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D00AF" w14:textId="77777777" w:rsidR="00405AEE" w:rsidRPr="003E7E0A" w:rsidRDefault="00405AEE" w:rsidP="00DE2AA7">
      <w:pPr>
        <w:spacing w:before="89"/>
        <w:ind w:left="-142" w:hanging="142"/>
        <w:rPr>
          <w:rFonts w:ascii="Times New Roman" w:hAnsi="Times New Roman"/>
          <w:b/>
          <w:sz w:val="28"/>
          <w:szCs w:val="28"/>
        </w:rPr>
      </w:pPr>
      <w:r w:rsidRPr="003E7E0A">
        <w:rPr>
          <w:rFonts w:ascii="Times New Roman" w:hAnsi="Times New Roman"/>
          <w:b/>
          <w:sz w:val="28"/>
          <w:szCs w:val="28"/>
        </w:rPr>
        <w:t>INSTITUTO DE EDUCACIÓN SUPERIOR PEDAGÓGICO</w:t>
      </w:r>
      <w:r w:rsidR="003E7E0A">
        <w:rPr>
          <w:rFonts w:ascii="Times New Roman" w:hAnsi="Times New Roman"/>
          <w:b/>
          <w:sz w:val="28"/>
          <w:szCs w:val="28"/>
        </w:rPr>
        <w:t xml:space="preserve"> PRIVADO</w:t>
      </w:r>
    </w:p>
    <w:p w14:paraId="6E103C40" w14:textId="77777777" w:rsidR="00405AEE" w:rsidRPr="009266C0" w:rsidRDefault="00405AEE" w:rsidP="003947A1">
      <w:pPr>
        <w:spacing w:before="2"/>
        <w:ind w:left="901" w:right="974"/>
        <w:jc w:val="center"/>
        <w:rPr>
          <w:rFonts w:ascii="Times New Roman" w:hAnsi="Times New Roman"/>
          <w:b/>
          <w:sz w:val="56"/>
          <w:szCs w:val="56"/>
        </w:rPr>
      </w:pPr>
      <w:r w:rsidRPr="009266C0">
        <w:rPr>
          <w:rFonts w:ascii="Times New Roman" w:hAnsi="Times New Roman"/>
          <w:b/>
          <w:sz w:val="56"/>
          <w:szCs w:val="56"/>
        </w:rPr>
        <w:t>“ESTEBAN</w:t>
      </w:r>
      <w:r w:rsidRPr="009266C0">
        <w:rPr>
          <w:rFonts w:ascii="Times New Roman" w:hAnsi="Times New Roman"/>
          <w:b/>
          <w:spacing w:val="-4"/>
          <w:sz w:val="56"/>
          <w:szCs w:val="56"/>
        </w:rPr>
        <w:t xml:space="preserve"> </w:t>
      </w:r>
      <w:r w:rsidRPr="009266C0">
        <w:rPr>
          <w:rFonts w:ascii="Times New Roman" w:hAnsi="Times New Roman"/>
          <w:b/>
          <w:sz w:val="56"/>
          <w:szCs w:val="56"/>
        </w:rPr>
        <w:t>PAVLETICH”</w:t>
      </w:r>
    </w:p>
    <w:p w14:paraId="7FE44BC5" w14:textId="77777777" w:rsidR="00405AEE" w:rsidRDefault="00405AEE" w:rsidP="00405AEE">
      <w:pPr>
        <w:pStyle w:val="Textoindependiente"/>
        <w:spacing w:line="360" w:lineRule="auto"/>
        <w:rPr>
          <w:rFonts w:ascii="Times New Roman"/>
          <w:b/>
          <w:sz w:val="13"/>
        </w:rPr>
      </w:pPr>
      <w:r>
        <w:rPr>
          <w:noProof/>
          <w:lang w:val="en-US"/>
        </w:rPr>
        <w:drawing>
          <wp:anchor distT="0" distB="0" distL="0" distR="0" simplePos="0" relativeHeight="251659264" behindDoc="0" locked="0" layoutInCell="1" allowOverlap="1" wp14:anchorId="695FA0BD" wp14:editId="14A6624E">
            <wp:simplePos x="0" y="0"/>
            <wp:positionH relativeFrom="page">
              <wp:posOffset>3148330</wp:posOffset>
            </wp:positionH>
            <wp:positionV relativeFrom="paragraph">
              <wp:posOffset>119380</wp:posOffset>
            </wp:positionV>
            <wp:extent cx="1724660" cy="1670685"/>
            <wp:effectExtent l="0" t="0" r="8890" b="5715"/>
            <wp:wrapTopAndBottom/>
            <wp:docPr id="1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4.png"/>
                    <pic:cNvPicPr/>
                  </pic:nvPicPr>
                  <pic:blipFill>
                    <a:blip r:embed="rId8" cstate="print"/>
                    <a:stretch>
                      <a:fillRect/>
                    </a:stretch>
                  </pic:blipFill>
                  <pic:spPr>
                    <a:xfrm>
                      <a:off x="0" y="0"/>
                      <a:ext cx="1724660" cy="1670685"/>
                    </a:xfrm>
                    <a:prstGeom prst="rect">
                      <a:avLst/>
                    </a:prstGeom>
                  </pic:spPr>
                </pic:pic>
              </a:graphicData>
            </a:graphic>
            <wp14:sizeRelH relativeFrom="margin">
              <wp14:pctWidth>0</wp14:pctWidth>
            </wp14:sizeRelH>
            <wp14:sizeRelV relativeFrom="margin">
              <wp14:pctHeight>0</wp14:pctHeight>
            </wp14:sizeRelV>
          </wp:anchor>
        </w:drawing>
      </w:r>
    </w:p>
    <w:p w14:paraId="743BD3C0" w14:textId="77777777" w:rsidR="00405AEE" w:rsidRDefault="00405AEE" w:rsidP="00405AEE">
      <w:pPr>
        <w:spacing w:after="120" w:line="240" w:lineRule="auto"/>
        <w:jc w:val="center"/>
        <w:rPr>
          <w:rFonts w:ascii="Times New Roman" w:hAnsi="Times New Roman" w:cs="Times New Roman"/>
          <w:b/>
          <w:sz w:val="32"/>
          <w:szCs w:val="32"/>
        </w:rPr>
      </w:pPr>
    </w:p>
    <w:p w14:paraId="36377173" w14:textId="03C2BD81" w:rsidR="00405AEE" w:rsidRPr="003947A1" w:rsidRDefault="00405AEE" w:rsidP="00405AEE">
      <w:pPr>
        <w:spacing w:after="120" w:line="240" w:lineRule="auto"/>
        <w:jc w:val="center"/>
        <w:rPr>
          <w:rFonts w:ascii="Times New Roman" w:hAnsi="Times New Roman" w:cs="Times New Roman"/>
          <w:b/>
          <w:sz w:val="28"/>
          <w:szCs w:val="36"/>
        </w:rPr>
      </w:pPr>
      <w:r w:rsidRPr="009266C0">
        <w:rPr>
          <w:rFonts w:ascii="Times New Roman" w:hAnsi="Times New Roman" w:cs="Times New Roman"/>
          <w:b/>
          <w:noProof/>
          <w:sz w:val="40"/>
          <w:szCs w:val="40"/>
          <w:lang w:val="en-US" w:eastAsia="en-US"/>
        </w:rPr>
        <mc:AlternateContent>
          <mc:Choice Requires="wps">
            <w:drawing>
              <wp:anchor distT="0" distB="0" distL="0" distR="0" simplePos="0" relativeHeight="251661312" behindDoc="1" locked="0" layoutInCell="1" allowOverlap="1" wp14:anchorId="4E16168A" wp14:editId="406B7B8F">
                <wp:simplePos x="0" y="0"/>
                <wp:positionH relativeFrom="margin">
                  <wp:posOffset>0</wp:posOffset>
                </wp:positionH>
                <wp:positionV relativeFrom="paragraph">
                  <wp:posOffset>332740</wp:posOffset>
                </wp:positionV>
                <wp:extent cx="5411470" cy="108000"/>
                <wp:effectExtent l="0" t="0" r="0" b="6350"/>
                <wp:wrapTopAndBottom/>
                <wp:docPr id="17" name="Forma libr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11470" cy="108000"/>
                        </a:xfrm>
                        <a:custGeom>
                          <a:avLst/>
                          <a:gdLst>
                            <a:gd name="T0" fmla="+- 0 10775 2376"/>
                            <a:gd name="T1" fmla="*/ T0 w 8399"/>
                            <a:gd name="T2" fmla="+- 0 475 328"/>
                            <a:gd name="T3" fmla="*/ 475 h 176"/>
                            <a:gd name="T4" fmla="+- 0 2376 2376"/>
                            <a:gd name="T5" fmla="*/ T4 w 8399"/>
                            <a:gd name="T6" fmla="+- 0 475 328"/>
                            <a:gd name="T7" fmla="*/ 475 h 176"/>
                            <a:gd name="T8" fmla="+- 0 2376 2376"/>
                            <a:gd name="T9" fmla="*/ T8 w 8399"/>
                            <a:gd name="T10" fmla="+- 0 504 328"/>
                            <a:gd name="T11" fmla="*/ 504 h 176"/>
                            <a:gd name="T12" fmla="+- 0 10775 2376"/>
                            <a:gd name="T13" fmla="*/ T12 w 8399"/>
                            <a:gd name="T14" fmla="+- 0 504 328"/>
                            <a:gd name="T15" fmla="*/ 504 h 176"/>
                            <a:gd name="T16" fmla="+- 0 10775 2376"/>
                            <a:gd name="T17" fmla="*/ T16 w 8399"/>
                            <a:gd name="T18" fmla="+- 0 475 328"/>
                            <a:gd name="T19" fmla="*/ 475 h 176"/>
                            <a:gd name="T20" fmla="+- 0 10775 2376"/>
                            <a:gd name="T21" fmla="*/ T20 w 8399"/>
                            <a:gd name="T22" fmla="+- 0 386 328"/>
                            <a:gd name="T23" fmla="*/ 386 h 176"/>
                            <a:gd name="T24" fmla="+- 0 2376 2376"/>
                            <a:gd name="T25" fmla="*/ T24 w 8399"/>
                            <a:gd name="T26" fmla="+- 0 386 328"/>
                            <a:gd name="T27" fmla="*/ 386 h 176"/>
                            <a:gd name="T28" fmla="+- 0 2376 2376"/>
                            <a:gd name="T29" fmla="*/ T28 w 8399"/>
                            <a:gd name="T30" fmla="+- 0 446 328"/>
                            <a:gd name="T31" fmla="*/ 446 h 176"/>
                            <a:gd name="T32" fmla="+- 0 10775 2376"/>
                            <a:gd name="T33" fmla="*/ T32 w 8399"/>
                            <a:gd name="T34" fmla="+- 0 446 328"/>
                            <a:gd name="T35" fmla="*/ 446 h 176"/>
                            <a:gd name="T36" fmla="+- 0 10775 2376"/>
                            <a:gd name="T37" fmla="*/ T36 w 8399"/>
                            <a:gd name="T38" fmla="+- 0 386 328"/>
                            <a:gd name="T39" fmla="*/ 386 h 176"/>
                            <a:gd name="T40" fmla="+- 0 10775 2376"/>
                            <a:gd name="T41" fmla="*/ T40 w 8399"/>
                            <a:gd name="T42" fmla="+- 0 328 328"/>
                            <a:gd name="T43" fmla="*/ 328 h 176"/>
                            <a:gd name="T44" fmla="+- 0 2376 2376"/>
                            <a:gd name="T45" fmla="*/ T44 w 8399"/>
                            <a:gd name="T46" fmla="+- 0 328 328"/>
                            <a:gd name="T47" fmla="*/ 328 h 176"/>
                            <a:gd name="T48" fmla="+- 0 2376 2376"/>
                            <a:gd name="T49" fmla="*/ T48 w 8399"/>
                            <a:gd name="T50" fmla="+- 0 357 328"/>
                            <a:gd name="T51" fmla="*/ 357 h 176"/>
                            <a:gd name="T52" fmla="+- 0 10775 2376"/>
                            <a:gd name="T53" fmla="*/ T52 w 8399"/>
                            <a:gd name="T54" fmla="+- 0 357 328"/>
                            <a:gd name="T55" fmla="*/ 357 h 176"/>
                            <a:gd name="T56" fmla="+- 0 10775 2376"/>
                            <a:gd name="T57" fmla="*/ T56 w 8399"/>
                            <a:gd name="T58" fmla="+- 0 328 328"/>
                            <a:gd name="T59" fmla="*/ 328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399" h="176">
                              <a:moveTo>
                                <a:pt x="8399" y="147"/>
                              </a:moveTo>
                              <a:lnTo>
                                <a:pt x="0" y="147"/>
                              </a:lnTo>
                              <a:lnTo>
                                <a:pt x="0" y="176"/>
                              </a:lnTo>
                              <a:lnTo>
                                <a:pt x="8399" y="176"/>
                              </a:lnTo>
                              <a:lnTo>
                                <a:pt x="8399" y="147"/>
                              </a:lnTo>
                              <a:close/>
                              <a:moveTo>
                                <a:pt x="8399" y="58"/>
                              </a:moveTo>
                              <a:lnTo>
                                <a:pt x="0" y="58"/>
                              </a:lnTo>
                              <a:lnTo>
                                <a:pt x="0" y="118"/>
                              </a:lnTo>
                              <a:lnTo>
                                <a:pt x="8399" y="118"/>
                              </a:lnTo>
                              <a:lnTo>
                                <a:pt x="8399" y="58"/>
                              </a:lnTo>
                              <a:close/>
                              <a:moveTo>
                                <a:pt x="8399" y="0"/>
                              </a:moveTo>
                              <a:lnTo>
                                <a:pt x="0" y="0"/>
                              </a:lnTo>
                              <a:lnTo>
                                <a:pt x="0" y="29"/>
                              </a:lnTo>
                              <a:lnTo>
                                <a:pt x="8399" y="29"/>
                              </a:lnTo>
                              <a:lnTo>
                                <a:pt x="839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E6648A" id="Forma libre 8" o:spid="_x0000_s1026" style="position:absolute;margin-left:0;margin-top:26.2pt;width:426.1pt;height:8.5pt;z-index:-25165516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coordsize="8399,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" path="m8399,147l,147r,29l8399,176r,-29xm8399,58l,58r,60l8399,118r,-60xm8399,l,,,29r8399,l8399,xe" fillcolor="black" stroked="f">
                <v:path arrowok="t" o:connecttype="custom" o:connectlocs="5411470,291477;0,291477;0,309273;5411470,309273;5411470,291477;5411470,236864;0,236864;0,273682;5411470,273682;5411470,236864;5411470,201273;0,201273;0,219068;5411470,219068;5411470,201273" o:connectangles="0,0,0,0,0,0,0,0,0,0,0,0,0,0,0"/>
                <w10:wrap type="topAndBottom" anchorx="margin"/>
              </v:shape>
            </w:pict>
          </mc:Fallback>
        </mc:AlternateContent>
      </w:r>
      <w:r w:rsidR="00DE7AF5" w:rsidRPr="009266C0">
        <w:rPr>
          <w:rFonts w:ascii="Times New Roman" w:hAnsi="Times New Roman" w:cs="Times New Roman"/>
          <w:b/>
          <w:noProof/>
          <w:sz w:val="40"/>
          <w:szCs w:val="40"/>
          <w:lang w:val="es-ES" w:eastAsia="en-US"/>
        </w:rPr>
        <w:t>TESIS</w:t>
      </w:r>
    </w:p>
    <w:p w14:paraId="080816A2" w14:textId="4FB9D588" w:rsidR="00405AEE" w:rsidRPr="00231498" w:rsidRDefault="003947A1" w:rsidP="00FD3142">
      <w:pPr>
        <w:spacing w:after="0" w:line="360" w:lineRule="auto"/>
        <w:ind w:right="260"/>
        <w:jc w:val="both"/>
        <w:rPr>
          <w:rFonts w:ascii="Times New Roman" w:hAnsi="Times New Roman" w:cs="Times New Roman"/>
          <w:b/>
          <w:sz w:val="28"/>
          <w:szCs w:val="32"/>
        </w:rPr>
      </w:pPr>
      <w:r w:rsidRPr="00231498">
        <w:rPr>
          <w:rFonts w:ascii="Times New Roman" w:hAnsi="Times New Roman" w:cs="Times New Roman"/>
          <w:b/>
          <w:noProof/>
          <w:sz w:val="36"/>
          <w:szCs w:val="36"/>
          <w:lang w:val="en-US" w:eastAsia="en-US"/>
        </w:rPr>
        <mc:AlternateContent>
          <mc:Choice Requires="wps">
            <w:drawing>
              <wp:anchor distT="0" distB="0" distL="0" distR="0" simplePos="0" relativeHeight="251660288" behindDoc="1" locked="0" layoutInCell="1" allowOverlap="1" wp14:anchorId="766FE51A" wp14:editId="3DB51393">
                <wp:simplePos x="0" y="0"/>
                <wp:positionH relativeFrom="margin">
                  <wp:posOffset>-410</wp:posOffset>
                </wp:positionH>
                <wp:positionV relativeFrom="paragraph">
                  <wp:posOffset>1305560</wp:posOffset>
                </wp:positionV>
                <wp:extent cx="5411470" cy="108000"/>
                <wp:effectExtent l="0" t="0" r="0" b="6350"/>
                <wp:wrapTopAndBottom/>
                <wp:docPr id="6" name="Forma libr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5411470" cy="108000"/>
                        </a:xfrm>
                        <a:custGeom>
                          <a:avLst/>
                          <a:gdLst>
                            <a:gd name="T0" fmla="+- 0 10775 2376"/>
                            <a:gd name="T1" fmla="*/ T0 w 8399"/>
                            <a:gd name="T2" fmla="+- 0 475 328"/>
                            <a:gd name="T3" fmla="*/ 475 h 176"/>
                            <a:gd name="T4" fmla="+- 0 2376 2376"/>
                            <a:gd name="T5" fmla="*/ T4 w 8399"/>
                            <a:gd name="T6" fmla="+- 0 475 328"/>
                            <a:gd name="T7" fmla="*/ 475 h 176"/>
                            <a:gd name="T8" fmla="+- 0 2376 2376"/>
                            <a:gd name="T9" fmla="*/ T8 w 8399"/>
                            <a:gd name="T10" fmla="+- 0 504 328"/>
                            <a:gd name="T11" fmla="*/ 504 h 176"/>
                            <a:gd name="T12" fmla="+- 0 10775 2376"/>
                            <a:gd name="T13" fmla="*/ T12 w 8399"/>
                            <a:gd name="T14" fmla="+- 0 504 328"/>
                            <a:gd name="T15" fmla="*/ 504 h 176"/>
                            <a:gd name="T16" fmla="+- 0 10775 2376"/>
                            <a:gd name="T17" fmla="*/ T16 w 8399"/>
                            <a:gd name="T18" fmla="+- 0 475 328"/>
                            <a:gd name="T19" fmla="*/ 475 h 176"/>
                            <a:gd name="T20" fmla="+- 0 10775 2376"/>
                            <a:gd name="T21" fmla="*/ T20 w 8399"/>
                            <a:gd name="T22" fmla="+- 0 386 328"/>
                            <a:gd name="T23" fmla="*/ 386 h 176"/>
                            <a:gd name="T24" fmla="+- 0 2376 2376"/>
                            <a:gd name="T25" fmla="*/ T24 w 8399"/>
                            <a:gd name="T26" fmla="+- 0 386 328"/>
                            <a:gd name="T27" fmla="*/ 386 h 176"/>
                            <a:gd name="T28" fmla="+- 0 2376 2376"/>
                            <a:gd name="T29" fmla="*/ T28 w 8399"/>
                            <a:gd name="T30" fmla="+- 0 446 328"/>
                            <a:gd name="T31" fmla="*/ 446 h 176"/>
                            <a:gd name="T32" fmla="+- 0 10775 2376"/>
                            <a:gd name="T33" fmla="*/ T32 w 8399"/>
                            <a:gd name="T34" fmla="+- 0 446 328"/>
                            <a:gd name="T35" fmla="*/ 446 h 176"/>
                            <a:gd name="T36" fmla="+- 0 10775 2376"/>
                            <a:gd name="T37" fmla="*/ T36 w 8399"/>
                            <a:gd name="T38" fmla="+- 0 386 328"/>
                            <a:gd name="T39" fmla="*/ 386 h 176"/>
                            <a:gd name="T40" fmla="+- 0 10775 2376"/>
                            <a:gd name="T41" fmla="*/ T40 w 8399"/>
                            <a:gd name="T42" fmla="+- 0 328 328"/>
                            <a:gd name="T43" fmla="*/ 328 h 176"/>
                            <a:gd name="T44" fmla="+- 0 2376 2376"/>
                            <a:gd name="T45" fmla="*/ T44 w 8399"/>
                            <a:gd name="T46" fmla="+- 0 328 328"/>
                            <a:gd name="T47" fmla="*/ 328 h 176"/>
                            <a:gd name="T48" fmla="+- 0 2376 2376"/>
                            <a:gd name="T49" fmla="*/ T48 w 8399"/>
                            <a:gd name="T50" fmla="+- 0 357 328"/>
                            <a:gd name="T51" fmla="*/ 357 h 176"/>
                            <a:gd name="T52" fmla="+- 0 10775 2376"/>
                            <a:gd name="T53" fmla="*/ T52 w 8399"/>
                            <a:gd name="T54" fmla="+- 0 357 328"/>
                            <a:gd name="T55" fmla="*/ 357 h 176"/>
                            <a:gd name="T56" fmla="+- 0 10775 2376"/>
                            <a:gd name="T57" fmla="*/ T56 w 8399"/>
                            <a:gd name="T58" fmla="+- 0 328 328"/>
                            <a:gd name="T59" fmla="*/ 328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399" h="176">
                              <a:moveTo>
                                <a:pt x="8399" y="147"/>
                              </a:moveTo>
                              <a:lnTo>
                                <a:pt x="0" y="147"/>
                              </a:lnTo>
                              <a:lnTo>
                                <a:pt x="0" y="176"/>
                              </a:lnTo>
                              <a:lnTo>
                                <a:pt x="8399" y="176"/>
                              </a:lnTo>
                              <a:lnTo>
                                <a:pt x="8399" y="147"/>
                              </a:lnTo>
                              <a:close/>
                              <a:moveTo>
                                <a:pt x="8399" y="58"/>
                              </a:moveTo>
                              <a:lnTo>
                                <a:pt x="0" y="58"/>
                              </a:lnTo>
                              <a:lnTo>
                                <a:pt x="0" y="118"/>
                              </a:lnTo>
                              <a:lnTo>
                                <a:pt x="8399" y="118"/>
                              </a:lnTo>
                              <a:lnTo>
                                <a:pt x="8399" y="58"/>
                              </a:lnTo>
                              <a:close/>
                              <a:moveTo>
                                <a:pt x="8399" y="0"/>
                              </a:moveTo>
                              <a:lnTo>
                                <a:pt x="0" y="0"/>
                              </a:lnTo>
                              <a:lnTo>
                                <a:pt x="0" y="29"/>
                              </a:lnTo>
                              <a:lnTo>
                                <a:pt x="8399" y="29"/>
                              </a:lnTo>
                              <a:lnTo>
                                <a:pt x="839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CF36BE" id="Forma libre 8" o:spid="_x0000_s1026" style="position:absolute;margin-left:-.05pt;margin-top:102.8pt;width:426.1pt;height:8.5pt;flip:y;z-index:-25165619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coordsize="8399,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" path="m8399,147l,147r,29l8399,176r,-29xm8399,58l,58r,60l8399,118r,-60xm8399,l,,,29r8399,l8399,xe" fillcolor="black" stroked="f">
                <v:path arrowok="t" o:connecttype="custom" o:connectlocs="5411470,291477;0,291477;0,309273;5411470,309273;5411470,291477;5411470,236864;0,236864;0,273682;5411470,273682;5411470,236864;5411470,201273;0,201273;0,219068;5411470,219068;5411470,201273" o:connectangles="0,0,0,0,0,0,0,0,0,0,0,0,0,0,0"/>
                <w10:wrap type="topAndBottom" anchorx="margin"/>
              </v:shape>
            </w:pict>
          </mc:Fallback>
        </mc:AlternateContent>
      </w:r>
      <w:r w:rsidR="00231498" w:rsidRPr="00231498">
        <w:rPr>
          <w:rFonts w:ascii="Times New Roman" w:hAnsi="Times New Roman" w:cs="Times New Roman"/>
          <w:b/>
          <w:sz w:val="28"/>
          <w:szCs w:val="32"/>
        </w:rPr>
        <w:t xml:space="preserve">LOS PREGONES COMO ESTRATEGIA PARA DESARROLLAR LA EXPRESIÓN ORAL DE LOS ESTUDIANTES DE 5 AÑOS DE LA INSTITUCIÓN </w:t>
      </w:r>
      <w:r w:rsidR="00231498">
        <w:rPr>
          <w:rFonts w:ascii="Times New Roman" w:hAnsi="Times New Roman" w:cs="Times New Roman"/>
          <w:b/>
          <w:sz w:val="28"/>
          <w:szCs w:val="32"/>
        </w:rPr>
        <w:t xml:space="preserve">EDUCATIVA </w:t>
      </w:r>
      <w:proofErr w:type="spellStart"/>
      <w:r w:rsidR="00231498">
        <w:rPr>
          <w:rFonts w:ascii="Times New Roman" w:hAnsi="Times New Roman" w:cs="Times New Roman"/>
          <w:b/>
          <w:sz w:val="28"/>
          <w:szCs w:val="32"/>
        </w:rPr>
        <w:t>N°</w:t>
      </w:r>
      <w:proofErr w:type="spellEnd"/>
      <w:r w:rsidR="00231498">
        <w:rPr>
          <w:rFonts w:ascii="Times New Roman" w:hAnsi="Times New Roman" w:cs="Times New Roman"/>
          <w:b/>
          <w:sz w:val="28"/>
          <w:szCs w:val="32"/>
        </w:rPr>
        <w:t xml:space="preserve"> </w:t>
      </w:r>
      <w:r w:rsidR="00AB51C1">
        <w:rPr>
          <w:rFonts w:ascii="Times New Roman" w:hAnsi="Times New Roman" w:cs="Times New Roman"/>
          <w:b/>
          <w:sz w:val="28"/>
          <w:szCs w:val="32"/>
        </w:rPr>
        <w:t xml:space="preserve">690 </w:t>
      </w:r>
      <w:r w:rsidR="003E7E0A">
        <w:rPr>
          <w:rFonts w:ascii="Times New Roman" w:hAnsi="Times New Roman" w:cs="Times New Roman"/>
          <w:b/>
          <w:sz w:val="28"/>
          <w:szCs w:val="32"/>
        </w:rPr>
        <w:t>-</w:t>
      </w:r>
      <w:r w:rsidR="00231498">
        <w:rPr>
          <w:rFonts w:ascii="Times New Roman" w:hAnsi="Times New Roman" w:cs="Times New Roman"/>
          <w:b/>
          <w:sz w:val="28"/>
          <w:szCs w:val="32"/>
        </w:rPr>
        <w:t xml:space="preserve"> PILLCO MARCA</w:t>
      </w:r>
      <w:r w:rsidR="003E7E0A">
        <w:rPr>
          <w:rFonts w:ascii="Times New Roman" w:hAnsi="Times New Roman" w:cs="Times New Roman"/>
          <w:b/>
          <w:sz w:val="28"/>
          <w:szCs w:val="32"/>
        </w:rPr>
        <w:t>,</w:t>
      </w:r>
      <w:r w:rsidR="00231498">
        <w:rPr>
          <w:rFonts w:ascii="Times New Roman" w:hAnsi="Times New Roman" w:cs="Times New Roman"/>
          <w:b/>
          <w:sz w:val="28"/>
          <w:szCs w:val="32"/>
        </w:rPr>
        <w:t xml:space="preserve"> </w:t>
      </w:r>
      <w:r w:rsidR="003E7E0A">
        <w:rPr>
          <w:rFonts w:ascii="Times New Roman" w:hAnsi="Times New Roman" w:cs="Times New Roman"/>
          <w:b/>
          <w:sz w:val="28"/>
          <w:szCs w:val="32"/>
        </w:rPr>
        <w:t>HUÁNUCO -</w:t>
      </w:r>
      <w:r w:rsidR="00231498" w:rsidRPr="00231498">
        <w:rPr>
          <w:rFonts w:ascii="Times New Roman" w:hAnsi="Times New Roman" w:cs="Times New Roman"/>
          <w:b/>
          <w:sz w:val="28"/>
          <w:szCs w:val="32"/>
        </w:rPr>
        <w:t>2024</w:t>
      </w:r>
    </w:p>
    <w:p w14:paraId="3958EDC3" w14:textId="25C63FD0" w:rsidR="00405AEE" w:rsidRPr="00BA679E" w:rsidRDefault="00EF03A9" w:rsidP="00405AEE">
      <w:pPr>
        <w:spacing w:after="120" w:line="240" w:lineRule="auto"/>
        <w:jc w:val="both"/>
        <w:rPr>
          <w:rFonts w:ascii="Times New Roman" w:hAnsi="Times New Roman" w:cs="Times New Roman"/>
          <w:b/>
          <w:sz w:val="28"/>
          <w:szCs w:val="28"/>
        </w:rPr>
      </w:pPr>
      <w:r>
        <w:rPr>
          <w:rFonts w:ascii="Times New Roman" w:hAnsi="Times New Roman" w:cs="Times New Roman"/>
          <w:b/>
          <w:sz w:val="28"/>
          <w:szCs w:val="28"/>
        </w:rPr>
        <w:t>Línea de investigación</w:t>
      </w:r>
      <w:r w:rsidR="00EA270B">
        <w:rPr>
          <w:rFonts w:ascii="Times New Roman" w:hAnsi="Times New Roman" w:cs="Times New Roman"/>
          <w:b/>
          <w:sz w:val="28"/>
          <w:szCs w:val="28"/>
        </w:rPr>
        <w:t xml:space="preserve">: </w:t>
      </w:r>
      <w:r w:rsidR="0017352B" w:rsidRPr="0017352B">
        <w:rPr>
          <w:rFonts w:ascii="Times New Roman" w:eastAsia="Arial" w:hAnsi="Times New Roman" w:cs="Times New Roman"/>
          <w:sz w:val="28"/>
          <w:szCs w:val="28"/>
          <w:lang w:val="es-ES"/>
        </w:rPr>
        <w:t>Aprendizaje y currículo en educación inicial</w:t>
      </w:r>
    </w:p>
    <w:p w14:paraId="23A6326D" w14:textId="14B487D0" w:rsidR="00405AEE" w:rsidRPr="00EA270B" w:rsidRDefault="00405AEE" w:rsidP="00D640D5">
      <w:pPr>
        <w:spacing w:after="200" w:line="276" w:lineRule="auto"/>
        <w:jc w:val="center"/>
        <w:rPr>
          <w:rFonts w:ascii="Times New Roman" w:hAnsi="Times New Roman" w:cs="Times New Roman"/>
          <w:sz w:val="28"/>
          <w:szCs w:val="28"/>
          <w:lang w:eastAsia="en-US"/>
        </w:rPr>
      </w:pPr>
      <w:r w:rsidRPr="00EA270B">
        <w:rPr>
          <w:rFonts w:ascii="Times New Roman" w:hAnsi="Times New Roman" w:cs="Times New Roman"/>
          <w:sz w:val="28"/>
          <w:szCs w:val="28"/>
          <w:lang w:eastAsia="en-US"/>
        </w:rPr>
        <w:t>Para Optar el Título de Profesor(a) de Educación Inicial</w:t>
      </w:r>
    </w:p>
    <w:p w14:paraId="39E9383F" w14:textId="77777777" w:rsidR="00405AEE" w:rsidRPr="00EA270B" w:rsidRDefault="00405AEE" w:rsidP="00D640D5">
      <w:pPr>
        <w:spacing w:after="200" w:line="276" w:lineRule="auto"/>
        <w:jc w:val="center"/>
        <w:rPr>
          <w:rFonts w:ascii="Times New Roman" w:hAnsi="Times New Roman" w:cs="Times New Roman"/>
          <w:sz w:val="28"/>
          <w:szCs w:val="28"/>
          <w:lang w:eastAsia="en-US"/>
        </w:rPr>
      </w:pPr>
      <w:r w:rsidRPr="00EA270B">
        <w:rPr>
          <w:rFonts w:ascii="Times New Roman" w:hAnsi="Times New Roman" w:cs="Times New Roman"/>
          <w:sz w:val="28"/>
          <w:szCs w:val="28"/>
          <w:lang w:eastAsia="en-US"/>
        </w:rPr>
        <w:t>Especialidad: Educación Inicial</w:t>
      </w:r>
    </w:p>
    <w:p w14:paraId="431F88A7" w14:textId="3C02C812" w:rsidR="00405AEE" w:rsidRPr="00BA679E" w:rsidRDefault="00DE7AF5" w:rsidP="00405AEE">
      <w:pPr>
        <w:spacing w:before="226"/>
        <w:ind w:left="901" w:right="966"/>
        <w:jc w:val="center"/>
        <w:rPr>
          <w:rFonts w:ascii="Arial"/>
          <w:b/>
          <w:sz w:val="28"/>
          <w:szCs w:val="28"/>
        </w:rPr>
      </w:pPr>
      <w:r>
        <w:rPr>
          <w:rFonts w:ascii="Arial"/>
          <w:b/>
          <w:sz w:val="28"/>
          <w:szCs w:val="28"/>
        </w:rPr>
        <w:t>TESISTAS</w:t>
      </w:r>
      <w:r w:rsidR="00405AEE" w:rsidRPr="00BA679E">
        <w:rPr>
          <w:rFonts w:ascii="Arial"/>
          <w:b/>
          <w:sz w:val="28"/>
          <w:szCs w:val="28"/>
        </w:rPr>
        <w:t>:</w:t>
      </w:r>
    </w:p>
    <w:p w14:paraId="2BCA3840" w14:textId="77777777" w:rsidR="00405AEE" w:rsidRDefault="003E7E0A" w:rsidP="00405AEE">
      <w:pPr>
        <w:spacing w:after="120" w:line="240" w:lineRule="auto"/>
        <w:jc w:val="center"/>
        <w:rPr>
          <w:rFonts w:ascii="Times New Roman" w:hAnsi="Times New Roman" w:cs="Times New Roman"/>
          <w:sz w:val="28"/>
          <w:szCs w:val="28"/>
        </w:rPr>
      </w:pPr>
      <w:bookmarkStart w:id="0" w:name="_Hlk88943056"/>
      <w:r>
        <w:rPr>
          <w:rFonts w:ascii="Times New Roman" w:hAnsi="Times New Roman" w:cs="Times New Roman"/>
          <w:sz w:val="28"/>
          <w:szCs w:val="28"/>
        </w:rPr>
        <w:t xml:space="preserve">TRUJILLO ASTO MARIOLINA EVA </w:t>
      </w:r>
    </w:p>
    <w:p w14:paraId="07DCB0F7" w14:textId="77777777" w:rsidR="00405AEE" w:rsidRPr="00B90A5B" w:rsidRDefault="003E7E0A" w:rsidP="00405AEE">
      <w:pPr>
        <w:spacing w:after="120" w:line="240" w:lineRule="auto"/>
        <w:jc w:val="center"/>
        <w:rPr>
          <w:rFonts w:ascii="Times New Roman" w:hAnsi="Times New Roman" w:cs="Times New Roman"/>
          <w:sz w:val="28"/>
          <w:szCs w:val="28"/>
        </w:rPr>
      </w:pPr>
      <w:r>
        <w:rPr>
          <w:rFonts w:ascii="Times New Roman" w:hAnsi="Times New Roman" w:cs="Times New Roman"/>
          <w:sz w:val="28"/>
          <w:szCs w:val="28"/>
        </w:rPr>
        <w:t xml:space="preserve">VENTURA ESCURRA HARLY MERIDA </w:t>
      </w:r>
    </w:p>
    <w:bookmarkEnd w:id="0"/>
    <w:p w14:paraId="387DB2AC" w14:textId="77777777" w:rsidR="00405AEE" w:rsidRDefault="00405AEE" w:rsidP="00405AEE">
      <w:pPr>
        <w:spacing w:after="0" w:line="240" w:lineRule="auto"/>
        <w:jc w:val="center"/>
        <w:rPr>
          <w:rFonts w:ascii="Times New Roman" w:hAnsi="Times New Roman" w:cs="Times New Roman"/>
          <w:b/>
          <w:sz w:val="32"/>
          <w:szCs w:val="32"/>
        </w:rPr>
      </w:pPr>
    </w:p>
    <w:p w14:paraId="493C3A23" w14:textId="77777777" w:rsidR="00405AEE" w:rsidRDefault="00405AEE" w:rsidP="00405AEE">
      <w:pPr>
        <w:spacing w:after="0" w:line="240" w:lineRule="auto"/>
        <w:jc w:val="center"/>
        <w:rPr>
          <w:rFonts w:ascii="Times New Roman" w:hAnsi="Times New Roman" w:cs="Times New Roman"/>
          <w:b/>
          <w:sz w:val="32"/>
          <w:szCs w:val="32"/>
        </w:rPr>
      </w:pPr>
      <w:r w:rsidRPr="00F0428B">
        <w:rPr>
          <w:rFonts w:ascii="Times New Roman" w:hAnsi="Times New Roman" w:cs="Times New Roman"/>
          <w:b/>
          <w:sz w:val="32"/>
          <w:szCs w:val="32"/>
        </w:rPr>
        <w:t>ASESOR</w:t>
      </w:r>
      <w:r>
        <w:rPr>
          <w:rFonts w:ascii="Times New Roman" w:hAnsi="Times New Roman" w:cs="Times New Roman"/>
          <w:b/>
          <w:sz w:val="32"/>
          <w:szCs w:val="32"/>
        </w:rPr>
        <w:t>:</w:t>
      </w:r>
    </w:p>
    <w:p w14:paraId="268F3FC3" w14:textId="77777777" w:rsidR="003E7E0A" w:rsidRPr="00F0428B" w:rsidRDefault="003E7E0A" w:rsidP="00405AEE">
      <w:pPr>
        <w:spacing w:after="0" w:line="240" w:lineRule="auto"/>
        <w:jc w:val="center"/>
        <w:rPr>
          <w:rFonts w:ascii="Times New Roman" w:hAnsi="Times New Roman" w:cs="Times New Roman"/>
          <w:b/>
          <w:sz w:val="32"/>
          <w:szCs w:val="32"/>
        </w:rPr>
      </w:pPr>
    </w:p>
    <w:p w14:paraId="608DD6A8" w14:textId="77777777" w:rsidR="00405AEE" w:rsidRDefault="00405AEE" w:rsidP="00405AEE">
      <w:pPr>
        <w:spacing w:after="0" w:line="240" w:lineRule="auto"/>
        <w:jc w:val="center"/>
        <w:rPr>
          <w:rFonts w:ascii="Times New Roman" w:hAnsi="Times New Roman" w:cs="Times New Roman"/>
          <w:b/>
          <w:sz w:val="28"/>
          <w:szCs w:val="32"/>
        </w:rPr>
      </w:pPr>
      <w:r w:rsidRPr="00F0428B">
        <w:rPr>
          <w:rFonts w:ascii="Times New Roman" w:hAnsi="Times New Roman" w:cs="Times New Roman"/>
          <w:b/>
          <w:sz w:val="28"/>
          <w:szCs w:val="32"/>
        </w:rPr>
        <w:t>Oficina de Asesoría del IESPP “E.P."</w:t>
      </w:r>
    </w:p>
    <w:p w14:paraId="3C70DB6D" w14:textId="77777777" w:rsidR="003947A1" w:rsidRDefault="003947A1" w:rsidP="00405AEE">
      <w:pPr>
        <w:spacing w:after="0" w:line="240" w:lineRule="auto"/>
        <w:jc w:val="center"/>
        <w:rPr>
          <w:rFonts w:ascii="Times New Roman" w:hAnsi="Times New Roman" w:cs="Times New Roman"/>
          <w:b/>
          <w:sz w:val="28"/>
          <w:szCs w:val="32"/>
        </w:rPr>
      </w:pPr>
    </w:p>
    <w:p w14:paraId="509EA9C1" w14:textId="77777777" w:rsidR="00405AEE" w:rsidRPr="00F0428B" w:rsidRDefault="00405AEE" w:rsidP="00405AEE">
      <w:pPr>
        <w:tabs>
          <w:tab w:val="left" w:pos="4820"/>
        </w:tabs>
        <w:spacing w:after="0" w:line="240" w:lineRule="auto"/>
        <w:jc w:val="both"/>
        <w:rPr>
          <w:rFonts w:ascii="Times New Roman" w:hAnsi="Times New Roman" w:cs="Times New Roman"/>
          <w:sz w:val="28"/>
        </w:rPr>
      </w:pPr>
    </w:p>
    <w:p w14:paraId="71E3440D" w14:textId="77777777" w:rsidR="00405AEE" w:rsidRDefault="00405AEE" w:rsidP="00405AEE">
      <w:pPr>
        <w:spacing w:after="0" w:line="240" w:lineRule="auto"/>
        <w:jc w:val="center"/>
        <w:outlineLvl w:val="0"/>
        <w:rPr>
          <w:rFonts w:ascii="Times New Roman" w:eastAsia="Times New Roman" w:hAnsi="Times New Roman" w:cs="Times New Roman"/>
          <w:b/>
          <w:bCs/>
          <w:sz w:val="28"/>
          <w:szCs w:val="24"/>
          <w:lang w:eastAsia="es-ES"/>
        </w:rPr>
      </w:pPr>
      <w:r w:rsidRPr="003947A1">
        <w:rPr>
          <w:rFonts w:ascii="Times New Roman" w:eastAsia="Times New Roman" w:hAnsi="Times New Roman" w:cs="Times New Roman"/>
          <w:b/>
          <w:bCs/>
          <w:sz w:val="28"/>
          <w:szCs w:val="24"/>
          <w:lang w:eastAsia="es-ES"/>
        </w:rPr>
        <w:t xml:space="preserve">HUÁNUCO – PERÚ </w:t>
      </w:r>
    </w:p>
    <w:p w14:paraId="36B698FD" w14:textId="77777777" w:rsidR="003E7E0A" w:rsidRPr="003947A1" w:rsidRDefault="003E7E0A" w:rsidP="00405AEE">
      <w:pPr>
        <w:spacing w:after="0" w:line="240" w:lineRule="auto"/>
        <w:jc w:val="center"/>
        <w:outlineLvl w:val="0"/>
        <w:rPr>
          <w:rFonts w:ascii="Times New Roman" w:eastAsia="Times New Roman" w:hAnsi="Times New Roman" w:cs="Times New Roman"/>
          <w:b/>
          <w:bCs/>
          <w:sz w:val="28"/>
          <w:szCs w:val="24"/>
          <w:lang w:eastAsia="es-ES"/>
        </w:rPr>
      </w:pPr>
    </w:p>
    <w:p w14:paraId="1617FBE7" w14:textId="53BCACC4" w:rsidR="00063277" w:rsidRDefault="00EA270B" w:rsidP="00405AEE">
      <w:pPr>
        <w:spacing w:after="0" w:line="240" w:lineRule="auto"/>
        <w:jc w:val="center"/>
        <w:outlineLvl w:val="0"/>
        <w:rPr>
          <w:rFonts w:ascii="Times New Roman" w:eastAsia="Times New Roman" w:hAnsi="Times New Roman" w:cs="Times New Roman"/>
          <w:b/>
          <w:bCs/>
          <w:sz w:val="28"/>
          <w:szCs w:val="24"/>
          <w:lang w:eastAsia="es-ES"/>
        </w:rPr>
        <w:sectPr w:rsidR="00063277" w:rsidSect="00264ACF">
          <w:headerReference w:type="default" r:id="rId9"/>
          <w:pgSz w:w="11906" w:h="16838"/>
          <w:pgMar w:top="1440" w:right="1440" w:bottom="1440" w:left="1701" w:header="708" w:footer="708" w:gutter="0"/>
          <w:pgNumType w:start="1"/>
          <w:cols w:space="708"/>
          <w:titlePg/>
          <w:docGrid w:linePitch="360"/>
        </w:sectPr>
      </w:pPr>
      <w:r>
        <w:rPr>
          <w:rFonts w:ascii="Times New Roman" w:eastAsia="Times New Roman" w:hAnsi="Times New Roman" w:cs="Times New Roman"/>
          <w:b/>
          <w:bCs/>
          <w:sz w:val="28"/>
          <w:szCs w:val="24"/>
          <w:lang w:eastAsia="es-ES"/>
        </w:rPr>
        <w:t>2025</w:t>
      </w:r>
    </w:p>
    <w:p w14:paraId="3CE4ECA0" w14:textId="77777777" w:rsidR="00CA58BE" w:rsidRDefault="00CA58BE" w:rsidP="00CA58BE">
      <w:pPr>
        <w:rPr>
          <w:b/>
          <w:bCs/>
        </w:rPr>
      </w:pPr>
      <w:bookmarkStart w:id="1" w:name="_Hlk220078867"/>
      <w:r>
        <w:rPr>
          <w:b/>
          <w:bCs/>
          <w:noProof/>
        </w:rPr>
        <w:lastRenderedPageBreak/>
        <w:drawing>
          <wp:anchor distT="0" distB="0" distL="114300" distR="114300" simplePos="0" relativeHeight="251794432" behindDoc="1" locked="0" layoutInCell="1" allowOverlap="1" wp14:anchorId="5ECD2467" wp14:editId="7EFA5D2E">
            <wp:simplePos x="0" y="0"/>
            <wp:positionH relativeFrom="page">
              <wp:align>right</wp:align>
            </wp:positionH>
            <wp:positionV relativeFrom="paragraph">
              <wp:posOffset>-899795</wp:posOffset>
            </wp:positionV>
            <wp:extent cx="7541830" cy="10668000"/>
            <wp:effectExtent l="0" t="0" r="2540" b="0"/>
            <wp:wrapNone/>
            <wp:docPr id="139662956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629561" name="Imagen 1396629561"/>
                    <pic:cNvPicPr/>
                  </pic:nvPicPr>
                  <pic:blipFill>
                    <a:blip r:embed="rId10">
                      <a:extLst>
                        <a:ext uri="{28A0092B-C50C-407E-A947-70E740481C1C}">
                          <a14:useLocalDpi xmlns:a14="http://schemas.microsoft.com/office/drawing/2010/main" val="0"/>
                        </a:ext>
                      </a:extLst>
                    </a:blip>
                    <a:stretch>
                      <a:fillRect/>
                    </a:stretch>
                  </pic:blipFill>
                  <pic:spPr>
                    <a:xfrm>
                      <a:off x="0" y="0"/>
                      <a:ext cx="7541830" cy="10668000"/>
                    </a:xfrm>
                    <a:prstGeom prst="rect">
                      <a:avLst/>
                    </a:prstGeom>
                  </pic:spPr>
                </pic:pic>
              </a:graphicData>
            </a:graphic>
            <wp14:sizeRelH relativeFrom="margin">
              <wp14:pctWidth>0</wp14:pctWidth>
            </wp14:sizeRelH>
            <wp14:sizeRelV relativeFrom="margin">
              <wp14:pctHeight>0</wp14:pctHeight>
            </wp14:sizeRelV>
          </wp:anchor>
        </w:drawing>
      </w:r>
    </w:p>
    <w:p w14:paraId="35567A76" w14:textId="77777777" w:rsidR="00CA58BE" w:rsidRPr="002B4C67" w:rsidRDefault="00CA58BE" w:rsidP="00CA58BE">
      <w:pPr>
        <w:spacing w:line="240" w:lineRule="auto"/>
      </w:pPr>
      <w:r w:rsidRPr="002B4C67">
        <w:rPr>
          <w:b/>
          <w:bCs/>
        </w:rPr>
        <w:t>TIPO DEL TRABAJO DE INVESTIGACIÓN</w:t>
      </w:r>
    </w:p>
    <w:p w14:paraId="51A4CD85" w14:textId="77777777" w:rsidR="00CA58BE" w:rsidRPr="002B4C67" w:rsidRDefault="00CA58BE" w:rsidP="00CA58BE">
      <w:pPr>
        <w:numPr>
          <w:ilvl w:val="0"/>
          <w:numId w:val="56"/>
        </w:numPr>
        <w:tabs>
          <w:tab w:val="num" w:pos="720"/>
        </w:tabs>
        <w:spacing w:line="240" w:lineRule="auto"/>
      </w:pPr>
      <w:r w:rsidRPr="002B4C67">
        <w:t xml:space="preserve">Tesis </w:t>
      </w:r>
      <w:r>
        <w:tab/>
      </w:r>
      <w:r>
        <w:tab/>
      </w:r>
      <w:r>
        <w:tab/>
      </w:r>
      <w:r>
        <w:tab/>
      </w:r>
      <w:proofErr w:type="gramStart"/>
      <w:r>
        <w:tab/>
      </w:r>
      <w:r w:rsidRPr="002B4C67">
        <w:t>(</w:t>
      </w:r>
      <w:r>
        <w:t xml:space="preserve"> X</w:t>
      </w:r>
      <w:proofErr w:type="gramEnd"/>
      <w:r w:rsidRPr="002B4C67">
        <w:t xml:space="preserve"> )</w:t>
      </w:r>
    </w:p>
    <w:p w14:paraId="3A6D3A30" w14:textId="77777777" w:rsidR="00CA58BE" w:rsidRPr="002B4C67" w:rsidRDefault="00CA58BE" w:rsidP="00CA58BE">
      <w:pPr>
        <w:numPr>
          <w:ilvl w:val="0"/>
          <w:numId w:val="56"/>
        </w:numPr>
        <w:tabs>
          <w:tab w:val="num" w:pos="720"/>
        </w:tabs>
        <w:spacing w:line="240" w:lineRule="auto"/>
      </w:pPr>
      <w:r w:rsidRPr="002B4C67">
        <w:t xml:space="preserve">Trabajo de Suficiencia Profesional </w:t>
      </w:r>
      <w:r>
        <w:tab/>
      </w:r>
      <w:proofErr w:type="gramStart"/>
      <w:r>
        <w:tab/>
      </w:r>
      <w:r w:rsidRPr="002B4C67">
        <w:t>(</w:t>
      </w:r>
      <w:r>
        <w:t xml:space="preserve">  </w:t>
      </w:r>
      <w:r w:rsidRPr="002B4C67">
        <w:t xml:space="preserve"> </w:t>
      </w:r>
      <w:r>
        <w:t xml:space="preserve"> </w:t>
      </w:r>
      <w:r w:rsidRPr="002B4C67">
        <w:t>)</w:t>
      </w:r>
      <w:proofErr w:type="gramEnd"/>
    </w:p>
    <w:p w14:paraId="0B5E193C" w14:textId="77777777" w:rsidR="00CA58BE" w:rsidRPr="002B4C67" w:rsidRDefault="00CA58BE" w:rsidP="00CA58BE">
      <w:pPr>
        <w:numPr>
          <w:ilvl w:val="0"/>
          <w:numId w:val="56"/>
        </w:numPr>
        <w:tabs>
          <w:tab w:val="num" w:pos="720"/>
        </w:tabs>
        <w:spacing w:line="240" w:lineRule="auto"/>
      </w:pPr>
      <w:r w:rsidRPr="002B4C67">
        <w:t xml:space="preserve">Proyecto de Innovación </w:t>
      </w:r>
      <w:r>
        <w:tab/>
      </w:r>
      <w:r>
        <w:tab/>
      </w:r>
      <w:proofErr w:type="gramStart"/>
      <w:r>
        <w:tab/>
      </w:r>
      <w:r w:rsidRPr="002B4C67">
        <w:t>(</w:t>
      </w:r>
      <w:r>
        <w:t xml:space="preserve">  </w:t>
      </w:r>
      <w:r w:rsidRPr="002B4C67">
        <w:t xml:space="preserve"> </w:t>
      </w:r>
      <w:r>
        <w:t xml:space="preserve"> </w:t>
      </w:r>
      <w:r w:rsidRPr="002B4C67">
        <w:t>)</w:t>
      </w:r>
      <w:proofErr w:type="gramEnd"/>
    </w:p>
    <w:p w14:paraId="33FAC573" w14:textId="77777777" w:rsidR="00CA58BE" w:rsidRPr="002B4C67" w:rsidRDefault="00CA58BE" w:rsidP="00CA58BE">
      <w:r w:rsidRPr="002B4C67">
        <w:rPr>
          <w:b/>
          <w:bCs/>
        </w:rPr>
        <w:t xml:space="preserve">LÍNEAS DE INVESTIGACIÓN: </w:t>
      </w:r>
      <w:r w:rsidRPr="002B4C67">
        <w:t>Aprendizaje y currículo en educación inicial</w:t>
      </w:r>
    </w:p>
    <w:p w14:paraId="36759E86" w14:textId="77777777" w:rsidR="00CA58BE" w:rsidRPr="002B4C67" w:rsidRDefault="00CA58BE" w:rsidP="00CA58BE">
      <w:r w:rsidRPr="002B4C67">
        <w:rPr>
          <w:b/>
          <w:bCs/>
        </w:rPr>
        <w:t xml:space="preserve">AÑO DE LA LÍNEA DE INVESTIGACIÓN: </w:t>
      </w:r>
      <w:r w:rsidRPr="002B4C67">
        <w:t>2025</w:t>
      </w:r>
    </w:p>
    <w:p w14:paraId="594F5B09" w14:textId="77777777" w:rsidR="00CA58BE" w:rsidRPr="002B4C67" w:rsidRDefault="00CA58BE" w:rsidP="00CA58BE">
      <w:r w:rsidRPr="002B4C67">
        <w:rPr>
          <w:b/>
          <w:bCs/>
        </w:rPr>
        <w:t>CAMPO DE CONOCIMIENTO:</w:t>
      </w:r>
    </w:p>
    <w:p w14:paraId="546458BC" w14:textId="77777777" w:rsidR="00CA58BE" w:rsidRPr="002B4C67" w:rsidRDefault="00CA58BE" w:rsidP="00CA58BE">
      <w:r w:rsidRPr="002B4C67">
        <w:rPr>
          <w:b/>
          <w:bCs/>
        </w:rPr>
        <w:t xml:space="preserve">Área: </w:t>
      </w:r>
      <w:r w:rsidRPr="002B4C67">
        <w:t>Ciencias Sociales</w:t>
      </w:r>
    </w:p>
    <w:p w14:paraId="28AD16CA" w14:textId="77777777" w:rsidR="00CA58BE" w:rsidRPr="002B4C67" w:rsidRDefault="00CA58BE" w:rsidP="00CA58BE">
      <w:r w:rsidRPr="002B4C67">
        <w:rPr>
          <w:b/>
          <w:bCs/>
        </w:rPr>
        <w:t xml:space="preserve">Sub área: </w:t>
      </w:r>
      <w:r w:rsidRPr="002B4C67">
        <w:t>Educación</w:t>
      </w:r>
    </w:p>
    <w:p w14:paraId="13500BD7" w14:textId="77777777" w:rsidR="00CA58BE" w:rsidRPr="002B4C67" w:rsidRDefault="00CA58BE" w:rsidP="00CA58BE">
      <w:r w:rsidRPr="002B4C67">
        <w:rPr>
          <w:b/>
          <w:bCs/>
        </w:rPr>
        <w:t>DATOS DEL PROGRAMA</w:t>
      </w:r>
      <w:r>
        <w:rPr>
          <w:b/>
          <w:bCs/>
        </w:rPr>
        <w:t xml:space="preserve"> DE ESTUDIO</w:t>
      </w:r>
      <w:r w:rsidRPr="002B4C67">
        <w:rPr>
          <w:b/>
          <w:bCs/>
        </w:rPr>
        <w:t>:</w:t>
      </w:r>
    </w:p>
    <w:p w14:paraId="00E30363" w14:textId="77777777" w:rsidR="00CA58BE" w:rsidRPr="002B4C67" w:rsidRDefault="00CA58BE" w:rsidP="00CA58BE">
      <w:r w:rsidRPr="002B4C67">
        <w:rPr>
          <w:b/>
          <w:bCs/>
        </w:rPr>
        <w:t>Título a recibir</w:t>
      </w:r>
      <w:r>
        <w:rPr>
          <w:b/>
          <w:bCs/>
        </w:rPr>
        <w:tab/>
      </w:r>
      <w:r>
        <w:rPr>
          <w:b/>
          <w:bCs/>
        </w:rPr>
        <w:tab/>
      </w:r>
      <w:r w:rsidRPr="002B4C67">
        <w:rPr>
          <w:b/>
          <w:bCs/>
        </w:rPr>
        <w:t>:</w:t>
      </w:r>
      <w:r w:rsidRPr="002B4C67">
        <w:t xml:space="preserve"> Título de Profesor(a) de: Educación Inicial</w:t>
      </w:r>
    </w:p>
    <w:p w14:paraId="20059CFF" w14:textId="77777777" w:rsidR="00CA58BE" w:rsidRPr="002B4C67" w:rsidRDefault="00CA58BE" w:rsidP="00CA58BE">
      <w:r w:rsidRPr="002B4C67">
        <w:rPr>
          <w:b/>
          <w:bCs/>
        </w:rPr>
        <w:t>Código del Programa</w:t>
      </w:r>
      <w:r w:rsidRPr="00A41C25">
        <w:rPr>
          <w:b/>
          <w:bCs/>
        </w:rPr>
        <w:tab/>
      </w:r>
      <w:r w:rsidRPr="002B4C67">
        <w:rPr>
          <w:b/>
          <w:bCs/>
        </w:rPr>
        <w:t>:</w:t>
      </w:r>
      <w:r w:rsidRPr="002B4C67">
        <w:t xml:space="preserve"> 01</w:t>
      </w:r>
    </w:p>
    <w:p w14:paraId="1264A6AD" w14:textId="77777777" w:rsidR="00CA58BE" w:rsidRPr="002B4C67" w:rsidRDefault="00CA58BE" w:rsidP="00CA58BE">
      <w:pPr>
        <w:rPr>
          <w:b/>
          <w:bCs/>
        </w:rPr>
      </w:pPr>
      <w:r w:rsidRPr="002B4C67">
        <w:rPr>
          <w:b/>
          <w:bCs/>
        </w:rPr>
        <w:t>Tipo de Financiamiento:</w:t>
      </w:r>
    </w:p>
    <w:p w14:paraId="3A5AF721" w14:textId="77777777" w:rsidR="00CA58BE" w:rsidRPr="002B4C67" w:rsidRDefault="00CA58BE" w:rsidP="00CA58BE">
      <w:pPr>
        <w:numPr>
          <w:ilvl w:val="0"/>
          <w:numId w:val="57"/>
        </w:numPr>
        <w:tabs>
          <w:tab w:val="num" w:pos="720"/>
        </w:tabs>
      </w:pPr>
      <w:r w:rsidRPr="002B4C67">
        <w:t xml:space="preserve">Recursos Propios </w:t>
      </w:r>
      <w:r>
        <w:tab/>
      </w:r>
      <w:r>
        <w:tab/>
      </w:r>
      <w:r>
        <w:tab/>
      </w:r>
      <w:proofErr w:type="gramStart"/>
      <w:r>
        <w:tab/>
      </w:r>
      <w:r w:rsidRPr="002B4C67">
        <w:t>(</w:t>
      </w:r>
      <w:r>
        <w:t xml:space="preserve"> X</w:t>
      </w:r>
      <w:proofErr w:type="gramEnd"/>
      <w:r w:rsidRPr="002B4C67">
        <w:t xml:space="preserve"> )</w:t>
      </w:r>
    </w:p>
    <w:p w14:paraId="4EC778A1" w14:textId="77777777" w:rsidR="00CA58BE" w:rsidRPr="002B4C67" w:rsidRDefault="00CA58BE" w:rsidP="00CA58BE">
      <w:r w:rsidRPr="002B4C67">
        <w:rPr>
          <w:b/>
          <w:bCs/>
        </w:rPr>
        <w:t>DATOS DEL AUTOR:</w:t>
      </w:r>
    </w:p>
    <w:p w14:paraId="556B8D28" w14:textId="77777777" w:rsidR="00CA58BE" w:rsidRDefault="00CA58BE" w:rsidP="00CA58BE">
      <w:r>
        <w:t xml:space="preserve">Trujillo Asto, </w:t>
      </w:r>
      <w:proofErr w:type="spellStart"/>
      <w:r>
        <w:t>Mariolina</w:t>
      </w:r>
      <w:proofErr w:type="spellEnd"/>
      <w:r>
        <w:t xml:space="preserve"> Eva</w:t>
      </w:r>
      <w:r>
        <w:tab/>
      </w:r>
      <w:r>
        <w:tab/>
      </w:r>
      <w:r>
        <w:tab/>
      </w:r>
      <w:r w:rsidRPr="002B4C67">
        <w:t xml:space="preserve">(DNI): </w:t>
      </w:r>
      <w:r>
        <w:t>73574543</w:t>
      </w:r>
    </w:p>
    <w:p w14:paraId="1A131B1D" w14:textId="77777777" w:rsidR="00CA58BE" w:rsidRDefault="00CA58BE" w:rsidP="00CA58BE">
      <w:r>
        <w:t>Ventura Escurra, Harly Merida</w:t>
      </w:r>
      <w:r>
        <w:tab/>
      </w:r>
      <w:r>
        <w:tab/>
      </w:r>
      <w:r>
        <w:tab/>
      </w:r>
      <w:r w:rsidRPr="002B4C67">
        <w:t xml:space="preserve">(DNI): </w:t>
      </w:r>
      <w:r>
        <w:t>46932144</w:t>
      </w:r>
    </w:p>
    <w:p w14:paraId="6A03EA5E" w14:textId="77777777" w:rsidR="00CA58BE" w:rsidRDefault="00CA58BE" w:rsidP="00CA58BE">
      <w:pPr>
        <w:rPr>
          <w:b/>
          <w:bCs/>
        </w:rPr>
      </w:pPr>
    </w:p>
    <w:p w14:paraId="33431940" w14:textId="77777777" w:rsidR="00CA58BE" w:rsidRPr="002B4C67" w:rsidRDefault="00CA58BE" w:rsidP="00CA58BE">
      <w:r w:rsidRPr="002B4C67">
        <w:rPr>
          <w:b/>
          <w:bCs/>
        </w:rPr>
        <w:t>DATOS DEL ASESOR:</w:t>
      </w:r>
    </w:p>
    <w:p w14:paraId="302C84D1" w14:textId="77777777" w:rsidR="00CA58BE" w:rsidRPr="008F6217" w:rsidRDefault="00CA58BE" w:rsidP="00CA58BE">
      <w:pPr>
        <w:rPr>
          <w:rFonts w:cstheme="minorHAnsi"/>
          <w:bCs/>
        </w:rPr>
      </w:pPr>
      <w:r w:rsidRPr="008F6217">
        <w:rPr>
          <w:rFonts w:cstheme="minorHAnsi"/>
          <w:bCs/>
        </w:rPr>
        <w:t>Oficina de Asesoría del IESPP “E</w:t>
      </w:r>
      <w:r>
        <w:rPr>
          <w:rFonts w:cstheme="minorHAnsi"/>
          <w:bCs/>
        </w:rPr>
        <w:t xml:space="preserve">steba </w:t>
      </w:r>
      <w:r w:rsidRPr="008F6217">
        <w:rPr>
          <w:rFonts w:cstheme="minorHAnsi"/>
          <w:bCs/>
        </w:rPr>
        <w:t>P</w:t>
      </w:r>
      <w:r>
        <w:rPr>
          <w:rFonts w:cstheme="minorHAnsi"/>
          <w:bCs/>
        </w:rPr>
        <w:t>avletich</w:t>
      </w:r>
      <w:r w:rsidRPr="008F6217">
        <w:rPr>
          <w:rFonts w:cstheme="minorHAnsi"/>
          <w:bCs/>
        </w:rPr>
        <w:t>"</w:t>
      </w:r>
    </w:p>
    <w:tbl>
      <w:tblPr>
        <w:tblStyle w:val="Tabladelista6concolores-nfasis5"/>
        <w:tblpPr w:leftFromText="141" w:rightFromText="141" w:vertAnchor="page" w:horzAnchor="margin" w:tblpY="11356"/>
        <w:tblW w:w="0" w:type="auto"/>
        <w:tblLook w:val="04A0" w:firstRow="1" w:lastRow="0" w:firstColumn="1" w:lastColumn="0" w:noHBand="0" w:noVBand="1"/>
      </w:tblPr>
      <w:tblGrid>
        <w:gridCol w:w="437"/>
        <w:gridCol w:w="3389"/>
        <w:gridCol w:w="2403"/>
        <w:gridCol w:w="1276"/>
        <w:gridCol w:w="1274"/>
      </w:tblGrid>
      <w:tr w:rsidR="00CA58BE" w:rsidRPr="00517B7B" w14:paraId="25FA9E62" w14:textId="77777777" w:rsidTr="00DE14B4">
        <w:trPr>
          <w:cnfStyle w:val="100000000000" w:firstRow="1" w:lastRow="0" w:firstColumn="0" w:lastColumn="0" w:oddVBand="0" w:evenVBand="0" w:oddHBand="0"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6F0143A" w14:textId="77777777" w:rsidR="00CA58BE" w:rsidRPr="00517B7B" w:rsidRDefault="00CA58BE" w:rsidP="00DE14B4">
            <w:pPr>
              <w:spacing w:after="160" w:line="259" w:lineRule="auto"/>
              <w:jc w:val="center"/>
            </w:pPr>
            <w:proofErr w:type="spellStart"/>
            <w:r w:rsidRPr="00517B7B">
              <w:t>N°</w:t>
            </w:r>
            <w:proofErr w:type="spellEnd"/>
          </w:p>
        </w:tc>
        <w:tc>
          <w:tcPr>
            <w:tcW w:w="0" w:type="auto"/>
            <w:vAlign w:val="center"/>
            <w:hideMark/>
          </w:tcPr>
          <w:p w14:paraId="3344C7CB" w14:textId="77777777" w:rsidR="00CA58BE" w:rsidRPr="00517B7B" w:rsidRDefault="00CA58BE" w:rsidP="00DE14B4">
            <w:pPr>
              <w:spacing w:after="160"/>
              <w:jc w:val="center"/>
              <w:cnfStyle w:val="100000000000" w:firstRow="1" w:lastRow="0" w:firstColumn="0" w:lastColumn="0" w:oddVBand="0" w:evenVBand="0" w:oddHBand="0" w:evenHBand="0" w:firstRowFirstColumn="0" w:firstRowLastColumn="0" w:lastRowFirstColumn="0" w:lastRowLastColumn="0"/>
            </w:pPr>
            <w:r w:rsidRPr="00517B7B">
              <w:t>APELLIDOS Y</w:t>
            </w:r>
          </w:p>
          <w:p w14:paraId="70B17E9A" w14:textId="77777777" w:rsidR="00CA58BE" w:rsidRPr="00517B7B" w:rsidRDefault="00CA58BE" w:rsidP="00DE14B4">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517B7B">
              <w:t>NOMBRES</w:t>
            </w:r>
          </w:p>
        </w:tc>
        <w:tc>
          <w:tcPr>
            <w:tcW w:w="2403" w:type="dxa"/>
            <w:vAlign w:val="center"/>
            <w:hideMark/>
          </w:tcPr>
          <w:p w14:paraId="6452BB33" w14:textId="77777777" w:rsidR="00CA58BE" w:rsidRPr="00517B7B" w:rsidRDefault="00CA58BE" w:rsidP="00DE14B4">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517B7B">
              <w:t>GRADO</w:t>
            </w:r>
          </w:p>
        </w:tc>
        <w:tc>
          <w:tcPr>
            <w:tcW w:w="1276" w:type="dxa"/>
            <w:vAlign w:val="center"/>
            <w:hideMark/>
          </w:tcPr>
          <w:p w14:paraId="54E48B09" w14:textId="77777777" w:rsidR="00CA58BE" w:rsidRPr="00517B7B" w:rsidRDefault="00CA58BE" w:rsidP="00DE14B4">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517B7B">
              <w:t>DNI</w:t>
            </w:r>
          </w:p>
        </w:tc>
        <w:tc>
          <w:tcPr>
            <w:tcW w:w="1274" w:type="dxa"/>
            <w:vAlign w:val="center"/>
            <w:hideMark/>
          </w:tcPr>
          <w:p w14:paraId="5EB6CD9B" w14:textId="77777777" w:rsidR="00CA58BE" w:rsidRPr="00517B7B" w:rsidRDefault="00CA58BE" w:rsidP="00DE14B4">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517B7B">
              <w:t>CÓDIGO ORCID</w:t>
            </w:r>
          </w:p>
        </w:tc>
      </w:tr>
      <w:tr w:rsidR="00CA58BE" w:rsidRPr="00517B7B" w14:paraId="255C547C" w14:textId="77777777" w:rsidTr="00DE14B4">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0" w:type="auto"/>
            <w:shd w:val="clear" w:color="auto" w:fill="CEBFDB"/>
            <w:vAlign w:val="center"/>
            <w:hideMark/>
          </w:tcPr>
          <w:p w14:paraId="1A9ADEBC" w14:textId="77777777" w:rsidR="00CA58BE" w:rsidRPr="00517B7B" w:rsidRDefault="00CA58BE" w:rsidP="00DE14B4">
            <w:pPr>
              <w:spacing w:after="160" w:line="259" w:lineRule="auto"/>
            </w:pPr>
            <w:r w:rsidRPr="00517B7B">
              <w:t>1</w:t>
            </w:r>
          </w:p>
        </w:tc>
        <w:tc>
          <w:tcPr>
            <w:tcW w:w="0" w:type="auto"/>
            <w:shd w:val="clear" w:color="auto" w:fill="CEBFDB"/>
            <w:vAlign w:val="center"/>
            <w:hideMark/>
          </w:tcPr>
          <w:p w14:paraId="425F9090"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rsidRPr="00517B7B">
              <w:t>Ramos Espinoza, Cynthia Ivette</w:t>
            </w:r>
          </w:p>
        </w:tc>
        <w:tc>
          <w:tcPr>
            <w:tcW w:w="2403" w:type="dxa"/>
            <w:shd w:val="clear" w:color="auto" w:fill="CEBFDB"/>
            <w:vAlign w:val="center"/>
            <w:hideMark/>
          </w:tcPr>
          <w:p w14:paraId="6739BBFA"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rsidRPr="00517B7B">
              <w:t>Maestra en Educación</w:t>
            </w:r>
          </w:p>
        </w:tc>
        <w:tc>
          <w:tcPr>
            <w:tcW w:w="1276" w:type="dxa"/>
            <w:shd w:val="clear" w:color="auto" w:fill="CEBFDB"/>
            <w:vAlign w:val="center"/>
            <w:hideMark/>
          </w:tcPr>
          <w:p w14:paraId="2CED5397"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rsidRPr="00517B7B">
              <w:t>4</w:t>
            </w:r>
            <w:r>
              <w:t>1977624</w:t>
            </w:r>
          </w:p>
        </w:tc>
        <w:tc>
          <w:tcPr>
            <w:tcW w:w="1274" w:type="dxa"/>
            <w:shd w:val="clear" w:color="auto" w:fill="CEBFDB"/>
            <w:vAlign w:val="center"/>
            <w:hideMark/>
          </w:tcPr>
          <w:p w14:paraId="27ACA5AB"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rsidRPr="00517B7B">
              <w:t>000</w:t>
            </w:r>
            <w:r>
              <w:t>9</w:t>
            </w:r>
            <w:r w:rsidRPr="00517B7B">
              <w:t>-000</w:t>
            </w:r>
            <w:r>
              <w:t>4</w:t>
            </w:r>
            <w:r w:rsidRPr="00517B7B">
              <w:t>-</w:t>
            </w:r>
            <w:r>
              <w:t>9463</w:t>
            </w:r>
            <w:r w:rsidRPr="00517B7B">
              <w:t>-</w:t>
            </w:r>
            <w:r>
              <w:t>414X</w:t>
            </w:r>
          </w:p>
        </w:tc>
      </w:tr>
      <w:tr w:rsidR="00CA58BE" w:rsidRPr="00517B7B" w14:paraId="463E2C15" w14:textId="77777777" w:rsidTr="00DE14B4">
        <w:trPr>
          <w:trHeight w:val="675"/>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221D7D6" w14:textId="77777777" w:rsidR="00CA58BE" w:rsidRPr="00517B7B" w:rsidRDefault="00CA58BE" w:rsidP="00DE14B4">
            <w:pPr>
              <w:spacing w:after="160" w:line="259" w:lineRule="auto"/>
            </w:pPr>
            <w:r w:rsidRPr="00517B7B">
              <w:t>2</w:t>
            </w:r>
          </w:p>
        </w:tc>
        <w:tc>
          <w:tcPr>
            <w:tcW w:w="0" w:type="auto"/>
            <w:vAlign w:val="center"/>
            <w:hideMark/>
          </w:tcPr>
          <w:p w14:paraId="47620ED3" w14:textId="77777777" w:rsidR="00CA58BE" w:rsidRPr="00517B7B" w:rsidRDefault="00CA58BE" w:rsidP="00DE14B4">
            <w:pPr>
              <w:spacing w:after="160" w:line="259" w:lineRule="auto"/>
              <w:cnfStyle w:val="000000000000" w:firstRow="0" w:lastRow="0" w:firstColumn="0" w:lastColumn="0" w:oddVBand="0" w:evenVBand="0" w:oddHBand="0" w:evenHBand="0" w:firstRowFirstColumn="0" w:firstRowLastColumn="0" w:lastRowFirstColumn="0" w:lastRowLastColumn="0"/>
            </w:pPr>
            <w:r w:rsidRPr="00517B7B">
              <w:t>Abal Ascayo, Emerson</w:t>
            </w:r>
          </w:p>
        </w:tc>
        <w:tc>
          <w:tcPr>
            <w:tcW w:w="2403" w:type="dxa"/>
            <w:vAlign w:val="center"/>
            <w:hideMark/>
          </w:tcPr>
          <w:p w14:paraId="17DF8594" w14:textId="77777777" w:rsidR="00CA58BE" w:rsidRPr="00517B7B" w:rsidRDefault="00CA58BE" w:rsidP="00DE14B4">
            <w:pPr>
              <w:spacing w:after="160" w:line="259" w:lineRule="auto"/>
              <w:cnfStyle w:val="000000000000" w:firstRow="0" w:lastRow="0" w:firstColumn="0" w:lastColumn="0" w:oddVBand="0" w:evenVBand="0" w:oddHBand="0" w:evenHBand="0" w:firstRowFirstColumn="0" w:firstRowLastColumn="0" w:lastRowFirstColumn="0" w:lastRowLastColumn="0"/>
            </w:pPr>
            <w:r w:rsidRPr="00517B7B">
              <w:t>Doctor en Educación</w:t>
            </w:r>
          </w:p>
        </w:tc>
        <w:tc>
          <w:tcPr>
            <w:tcW w:w="1276" w:type="dxa"/>
            <w:vAlign w:val="center"/>
            <w:hideMark/>
          </w:tcPr>
          <w:p w14:paraId="751438D5" w14:textId="77777777" w:rsidR="00CA58BE" w:rsidRPr="00517B7B" w:rsidRDefault="00CA58BE" w:rsidP="00DE14B4">
            <w:pPr>
              <w:spacing w:after="160" w:line="259" w:lineRule="auto"/>
              <w:cnfStyle w:val="000000000000" w:firstRow="0" w:lastRow="0" w:firstColumn="0" w:lastColumn="0" w:oddVBand="0" w:evenVBand="0" w:oddHBand="0" w:evenHBand="0" w:firstRowFirstColumn="0" w:firstRowLastColumn="0" w:lastRowFirstColumn="0" w:lastRowLastColumn="0"/>
            </w:pPr>
            <w:r>
              <w:t>43500185</w:t>
            </w:r>
          </w:p>
        </w:tc>
        <w:tc>
          <w:tcPr>
            <w:tcW w:w="1274" w:type="dxa"/>
            <w:vAlign w:val="center"/>
            <w:hideMark/>
          </w:tcPr>
          <w:p w14:paraId="23D53AD1" w14:textId="77777777" w:rsidR="00CA58BE" w:rsidRPr="00517B7B" w:rsidRDefault="00CA58BE" w:rsidP="00DE14B4">
            <w:pPr>
              <w:spacing w:after="160" w:line="259" w:lineRule="auto"/>
              <w:cnfStyle w:val="000000000000" w:firstRow="0" w:lastRow="0" w:firstColumn="0" w:lastColumn="0" w:oddVBand="0" w:evenVBand="0" w:oddHBand="0" w:evenHBand="0" w:firstRowFirstColumn="0" w:firstRowLastColumn="0" w:lastRowFirstColumn="0" w:lastRowLastColumn="0"/>
            </w:pPr>
            <w:r w:rsidRPr="00517B7B">
              <w:t>0000-0002-</w:t>
            </w:r>
            <w:r>
              <w:t>1809</w:t>
            </w:r>
            <w:r w:rsidRPr="00517B7B">
              <w:t>-</w:t>
            </w:r>
            <w:r>
              <w:t>8574</w:t>
            </w:r>
          </w:p>
        </w:tc>
      </w:tr>
      <w:tr w:rsidR="00CA58BE" w:rsidRPr="00517B7B" w14:paraId="69C92BEF" w14:textId="77777777" w:rsidTr="00DE14B4">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0" w:type="auto"/>
            <w:shd w:val="clear" w:color="auto" w:fill="CEBFDB"/>
            <w:vAlign w:val="center"/>
            <w:hideMark/>
          </w:tcPr>
          <w:p w14:paraId="5A2DF865" w14:textId="77777777" w:rsidR="00CA58BE" w:rsidRPr="00517B7B" w:rsidRDefault="00CA58BE" w:rsidP="00DE14B4">
            <w:pPr>
              <w:spacing w:after="160" w:line="259" w:lineRule="auto"/>
            </w:pPr>
            <w:r w:rsidRPr="00517B7B">
              <w:t>3</w:t>
            </w:r>
          </w:p>
        </w:tc>
        <w:tc>
          <w:tcPr>
            <w:tcW w:w="0" w:type="auto"/>
            <w:shd w:val="clear" w:color="auto" w:fill="CEBFDB"/>
            <w:vAlign w:val="center"/>
            <w:hideMark/>
          </w:tcPr>
          <w:p w14:paraId="309F2192"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rsidRPr="00517B7B">
              <w:t>Robles Pinzas de Aranda, Silvia Milagros</w:t>
            </w:r>
          </w:p>
        </w:tc>
        <w:tc>
          <w:tcPr>
            <w:tcW w:w="2403" w:type="dxa"/>
            <w:shd w:val="clear" w:color="auto" w:fill="CEBFDB"/>
            <w:vAlign w:val="center"/>
            <w:hideMark/>
          </w:tcPr>
          <w:p w14:paraId="63D7A093"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rsidRPr="00517B7B">
              <w:t>Magister en Educación</w:t>
            </w:r>
          </w:p>
        </w:tc>
        <w:tc>
          <w:tcPr>
            <w:tcW w:w="1276" w:type="dxa"/>
            <w:shd w:val="clear" w:color="auto" w:fill="CEBFDB"/>
            <w:vAlign w:val="center"/>
            <w:hideMark/>
          </w:tcPr>
          <w:p w14:paraId="62380CA1"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t>2</w:t>
            </w:r>
            <w:r w:rsidRPr="00517B7B">
              <w:t>2</w:t>
            </w:r>
            <w:r>
              <w:t>499578</w:t>
            </w:r>
          </w:p>
        </w:tc>
        <w:tc>
          <w:tcPr>
            <w:tcW w:w="1274" w:type="dxa"/>
            <w:shd w:val="clear" w:color="auto" w:fill="CEBFDB"/>
            <w:vAlign w:val="center"/>
            <w:hideMark/>
          </w:tcPr>
          <w:p w14:paraId="1B49658A" w14:textId="77777777" w:rsidR="00CA58BE" w:rsidRPr="00517B7B" w:rsidRDefault="00CA58BE" w:rsidP="00DE14B4">
            <w:pPr>
              <w:spacing w:after="160" w:line="259" w:lineRule="auto"/>
              <w:cnfStyle w:val="000000100000" w:firstRow="0" w:lastRow="0" w:firstColumn="0" w:lastColumn="0" w:oddVBand="0" w:evenVBand="0" w:oddHBand="1" w:evenHBand="0" w:firstRowFirstColumn="0" w:firstRowLastColumn="0" w:lastRowFirstColumn="0" w:lastRowLastColumn="0"/>
            </w:pPr>
            <w:r w:rsidRPr="00517B7B">
              <w:t>000</w:t>
            </w:r>
            <w:r>
              <w:t>9</w:t>
            </w:r>
            <w:r w:rsidRPr="00517B7B">
              <w:t>-000</w:t>
            </w:r>
            <w:r>
              <w:t>5</w:t>
            </w:r>
            <w:r w:rsidRPr="00517B7B">
              <w:t>-0</w:t>
            </w:r>
            <w:r>
              <w:t>382</w:t>
            </w:r>
            <w:r w:rsidRPr="00517B7B">
              <w:t>-</w:t>
            </w:r>
            <w:r>
              <w:t>8262</w:t>
            </w:r>
          </w:p>
        </w:tc>
      </w:tr>
    </w:tbl>
    <w:p w14:paraId="65A750A1" w14:textId="77777777" w:rsidR="00CA58BE" w:rsidRPr="002B4C67" w:rsidRDefault="00CA58BE" w:rsidP="00CA58BE">
      <w:r w:rsidRPr="002B4C67">
        <w:rPr>
          <w:b/>
          <w:bCs/>
        </w:rPr>
        <w:t>DATOS DE LOS JURADOS:</w:t>
      </w:r>
      <w:bookmarkEnd w:id="1"/>
    </w:p>
    <w:p w14:paraId="7B9A7AB5" w14:textId="458F31A2" w:rsidR="00E7177E" w:rsidRDefault="00E7177E" w:rsidP="00E7177E">
      <w:pPr>
        <w:rPr>
          <w:b/>
          <w:bCs/>
        </w:rPr>
      </w:pPr>
    </w:p>
    <w:p w14:paraId="3F3614B7" w14:textId="77777777" w:rsidR="00DE7AF5" w:rsidRPr="00DE7AF5" w:rsidRDefault="00DE7AF5" w:rsidP="00DE7AF5">
      <w:pPr>
        <w:rPr>
          <w:rFonts w:ascii="Times New Roman" w:hAnsi="Times New Roman" w:cs="Times New Roman"/>
          <w:sz w:val="24"/>
          <w:szCs w:val="24"/>
        </w:rPr>
      </w:pPr>
    </w:p>
    <w:p w14:paraId="78D0306A" w14:textId="77777777" w:rsidR="00E7177E" w:rsidRDefault="00E7177E" w:rsidP="00DE7AF5">
      <w:pPr>
        <w:jc w:val="center"/>
        <w:rPr>
          <w:rFonts w:ascii="Times New Roman" w:hAnsi="Times New Roman" w:cs="Times New Roman"/>
        </w:rPr>
      </w:pPr>
    </w:p>
    <w:p w14:paraId="18C582D4" w14:textId="30F31743" w:rsidR="00DE7AF5" w:rsidRPr="00DE7AF5" w:rsidRDefault="00DE7AF5" w:rsidP="00DE7AF5">
      <w:pPr>
        <w:jc w:val="center"/>
        <w:rPr>
          <w:rFonts w:ascii="Times New Roman" w:hAnsi="Times New Roman" w:cs="Times New Roman"/>
        </w:rPr>
      </w:pPr>
      <w:r w:rsidRPr="00DE7AF5">
        <w:rPr>
          <w:rFonts w:ascii="Times New Roman" w:hAnsi="Times New Roman" w:cs="Times New Roman"/>
        </w:rPr>
        <w:t>DEDICATORIA</w:t>
      </w:r>
    </w:p>
    <w:p w14:paraId="6C38CA64" w14:textId="382580B6" w:rsidR="00DE7AF5" w:rsidRDefault="00DE7AF5" w:rsidP="00DE7AF5">
      <w:r>
        <w:rPr>
          <w:noProof/>
          <w:lang w:val="en-US" w:eastAsia="en-US"/>
        </w:rPr>
        <mc:AlternateContent>
          <mc:Choice Requires="wps">
            <w:drawing>
              <wp:anchor distT="0" distB="0" distL="114300" distR="114300" simplePos="0" relativeHeight="251682816" behindDoc="0" locked="0" layoutInCell="1" allowOverlap="1" wp14:anchorId="6794ECE7" wp14:editId="54025F13">
                <wp:simplePos x="0" y="0"/>
                <wp:positionH relativeFrom="margin">
                  <wp:posOffset>-468629</wp:posOffset>
                </wp:positionH>
                <wp:positionV relativeFrom="paragraph">
                  <wp:posOffset>118745</wp:posOffset>
                </wp:positionV>
                <wp:extent cx="3257550" cy="3377901"/>
                <wp:effectExtent l="0" t="0" r="0" b="0"/>
                <wp:wrapNone/>
                <wp:docPr id="319536836" name="Cuadro de texto 1"/>
                <wp:cNvGraphicFramePr/>
                <a:graphic xmlns:a="http://schemas.openxmlformats.org/drawingml/2006/main">
                  <a:graphicData uri="http://schemas.microsoft.com/office/word/2010/wordprocessingShape">
                    <wps:wsp>
                      <wps:cNvSpPr txBox="1"/>
                      <wps:spPr>
                        <a:xfrm>
                          <a:off x="0" y="0"/>
                          <a:ext cx="3257550" cy="3377901"/>
                        </a:xfrm>
                        <a:prstGeom prst="rect">
                          <a:avLst/>
                        </a:prstGeom>
                        <a:noFill/>
                        <a:ln w="6350">
                          <a:noFill/>
                        </a:ln>
                      </wps:spPr>
                      <wps:txbx>
                        <w:txbxContent>
                          <w:p w14:paraId="4982F8CA" w14:textId="305F7165" w:rsidR="00810AF0" w:rsidRPr="00DE7AF5" w:rsidRDefault="00810AF0" w:rsidP="00DE7AF5">
                            <w:pPr>
                              <w:spacing w:line="360" w:lineRule="auto"/>
                              <w:jc w:val="both"/>
                              <w:rPr>
                                <w:sz w:val="24"/>
                                <w:szCs w:val="24"/>
                              </w:rPr>
                            </w:pPr>
                            <w:r w:rsidRPr="00DE7AF5">
                              <w:rPr>
                                <w:rFonts w:ascii="Times New Roman" w:hAnsi="Times New Roman" w:cs="Times New Roman"/>
                                <w:sz w:val="24"/>
                                <w:szCs w:val="24"/>
                              </w:rPr>
                              <w:t>El presente tra</w:t>
                            </w:r>
                            <w:r>
                              <w:rPr>
                                <w:rFonts w:ascii="Times New Roman" w:hAnsi="Times New Roman" w:cs="Times New Roman"/>
                                <w:sz w:val="24"/>
                                <w:szCs w:val="24"/>
                              </w:rPr>
                              <w:t>bajo de investigación lo dedico primeramente</w:t>
                            </w:r>
                            <w:r w:rsidRPr="00DE7AF5">
                              <w:rPr>
                                <w:rFonts w:ascii="Times New Roman" w:hAnsi="Times New Roman" w:cs="Times New Roman"/>
                                <w:sz w:val="24"/>
                                <w:szCs w:val="24"/>
                              </w:rPr>
                              <w:t xml:space="preserve"> a Dios, por permitirme llegar hasta </w:t>
                            </w:r>
                            <w:r>
                              <w:rPr>
                                <w:rFonts w:ascii="Times New Roman" w:hAnsi="Times New Roman" w:cs="Times New Roman"/>
                                <w:sz w:val="24"/>
                                <w:szCs w:val="24"/>
                              </w:rPr>
                              <w:t xml:space="preserve">el </w:t>
                            </w:r>
                            <w:r w:rsidRPr="00DE7AF5">
                              <w:rPr>
                                <w:rFonts w:ascii="Times New Roman" w:hAnsi="Times New Roman" w:cs="Times New Roman"/>
                                <w:sz w:val="24"/>
                                <w:szCs w:val="24"/>
                              </w:rPr>
                              <w:t>final. A mis padres Daniel y Gloria quienes con su amor, paciencia y esfuerzo me han permitido llegar a cumplir hoy un sueño más, gracias por inculcar en mí el ejemplo de esfuerzo y valentía, de no temer a las adversidades, gracias por su cariño y apoyo incondicional, durante todo este proceso y estar conmigo en todo momento. A mis queridas sobrinas Xiomara y Mia, cuyo amor y alegría han sido una constante fuente de inspiración a lo largo de este</w:t>
                            </w:r>
                            <w:r w:rsidRPr="00DE7AF5">
                              <w:rPr>
                                <w:sz w:val="24"/>
                                <w:szCs w:val="24"/>
                              </w:rPr>
                              <w:t xml:space="preserve"> camino.</w:t>
                            </w:r>
                          </w:p>
                          <w:p w14:paraId="408F4682" w14:textId="77777777" w:rsidR="00810AF0" w:rsidRPr="005659A6" w:rsidRDefault="00810AF0" w:rsidP="00DE7AF5">
                            <w:pPr>
                              <w:jc w:val="both"/>
                              <w:rPr>
                                <w:sz w:val="28"/>
                                <w:szCs w:val="28"/>
                                <w:lang w:val="es-ES"/>
                              </w:rPr>
                            </w:pPr>
                          </w:p>
                          <w:p w14:paraId="5390BCFF" w14:textId="77777777" w:rsidR="00810AF0" w:rsidRPr="00A013A0" w:rsidRDefault="00810AF0" w:rsidP="00DE7AF5">
                            <w:pPr>
                              <w:jc w:val="both"/>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94ECE7" id="_x0000_t202" coordsize="21600,21600" o:spt="202" path="m,l,21600r21600,l21600,xe">
                <v:stroke joinstyle="miter"/>
                <v:path gradientshapeok="t" o:connecttype="rect"/>
              </v:shapetype>
              <v:shape id="Cuadro de texto 1" o:spid="_x0000_s1026" type="#_x0000_t202" style="position:absolute;margin-left:-36.9pt;margin-top:9.35pt;width:256.5pt;height:266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" filled="f" stroked="f" strokeweight=".5pt">
                <v:textbox>
                  <w:txbxContent>
                    <w:p w14:paraId="4982F8CA" w14:textId="305F7165" w:rsidR="00810AF0" w:rsidRPr="00DE7AF5" w:rsidRDefault="00810AF0" w:rsidP="00DE7AF5">
                      <w:pPr>
                        <w:spacing w:line="360" w:lineRule="auto"/>
                        <w:jc w:val="both"/>
                        <w:rPr>
                          <w:sz w:val="24"/>
                          <w:szCs w:val="24"/>
                        </w:rPr>
                      </w:pPr>
                      <w:r w:rsidRPr="00DE7AF5">
                        <w:rPr>
                          <w:rFonts w:ascii="Times New Roman" w:hAnsi="Times New Roman" w:cs="Times New Roman"/>
                          <w:sz w:val="24"/>
                          <w:szCs w:val="24"/>
                        </w:rPr>
                        <w:t>El presente tra</w:t>
                      </w:r>
                      <w:r>
                        <w:rPr>
                          <w:rFonts w:ascii="Times New Roman" w:hAnsi="Times New Roman" w:cs="Times New Roman"/>
                          <w:sz w:val="24"/>
                          <w:szCs w:val="24"/>
                        </w:rPr>
                        <w:t>bajo de investigación lo dedico primeramente</w:t>
                      </w:r>
                      <w:r w:rsidRPr="00DE7AF5">
                        <w:rPr>
                          <w:rFonts w:ascii="Times New Roman" w:hAnsi="Times New Roman" w:cs="Times New Roman"/>
                          <w:sz w:val="24"/>
                          <w:szCs w:val="24"/>
                        </w:rPr>
                        <w:t xml:space="preserve"> a Dios, por permitirme llegar hasta </w:t>
                      </w:r>
                      <w:r>
                        <w:rPr>
                          <w:rFonts w:ascii="Times New Roman" w:hAnsi="Times New Roman" w:cs="Times New Roman"/>
                          <w:sz w:val="24"/>
                          <w:szCs w:val="24"/>
                        </w:rPr>
                        <w:t xml:space="preserve">el </w:t>
                      </w:r>
                      <w:r w:rsidRPr="00DE7AF5">
                        <w:rPr>
                          <w:rFonts w:ascii="Times New Roman" w:hAnsi="Times New Roman" w:cs="Times New Roman"/>
                          <w:sz w:val="24"/>
                          <w:szCs w:val="24"/>
                        </w:rPr>
                        <w:t>final. A mis padres Daniel y Gloria quienes con su amor, paciencia y esfuerzo me han permitido llegar a cumplir hoy un sueño más, gracias por inculcar en mí el ejemplo de esfuerzo y valentía, de no temer a las adversidades, gracias por su cariño y apoyo incondicional, durante todo este proceso y estar conmigo en todo momento. A mis queridas sobrinas Xiomara y Mia, cuyo amor y alegría han sido una constante fuente de inspiración a lo largo de este</w:t>
                      </w:r>
                      <w:r w:rsidRPr="00DE7AF5">
                        <w:rPr>
                          <w:sz w:val="24"/>
                          <w:szCs w:val="24"/>
                        </w:rPr>
                        <w:t xml:space="preserve"> camino.</w:t>
                      </w:r>
                    </w:p>
                    <w:p w14:paraId="408F4682" w14:textId="77777777" w:rsidR="00810AF0" w:rsidRPr="005659A6" w:rsidRDefault="00810AF0" w:rsidP="00DE7AF5">
                      <w:pPr>
                        <w:jc w:val="both"/>
                        <w:rPr>
                          <w:sz w:val="28"/>
                          <w:szCs w:val="28"/>
                          <w:lang w:val="es-ES"/>
                        </w:rPr>
                      </w:pPr>
                    </w:p>
                    <w:p w14:paraId="5390BCFF" w14:textId="77777777" w:rsidR="00810AF0" w:rsidRPr="00A013A0" w:rsidRDefault="00810AF0" w:rsidP="00DE7AF5">
                      <w:pPr>
                        <w:jc w:val="both"/>
                        <w:rPr>
                          <w:sz w:val="28"/>
                          <w:szCs w:val="28"/>
                        </w:rPr>
                      </w:pPr>
                    </w:p>
                  </w:txbxContent>
                </v:textbox>
                <w10:wrap anchorx="margin"/>
              </v:shape>
            </w:pict>
          </mc:Fallback>
        </mc:AlternateContent>
      </w:r>
    </w:p>
    <w:p w14:paraId="59B95430" w14:textId="77777777" w:rsidR="00DE7AF5" w:rsidRDefault="00DE7AF5" w:rsidP="00DE7AF5"/>
    <w:p w14:paraId="35DFAB00" w14:textId="77777777" w:rsidR="00DE7AF5" w:rsidRDefault="00DE7AF5" w:rsidP="00DE7AF5"/>
    <w:p w14:paraId="60AFF89D" w14:textId="77777777" w:rsidR="00DE7AF5" w:rsidRDefault="00DE7AF5" w:rsidP="00DE7AF5"/>
    <w:p w14:paraId="59E1822A" w14:textId="77777777" w:rsidR="00DE7AF5" w:rsidRDefault="00DE7AF5" w:rsidP="00DE7AF5"/>
    <w:p w14:paraId="3B4B6B03" w14:textId="77777777" w:rsidR="00DE7AF5" w:rsidRDefault="00DE7AF5" w:rsidP="00DE7AF5"/>
    <w:p w14:paraId="57551F31" w14:textId="77777777" w:rsidR="00DE7AF5" w:rsidRDefault="00DE7AF5" w:rsidP="00DE7AF5"/>
    <w:p w14:paraId="779A711D" w14:textId="77777777" w:rsidR="00DE7AF5" w:rsidRDefault="00DE7AF5" w:rsidP="00DE7AF5"/>
    <w:p w14:paraId="7AF26F53" w14:textId="77777777" w:rsidR="00DE7AF5" w:rsidRDefault="00DE7AF5" w:rsidP="00DE7AF5"/>
    <w:p w14:paraId="41A5C4DA" w14:textId="77777777" w:rsidR="00DE7AF5" w:rsidRDefault="00DE7AF5" w:rsidP="00DE7AF5">
      <w:r>
        <w:t xml:space="preserve">                                                        </w:t>
      </w:r>
    </w:p>
    <w:p w14:paraId="0F7DC939" w14:textId="77777777" w:rsidR="00DE7AF5" w:rsidRDefault="00DE7AF5" w:rsidP="00DE7AF5"/>
    <w:p w14:paraId="679D4401" w14:textId="74DE6736" w:rsidR="00DE7AF5" w:rsidRDefault="00DE7AF5" w:rsidP="00DE7AF5"/>
    <w:p w14:paraId="1746D254" w14:textId="132A6CA5" w:rsidR="00DE7AF5" w:rsidRDefault="00DE7AF5" w:rsidP="00DE7AF5">
      <w:r>
        <w:rPr>
          <w:noProof/>
          <w:lang w:val="en-US" w:eastAsia="en-US"/>
        </w:rPr>
        <mc:AlternateContent>
          <mc:Choice Requires="wps">
            <w:drawing>
              <wp:anchor distT="0" distB="0" distL="114300" distR="114300" simplePos="0" relativeHeight="251683840" behindDoc="0" locked="0" layoutInCell="1" allowOverlap="1" wp14:anchorId="666B6F66" wp14:editId="22306CE9">
                <wp:simplePos x="0" y="0"/>
                <wp:positionH relativeFrom="margin">
                  <wp:posOffset>2028190</wp:posOffset>
                </wp:positionH>
                <wp:positionV relativeFrom="paragraph">
                  <wp:posOffset>69850</wp:posOffset>
                </wp:positionV>
                <wp:extent cx="569595" cy="311785"/>
                <wp:effectExtent l="0" t="0" r="0" b="0"/>
                <wp:wrapNone/>
                <wp:docPr id="704523404" name="Cuadro de texto 2"/>
                <wp:cNvGraphicFramePr/>
                <a:graphic xmlns:a="http://schemas.openxmlformats.org/drawingml/2006/main">
                  <a:graphicData uri="http://schemas.microsoft.com/office/word/2010/wordprocessingShape">
                    <wps:wsp>
                      <wps:cNvSpPr txBox="1"/>
                      <wps:spPr>
                        <a:xfrm>
                          <a:off x="0" y="0"/>
                          <a:ext cx="569595" cy="311785"/>
                        </a:xfrm>
                        <a:prstGeom prst="rect">
                          <a:avLst/>
                        </a:prstGeom>
                        <a:noFill/>
                        <a:ln w="6350">
                          <a:noFill/>
                        </a:ln>
                      </wps:spPr>
                      <wps:txbx>
                        <w:txbxContent>
                          <w:p w14:paraId="4CE8C114" w14:textId="77777777" w:rsidR="00810AF0" w:rsidRPr="00DE7AF5" w:rsidRDefault="00810AF0" w:rsidP="00DE7AF5">
                            <w:pPr>
                              <w:rPr>
                                <w:rFonts w:ascii="Times New Roman" w:hAnsi="Times New Roman" w:cs="Times New Roman"/>
                                <w:sz w:val="24"/>
                                <w:szCs w:val="24"/>
                                <w:lang w:val="es-ES"/>
                              </w:rPr>
                            </w:pPr>
                            <w:r w:rsidRPr="00DE7AF5">
                              <w:rPr>
                                <w:rFonts w:ascii="Times New Roman" w:hAnsi="Times New Roman" w:cs="Times New Roman"/>
                                <w:sz w:val="24"/>
                                <w:szCs w:val="24"/>
                                <w:lang w:val="es-ES"/>
                              </w:rPr>
                              <w:t>Harly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6B6F66" id="Cuadro de texto 2" o:spid="_x0000_s1027" type="#_x0000_t202" style="position:absolute;margin-left:159.7pt;margin-top:5.5pt;width:44.85pt;height:24.5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" filled="f" stroked="f" strokeweight=".5pt">
                <v:textbox>
                  <w:txbxContent>
                    <w:p w14:paraId="4CE8C114" w14:textId="77777777" w:rsidR="00810AF0" w:rsidRPr="00DE7AF5" w:rsidRDefault="00810AF0" w:rsidP="00DE7AF5">
                      <w:pPr>
                        <w:rPr>
                          <w:rFonts w:ascii="Times New Roman" w:hAnsi="Times New Roman" w:cs="Times New Roman"/>
                          <w:sz w:val="24"/>
                          <w:szCs w:val="24"/>
                          <w:lang w:val="es-ES"/>
                        </w:rPr>
                      </w:pPr>
                      <w:r w:rsidRPr="00DE7AF5">
                        <w:rPr>
                          <w:rFonts w:ascii="Times New Roman" w:hAnsi="Times New Roman" w:cs="Times New Roman"/>
                          <w:sz w:val="24"/>
                          <w:szCs w:val="24"/>
                          <w:lang w:val="es-ES"/>
                        </w:rPr>
                        <w:t>Harly</w:t>
                      </w:r>
                    </w:p>
                  </w:txbxContent>
                </v:textbox>
                <w10:wrap anchorx="margin"/>
              </v:shape>
            </w:pict>
          </mc:Fallback>
        </mc:AlternateContent>
      </w:r>
    </w:p>
    <w:p w14:paraId="12FF8C94" w14:textId="77777777" w:rsidR="00DE7AF5" w:rsidRDefault="00DE7AF5" w:rsidP="00DE7AF5"/>
    <w:p w14:paraId="70C0B5BF" w14:textId="77777777" w:rsidR="00DE7AF5" w:rsidRDefault="00DE7AF5" w:rsidP="00DE7AF5"/>
    <w:p w14:paraId="2C095221" w14:textId="77777777" w:rsidR="00DE7AF5" w:rsidRDefault="00DE7AF5" w:rsidP="00DE7AF5"/>
    <w:p w14:paraId="7CA08BA2" w14:textId="77777777" w:rsidR="00DE7AF5" w:rsidRDefault="00DE7AF5" w:rsidP="00DE7AF5">
      <w:r>
        <w:rPr>
          <w:noProof/>
          <w:lang w:val="en-US" w:eastAsia="en-US"/>
        </w:rPr>
        <mc:AlternateContent>
          <mc:Choice Requires="wps">
            <w:drawing>
              <wp:anchor distT="0" distB="0" distL="114300" distR="114300" simplePos="0" relativeHeight="251681792" behindDoc="0" locked="0" layoutInCell="1" allowOverlap="1" wp14:anchorId="2FD18C12" wp14:editId="4DA952EA">
                <wp:simplePos x="0" y="0"/>
                <wp:positionH relativeFrom="column">
                  <wp:posOffset>2244725</wp:posOffset>
                </wp:positionH>
                <wp:positionV relativeFrom="paragraph">
                  <wp:posOffset>40640</wp:posOffset>
                </wp:positionV>
                <wp:extent cx="2816225" cy="2183765"/>
                <wp:effectExtent l="0" t="0" r="0" b="6985"/>
                <wp:wrapNone/>
                <wp:docPr id="295924096" name="Cuadro de texto 1"/>
                <wp:cNvGraphicFramePr/>
                <a:graphic xmlns:a="http://schemas.openxmlformats.org/drawingml/2006/main">
                  <a:graphicData uri="http://schemas.microsoft.com/office/word/2010/wordprocessingShape">
                    <wps:wsp>
                      <wps:cNvSpPr txBox="1"/>
                      <wps:spPr>
                        <a:xfrm>
                          <a:off x="0" y="0"/>
                          <a:ext cx="2816225" cy="2183765"/>
                        </a:xfrm>
                        <a:prstGeom prst="rect">
                          <a:avLst/>
                        </a:prstGeom>
                        <a:noFill/>
                        <a:ln w="6350">
                          <a:noFill/>
                        </a:ln>
                      </wps:spPr>
                      <wps:txbx>
                        <w:txbxContent>
                          <w:p w14:paraId="01BB41B1" w14:textId="77777777" w:rsidR="00810AF0" w:rsidRPr="00A013A0" w:rsidRDefault="00810AF0" w:rsidP="00EA270B">
                            <w:pPr>
                              <w:spacing w:line="360" w:lineRule="auto"/>
                              <w:jc w:val="both"/>
                              <w:rPr>
                                <w:sz w:val="28"/>
                                <w:szCs w:val="28"/>
                              </w:rPr>
                            </w:pPr>
                            <w:r w:rsidRPr="00DE7AF5">
                              <w:rPr>
                                <w:rFonts w:ascii="Times New Roman" w:hAnsi="Times New Roman" w:cs="Times New Roman"/>
                                <w:sz w:val="24"/>
                                <w:szCs w:val="24"/>
                              </w:rPr>
                              <w:t>El presente trabajo de investigación lo dedico principalmente a Dios, por ser el inspirador y darme fuerza para continuar en este proceso de obtener uno de los anhelos más deseados. A mis padres, por su amor, trabajo y sacrificio en todos estos años, gracias a ustedes he logrado llegar hasta aquí y</w:t>
                            </w:r>
                            <w:r w:rsidRPr="00A013A0">
                              <w:rPr>
                                <w:sz w:val="28"/>
                                <w:szCs w:val="28"/>
                              </w:rPr>
                              <w:t xml:space="preserve"> </w:t>
                            </w:r>
                            <w:r w:rsidRPr="00DE7AF5">
                              <w:rPr>
                                <w:rFonts w:ascii="Times New Roman" w:hAnsi="Times New Roman" w:cs="Times New Roman"/>
                                <w:sz w:val="24"/>
                                <w:szCs w:val="24"/>
                              </w:rPr>
                              <w:t>convertirme en lo que soy.</w:t>
                            </w:r>
                          </w:p>
                          <w:p w14:paraId="07D3DC53" w14:textId="77777777" w:rsidR="00810AF0" w:rsidRPr="00A013A0" w:rsidRDefault="00810AF0" w:rsidP="00DE7AF5">
                            <w:pPr>
                              <w:jc w:val="both"/>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18C12" id="_x0000_s1028" type="#_x0000_t202" style="position:absolute;margin-left:176.75pt;margin-top:3.2pt;width:221.75pt;height:171.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" filled="f" stroked="f" strokeweight=".5pt">
                <v:textbox>
                  <w:txbxContent>
                    <w:p w14:paraId="01BB41B1" w14:textId="77777777" w:rsidR="00810AF0" w:rsidRPr="00A013A0" w:rsidRDefault="00810AF0" w:rsidP="00EA270B">
                      <w:pPr>
                        <w:spacing w:line="360" w:lineRule="auto"/>
                        <w:jc w:val="both"/>
                        <w:rPr>
                          <w:sz w:val="28"/>
                          <w:szCs w:val="28"/>
                        </w:rPr>
                      </w:pPr>
                      <w:r w:rsidRPr="00DE7AF5">
                        <w:rPr>
                          <w:rFonts w:ascii="Times New Roman" w:hAnsi="Times New Roman" w:cs="Times New Roman"/>
                          <w:sz w:val="24"/>
                          <w:szCs w:val="24"/>
                        </w:rPr>
                        <w:t>El presente trabajo de investigación lo dedico principalmente a Dios, por ser el inspirador y darme fuerza para continuar en este proceso de obtener uno de los anhelos más deseados. A mis padres, por su amor, trabajo y sacrificio en todos estos años, gracias a ustedes he logrado llegar hasta aquí y</w:t>
                      </w:r>
                      <w:r w:rsidRPr="00A013A0">
                        <w:rPr>
                          <w:sz w:val="28"/>
                          <w:szCs w:val="28"/>
                        </w:rPr>
                        <w:t xml:space="preserve"> </w:t>
                      </w:r>
                      <w:r w:rsidRPr="00DE7AF5">
                        <w:rPr>
                          <w:rFonts w:ascii="Times New Roman" w:hAnsi="Times New Roman" w:cs="Times New Roman"/>
                          <w:sz w:val="24"/>
                          <w:szCs w:val="24"/>
                        </w:rPr>
                        <w:t>convertirme en lo que soy.</w:t>
                      </w:r>
                    </w:p>
                    <w:p w14:paraId="07D3DC53" w14:textId="77777777" w:rsidR="00810AF0" w:rsidRPr="00A013A0" w:rsidRDefault="00810AF0" w:rsidP="00DE7AF5">
                      <w:pPr>
                        <w:jc w:val="both"/>
                        <w:rPr>
                          <w:sz w:val="28"/>
                          <w:szCs w:val="28"/>
                        </w:rPr>
                      </w:pPr>
                    </w:p>
                  </w:txbxContent>
                </v:textbox>
              </v:shape>
            </w:pict>
          </mc:Fallback>
        </mc:AlternateContent>
      </w:r>
    </w:p>
    <w:p w14:paraId="3619C947" w14:textId="77777777" w:rsidR="00DE7AF5" w:rsidRDefault="00DE7AF5" w:rsidP="00DE7AF5"/>
    <w:p w14:paraId="164B7359" w14:textId="77777777" w:rsidR="00DE7AF5" w:rsidRDefault="00DE7AF5" w:rsidP="00DE7AF5">
      <w:r>
        <w:rPr>
          <w:noProof/>
          <w:lang w:val="en-US" w:eastAsia="en-US"/>
        </w:rPr>
        <mc:AlternateContent>
          <mc:Choice Requires="wps">
            <w:drawing>
              <wp:anchor distT="0" distB="0" distL="114300" distR="114300" simplePos="0" relativeHeight="251684864" behindDoc="0" locked="0" layoutInCell="1" allowOverlap="1" wp14:anchorId="6DF41661" wp14:editId="45219749">
                <wp:simplePos x="0" y="0"/>
                <wp:positionH relativeFrom="column">
                  <wp:posOffset>4381500</wp:posOffset>
                </wp:positionH>
                <wp:positionV relativeFrom="paragraph">
                  <wp:posOffset>1548765</wp:posOffset>
                </wp:positionV>
                <wp:extent cx="441063" cy="268045"/>
                <wp:effectExtent l="0" t="0" r="0" b="0"/>
                <wp:wrapNone/>
                <wp:docPr id="480173091" name="Cuadro de texto 2"/>
                <wp:cNvGraphicFramePr/>
                <a:graphic xmlns:a="http://schemas.openxmlformats.org/drawingml/2006/main">
                  <a:graphicData uri="http://schemas.microsoft.com/office/word/2010/wordprocessingShape">
                    <wps:wsp>
                      <wps:cNvSpPr txBox="1"/>
                      <wps:spPr>
                        <a:xfrm>
                          <a:off x="0" y="0"/>
                          <a:ext cx="441063" cy="268045"/>
                        </a:xfrm>
                        <a:prstGeom prst="rect">
                          <a:avLst/>
                        </a:prstGeom>
                        <a:noFill/>
                        <a:ln w="6350">
                          <a:noFill/>
                        </a:ln>
                      </wps:spPr>
                      <wps:txbx>
                        <w:txbxContent>
                          <w:p w14:paraId="628CCD05" w14:textId="77777777" w:rsidR="00810AF0" w:rsidRPr="00F0188C" w:rsidRDefault="00810AF0" w:rsidP="00DE7AF5">
                            <w:pPr>
                              <w:rPr>
                                <w:rFonts w:ascii="Times New Roman" w:hAnsi="Times New Roman" w:cs="Times New Roman"/>
                                <w:sz w:val="24"/>
                                <w:szCs w:val="24"/>
                                <w:lang w:val="es-ES"/>
                              </w:rPr>
                            </w:pPr>
                            <w:r w:rsidRPr="00F0188C">
                              <w:rPr>
                                <w:rFonts w:ascii="Times New Roman" w:hAnsi="Times New Roman" w:cs="Times New Roman"/>
                                <w:sz w:val="24"/>
                                <w:szCs w:val="24"/>
                                <w:lang w:val="es-ES"/>
                              </w:rPr>
                              <w:t>Eva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41661" id="_x0000_s1029" type="#_x0000_t202" style="position:absolute;margin-left:345pt;margin-top:121.95pt;width:34.75pt;height:21.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" filled="f" stroked="f" strokeweight=".5pt">
                <v:textbox>
                  <w:txbxContent>
                    <w:p w14:paraId="628CCD05" w14:textId="77777777" w:rsidR="00810AF0" w:rsidRPr="00F0188C" w:rsidRDefault="00810AF0" w:rsidP="00DE7AF5">
                      <w:pPr>
                        <w:rPr>
                          <w:rFonts w:ascii="Times New Roman" w:hAnsi="Times New Roman" w:cs="Times New Roman"/>
                          <w:sz w:val="24"/>
                          <w:szCs w:val="24"/>
                          <w:lang w:val="es-ES"/>
                        </w:rPr>
                      </w:pPr>
                      <w:r w:rsidRPr="00F0188C">
                        <w:rPr>
                          <w:rFonts w:ascii="Times New Roman" w:hAnsi="Times New Roman" w:cs="Times New Roman"/>
                          <w:sz w:val="24"/>
                          <w:szCs w:val="24"/>
                          <w:lang w:val="es-ES"/>
                        </w:rPr>
                        <w:t>Eva</w:t>
                      </w:r>
                    </w:p>
                  </w:txbxContent>
                </v:textbox>
              </v:shape>
            </w:pict>
          </mc:Fallback>
        </mc:AlternateContent>
      </w:r>
      <w:r>
        <w:br w:type="page"/>
      </w:r>
    </w:p>
    <w:p w14:paraId="10BF1B7A" w14:textId="4F9B30B3" w:rsidR="00EA270B" w:rsidRDefault="00EA270B" w:rsidP="00A31895">
      <w:pPr>
        <w:spacing w:after="120" w:line="360" w:lineRule="auto"/>
        <w:jc w:val="center"/>
        <w:rPr>
          <w:rFonts w:ascii="Times New Roman" w:hAnsi="Times New Roman" w:cs="Times New Roman"/>
          <w:b/>
          <w:sz w:val="28"/>
          <w:szCs w:val="28"/>
          <w:lang w:val="es-ES" w:eastAsia="en-US"/>
        </w:rPr>
      </w:pPr>
      <w:r>
        <w:rPr>
          <w:rFonts w:ascii="Times New Roman" w:hAnsi="Times New Roman" w:cs="Times New Roman"/>
          <w:b/>
          <w:sz w:val="28"/>
          <w:szCs w:val="28"/>
          <w:lang w:val="es-ES" w:eastAsia="en-US"/>
        </w:rPr>
        <w:lastRenderedPageBreak/>
        <w:t>AGRADECIM</w:t>
      </w:r>
      <w:r w:rsidRPr="00EA270B">
        <w:rPr>
          <w:rFonts w:ascii="Times New Roman" w:hAnsi="Times New Roman" w:cs="Times New Roman"/>
          <w:b/>
          <w:sz w:val="28"/>
          <w:szCs w:val="28"/>
          <w:lang w:val="es-ES" w:eastAsia="en-US"/>
        </w:rPr>
        <w:t>I</w:t>
      </w:r>
      <w:r>
        <w:rPr>
          <w:rFonts w:ascii="Times New Roman" w:hAnsi="Times New Roman" w:cs="Times New Roman"/>
          <w:b/>
          <w:sz w:val="28"/>
          <w:szCs w:val="28"/>
          <w:lang w:val="es-ES" w:eastAsia="en-US"/>
        </w:rPr>
        <w:t>E</w:t>
      </w:r>
      <w:r w:rsidRPr="00EA270B">
        <w:rPr>
          <w:rFonts w:ascii="Times New Roman" w:hAnsi="Times New Roman" w:cs="Times New Roman"/>
          <w:b/>
          <w:sz w:val="28"/>
          <w:szCs w:val="28"/>
          <w:lang w:val="es-ES" w:eastAsia="en-US"/>
        </w:rPr>
        <w:t>NTO</w:t>
      </w:r>
    </w:p>
    <w:p w14:paraId="248AFE73" w14:textId="0281B634" w:rsid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r w:rsidRPr="00A65B86">
        <w:rPr>
          <w:rFonts w:ascii="Times New Roman" w:eastAsia="Carlito" w:hAnsi="Times New Roman" w:cs="Times New Roman"/>
          <w:sz w:val="24"/>
          <w:szCs w:val="24"/>
          <w:lang w:val="es-ES" w:eastAsia="en-US"/>
        </w:rPr>
        <w:t xml:space="preserve">A nuestra alma mater el IESPP. “Esteban Pavletich”, por ser parte de nuestra formación profesional durante los 5 años y darnos la oportunidad de estudiar la carrera que más anhelábamos. </w:t>
      </w:r>
    </w:p>
    <w:p w14:paraId="4537A582" w14:textId="77777777"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p>
    <w:p w14:paraId="035050E8" w14:textId="55923312"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r w:rsidRPr="00A65B86">
        <w:rPr>
          <w:rFonts w:ascii="Times New Roman" w:eastAsia="Carlito" w:hAnsi="Times New Roman" w:cs="Times New Roman"/>
          <w:sz w:val="24"/>
          <w:szCs w:val="24"/>
          <w:lang w:val="es-ES" w:eastAsia="en-US"/>
        </w:rPr>
        <w:t xml:space="preserve">Al Dr. Emerson Abal Ascayo. Director General del IESPP. “Esteban Pavletich”, por su </w:t>
      </w:r>
      <w:r>
        <w:rPr>
          <w:rFonts w:ascii="Times New Roman" w:eastAsia="Carlito" w:hAnsi="Times New Roman" w:cs="Times New Roman"/>
          <w:sz w:val="24"/>
          <w:szCs w:val="24"/>
          <w:lang w:val="es-ES" w:eastAsia="en-US"/>
        </w:rPr>
        <w:t>direccionamiento oportuno</w:t>
      </w:r>
      <w:r w:rsidRPr="00A65B86">
        <w:rPr>
          <w:rFonts w:ascii="Times New Roman" w:eastAsia="Carlito" w:hAnsi="Times New Roman" w:cs="Times New Roman"/>
          <w:sz w:val="24"/>
          <w:szCs w:val="24"/>
          <w:lang w:val="es-ES" w:eastAsia="en-US"/>
        </w:rPr>
        <w:t xml:space="preserve"> </w:t>
      </w:r>
      <w:r>
        <w:rPr>
          <w:rFonts w:ascii="Times New Roman" w:eastAsia="Carlito" w:hAnsi="Times New Roman" w:cs="Times New Roman"/>
          <w:sz w:val="24"/>
          <w:szCs w:val="24"/>
          <w:lang w:val="es-ES" w:eastAsia="en-US"/>
        </w:rPr>
        <w:t xml:space="preserve">y pertinente </w:t>
      </w:r>
      <w:r w:rsidRPr="00A65B86">
        <w:rPr>
          <w:rFonts w:ascii="Times New Roman" w:eastAsia="Carlito" w:hAnsi="Times New Roman" w:cs="Times New Roman"/>
          <w:sz w:val="24"/>
          <w:szCs w:val="24"/>
          <w:lang w:val="es-ES" w:eastAsia="en-US"/>
        </w:rPr>
        <w:t>para el cumplimiento de nuestras metas.</w:t>
      </w:r>
    </w:p>
    <w:p w14:paraId="3B3C8091" w14:textId="77777777"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p>
    <w:p w14:paraId="1B1CFB92" w14:textId="6CD06969"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r w:rsidRPr="00A65B86">
        <w:rPr>
          <w:rFonts w:ascii="Times New Roman" w:eastAsia="Carlito" w:hAnsi="Times New Roman" w:cs="Times New Roman"/>
          <w:sz w:val="24"/>
          <w:szCs w:val="24"/>
          <w:lang w:val="es-ES" w:eastAsia="en-US"/>
        </w:rPr>
        <w:t xml:space="preserve">A la Mg. Milagros Robles Pinzas, </w:t>
      </w:r>
      <w:proofErr w:type="gramStart"/>
      <w:r w:rsidRPr="00A65B86">
        <w:rPr>
          <w:rFonts w:ascii="Times New Roman" w:eastAsia="Carlito" w:hAnsi="Times New Roman" w:cs="Times New Roman"/>
          <w:sz w:val="24"/>
          <w:szCs w:val="24"/>
          <w:lang w:val="es-ES" w:eastAsia="en-US"/>
        </w:rPr>
        <w:t>Jefe</w:t>
      </w:r>
      <w:proofErr w:type="gramEnd"/>
      <w:r w:rsidRPr="00A65B86">
        <w:rPr>
          <w:rFonts w:ascii="Times New Roman" w:eastAsia="Carlito" w:hAnsi="Times New Roman" w:cs="Times New Roman"/>
          <w:sz w:val="24"/>
          <w:szCs w:val="24"/>
          <w:lang w:val="es-ES" w:eastAsia="en-US"/>
        </w:rPr>
        <w:t xml:space="preserve"> de práctica, por su </w:t>
      </w:r>
      <w:r w:rsidRPr="00A65B86">
        <w:rPr>
          <w:rFonts w:ascii="Times New Roman" w:eastAsia="Carlito" w:hAnsi="Times New Roman" w:cs="Carlito"/>
          <w:sz w:val="24"/>
          <w:lang w:val="es-ES" w:eastAsia="en-US"/>
        </w:rPr>
        <w:t xml:space="preserve">compromiso personal y sus consejos que nos impulsaron a concluir </w:t>
      </w:r>
      <w:r>
        <w:rPr>
          <w:rFonts w:ascii="Times New Roman" w:eastAsia="Carlito" w:hAnsi="Times New Roman" w:cs="Carlito"/>
          <w:sz w:val="24"/>
          <w:lang w:val="es-ES" w:eastAsia="en-US"/>
        </w:rPr>
        <w:t>nuestra meta</w:t>
      </w:r>
      <w:r w:rsidRPr="00A65B86">
        <w:rPr>
          <w:rFonts w:ascii="Times New Roman" w:eastAsia="Carlito" w:hAnsi="Times New Roman" w:cs="Carlito"/>
          <w:sz w:val="24"/>
          <w:lang w:val="es-ES" w:eastAsia="en-US"/>
        </w:rPr>
        <w:t>.</w:t>
      </w:r>
    </w:p>
    <w:p w14:paraId="41EBBFB2" w14:textId="77777777"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p>
    <w:p w14:paraId="0C25D739" w14:textId="3E854F94"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r w:rsidRPr="00A65B86">
        <w:rPr>
          <w:rFonts w:ascii="Times New Roman" w:eastAsia="Carlito" w:hAnsi="Times New Roman" w:cs="Times New Roman"/>
          <w:sz w:val="24"/>
          <w:szCs w:val="24"/>
          <w:lang w:val="es-ES" w:eastAsia="en-US"/>
        </w:rPr>
        <w:t xml:space="preserve">A los docentes de la especialidad de Educación Inicial por sus sabias enseñanzas, </w:t>
      </w:r>
      <w:r w:rsidR="008036AF">
        <w:rPr>
          <w:rFonts w:ascii="Times New Roman" w:eastAsia="Carlito" w:hAnsi="Times New Roman" w:cs="Times New Roman"/>
          <w:sz w:val="24"/>
          <w:szCs w:val="24"/>
          <w:lang w:val="es-ES" w:eastAsia="en-US"/>
        </w:rPr>
        <w:t>en nuestro desarrollo profesional</w:t>
      </w:r>
      <w:r w:rsidRPr="00A65B86">
        <w:rPr>
          <w:rFonts w:ascii="Times New Roman" w:eastAsia="Carlito" w:hAnsi="Times New Roman" w:cs="Times New Roman"/>
          <w:sz w:val="24"/>
          <w:szCs w:val="24"/>
          <w:lang w:val="es-ES" w:eastAsia="en-US"/>
        </w:rPr>
        <w:t>.</w:t>
      </w:r>
    </w:p>
    <w:p w14:paraId="22BE6B18" w14:textId="77777777"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p>
    <w:p w14:paraId="7E1F32D5" w14:textId="500E4FFB"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r w:rsidRPr="00A65B86">
        <w:rPr>
          <w:rFonts w:ascii="Times New Roman" w:eastAsia="Carlito" w:hAnsi="Times New Roman" w:cs="Times New Roman"/>
          <w:sz w:val="24"/>
          <w:szCs w:val="24"/>
          <w:lang w:val="es-ES" w:eastAsia="en-US"/>
        </w:rPr>
        <w:t xml:space="preserve">A todos los </w:t>
      </w:r>
      <w:r w:rsidR="00DB28E8">
        <w:rPr>
          <w:rFonts w:ascii="Times New Roman" w:eastAsia="Carlito" w:hAnsi="Times New Roman" w:cs="Times New Roman"/>
          <w:sz w:val="24"/>
          <w:szCs w:val="24"/>
          <w:lang w:val="es-ES" w:eastAsia="en-US"/>
        </w:rPr>
        <w:t xml:space="preserve">niños y niñas de la sección de 5 años </w:t>
      </w:r>
      <w:proofErr w:type="spellStart"/>
      <w:r w:rsidR="00DB28E8">
        <w:rPr>
          <w:rFonts w:ascii="Times New Roman" w:eastAsia="Carlito" w:hAnsi="Times New Roman" w:cs="Times New Roman"/>
          <w:sz w:val="24"/>
          <w:szCs w:val="24"/>
          <w:lang w:val="es-ES" w:eastAsia="en-US"/>
        </w:rPr>
        <w:t>N°</w:t>
      </w:r>
      <w:proofErr w:type="spellEnd"/>
      <w:r w:rsidR="00DB28E8">
        <w:rPr>
          <w:rFonts w:ascii="Times New Roman" w:eastAsia="Carlito" w:hAnsi="Times New Roman" w:cs="Times New Roman"/>
          <w:sz w:val="24"/>
          <w:szCs w:val="24"/>
          <w:lang w:val="es-ES" w:eastAsia="en-US"/>
        </w:rPr>
        <w:t xml:space="preserve"> 690</w:t>
      </w:r>
      <w:r w:rsidRPr="00A65B86">
        <w:rPr>
          <w:rFonts w:ascii="Times New Roman" w:eastAsia="Carlito" w:hAnsi="Times New Roman" w:cs="Times New Roman"/>
          <w:sz w:val="24"/>
          <w:szCs w:val="24"/>
          <w:lang w:val="es-ES" w:eastAsia="en-US"/>
        </w:rPr>
        <w:t xml:space="preserve"> </w:t>
      </w:r>
      <w:r w:rsidR="00DB28E8">
        <w:rPr>
          <w:rFonts w:ascii="Times New Roman" w:eastAsia="Carlito" w:hAnsi="Times New Roman" w:cs="Times New Roman"/>
          <w:sz w:val="24"/>
          <w:szCs w:val="24"/>
          <w:lang w:val="es-ES" w:eastAsia="en-US"/>
        </w:rPr>
        <w:t>Pillco Marca</w:t>
      </w:r>
      <w:r w:rsidRPr="00A65B86">
        <w:rPr>
          <w:rFonts w:ascii="Times New Roman" w:eastAsia="Carlito" w:hAnsi="Times New Roman" w:cs="Times New Roman"/>
          <w:sz w:val="28"/>
          <w:szCs w:val="28"/>
          <w:lang w:val="es-ES" w:eastAsia="en-US"/>
        </w:rPr>
        <w:t xml:space="preserve">, </w:t>
      </w:r>
      <w:r w:rsidR="00DB28E8">
        <w:rPr>
          <w:rFonts w:ascii="Times New Roman" w:eastAsia="Carlito" w:hAnsi="Times New Roman" w:cs="Times New Roman"/>
          <w:sz w:val="24"/>
          <w:szCs w:val="24"/>
          <w:lang w:val="es-ES" w:eastAsia="en-US"/>
        </w:rPr>
        <w:t>2024</w:t>
      </w:r>
      <w:r w:rsidRPr="00A65B86">
        <w:rPr>
          <w:rFonts w:ascii="Times New Roman" w:eastAsia="Carlito" w:hAnsi="Times New Roman" w:cs="Times New Roman"/>
          <w:sz w:val="28"/>
          <w:szCs w:val="28"/>
          <w:lang w:val="es-ES" w:eastAsia="en-US"/>
        </w:rPr>
        <w:t xml:space="preserve"> </w:t>
      </w:r>
      <w:r w:rsidRPr="00A65B86">
        <w:rPr>
          <w:rFonts w:ascii="Times New Roman" w:eastAsia="Carlito" w:hAnsi="Times New Roman" w:cs="Times New Roman"/>
          <w:sz w:val="24"/>
          <w:szCs w:val="24"/>
          <w:lang w:val="es-ES" w:eastAsia="en-US"/>
        </w:rPr>
        <w:t>que formaron parte del desarrollo de nuestro trabajo de investigación para cumplir con nuestro propósito.</w:t>
      </w:r>
    </w:p>
    <w:p w14:paraId="0DEE21A6" w14:textId="77777777"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p>
    <w:p w14:paraId="038D91FC" w14:textId="77777777" w:rsidR="00A65B86" w:rsidRPr="00A65B86" w:rsidRDefault="00A65B86" w:rsidP="00A65B86">
      <w:pPr>
        <w:widowControl w:val="0"/>
        <w:autoSpaceDE w:val="0"/>
        <w:autoSpaceDN w:val="0"/>
        <w:spacing w:before="50" w:after="50" w:line="360" w:lineRule="auto"/>
        <w:ind w:right="-2"/>
        <w:jc w:val="both"/>
        <w:rPr>
          <w:rFonts w:ascii="Times New Roman" w:eastAsia="Carlito" w:hAnsi="Times New Roman" w:cs="Times New Roman"/>
          <w:sz w:val="24"/>
          <w:szCs w:val="24"/>
          <w:lang w:val="es-ES" w:eastAsia="en-US"/>
        </w:rPr>
      </w:pPr>
      <w:r w:rsidRPr="00A65B86">
        <w:rPr>
          <w:rFonts w:ascii="Times New Roman" w:eastAsia="Carlito" w:hAnsi="Times New Roman" w:cs="Times New Roman"/>
          <w:sz w:val="24"/>
          <w:szCs w:val="24"/>
          <w:lang w:val="es-ES" w:eastAsia="en-US"/>
        </w:rPr>
        <w:t>Finalmente, a la asesoría de investigación por su organización demostrando solidaridad, empatía y manejo emocional.</w:t>
      </w:r>
    </w:p>
    <w:p w14:paraId="69261842" w14:textId="77777777" w:rsidR="00A65B86" w:rsidRPr="00A65B86" w:rsidRDefault="00A65B86" w:rsidP="00A65B86">
      <w:pPr>
        <w:widowControl w:val="0"/>
        <w:autoSpaceDE w:val="0"/>
        <w:autoSpaceDN w:val="0"/>
        <w:spacing w:after="240" w:line="360" w:lineRule="auto"/>
        <w:rPr>
          <w:rFonts w:ascii="Times New Roman" w:eastAsia="Carlito" w:hAnsi="Times New Roman" w:cs="Carlito"/>
          <w:sz w:val="24"/>
          <w:lang w:val="es-ES" w:eastAsia="en-US"/>
        </w:rPr>
      </w:pPr>
    </w:p>
    <w:p w14:paraId="65E3A661" w14:textId="77777777" w:rsidR="00EA270B" w:rsidRPr="00EA270B" w:rsidRDefault="00EA270B" w:rsidP="00EA270B">
      <w:pPr>
        <w:spacing w:after="120" w:line="360" w:lineRule="auto"/>
        <w:jc w:val="both"/>
        <w:rPr>
          <w:rFonts w:ascii="Times New Roman" w:hAnsi="Times New Roman" w:cs="Times New Roman"/>
          <w:b/>
          <w:sz w:val="24"/>
          <w:szCs w:val="24"/>
          <w:lang w:val="es-ES" w:eastAsia="en-US"/>
        </w:rPr>
      </w:pPr>
      <w:r w:rsidRPr="00EA270B">
        <w:rPr>
          <w:rFonts w:ascii="Times New Roman" w:hAnsi="Times New Roman" w:cs="Times New Roman"/>
          <w:b/>
          <w:sz w:val="24"/>
          <w:szCs w:val="24"/>
          <w:lang w:val="es-ES" w:eastAsia="en-US"/>
        </w:rPr>
        <w:t xml:space="preserve"> </w:t>
      </w:r>
    </w:p>
    <w:p w14:paraId="0FA81E38" w14:textId="77777777" w:rsidR="00EA270B" w:rsidRPr="00EA270B" w:rsidRDefault="00EA270B" w:rsidP="00EA270B">
      <w:pPr>
        <w:spacing w:after="120" w:line="360" w:lineRule="auto"/>
        <w:jc w:val="both"/>
        <w:rPr>
          <w:rFonts w:ascii="Times New Roman" w:hAnsi="Times New Roman" w:cs="Times New Roman"/>
          <w:b/>
          <w:sz w:val="24"/>
          <w:szCs w:val="24"/>
          <w:lang w:val="es-ES" w:eastAsia="en-US"/>
        </w:rPr>
      </w:pPr>
    </w:p>
    <w:p w14:paraId="114290E2" w14:textId="77777777" w:rsidR="00EA270B" w:rsidRDefault="00EA270B" w:rsidP="00A31895">
      <w:pPr>
        <w:spacing w:after="120" w:line="360" w:lineRule="auto"/>
        <w:jc w:val="center"/>
        <w:rPr>
          <w:rFonts w:ascii="Times New Roman" w:hAnsi="Times New Roman" w:cs="Times New Roman"/>
          <w:b/>
          <w:sz w:val="24"/>
          <w:szCs w:val="28"/>
          <w:lang w:val="es-ES" w:eastAsia="en-US"/>
        </w:rPr>
      </w:pPr>
    </w:p>
    <w:p w14:paraId="050D091E" w14:textId="77777777" w:rsidR="00EA270B" w:rsidRDefault="00EA270B" w:rsidP="00A31895">
      <w:pPr>
        <w:spacing w:after="120" w:line="360" w:lineRule="auto"/>
        <w:jc w:val="center"/>
        <w:rPr>
          <w:rFonts w:ascii="Times New Roman" w:hAnsi="Times New Roman" w:cs="Times New Roman"/>
          <w:b/>
          <w:sz w:val="24"/>
          <w:szCs w:val="28"/>
          <w:lang w:val="es-ES" w:eastAsia="en-US"/>
        </w:rPr>
      </w:pPr>
    </w:p>
    <w:p w14:paraId="48DE8F9F" w14:textId="77777777" w:rsidR="00EA270B" w:rsidRDefault="00EA270B" w:rsidP="00A31895">
      <w:pPr>
        <w:spacing w:after="120" w:line="360" w:lineRule="auto"/>
        <w:jc w:val="center"/>
        <w:rPr>
          <w:rFonts w:ascii="Times New Roman" w:hAnsi="Times New Roman" w:cs="Times New Roman"/>
          <w:b/>
          <w:sz w:val="24"/>
          <w:szCs w:val="28"/>
          <w:lang w:val="es-ES" w:eastAsia="en-US"/>
        </w:rPr>
      </w:pPr>
    </w:p>
    <w:p w14:paraId="1E53DE31" w14:textId="37C5D534" w:rsidR="00EA270B" w:rsidRDefault="00EA270B" w:rsidP="00A31895">
      <w:pPr>
        <w:spacing w:after="120" w:line="360" w:lineRule="auto"/>
        <w:jc w:val="center"/>
        <w:rPr>
          <w:rFonts w:ascii="Times New Roman" w:hAnsi="Times New Roman" w:cs="Times New Roman"/>
          <w:b/>
          <w:sz w:val="24"/>
          <w:szCs w:val="28"/>
          <w:lang w:val="es-ES" w:eastAsia="en-US"/>
        </w:rPr>
      </w:pPr>
    </w:p>
    <w:p w14:paraId="3B90F878" w14:textId="4398DF7F" w:rsidR="00EA270B" w:rsidRDefault="00EA270B" w:rsidP="00A31895">
      <w:pPr>
        <w:spacing w:after="120" w:line="360" w:lineRule="auto"/>
        <w:jc w:val="center"/>
        <w:rPr>
          <w:rFonts w:ascii="Times New Roman" w:hAnsi="Times New Roman" w:cs="Times New Roman"/>
          <w:b/>
          <w:sz w:val="24"/>
          <w:szCs w:val="28"/>
          <w:lang w:val="es-ES" w:eastAsia="en-US"/>
        </w:rPr>
      </w:pPr>
    </w:p>
    <w:p w14:paraId="5D00993A" w14:textId="397A5BD5" w:rsidR="009266C0" w:rsidRDefault="009266C0" w:rsidP="00A31895">
      <w:pPr>
        <w:spacing w:after="120" w:line="360" w:lineRule="auto"/>
        <w:jc w:val="center"/>
        <w:rPr>
          <w:rFonts w:ascii="Times New Roman" w:hAnsi="Times New Roman" w:cs="Times New Roman"/>
          <w:b/>
          <w:sz w:val="24"/>
          <w:szCs w:val="28"/>
          <w:lang w:val="es-ES" w:eastAsia="en-US"/>
        </w:rPr>
      </w:pPr>
    </w:p>
    <w:p w14:paraId="2621C4EF" w14:textId="77777777" w:rsidR="000C4DBB" w:rsidRDefault="000C4DBB" w:rsidP="00A31895">
      <w:pPr>
        <w:spacing w:after="120" w:line="360" w:lineRule="auto"/>
        <w:jc w:val="center"/>
        <w:rPr>
          <w:rFonts w:ascii="Times New Roman" w:hAnsi="Times New Roman" w:cs="Times New Roman"/>
          <w:b/>
          <w:sz w:val="24"/>
          <w:szCs w:val="28"/>
          <w:lang w:val="es-ES" w:eastAsia="en-US"/>
        </w:rPr>
      </w:pPr>
    </w:p>
    <w:p w14:paraId="22B3510E" w14:textId="57F7EB09" w:rsidR="00EA270B" w:rsidRDefault="009A1198" w:rsidP="00A31895">
      <w:pPr>
        <w:spacing w:after="120" w:line="360" w:lineRule="auto"/>
        <w:jc w:val="center"/>
        <w:rPr>
          <w:rFonts w:ascii="Times New Roman" w:hAnsi="Times New Roman" w:cs="Times New Roman"/>
          <w:b/>
          <w:sz w:val="24"/>
          <w:szCs w:val="28"/>
          <w:lang w:val="es-ES" w:eastAsia="en-US"/>
        </w:rPr>
      </w:pPr>
      <w:r>
        <w:rPr>
          <w:rFonts w:ascii="Times New Roman" w:hAnsi="Times New Roman" w:cs="Times New Roman"/>
          <w:b/>
          <w:sz w:val="24"/>
          <w:szCs w:val="28"/>
          <w:lang w:val="es-ES" w:eastAsia="en-US"/>
        </w:rPr>
        <w:lastRenderedPageBreak/>
        <w:t xml:space="preserve">RESUMEN </w:t>
      </w:r>
    </w:p>
    <w:p w14:paraId="74598366" w14:textId="5199599A" w:rsidR="00A37621" w:rsidRPr="007368A9" w:rsidRDefault="00A37621" w:rsidP="00A37621">
      <w:pPr>
        <w:spacing w:after="120" w:line="360" w:lineRule="auto"/>
        <w:jc w:val="both"/>
        <w:rPr>
          <w:rFonts w:ascii="Times New Roman" w:hAnsi="Times New Roman" w:cs="Times New Roman"/>
          <w:sz w:val="24"/>
          <w:szCs w:val="24"/>
          <w:lang w:val="es-ES" w:eastAsia="en-US"/>
        </w:rPr>
      </w:pPr>
      <w:r w:rsidRPr="007368A9">
        <w:rPr>
          <w:rFonts w:ascii="Times New Roman" w:hAnsi="Times New Roman" w:cs="Times New Roman"/>
          <w:sz w:val="24"/>
          <w:szCs w:val="24"/>
          <w:lang w:val="es-ES" w:eastAsia="en-US"/>
        </w:rPr>
        <w:t xml:space="preserve">La presente investigación se basó en la teoría de los pregones, donde los niños ponen en práctica la expresión oral. El estudio tuvo como objetivo, </w:t>
      </w:r>
      <w:r w:rsidRPr="007368A9">
        <w:rPr>
          <w:rFonts w:ascii="Times New Roman" w:eastAsia="Arial" w:hAnsi="Times New Roman" w:cs="Times New Roman"/>
          <w:sz w:val="24"/>
          <w:szCs w:val="24"/>
        </w:rPr>
        <w:t xml:space="preserve">Determinar de qué manera los pregones como estrategia influyen en el desarrollo de la expresión oral en los estudiantes de 5 años de la Institución Educativa </w:t>
      </w:r>
      <w:proofErr w:type="spellStart"/>
      <w:r w:rsidRPr="007368A9">
        <w:rPr>
          <w:rFonts w:ascii="Times New Roman" w:eastAsia="Arial" w:hAnsi="Times New Roman" w:cs="Times New Roman"/>
          <w:sz w:val="24"/>
          <w:szCs w:val="24"/>
        </w:rPr>
        <w:t>N°</w:t>
      </w:r>
      <w:proofErr w:type="spellEnd"/>
      <w:r w:rsidRPr="007368A9">
        <w:rPr>
          <w:rFonts w:ascii="Times New Roman" w:eastAsia="Arial" w:hAnsi="Times New Roman" w:cs="Times New Roman"/>
          <w:sz w:val="24"/>
          <w:szCs w:val="24"/>
        </w:rPr>
        <w:t xml:space="preserve"> 690– Pillco Marca, Huánuco 2024</w:t>
      </w:r>
      <w:r w:rsidRPr="007368A9">
        <w:rPr>
          <w:rFonts w:ascii="Times New Roman" w:hAnsi="Times New Roman" w:cs="Times New Roman"/>
          <w:sz w:val="24"/>
          <w:szCs w:val="24"/>
          <w:lang w:val="es-ES" w:eastAsia="en-US"/>
        </w:rPr>
        <w:t xml:space="preserve">. </w:t>
      </w:r>
      <w:r w:rsidR="00870BEB" w:rsidRPr="007368A9">
        <w:rPr>
          <w:rFonts w:ascii="Times New Roman" w:hAnsi="Times New Roman" w:cs="Times New Roman"/>
          <w:color w:val="000000"/>
          <w:sz w:val="24"/>
          <w:szCs w:val="24"/>
        </w:rPr>
        <w:t>Esta estrategia ha permitido profund</w:t>
      </w:r>
      <w:r w:rsidR="007368A9">
        <w:rPr>
          <w:rFonts w:ascii="Times New Roman" w:hAnsi="Times New Roman" w:cs="Times New Roman"/>
          <w:color w:val="000000"/>
          <w:sz w:val="24"/>
          <w:szCs w:val="24"/>
        </w:rPr>
        <w:t>izar</w:t>
      </w:r>
      <w:r w:rsidR="001B3096" w:rsidRPr="007368A9">
        <w:rPr>
          <w:rFonts w:ascii="Times New Roman" w:hAnsi="Times New Roman" w:cs="Times New Roman"/>
          <w:color w:val="000000"/>
          <w:sz w:val="24"/>
          <w:szCs w:val="24"/>
        </w:rPr>
        <w:t xml:space="preserve"> aspectos teóricos de</w:t>
      </w:r>
      <w:r w:rsidR="00870BEB" w:rsidRPr="007368A9">
        <w:rPr>
          <w:rFonts w:ascii="Times New Roman" w:hAnsi="Times New Roman" w:cs="Times New Roman"/>
          <w:color w:val="000000"/>
          <w:sz w:val="24"/>
          <w:szCs w:val="24"/>
        </w:rPr>
        <w:t xml:space="preserve"> modo más amplia y </w:t>
      </w:r>
      <w:r w:rsidR="007368A9">
        <w:rPr>
          <w:rFonts w:ascii="Times New Roman" w:hAnsi="Times New Roman" w:cs="Times New Roman"/>
          <w:color w:val="000000"/>
          <w:sz w:val="24"/>
          <w:szCs w:val="24"/>
        </w:rPr>
        <w:t>multidisciplinar en la</w:t>
      </w:r>
      <w:r w:rsidR="00870BEB" w:rsidRPr="007368A9">
        <w:rPr>
          <w:rFonts w:ascii="Times New Roman" w:hAnsi="Times New Roman" w:cs="Times New Roman"/>
          <w:color w:val="000000"/>
          <w:sz w:val="24"/>
          <w:szCs w:val="24"/>
        </w:rPr>
        <w:t xml:space="preserve"> </w:t>
      </w:r>
      <w:r w:rsidR="007368A9" w:rsidRPr="007368A9">
        <w:rPr>
          <w:rFonts w:ascii="Times New Roman" w:hAnsi="Times New Roman" w:cs="Times New Roman"/>
          <w:color w:val="000000"/>
          <w:sz w:val="24"/>
          <w:szCs w:val="24"/>
        </w:rPr>
        <w:t>temá</w:t>
      </w:r>
      <w:r w:rsidR="007368A9">
        <w:rPr>
          <w:rFonts w:ascii="Times New Roman" w:hAnsi="Times New Roman" w:cs="Times New Roman"/>
          <w:color w:val="000000"/>
          <w:sz w:val="24"/>
          <w:szCs w:val="24"/>
        </w:rPr>
        <w:t>tica</w:t>
      </w:r>
      <w:r w:rsidR="00870BEB" w:rsidRPr="007368A9">
        <w:rPr>
          <w:rFonts w:ascii="Times New Roman" w:hAnsi="Times New Roman" w:cs="Times New Roman"/>
          <w:color w:val="000000"/>
          <w:sz w:val="24"/>
          <w:szCs w:val="24"/>
        </w:rPr>
        <w:t xml:space="preserve"> de lo</w:t>
      </w:r>
      <w:r w:rsidR="001B3096" w:rsidRPr="007368A9">
        <w:rPr>
          <w:rFonts w:ascii="Times New Roman" w:hAnsi="Times New Roman" w:cs="Times New Roman"/>
          <w:color w:val="000000"/>
          <w:sz w:val="24"/>
          <w:szCs w:val="24"/>
        </w:rPr>
        <w:t xml:space="preserve">s pregones, como </w:t>
      </w:r>
      <w:r w:rsidR="00870BEB" w:rsidRPr="007368A9">
        <w:rPr>
          <w:rFonts w:ascii="Times New Roman" w:hAnsi="Times New Roman" w:cs="Times New Roman"/>
          <w:color w:val="000000"/>
          <w:sz w:val="24"/>
          <w:szCs w:val="24"/>
        </w:rPr>
        <w:t xml:space="preserve">voces de las calles urbanas. </w:t>
      </w:r>
      <w:r w:rsidRPr="007368A9">
        <w:rPr>
          <w:rFonts w:ascii="Times New Roman" w:hAnsi="Times New Roman" w:cs="Times New Roman"/>
          <w:sz w:val="24"/>
          <w:szCs w:val="24"/>
          <w:lang w:val="es-ES" w:eastAsia="en-US"/>
        </w:rPr>
        <w:t>Sobre la metodología obedece a</w:t>
      </w:r>
      <w:r w:rsidR="008B13E7" w:rsidRPr="007368A9">
        <w:rPr>
          <w:rFonts w:ascii="Times New Roman" w:hAnsi="Times New Roman" w:cs="Times New Roman"/>
          <w:sz w:val="24"/>
          <w:szCs w:val="24"/>
          <w:lang w:val="es-ES" w:eastAsia="en-US"/>
        </w:rPr>
        <w:t xml:space="preserve"> un </w:t>
      </w:r>
      <w:r w:rsidRPr="007368A9">
        <w:rPr>
          <w:rFonts w:ascii="Times New Roman" w:hAnsi="Times New Roman" w:cs="Times New Roman"/>
          <w:sz w:val="24"/>
          <w:szCs w:val="24"/>
          <w:lang w:val="es-ES" w:eastAsia="en-US"/>
        </w:rPr>
        <w:t xml:space="preserve">enfoque cuantitativo, </w:t>
      </w:r>
      <w:r w:rsidR="007368A9">
        <w:rPr>
          <w:rFonts w:ascii="Times New Roman" w:hAnsi="Times New Roman" w:cs="Times New Roman"/>
          <w:sz w:val="24"/>
          <w:szCs w:val="24"/>
          <w:lang w:val="es-ES" w:eastAsia="en-US"/>
        </w:rPr>
        <w:t xml:space="preserve">de </w:t>
      </w:r>
      <w:r w:rsidRPr="007368A9">
        <w:rPr>
          <w:rFonts w:ascii="Times New Roman" w:hAnsi="Times New Roman" w:cs="Times New Roman"/>
          <w:sz w:val="24"/>
          <w:szCs w:val="24"/>
          <w:lang w:val="es-ES" w:eastAsia="en-US"/>
        </w:rPr>
        <w:t>tipo aplicada, nivel explicativo</w:t>
      </w:r>
      <w:r w:rsidR="008B13E7" w:rsidRPr="007368A9">
        <w:rPr>
          <w:rFonts w:ascii="Times New Roman" w:hAnsi="Times New Roman" w:cs="Times New Roman"/>
          <w:sz w:val="24"/>
          <w:szCs w:val="24"/>
          <w:lang w:val="es-ES" w:eastAsia="en-US"/>
        </w:rPr>
        <w:t xml:space="preserve">, </w:t>
      </w:r>
      <w:r w:rsidRPr="007368A9">
        <w:rPr>
          <w:rFonts w:ascii="Times New Roman" w:hAnsi="Times New Roman" w:cs="Times New Roman"/>
          <w:sz w:val="24"/>
          <w:szCs w:val="24"/>
          <w:lang w:val="es-ES" w:eastAsia="en-US"/>
        </w:rPr>
        <w:t>de diseño ex</w:t>
      </w:r>
      <w:r w:rsidR="007368A9">
        <w:rPr>
          <w:rFonts w:ascii="Times New Roman" w:hAnsi="Times New Roman" w:cs="Times New Roman"/>
          <w:sz w:val="24"/>
          <w:szCs w:val="24"/>
          <w:lang w:val="es-ES" w:eastAsia="en-US"/>
        </w:rPr>
        <w:t>perimental con</w:t>
      </w:r>
      <w:r w:rsidR="008B13E7" w:rsidRPr="007368A9">
        <w:rPr>
          <w:rFonts w:ascii="Times New Roman" w:hAnsi="Times New Roman" w:cs="Times New Roman"/>
          <w:sz w:val="24"/>
          <w:szCs w:val="24"/>
          <w:lang w:val="es-ES" w:eastAsia="en-US"/>
        </w:rPr>
        <w:t xml:space="preserve"> corte transversal, </w:t>
      </w:r>
      <w:r w:rsidRPr="007368A9">
        <w:rPr>
          <w:rFonts w:ascii="Times New Roman" w:hAnsi="Times New Roman" w:cs="Times New Roman"/>
          <w:sz w:val="24"/>
          <w:szCs w:val="24"/>
          <w:lang w:val="es-ES" w:eastAsia="en-US"/>
        </w:rPr>
        <w:t>así mismo</w:t>
      </w:r>
      <w:r w:rsidR="008B13E7" w:rsidRPr="007368A9">
        <w:rPr>
          <w:rFonts w:ascii="Times New Roman" w:hAnsi="Times New Roman" w:cs="Times New Roman"/>
          <w:sz w:val="24"/>
          <w:szCs w:val="24"/>
          <w:lang w:val="es-ES" w:eastAsia="en-US"/>
        </w:rPr>
        <w:t>,</w:t>
      </w:r>
      <w:r w:rsidRPr="007368A9">
        <w:rPr>
          <w:rFonts w:ascii="Times New Roman" w:hAnsi="Times New Roman" w:cs="Times New Roman"/>
          <w:sz w:val="24"/>
          <w:szCs w:val="24"/>
          <w:lang w:val="es-ES" w:eastAsia="en-US"/>
        </w:rPr>
        <w:t xml:space="preserve"> la técnica empleada para el estudio fue la observación y como instrumento una guía de observac</w:t>
      </w:r>
      <w:r w:rsidR="008B13E7" w:rsidRPr="007368A9">
        <w:rPr>
          <w:rFonts w:ascii="Times New Roman" w:hAnsi="Times New Roman" w:cs="Times New Roman"/>
          <w:sz w:val="24"/>
          <w:szCs w:val="24"/>
          <w:lang w:val="es-ES" w:eastAsia="en-US"/>
        </w:rPr>
        <w:t>ión</w:t>
      </w:r>
      <w:r w:rsidRPr="007368A9">
        <w:rPr>
          <w:rFonts w:ascii="Times New Roman" w:hAnsi="Times New Roman" w:cs="Times New Roman"/>
          <w:sz w:val="24"/>
          <w:szCs w:val="24"/>
          <w:lang w:val="es-ES" w:eastAsia="en-US"/>
        </w:rPr>
        <w:t>, la muestra represe</w:t>
      </w:r>
      <w:r w:rsidR="008B13E7" w:rsidRPr="007368A9">
        <w:rPr>
          <w:rFonts w:ascii="Times New Roman" w:hAnsi="Times New Roman" w:cs="Times New Roman"/>
          <w:sz w:val="24"/>
          <w:szCs w:val="24"/>
          <w:lang w:val="es-ES" w:eastAsia="en-US"/>
        </w:rPr>
        <w:t>ntativa estuvo conformada por 28</w:t>
      </w:r>
      <w:r w:rsidRPr="007368A9">
        <w:rPr>
          <w:rFonts w:ascii="Times New Roman" w:hAnsi="Times New Roman" w:cs="Times New Roman"/>
          <w:sz w:val="24"/>
          <w:szCs w:val="24"/>
          <w:lang w:val="es-ES" w:eastAsia="en-US"/>
        </w:rPr>
        <w:t xml:space="preserve"> niños </w:t>
      </w:r>
      <w:r w:rsidR="003C10D7" w:rsidRPr="007368A9">
        <w:rPr>
          <w:rFonts w:ascii="Times New Roman" w:hAnsi="Times New Roman" w:cs="Times New Roman"/>
          <w:sz w:val="24"/>
          <w:szCs w:val="24"/>
          <w:lang w:val="es-ES" w:eastAsia="en-US"/>
        </w:rPr>
        <w:t xml:space="preserve">de 5 años </w:t>
      </w:r>
      <w:r w:rsidR="00552272" w:rsidRPr="007368A9">
        <w:rPr>
          <w:rFonts w:ascii="Times New Roman" w:hAnsi="Times New Roman" w:cs="Times New Roman"/>
          <w:sz w:val="24"/>
          <w:szCs w:val="24"/>
          <w:lang w:val="es-ES" w:eastAsia="en-US"/>
        </w:rPr>
        <w:t xml:space="preserve">lo mismo que la población, </w:t>
      </w:r>
      <w:r w:rsidR="008036AF" w:rsidRPr="007368A9">
        <w:rPr>
          <w:rFonts w:ascii="Times New Roman" w:hAnsi="Times New Roman" w:cs="Times New Roman"/>
          <w:sz w:val="24"/>
          <w:szCs w:val="24"/>
          <w:lang w:val="es-ES" w:eastAsia="en-US"/>
        </w:rPr>
        <w:t>Para el procedimiento estadístico se empleó el coeficiente de variación, el alfa de Cronbach, la prueba de Shapiro Wilk</w:t>
      </w:r>
      <w:r w:rsidR="003C10D7" w:rsidRPr="007368A9">
        <w:rPr>
          <w:rFonts w:ascii="Times New Roman" w:hAnsi="Times New Roman" w:cs="Times New Roman"/>
          <w:sz w:val="24"/>
          <w:szCs w:val="24"/>
          <w:lang w:val="es-ES" w:eastAsia="en-US"/>
        </w:rPr>
        <w:t xml:space="preserve">. Así mismo </w:t>
      </w:r>
      <w:r w:rsidR="003C10D7" w:rsidRPr="007368A9">
        <w:rPr>
          <w:rFonts w:ascii="Times New Roman" w:hAnsi="Times New Roman" w:cs="Times New Roman"/>
          <w:sz w:val="24"/>
          <w:szCs w:val="24"/>
        </w:rPr>
        <w:t xml:space="preserve">Los resultados mostraron que el valor de significancia bilateral .000, indicando una mejora significativa (p &lt; .05). Esto permitió rechazar la hipótesis nula y aceptar la hipótesis alternativa </w:t>
      </w:r>
      <w:r w:rsidR="00F6632C">
        <w:rPr>
          <w:rFonts w:ascii="Times New Roman" w:hAnsi="Times New Roman" w:cs="Times New Roman"/>
          <w:sz w:val="24"/>
          <w:szCs w:val="24"/>
        </w:rPr>
        <w:t xml:space="preserve">del </w:t>
      </w:r>
      <w:r w:rsidR="008036AF" w:rsidRPr="007368A9">
        <w:rPr>
          <w:rFonts w:ascii="Times New Roman" w:hAnsi="Times New Roman" w:cs="Times New Roman"/>
          <w:sz w:val="24"/>
          <w:szCs w:val="24"/>
          <w:lang w:val="es-ES" w:eastAsia="en-US"/>
        </w:rPr>
        <w:t xml:space="preserve">pre test y post test con un solo grupo </w:t>
      </w:r>
      <w:r w:rsidRPr="007368A9">
        <w:rPr>
          <w:rFonts w:ascii="Times New Roman" w:hAnsi="Times New Roman" w:cs="Times New Roman"/>
          <w:sz w:val="24"/>
          <w:szCs w:val="24"/>
          <w:lang w:val="es-ES" w:eastAsia="en-US"/>
        </w:rPr>
        <w:t>o</w:t>
      </w:r>
      <w:r w:rsidR="008B13E7" w:rsidRPr="007368A9">
        <w:rPr>
          <w:rFonts w:ascii="Times New Roman" w:hAnsi="Times New Roman" w:cs="Times New Roman"/>
          <w:sz w:val="24"/>
          <w:szCs w:val="24"/>
          <w:lang w:val="es-ES" w:eastAsia="en-US"/>
        </w:rPr>
        <w:t xml:space="preserve">bteniendo como resultado </w:t>
      </w:r>
      <w:r w:rsidR="003C10D7" w:rsidRPr="007368A9">
        <w:rPr>
          <w:rFonts w:ascii="Times New Roman" w:hAnsi="Times New Roman" w:cs="Times New Roman"/>
          <w:sz w:val="24"/>
          <w:szCs w:val="24"/>
          <w:lang w:val="es-ES" w:eastAsia="en-US"/>
        </w:rPr>
        <w:t xml:space="preserve">en la parte descriptiva </w:t>
      </w:r>
      <w:r w:rsidR="008B13E7" w:rsidRPr="007368A9">
        <w:rPr>
          <w:rFonts w:ascii="Times New Roman" w:hAnsi="Times New Roman" w:cs="Times New Roman"/>
          <w:sz w:val="24"/>
          <w:szCs w:val="24"/>
          <w:lang w:val="es-ES" w:eastAsia="en-US"/>
        </w:rPr>
        <w:t xml:space="preserve">que </w:t>
      </w:r>
      <w:r w:rsidR="007368A9" w:rsidRPr="007368A9">
        <w:rPr>
          <w:rFonts w:ascii="Times New Roman" w:hAnsi="Times New Roman" w:cs="Times New Roman"/>
          <w:sz w:val="24"/>
          <w:szCs w:val="24"/>
          <w:lang w:val="es-ES" w:eastAsia="en-US"/>
        </w:rPr>
        <w:t xml:space="preserve">el </w:t>
      </w:r>
      <w:r w:rsidR="008B13E7" w:rsidRPr="007368A9">
        <w:rPr>
          <w:rFonts w:ascii="Times New Roman" w:hAnsi="Times New Roman" w:cs="Times New Roman"/>
          <w:sz w:val="24"/>
          <w:szCs w:val="24"/>
          <w:lang w:val="es-ES" w:eastAsia="en-US"/>
        </w:rPr>
        <w:t xml:space="preserve">78,57% </w:t>
      </w:r>
      <w:r w:rsidR="00552272" w:rsidRPr="007368A9">
        <w:rPr>
          <w:rFonts w:ascii="Times New Roman" w:hAnsi="Times New Roman" w:cs="Times New Roman"/>
          <w:sz w:val="24"/>
          <w:szCs w:val="24"/>
          <w:lang w:val="es-ES" w:eastAsia="en-US"/>
        </w:rPr>
        <w:t xml:space="preserve">de los estudiantes </w:t>
      </w:r>
      <w:r w:rsidRPr="007368A9">
        <w:rPr>
          <w:rFonts w:ascii="Times New Roman" w:hAnsi="Times New Roman" w:cs="Times New Roman"/>
          <w:sz w:val="24"/>
          <w:szCs w:val="24"/>
          <w:lang w:val="es-ES" w:eastAsia="en-US"/>
        </w:rPr>
        <w:t>se e</w:t>
      </w:r>
      <w:r w:rsidR="008B13E7" w:rsidRPr="007368A9">
        <w:rPr>
          <w:rFonts w:ascii="Times New Roman" w:hAnsi="Times New Roman" w:cs="Times New Roman"/>
          <w:sz w:val="24"/>
          <w:szCs w:val="24"/>
          <w:lang w:val="es-ES" w:eastAsia="en-US"/>
        </w:rPr>
        <w:t xml:space="preserve">ncuentra en el nivel logrado, y sólo el 21,4% están en un nivel en proceso. </w:t>
      </w:r>
      <w:r w:rsidR="00552272" w:rsidRPr="007368A9">
        <w:rPr>
          <w:rFonts w:ascii="Times New Roman" w:hAnsi="Times New Roman" w:cs="Times New Roman"/>
          <w:sz w:val="24"/>
          <w:szCs w:val="24"/>
          <w:lang w:val="es-ES" w:eastAsia="en-US"/>
        </w:rPr>
        <w:t>Donde s</w:t>
      </w:r>
      <w:r w:rsidRPr="007368A9">
        <w:rPr>
          <w:rFonts w:ascii="Times New Roman" w:hAnsi="Times New Roman" w:cs="Times New Roman"/>
          <w:sz w:val="24"/>
          <w:szCs w:val="24"/>
          <w:lang w:val="es-ES" w:eastAsia="en-US"/>
        </w:rPr>
        <w:t xml:space="preserve">e concluye que </w:t>
      </w:r>
      <w:r w:rsidR="00552272" w:rsidRPr="007368A9">
        <w:rPr>
          <w:rFonts w:ascii="Times New Roman" w:hAnsi="Times New Roman" w:cs="Times New Roman"/>
          <w:sz w:val="24"/>
          <w:szCs w:val="24"/>
          <w:lang w:val="es-ES" w:eastAsia="en-US"/>
        </w:rPr>
        <w:t>los estudiantes</w:t>
      </w:r>
      <w:r w:rsidRPr="007368A9">
        <w:rPr>
          <w:rFonts w:ascii="Times New Roman" w:hAnsi="Times New Roman" w:cs="Times New Roman"/>
          <w:sz w:val="24"/>
          <w:szCs w:val="24"/>
          <w:lang w:val="es-ES" w:eastAsia="en-US"/>
        </w:rPr>
        <w:t xml:space="preserve"> presentan </w:t>
      </w:r>
      <w:r w:rsidR="008B13E7" w:rsidRPr="007368A9">
        <w:rPr>
          <w:rFonts w:ascii="Times New Roman" w:hAnsi="Times New Roman" w:cs="Times New Roman"/>
          <w:sz w:val="24"/>
          <w:szCs w:val="24"/>
          <w:lang w:val="es-ES" w:eastAsia="en-US"/>
        </w:rPr>
        <w:t xml:space="preserve">una </w:t>
      </w:r>
      <w:r w:rsidR="00552272" w:rsidRPr="007368A9">
        <w:rPr>
          <w:rFonts w:ascii="Times New Roman" w:hAnsi="Times New Roman" w:cs="Times New Roman"/>
          <w:sz w:val="24"/>
          <w:szCs w:val="24"/>
          <w:lang w:val="es-ES" w:eastAsia="en-US"/>
        </w:rPr>
        <w:t>adecuada</w:t>
      </w:r>
      <w:r w:rsidRPr="007368A9">
        <w:rPr>
          <w:rFonts w:ascii="Times New Roman" w:hAnsi="Times New Roman" w:cs="Times New Roman"/>
          <w:sz w:val="24"/>
          <w:szCs w:val="24"/>
          <w:lang w:val="es-ES" w:eastAsia="en-US"/>
        </w:rPr>
        <w:t xml:space="preserve"> </w:t>
      </w:r>
      <w:r w:rsidR="008B13E7" w:rsidRPr="007368A9">
        <w:rPr>
          <w:rFonts w:ascii="Times New Roman" w:hAnsi="Times New Roman" w:cs="Times New Roman"/>
          <w:sz w:val="24"/>
          <w:szCs w:val="24"/>
          <w:lang w:val="es-ES" w:eastAsia="en-US"/>
        </w:rPr>
        <w:t>expresi</w:t>
      </w:r>
      <w:r w:rsidR="00552272" w:rsidRPr="007368A9">
        <w:rPr>
          <w:rFonts w:ascii="Times New Roman" w:hAnsi="Times New Roman" w:cs="Times New Roman"/>
          <w:sz w:val="24"/>
          <w:szCs w:val="24"/>
          <w:lang w:val="es-ES" w:eastAsia="en-US"/>
        </w:rPr>
        <w:t xml:space="preserve">ón oral al usar </w:t>
      </w:r>
      <w:r w:rsidR="008B13E7" w:rsidRPr="007368A9">
        <w:rPr>
          <w:rFonts w:ascii="Times New Roman" w:hAnsi="Times New Roman" w:cs="Times New Roman"/>
          <w:sz w:val="24"/>
          <w:szCs w:val="24"/>
          <w:lang w:val="es-ES" w:eastAsia="en-US"/>
        </w:rPr>
        <w:t>la estrategia de los pregones</w:t>
      </w:r>
      <w:r w:rsidR="00552272" w:rsidRPr="007368A9">
        <w:rPr>
          <w:rFonts w:ascii="Times New Roman" w:hAnsi="Times New Roman" w:cs="Times New Roman"/>
          <w:sz w:val="24"/>
          <w:szCs w:val="24"/>
          <w:lang w:val="es-ES" w:eastAsia="en-US"/>
        </w:rPr>
        <w:t>, lo cual, se refleja en el nivel de significancia 95% y su aprendizaje en el aula.</w:t>
      </w:r>
    </w:p>
    <w:p w14:paraId="3672C32C" w14:textId="11AED723" w:rsidR="00EA270B" w:rsidRDefault="00A37621" w:rsidP="00A37621">
      <w:pPr>
        <w:spacing w:after="120" w:line="360" w:lineRule="auto"/>
        <w:jc w:val="both"/>
        <w:rPr>
          <w:rFonts w:ascii="Times New Roman" w:hAnsi="Times New Roman" w:cs="Times New Roman"/>
          <w:b/>
          <w:sz w:val="24"/>
          <w:szCs w:val="28"/>
          <w:lang w:val="es-ES" w:eastAsia="en-US"/>
        </w:rPr>
      </w:pPr>
      <w:r w:rsidRPr="00A37621">
        <w:rPr>
          <w:rFonts w:ascii="Times New Roman" w:hAnsi="Times New Roman" w:cs="Times New Roman"/>
          <w:b/>
          <w:sz w:val="24"/>
          <w:szCs w:val="28"/>
          <w:lang w:val="es-ES" w:eastAsia="en-US"/>
        </w:rPr>
        <w:t xml:space="preserve">Palabras clave: </w:t>
      </w:r>
      <w:r w:rsidR="00552272">
        <w:rPr>
          <w:rFonts w:ascii="Times New Roman" w:hAnsi="Times New Roman" w:cs="Times New Roman"/>
          <w:b/>
          <w:sz w:val="24"/>
          <w:szCs w:val="28"/>
          <w:lang w:val="es-ES" w:eastAsia="en-US"/>
        </w:rPr>
        <w:t>Los pregones</w:t>
      </w:r>
      <w:r w:rsidRPr="00A37621">
        <w:rPr>
          <w:rFonts w:ascii="Times New Roman" w:hAnsi="Times New Roman" w:cs="Times New Roman"/>
          <w:b/>
          <w:sz w:val="24"/>
          <w:szCs w:val="28"/>
          <w:lang w:val="es-ES" w:eastAsia="en-US"/>
        </w:rPr>
        <w:t xml:space="preserve">, </w:t>
      </w:r>
      <w:r w:rsidR="00552272">
        <w:rPr>
          <w:rFonts w:ascii="Times New Roman" w:hAnsi="Times New Roman" w:cs="Times New Roman"/>
          <w:b/>
          <w:sz w:val="24"/>
          <w:szCs w:val="28"/>
          <w:lang w:val="es-ES" w:eastAsia="en-US"/>
        </w:rPr>
        <w:t>expresión oral</w:t>
      </w:r>
      <w:r w:rsidR="00326595">
        <w:rPr>
          <w:rFonts w:ascii="Times New Roman" w:hAnsi="Times New Roman" w:cs="Times New Roman"/>
          <w:b/>
          <w:sz w:val="24"/>
          <w:szCs w:val="28"/>
          <w:lang w:val="es-ES" w:eastAsia="en-US"/>
        </w:rPr>
        <w:t xml:space="preserve"> </w:t>
      </w:r>
    </w:p>
    <w:p w14:paraId="4A4E413F" w14:textId="3729F729" w:rsidR="00EA270B" w:rsidRDefault="00EA270B" w:rsidP="00A31895">
      <w:pPr>
        <w:spacing w:after="120" w:line="360" w:lineRule="auto"/>
        <w:jc w:val="center"/>
        <w:rPr>
          <w:rFonts w:ascii="Times New Roman" w:hAnsi="Times New Roman" w:cs="Times New Roman"/>
          <w:b/>
          <w:sz w:val="24"/>
          <w:szCs w:val="28"/>
          <w:lang w:val="es-ES" w:eastAsia="en-US"/>
        </w:rPr>
      </w:pPr>
    </w:p>
    <w:p w14:paraId="5FFBC199" w14:textId="583F0563" w:rsidR="00EA270B" w:rsidRDefault="00EA270B" w:rsidP="00A31895">
      <w:pPr>
        <w:spacing w:after="120" w:line="360" w:lineRule="auto"/>
        <w:jc w:val="center"/>
        <w:rPr>
          <w:rFonts w:ascii="Times New Roman" w:hAnsi="Times New Roman" w:cs="Times New Roman"/>
          <w:b/>
          <w:sz w:val="24"/>
          <w:szCs w:val="28"/>
          <w:lang w:val="es-ES" w:eastAsia="en-US"/>
        </w:rPr>
      </w:pPr>
    </w:p>
    <w:p w14:paraId="04BE9C02" w14:textId="1F73A191" w:rsidR="00EA270B" w:rsidRDefault="00EA270B" w:rsidP="00A31895">
      <w:pPr>
        <w:spacing w:after="120" w:line="360" w:lineRule="auto"/>
        <w:jc w:val="center"/>
        <w:rPr>
          <w:rFonts w:ascii="Times New Roman" w:hAnsi="Times New Roman" w:cs="Times New Roman"/>
          <w:b/>
          <w:sz w:val="24"/>
          <w:szCs w:val="28"/>
          <w:lang w:val="es-ES" w:eastAsia="en-US"/>
        </w:rPr>
      </w:pPr>
    </w:p>
    <w:p w14:paraId="3209EAEE" w14:textId="4186693A" w:rsidR="00EA270B" w:rsidRDefault="00EA270B" w:rsidP="00A31895">
      <w:pPr>
        <w:spacing w:after="120" w:line="360" w:lineRule="auto"/>
        <w:jc w:val="center"/>
        <w:rPr>
          <w:rFonts w:ascii="Times New Roman" w:hAnsi="Times New Roman" w:cs="Times New Roman"/>
          <w:b/>
          <w:sz w:val="24"/>
          <w:szCs w:val="28"/>
          <w:lang w:val="es-ES" w:eastAsia="en-US"/>
        </w:rPr>
      </w:pPr>
    </w:p>
    <w:p w14:paraId="5C7FBBD2" w14:textId="2B555AC1" w:rsidR="00EA270B" w:rsidRDefault="00EA270B" w:rsidP="00A31895">
      <w:pPr>
        <w:spacing w:after="120" w:line="360" w:lineRule="auto"/>
        <w:jc w:val="center"/>
        <w:rPr>
          <w:rFonts w:ascii="Times New Roman" w:hAnsi="Times New Roman" w:cs="Times New Roman"/>
          <w:b/>
          <w:sz w:val="24"/>
          <w:szCs w:val="28"/>
          <w:lang w:val="es-ES" w:eastAsia="en-US"/>
        </w:rPr>
      </w:pPr>
    </w:p>
    <w:p w14:paraId="0487746F" w14:textId="5B8A8364" w:rsidR="00EA270B" w:rsidRDefault="00EA270B" w:rsidP="00A31895">
      <w:pPr>
        <w:spacing w:after="120" w:line="360" w:lineRule="auto"/>
        <w:jc w:val="center"/>
        <w:rPr>
          <w:rFonts w:ascii="Times New Roman" w:hAnsi="Times New Roman" w:cs="Times New Roman"/>
          <w:b/>
          <w:sz w:val="24"/>
          <w:szCs w:val="28"/>
          <w:lang w:val="es-ES" w:eastAsia="en-US"/>
        </w:rPr>
      </w:pPr>
    </w:p>
    <w:p w14:paraId="6BDF6E97" w14:textId="75A279D5" w:rsidR="00EA270B" w:rsidRDefault="00EA270B" w:rsidP="00A31895">
      <w:pPr>
        <w:spacing w:after="120" w:line="360" w:lineRule="auto"/>
        <w:jc w:val="center"/>
        <w:rPr>
          <w:rFonts w:ascii="Times New Roman" w:hAnsi="Times New Roman" w:cs="Times New Roman"/>
          <w:b/>
          <w:sz w:val="24"/>
          <w:szCs w:val="28"/>
          <w:lang w:val="es-ES" w:eastAsia="en-US"/>
        </w:rPr>
      </w:pPr>
    </w:p>
    <w:p w14:paraId="7528DEA1" w14:textId="3BF1C93D" w:rsidR="00EA270B" w:rsidRDefault="00EA270B" w:rsidP="00A31895">
      <w:pPr>
        <w:spacing w:after="120" w:line="360" w:lineRule="auto"/>
        <w:jc w:val="center"/>
        <w:rPr>
          <w:rFonts w:ascii="Times New Roman" w:hAnsi="Times New Roman" w:cs="Times New Roman"/>
          <w:b/>
          <w:sz w:val="24"/>
          <w:szCs w:val="28"/>
          <w:lang w:val="es-ES" w:eastAsia="en-US"/>
        </w:rPr>
      </w:pPr>
    </w:p>
    <w:p w14:paraId="45C201A7" w14:textId="788CD465" w:rsidR="00EA270B" w:rsidRDefault="00EA270B" w:rsidP="00A31895">
      <w:pPr>
        <w:spacing w:after="120" w:line="360" w:lineRule="auto"/>
        <w:jc w:val="center"/>
        <w:rPr>
          <w:rFonts w:ascii="Times New Roman" w:hAnsi="Times New Roman" w:cs="Times New Roman"/>
          <w:b/>
          <w:sz w:val="24"/>
          <w:szCs w:val="28"/>
          <w:lang w:val="es-ES" w:eastAsia="en-US"/>
        </w:rPr>
      </w:pPr>
    </w:p>
    <w:p w14:paraId="4DBD2326" w14:textId="77777777" w:rsidR="000C4DBB" w:rsidRDefault="000C4DBB" w:rsidP="00A31895">
      <w:pPr>
        <w:spacing w:after="120" w:line="360" w:lineRule="auto"/>
        <w:jc w:val="center"/>
        <w:rPr>
          <w:rFonts w:ascii="Times New Roman" w:hAnsi="Times New Roman" w:cs="Times New Roman"/>
          <w:b/>
          <w:sz w:val="24"/>
          <w:szCs w:val="28"/>
          <w:lang w:val="es-ES" w:eastAsia="en-US"/>
        </w:rPr>
      </w:pPr>
    </w:p>
    <w:p w14:paraId="671E0B76" w14:textId="07003578" w:rsidR="009A1198" w:rsidRPr="00552272" w:rsidRDefault="009A1198" w:rsidP="00A31895">
      <w:pPr>
        <w:spacing w:after="120" w:line="360" w:lineRule="auto"/>
        <w:jc w:val="center"/>
        <w:rPr>
          <w:rFonts w:ascii="Times New Roman" w:hAnsi="Times New Roman" w:cs="Times New Roman"/>
          <w:b/>
          <w:sz w:val="28"/>
          <w:szCs w:val="28"/>
          <w:lang w:val="en-US" w:eastAsia="en-US"/>
        </w:rPr>
      </w:pPr>
      <w:r w:rsidRPr="00552272">
        <w:rPr>
          <w:rFonts w:ascii="Times New Roman" w:hAnsi="Times New Roman" w:cs="Times New Roman"/>
          <w:b/>
          <w:sz w:val="28"/>
          <w:szCs w:val="28"/>
          <w:lang w:val="en-US" w:eastAsia="en-US"/>
        </w:rPr>
        <w:lastRenderedPageBreak/>
        <w:t>ABASTRAC</w:t>
      </w:r>
    </w:p>
    <w:p w14:paraId="4344EC89" w14:textId="2FD0F332" w:rsidR="00F6632C" w:rsidRPr="00F6632C" w:rsidRDefault="00F6632C" w:rsidP="00F6632C">
      <w:pPr>
        <w:spacing w:after="120" w:line="360" w:lineRule="auto"/>
        <w:jc w:val="both"/>
        <w:rPr>
          <w:rFonts w:ascii="Times New Roman" w:hAnsi="Times New Roman" w:cs="Times New Roman"/>
          <w:sz w:val="24"/>
          <w:szCs w:val="28"/>
          <w:lang w:val="en-US" w:eastAsia="en-US"/>
        </w:rPr>
      </w:pPr>
      <w:r w:rsidRPr="00F6632C">
        <w:rPr>
          <w:rFonts w:ascii="Times New Roman" w:hAnsi="Times New Roman" w:cs="Times New Roman"/>
          <w:sz w:val="24"/>
          <w:szCs w:val="28"/>
          <w:lang w:val="en-US" w:eastAsia="en-US"/>
        </w:rPr>
        <w:t xml:space="preserve">This research was based on the theory of town cries, where children put into practice oral expression. The study aimed to determine how town cries as a strategy influence the development of oral expression in 5-year-old students of Educational Institution No. 690 - Pillco Marca, Huánuco 2024. This strategy has allowed to deepen theoretical aspects in a broader and multidisciplinary way on the subject of town cries, as voices of the urban streets. Regarding the methodology, it obeys a quantitative approach, of an applied type, explanatory level, of an experimental design with a cross-section, likewise, the technique used for the study was observation and as an instrument an observation guide, the representative sample consisted of 28 children of 5 years old, the same as the population, For the statistical procedure, the coefficient of variation, Cronbach's alpha, and the Shapiro Wilk test were used. The results also showed a bilateral significance level of .000, indicating significant improvement (p &lt; .05). This allowed us to reject the null hypothesis and accept the alternative hypothesis of the pre-test and post-test with a single group. The descriptive results showed that 78.57% of the students were at the achieved level, and only 21.4% were at a level in progress. It was concluded that the students displayed adequate oral expression when using the </w:t>
      </w:r>
      <w:proofErr w:type="spellStart"/>
      <w:r w:rsidRPr="00F6632C">
        <w:rPr>
          <w:rFonts w:ascii="Times New Roman" w:hAnsi="Times New Roman" w:cs="Times New Roman"/>
          <w:sz w:val="24"/>
          <w:szCs w:val="28"/>
          <w:lang w:val="en-US" w:eastAsia="en-US"/>
        </w:rPr>
        <w:t>pregones</w:t>
      </w:r>
      <w:proofErr w:type="spellEnd"/>
      <w:r w:rsidRPr="00F6632C">
        <w:rPr>
          <w:rFonts w:ascii="Times New Roman" w:hAnsi="Times New Roman" w:cs="Times New Roman"/>
          <w:sz w:val="24"/>
          <w:szCs w:val="28"/>
          <w:lang w:val="en-US" w:eastAsia="en-US"/>
        </w:rPr>
        <w:t xml:space="preserve"> strategy, which is reflected in the 95% significance level and their classroom learning.</w:t>
      </w:r>
    </w:p>
    <w:p w14:paraId="027CE2BD" w14:textId="6EC68DBE" w:rsidR="00F6632C" w:rsidRDefault="00F6632C" w:rsidP="00F6632C">
      <w:pPr>
        <w:spacing w:after="120" w:line="360" w:lineRule="auto"/>
        <w:jc w:val="both"/>
        <w:rPr>
          <w:rFonts w:ascii="Times New Roman" w:hAnsi="Times New Roman" w:cs="Times New Roman"/>
          <w:sz w:val="24"/>
          <w:szCs w:val="28"/>
          <w:lang w:val="en-US" w:eastAsia="en-US"/>
        </w:rPr>
      </w:pPr>
      <w:r w:rsidRPr="00F6632C">
        <w:rPr>
          <w:rFonts w:ascii="Times New Roman" w:hAnsi="Times New Roman" w:cs="Times New Roman"/>
          <w:sz w:val="24"/>
          <w:szCs w:val="28"/>
          <w:lang w:val="en-US" w:eastAsia="en-US"/>
        </w:rPr>
        <w:t xml:space="preserve">Keywords: </w:t>
      </w:r>
      <w:r>
        <w:rPr>
          <w:rFonts w:ascii="Times New Roman" w:hAnsi="Times New Roman" w:cs="Times New Roman"/>
          <w:sz w:val="24"/>
          <w:szCs w:val="28"/>
          <w:lang w:val="en-US" w:eastAsia="en-US"/>
        </w:rPr>
        <w:t>Proclamations</w:t>
      </w:r>
      <w:r w:rsidRPr="00F6632C">
        <w:rPr>
          <w:rFonts w:ascii="Times New Roman" w:hAnsi="Times New Roman" w:cs="Times New Roman"/>
          <w:sz w:val="24"/>
          <w:szCs w:val="28"/>
          <w:lang w:val="en-US" w:eastAsia="en-US"/>
        </w:rPr>
        <w:t>, oral expression</w:t>
      </w:r>
    </w:p>
    <w:p w14:paraId="706F03DB" w14:textId="6DF3D607" w:rsidR="009A1198" w:rsidRPr="00552272" w:rsidRDefault="009A1198" w:rsidP="00A31895">
      <w:pPr>
        <w:spacing w:after="120" w:line="360" w:lineRule="auto"/>
        <w:jc w:val="center"/>
        <w:rPr>
          <w:rFonts w:ascii="Times New Roman" w:hAnsi="Times New Roman" w:cs="Times New Roman"/>
          <w:b/>
          <w:sz w:val="24"/>
          <w:szCs w:val="28"/>
          <w:lang w:val="en-US" w:eastAsia="en-US"/>
        </w:rPr>
      </w:pPr>
    </w:p>
    <w:p w14:paraId="3E66B2EB" w14:textId="521AB490" w:rsidR="009A1198" w:rsidRPr="00552272" w:rsidRDefault="009A1198" w:rsidP="00A31895">
      <w:pPr>
        <w:spacing w:after="120" w:line="360" w:lineRule="auto"/>
        <w:jc w:val="center"/>
        <w:rPr>
          <w:rFonts w:ascii="Times New Roman" w:hAnsi="Times New Roman" w:cs="Times New Roman"/>
          <w:b/>
          <w:sz w:val="24"/>
          <w:szCs w:val="28"/>
          <w:lang w:val="en-US" w:eastAsia="en-US"/>
        </w:rPr>
      </w:pPr>
    </w:p>
    <w:p w14:paraId="658DD140" w14:textId="1BE99CA3"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6C2AD60E" w14:textId="4262C3CF"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61FEA541" w14:textId="01168C47"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59103537" w14:textId="5DD66C60"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06088BAD" w14:textId="10E31570"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72BA15E4" w14:textId="67E6D279"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1D255589" w14:textId="3C4F19A0"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4196D316" w14:textId="522CC32A" w:rsidR="00552272" w:rsidRPr="00552272" w:rsidRDefault="00552272" w:rsidP="00A31895">
      <w:pPr>
        <w:spacing w:after="120" w:line="360" w:lineRule="auto"/>
        <w:jc w:val="center"/>
        <w:rPr>
          <w:rFonts w:ascii="Times New Roman" w:hAnsi="Times New Roman" w:cs="Times New Roman"/>
          <w:b/>
          <w:sz w:val="24"/>
          <w:szCs w:val="28"/>
          <w:lang w:val="en-US" w:eastAsia="en-US"/>
        </w:rPr>
      </w:pPr>
    </w:p>
    <w:p w14:paraId="3127862A" w14:textId="7A1ACAF5" w:rsidR="00063277" w:rsidRPr="005C4B85" w:rsidRDefault="00E72341" w:rsidP="00E72341">
      <w:pPr>
        <w:keepNext/>
        <w:tabs>
          <w:tab w:val="center" w:pos="4389"/>
          <w:tab w:val="left" w:pos="5415"/>
        </w:tabs>
        <w:spacing w:after="0" w:line="240" w:lineRule="auto"/>
        <w:ind w:left="-6" w:firstLine="6"/>
        <w:rPr>
          <w:rFonts w:ascii="Times New Roman" w:eastAsia="Arial" w:hAnsi="Times New Roman" w:cs="Times New Roman"/>
          <w:b/>
          <w:sz w:val="24"/>
          <w:szCs w:val="24"/>
          <w:lang w:val="en-US"/>
        </w:rPr>
      </w:pPr>
      <w:r w:rsidRPr="005C4B85">
        <w:rPr>
          <w:rFonts w:ascii="Times New Roman" w:eastAsia="Arial" w:hAnsi="Times New Roman" w:cs="Times New Roman"/>
          <w:b/>
          <w:sz w:val="24"/>
          <w:szCs w:val="24"/>
          <w:lang w:val="en-US"/>
        </w:rPr>
        <w:lastRenderedPageBreak/>
        <w:tab/>
      </w:r>
      <w:r w:rsidR="00063277" w:rsidRPr="005C4B85">
        <w:rPr>
          <w:rFonts w:ascii="Times New Roman" w:eastAsia="Arial" w:hAnsi="Times New Roman" w:cs="Times New Roman"/>
          <w:b/>
          <w:sz w:val="24"/>
          <w:szCs w:val="24"/>
          <w:lang w:val="en-US"/>
        </w:rPr>
        <w:t>ÍNDICE</w:t>
      </w:r>
      <w:r w:rsidRPr="005C4B85">
        <w:rPr>
          <w:rFonts w:ascii="Times New Roman" w:eastAsia="Arial" w:hAnsi="Times New Roman" w:cs="Times New Roman"/>
          <w:b/>
          <w:sz w:val="24"/>
          <w:szCs w:val="24"/>
          <w:lang w:val="en-US"/>
        </w:rPr>
        <w:tab/>
      </w:r>
    </w:p>
    <w:p w14:paraId="041B6F3D" w14:textId="77777777" w:rsidR="00DE7AF5" w:rsidRPr="005C4B85" w:rsidRDefault="00DE7AF5" w:rsidP="00063277">
      <w:pPr>
        <w:keepNext/>
        <w:spacing w:after="0" w:line="240" w:lineRule="auto"/>
        <w:ind w:left="-6" w:firstLine="6"/>
        <w:rPr>
          <w:rFonts w:ascii="Times New Roman" w:eastAsia="Arial" w:hAnsi="Times New Roman" w:cs="Times New Roman"/>
          <w:b/>
          <w:sz w:val="24"/>
          <w:szCs w:val="24"/>
          <w:lang w:val="en-US"/>
        </w:rPr>
      </w:pPr>
    </w:p>
    <w:p w14:paraId="27CD96B5" w14:textId="77777777" w:rsidR="00DE7AF5" w:rsidRPr="005C4B85" w:rsidRDefault="00DE7AF5" w:rsidP="00063277">
      <w:pPr>
        <w:keepNext/>
        <w:spacing w:after="0" w:line="240" w:lineRule="auto"/>
        <w:ind w:left="-6" w:firstLine="6"/>
        <w:rPr>
          <w:rFonts w:ascii="Times New Roman" w:eastAsia="Arial" w:hAnsi="Times New Roman" w:cs="Times New Roman"/>
          <w:b/>
          <w:sz w:val="24"/>
          <w:szCs w:val="24"/>
          <w:lang w:val="en-US"/>
        </w:rPr>
      </w:pPr>
    </w:p>
    <w:p w14:paraId="4EE70B77" w14:textId="77777777"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r w:rsidRPr="00395D66">
        <w:rPr>
          <w:rFonts w:ascii="Times New Roman" w:eastAsia="Arial" w:hAnsi="Times New Roman" w:cs="Times New Roman"/>
          <w:sz w:val="24"/>
          <w:szCs w:val="24"/>
          <w:lang w:val="es-ES" w:eastAsia="en-US"/>
        </w:rPr>
        <w:fldChar w:fldCharType="begin"/>
      </w:r>
      <w:r w:rsidRPr="00395D66">
        <w:rPr>
          <w:rFonts w:ascii="Times New Roman" w:eastAsia="Arial" w:hAnsi="Times New Roman" w:cs="Times New Roman"/>
          <w:sz w:val="24"/>
          <w:szCs w:val="24"/>
          <w:lang w:val="es-ES" w:eastAsia="en-US"/>
        </w:rPr>
        <w:instrText xml:space="preserve"> TOC \o "1-3" \h \z \u </w:instrText>
      </w:r>
      <w:r w:rsidRPr="00395D66">
        <w:rPr>
          <w:rFonts w:ascii="Times New Roman" w:eastAsia="Arial" w:hAnsi="Times New Roman" w:cs="Times New Roman"/>
          <w:sz w:val="24"/>
          <w:szCs w:val="24"/>
          <w:lang w:val="es-ES" w:eastAsia="en-US"/>
        </w:rPr>
        <w:fldChar w:fldCharType="separate"/>
      </w:r>
      <w:hyperlink w:anchor="_Toc200916049" w:history="1">
        <w:r w:rsidRPr="00395D66">
          <w:rPr>
            <w:rFonts w:ascii="Times New Roman" w:eastAsia="Arial" w:hAnsi="Times New Roman" w:cs="Times New Roman"/>
            <w:bCs/>
            <w:noProof/>
            <w:sz w:val="24"/>
            <w:szCs w:val="24"/>
            <w:lang w:val="es-ES" w:eastAsia="en-US"/>
          </w:rPr>
          <w:t>DEDICATORIA</w:t>
        </w:r>
        <w:r w:rsidRPr="00395D66">
          <w:rPr>
            <w:rFonts w:ascii="Times New Roman" w:eastAsia="Arial" w:hAnsi="Times New Roman" w:cs="Times New Roman"/>
            <w:noProof/>
            <w:webHidden/>
            <w:sz w:val="24"/>
            <w:szCs w:val="24"/>
            <w:lang w:val="es-ES" w:eastAsia="en-US"/>
          </w:rPr>
          <w:tab/>
          <w:t>2</w:t>
        </w:r>
      </w:hyperlink>
    </w:p>
    <w:p w14:paraId="10AFA814" w14:textId="7A8A9408" w:rsidR="00395D66" w:rsidRDefault="00395D66" w:rsidP="00395D66">
      <w:pPr>
        <w:widowControl w:val="0"/>
        <w:tabs>
          <w:tab w:val="right" w:leader="dot" w:pos="9060"/>
        </w:tabs>
        <w:autoSpaceDE w:val="0"/>
        <w:autoSpaceDN w:val="0"/>
        <w:spacing w:after="100" w:line="240" w:lineRule="auto"/>
        <w:rPr>
          <w:rFonts w:ascii="Times New Roman" w:eastAsia="Arial" w:hAnsi="Times New Roman" w:cs="Times New Roman"/>
          <w:noProof/>
          <w:sz w:val="24"/>
          <w:szCs w:val="24"/>
          <w:lang w:val="es-ES" w:eastAsia="en-US"/>
        </w:rPr>
      </w:pPr>
      <w:hyperlink w:anchor="_Toc200916050" w:history="1">
        <w:r w:rsidRPr="00395D66">
          <w:rPr>
            <w:rFonts w:ascii="Times New Roman" w:eastAsia="Arial" w:hAnsi="Times New Roman" w:cs="Times New Roman"/>
            <w:bCs/>
            <w:noProof/>
            <w:sz w:val="24"/>
            <w:szCs w:val="24"/>
            <w:lang w:val="es-ES" w:eastAsia="en-US"/>
          </w:rPr>
          <w:t>RESUMEN</w:t>
        </w:r>
        <w:r w:rsidRPr="00395D66">
          <w:rPr>
            <w:rFonts w:ascii="Times New Roman" w:eastAsia="Arial" w:hAnsi="Times New Roman" w:cs="Times New Roman"/>
            <w:noProof/>
            <w:webHidden/>
            <w:sz w:val="24"/>
            <w:szCs w:val="24"/>
            <w:lang w:val="es-ES" w:eastAsia="en-US"/>
          </w:rPr>
          <w:tab/>
        </w:r>
      </w:hyperlink>
      <w:r w:rsidR="00F0188C">
        <w:rPr>
          <w:rFonts w:ascii="Times New Roman" w:eastAsia="Arial" w:hAnsi="Times New Roman" w:cs="Times New Roman"/>
          <w:noProof/>
          <w:sz w:val="24"/>
          <w:szCs w:val="24"/>
          <w:lang w:val="es-ES" w:eastAsia="en-US"/>
        </w:rPr>
        <w:t>3</w:t>
      </w:r>
    </w:p>
    <w:p w14:paraId="25970436" w14:textId="69621FCB" w:rsidR="00F0188C" w:rsidRPr="00395D66" w:rsidRDefault="00F0188C"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r>
        <w:rPr>
          <w:rFonts w:ascii="Times New Roman" w:eastAsia="Arial" w:hAnsi="Times New Roman" w:cs="Times New Roman"/>
          <w:noProof/>
          <w:sz w:val="24"/>
          <w:szCs w:val="24"/>
          <w:lang w:val="es-ES" w:eastAsia="en-US"/>
        </w:rPr>
        <w:t>AGRADECIMIENTO………………………………………………………………………4</w:t>
      </w:r>
    </w:p>
    <w:p w14:paraId="3DCFC48F" w14:textId="0A3FBFDF"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51" w:history="1">
        <w:r w:rsidRPr="00395D66">
          <w:rPr>
            <w:rFonts w:ascii="Times New Roman" w:eastAsia="Arial" w:hAnsi="Times New Roman" w:cs="Times New Roman"/>
            <w:bCs/>
            <w:noProof/>
            <w:sz w:val="24"/>
            <w:szCs w:val="24"/>
            <w:lang w:val="es-ES" w:eastAsia="en-US"/>
          </w:rPr>
          <w:t>ABSTRACT</w:t>
        </w:r>
        <w:r w:rsidRPr="00395D66">
          <w:rPr>
            <w:rFonts w:ascii="Times New Roman" w:eastAsia="Arial" w:hAnsi="Times New Roman" w:cs="Times New Roman"/>
            <w:noProof/>
            <w:webHidden/>
            <w:sz w:val="24"/>
            <w:szCs w:val="24"/>
            <w:lang w:val="es-ES" w:eastAsia="en-US"/>
          </w:rPr>
          <w:tab/>
        </w:r>
        <w:r w:rsidR="00F0188C">
          <w:rPr>
            <w:rFonts w:ascii="Times New Roman" w:eastAsia="Arial" w:hAnsi="Times New Roman" w:cs="Times New Roman"/>
            <w:noProof/>
            <w:webHidden/>
            <w:sz w:val="24"/>
            <w:szCs w:val="24"/>
            <w:lang w:val="es-ES" w:eastAsia="en-US"/>
          </w:rPr>
          <w:t>..</w:t>
        </w:r>
      </w:hyperlink>
      <w:r w:rsidR="0026442E">
        <w:rPr>
          <w:rFonts w:ascii="Times New Roman" w:eastAsia="Arial" w:hAnsi="Times New Roman" w:cs="Times New Roman"/>
          <w:noProof/>
          <w:sz w:val="24"/>
          <w:szCs w:val="24"/>
          <w:lang w:val="es-ES" w:eastAsia="en-US"/>
        </w:rPr>
        <w:t xml:space="preserve"> </w:t>
      </w:r>
      <w:r w:rsidR="00E72341">
        <w:rPr>
          <w:rFonts w:ascii="Times New Roman" w:eastAsia="Arial" w:hAnsi="Times New Roman" w:cs="Times New Roman"/>
          <w:noProof/>
          <w:sz w:val="24"/>
          <w:szCs w:val="24"/>
          <w:lang w:val="es-ES" w:eastAsia="en-US"/>
        </w:rPr>
        <w:t>5</w:t>
      </w:r>
    </w:p>
    <w:p w14:paraId="66B46BC0" w14:textId="0F6E8E61"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52" w:history="1">
        <w:r w:rsidRPr="00395D66">
          <w:rPr>
            <w:rFonts w:ascii="Times New Roman" w:eastAsia="Arial" w:hAnsi="Times New Roman" w:cs="Times New Roman"/>
            <w:bCs/>
            <w:noProof/>
            <w:sz w:val="24"/>
            <w:szCs w:val="24"/>
            <w:lang w:val="es-ES" w:eastAsia="en-US"/>
          </w:rPr>
          <w:t>INDICE</w:t>
        </w:r>
        <w:r w:rsidR="00F0188C">
          <w:rPr>
            <w:rFonts w:ascii="Times New Roman" w:eastAsia="Arial" w:hAnsi="Times New Roman" w:cs="Times New Roman"/>
            <w:noProof/>
            <w:webHidden/>
            <w:sz w:val="24"/>
            <w:szCs w:val="24"/>
            <w:lang w:val="es-ES" w:eastAsia="en-US"/>
          </w:rPr>
          <w:t>…………………………………………………………………………………...</w:t>
        </w:r>
      </w:hyperlink>
      <w:r w:rsidR="00F0188C">
        <w:rPr>
          <w:rFonts w:ascii="Times New Roman" w:eastAsia="Arial" w:hAnsi="Times New Roman" w:cs="Times New Roman"/>
          <w:noProof/>
          <w:sz w:val="24"/>
          <w:szCs w:val="24"/>
          <w:lang w:val="es-ES" w:eastAsia="en-US"/>
        </w:rPr>
        <w:t>...6</w:t>
      </w:r>
    </w:p>
    <w:p w14:paraId="3296A1BB" w14:textId="7F6CCA2F"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53" w:history="1">
        <w:r w:rsidRPr="00395D66">
          <w:rPr>
            <w:rFonts w:ascii="Times New Roman" w:eastAsia="Arial" w:hAnsi="Times New Roman" w:cs="Times New Roman"/>
            <w:bCs/>
            <w:noProof/>
            <w:sz w:val="24"/>
            <w:szCs w:val="24"/>
            <w:lang w:val="es-ES" w:eastAsia="en-US"/>
          </w:rPr>
          <w:t>INTRODUCCIÓN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8</w:t>
      </w:r>
    </w:p>
    <w:p w14:paraId="57C75BDF" w14:textId="6A4EBAF3"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54" w:history="1">
        <w:r w:rsidRPr="00395D66">
          <w:rPr>
            <w:rFonts w:ascii="Times New Roman" w:eastAsia="Arial" w:hAnsi="Times New Roman" w:cs="Times New Roman"/>
            <w:bCs/>
            <w:noProof/>
            <w:sz w:val="24"/>
            <w:szCs w:val="24"/>
            <w:lang w:val="es-ES" w:eastAsia="en-US"/>
          </w:rPr>
          <w:t>CAPÍTULO I</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10</w:t>
      </w:r>
    </w:p>
    <w:p w14:paraId="161C6B28" w14:textId="78E5A065"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55" w:history="1">
        <w:r w:rsidRPr="00395D66">
          <w:rPr>
            <w:rFonts w:ascii="Times New Roman" w:eastAsia="Arial" w:hAnsi="Times New Roman" w:cs="Times New Roman"/>
            <w:bCs/>
            <w:noProof/>
            <w:sz w:val="24"/>
            <w:szCs w:val="24"/>
            <w:lang w:val="es-ES" w:eastAsia="en-US"/>
          </w:rPr>
          <w:t>PROBLEMA DE INVESTIGACIÓN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10</w:t>
      </w:r>
    </w:p>
    <w:p w14:paraId="5B479BA5" w14:textId="100FE131"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56" w:history="1">
        <w:r w:rsidRPr="00395D66">
          <w:rPr>
            <w:rFonts w:ascii="Times New Roman" w:eastAsia="Arial" w:hAnsi="Times New Roman" w:cs="Times New Roman"/>
            <w:noProof/>
            <w:sz w:val="24"/>
            <w:szCs w:val="24"/>
            <w:lang w:val="es-ES" w:eastAsia="en-US"/>
          </w:rPr>
          <w:t>1.1.</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Planteamiento del problema o situación del problema de investigación.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10</w:t>
      </w:r>
    </w:p>
    <w:p w14:paraId="652AF908" w14:textId="302BF8D9"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57" w:history="1">
        <w:r w:rsidRPr="00395D66">
          <w:rPr>
            <w:rFonts w:ascii="Times New Roman" w:eastAsia="Arial" w:hAnsi="Times New Roman" w:cs="Times New Roman"/>
            <w:noProof/>
            <w:sz w:val="24"/>
            <w:szCs w:val="24"/>
            <w:lang w:val="es-ES" w:eastAsia="en-US"/>
          </w:rPr>
          <w:t>1.2.</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Formulación del problema.</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13</w:t>
      </w:r>
    </w:p>
    <w:p w14:paraId="3CA09DEB" w14:textId="7DF1F304"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58" w:history="1">
        <w:r w:rsidRPr="00395D66">
          <w:rPr>
            <w:rFonts w:ascii="Times New Roman" w:eastAsia="Arial" w:hAnsi="Times New Roman" w:cs="Times New Roman"/>
            <w:bCs/>
            <w:noProof/>
            <w:sz w:val="24"/>
            <w:szCs w:val="24"/>
            <w:lang w:val="es-ES" w:eastAsia="en-US"/>
          </w:rPr>
          <w:t>1.2.1.</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Problema general.</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13</w:t>
      </w:r>
    </w:p>
    <w:p w14:paraId="78D71D6E" w14:textId="51C36D0F"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59" w:history="1">
        <w:r w:rsidRPr="00395D66">
          <w:rPr>
            <w:rFonts w:ascii="Times New Roman" w:eastAsia="Arial" w:hAnsi="Times New Roman" w:cs="Times New Roman"/>
            <w:bCs/>
            <w:noProof/>
            <w:sz w:val="24"/>
            <w:szCs w:val="24"/>
            <w:lang w:val="es-ES" w:eastAsia="en-US"/>
          </w:rPr>
          <w:t>1.2.2.</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Problemas específicos.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13</w:t>
      </w:r>
    </w:p>
    <w:p w14:paraId="6F90F5BA" w14:textId="064C969F"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60" w:history="1">
        <w:r w:rsidRPr="00395D66">
          <w:rPr>
            <w:rFonts w:ascii="Times New Roman" w:eastAsia="Arial" w:hAnsi="Times New Roman" w:cs="Times New Roman"/>
            <w:noProof/>
            <w:sz w:val="24"/>
            <w:szCs w:val="24"/>
            <w:lang w:val="es-ES" w:eastAsia="en-US"/>
          </w:rPr>
          <w:t>1.3.</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Objetivos.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13</w:t>
      </w:r>
    </w:p>
    <w:p w14:paraId="272FC8A6" w14:textId="37EAD05B"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61" w:history="1">
        <w:r w:rsidRPr="00395D66">
          <w:rPr>
            <w:rFonts w:ascii="Times New Roman" w:eastAsia="Arial" w:hAnsi="Times New Roman" w:cs="Times New Roman"/>
            <w:bCs/>
            <w:noProof/>
            <w:sz w:val="24"/>
            <w:szCs w:val="24"/>
            <w:lang w:val="es-ES" w:eastAsia="en-US"/>
          </w:rPr>
          <w:t>1.3.1.</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Objetivo general.</w:t>
        </w:r>
        <w:r w:rsidRPr="00395D66">
          <w:rPr>
            <w:rFonts w:ascii="Times New Roman" w:eastAsia="Arial" w:hAnsi="Times New Roman" w:cs="Times New Roman"/>
            <w:noProof/>
            <w:webHidden/>
            <w:sz w:val="24"/>
            <w:szCs w:val="24"/>
            <w:lang w:val="es-ES" w:eastAsia="en-US"/>
          </w:rPr>
          <w:tab/>
        </w:r>
        <w:r w:rsidR="005D1BB9">
          <w:rPr>
            <w:rFonts w:ascii="Times New Roman" w:eastAsia="Arial" w:hAnsi="Times New Roman" w:cs="Times New Roman"/>
            <w:noProof/>
            <w:webHidden/>
            <w:sz w:val="24"/>
            <w:szCs w:val="24"/>
            <w:lang w:val="es-ES" w:eastAsia="en-US"/>
          </w:rPr>
          <w:t>13</w:t>
        </w:r>
      </w:hyperlink>
    </w:p>
    <w:p w14:paraId="6F314751" w14:textId="17E2BC85"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62" w:history="1">
        <w:r w:rsidRPr="00395D66">
          <w:rPr>
            <w:rFonts w:ascii="Times New Roman" w:eastAsia="Arial" w:hAnsi="Times New Roman" w:cs="Times New Roman"/>
            <w:bCs/>
            <w:noProof/>
            <w:sz w:val="24"/>
            <w:szCs w:val="24"/>
            <w:lang w:val="es-ES" w:eastAsia="en-US"/>
          </w:rPr>
          <w:t>1.3.2.</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Objetivos específicos.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13</w:t>
      </w:r>
    </w:p>
    <w:p w14:paraId="5089E569" w14:textId="73F1A49A"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63" w:history="1">
        <w:r w:rsidRPr="00395D66">
          <w:rPr>
            <w:rFonts w:ascii="Times New Roman" w:eastAsia="Arial" w:hAnsi="Times New Roman" w:cs="Times New Roman"/>
            <w:noProof/>
            <w:sz w:val="24"/>
            <w:szCs w:val="24"/>
            <w:lang w:val="es-ES" w:eastAsia="en-US"/>
          </w:rPr>
          <w:t>1.4.</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Justificación.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14</w:t>
      </w:r>
    </w:p>
    <w:p w14:paraId="5532D811" w14:textId="7A4F4195"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64" w:history="1">
        <w:r w:rsidRPr="00395D66">
          <w:rPr>
            <w:rFonts w:ascii="Times New Roman" w:eastAsia="Arial" w:hAnsi="Times New Roman" w:cs="Times New Roman"/>
            <w:noProof/>
            <w:sz w:val="24"/>
            <w:szCs w:val="24"/>
            <w:lang w:val="es-ES" w:eastAsia="en-US"/>
          </w:rPr>
          <w:t>1.5.</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Limitaciones.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15</w:t>
      </w:r>
    </w:p>
    <w:p w14:paraId="1A97E5BC" w14:textId="19A1BEE0"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65" w:history="1">
        <w:r w:rsidRPr="00395D66">
          <w:rPr>
            <w:rFonts w:ascii="Times New Roman" w:eastAsia="Arial" w:hAnsi="Times New Roman" w:cs="Times New Roman"/>
            <w:noProof/>
            <w:sz w:val="24"/>
            <w:szCs w:val="24"/>
            <w:lang w:val="es-ES" w:eastAsia="en-US"/>
          </w:rPr>
          <w:t>1.6.</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Viabilidad.</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15</w:t>
      </w:r>
    </w:p>
    <w:p w14:paraId="505523CE" w14:textId="3F1BB344"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66" w:history="1">
        <w:r w:rsidRPr="00395D66">
          <w:rPr>
            <w:rFonts w:ascii="Times New Roman" w:eastAsia="Arial" w:hAnsi="Times New Roman" w:cs="Times New Roman"/>
            <w:b/>
            <w:bCs/>
            <w:noProof/>
            <w:sz w:val="24"/>
            <w:szCs w:val="24"/>
            <w:lang w:val="es-ES" w:eastAsia="en-US"/>
          </w:rPr>
          <w:t>CAPITULO II</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16</w:t>
      </w:r>
    </w:p>
    <w:p w14:paraId="6D4B6CC0" w14:textId="18B5284A"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67" w:history="1">
        <w:r w:rsidRPr="00395D66">
          <w:rPr>
            <w:rFonts w:ascii="Times New Roman" w:eastAsia="Arial" w:hAnsi="Times New Roman" w:cs="Times New Roman"/>
            <w:b/>
            <w:bCs/>
            <w:noProof/>
            <w:sz w:val="24"/>
            <w:szCs w:val="24"/>
            <w:lang w:val="es-ES" w:eastAsia="en-US"/>
          </w:rPr>
          <w:t>MARCO TEÓRICO</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16</w:t>
      </w:r>
    </w:p>
    <w:p w14:paraId="0197F691" w14:textId="1BEDA48C"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68" w:history="1">
        <w:r w:rsidRPr="00395D66">
          <w:rPr>
            <w:rFonts w:ascii="Times New Roman" w:eastAsia="Times New Roman" w:hAnsi="Times New Roman" w:cs="Times New Roman"/>
            <w:noProof/>
            <w:spacing w:val="-1"/>
            <w:sz w:val="24"/>
            <w:szCs w:val="24"/>
            <w:lang w:val="es-ES" w:eastAsia="en-US"/>
          </w:rPr>
          <w:t>2.1.</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Antecedentes.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16</w:t>
      </w:r>
    </w:p>
    <w:p w14:paraId="3DDAD30C" w14:textId="117BEEB4"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69" w:history="1">
        <w:r w:rsidRPr="00395D66">
          <w:rPr>
            <w:rFonts w:ascii="Times New Roman" w:eastAsia="Times New Roman" w:hAnsi="Times New Roman" w:cs="Times New Roman"/>
            <w:bCs/>
            <w:noProof/>
            <w:spacing w:val="-2"/>
            <w:w w:val="99"/>
            <w:sz w:val="24"/>
            <w:szCs w:val="24"/>
            <w:lang w:val="es-ES" w:eastAsia="en-US"/>
          </w:rPr>
          <w:t>2.1.1.</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Antecedente Internacional.</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17</w:t>
      </w:r>
    </w:p>
    <w:p w14:paraId="0EDF39F2" w14:textId="3BD7F1EC"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70" w:history="1">
        <w:r w:rsidRPr="00395D66">
          <w:rPr>
            <w:rFonts w:ascii="Times New Roman" w:eastAsia="Times New Roman" w:hAnsi="Times New Roman" w:cs="Times New Roman"/>
            <w:bCs/>
            <w:noProof/>
            <w:spacing w:val="-2"/>
            <w:w w:val="99"/>
            <w:sz w:val="24"/>
            <w:szCs w:val="24"/>
            <w:lang w:val="es-ES" w:eastAsia="en-US"/>
          </w:rPr>
          <w:t>2.1.2.</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Antecedente Nacional.</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19</w:t>
      </w:r>
    </w:p>
    <w:p w14:paraId="24BEBBE7" w14:textId="254AA507"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71" w:history="1">
        <w:r w:rsidRPr="00395D66">
          <w:rPr>
            <w:rFonts w:ascii="Times New Roman" w:eastAsia="Times New Roman" w:hAnsi="Times New Roman" w:cs="Times New Roman"/>
            <w:bCs/>
            <w:noProof/>
            <w:spacing w:val="-2"/>
            <w:w w:val="99"/>
            <w:sz w:val="24"/>
            <w:szCs w:val="24"/>
            <w:lang w:val="es-ES" w:eastAsia="en-US"/>
          </w:rPr>
          <w:t>2.1.3.</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Antecedente Local.</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20</w:t>
      </w:r>
    </w:p>
    <w:p w14:paraId="443B4F3B" w14:textId="7DBAAAF9"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72" w:history="1">
        <w:r w:rsidRPr="00395D66">
          <w:rPr>
            <w:rFonts w:ascii="Times New Roman" w:eastAsia="Times New Roman" w:hAnsi="Times New Roman" w:cs="Times New Roman"/>
            <w:noProof/>
            <w:spacing w:val="-1"/>
            <w:sz w:val="24"/>
            <w:szCs w:val="24"/>
            <w:lang w:val="es-ES" w:eastAsia="en-US"/>
          </w:rPr>
          <w:t>2.2.</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Bases teóricas.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21</w:t>
      </w:r>
    </w:p>
    <w:p w14:paraId="325B5AC2" w14:textId="30FB2E36"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78" w:history="1">
        <w:r w:rsidRPr="00395D66">
          <w:rPr>
            <w:rFonts w:ascii="Times New Roman" w:eastAsia="Times New Roman" w:hAnsi="Times New Roman" w:cs="Times New Roman"/>
            <w:noProof/>
            <w:spacing w:val="-1"/>
            <w:sz w:val="24"/>
            <w:szCs w:val="24"/>
            <w:lang w:val="es-ES" w:eastAsia="en-US"/>
          </w:rPr>
          <w:t>2.3.</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Definición de términos.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33</w:t>
      </w:r>
    </w:p>
    <w:p w14:paraId="75B59386" w14:textId="655D75CF"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79" w:history="1">
        <w:r w:rsidRPr="00395D66">
          <w:rPr>
            <w:rFonts w:ascii="Times New Roman" w:eastAsia="Times New Roman" w:hAnsi="Times New Roman" w:cs="Times New Roman"/>
            <w:noProof/>
            <w:spacing w:val="-1"/>
            <w:sz w:val="24"/>
            <w:szCs w:val="24"/>
            <w:lang w:val="es-ES" w:eastAsia="en-US"/>
          </w:rPr>
          <w:t>2.4.</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Bases epistemológicas, bases filosóficas y/o bases antropológicas.</w:t>
        </w:r>
        <w:r w:rsidRPr="00395D66">
          <w:rPr>
            <w:rFonts w:ascii="Times New Roman" w:eastAsia="Arial" w:hAnsi="Times New Roman" w:cs="Times New Roman"/>
            <w:noProof/>
            <w:webHidden/>
            <w:sz w:val="24"/>
            <w:szCs w:val="24"/>
            <w:lang w:val="es-ES" w:eastAsia="en-US"/>
          </w:rPr>
          <w:tab/>
        </w:r>
      </w:hyperlink>
      <w:r w:rsidR="00E72341">
        <w:rPr>
          <w:rFonts w:ascii="Times New Roman" w:eastAsia="Arial" w:hAnsi="Times New Roman" w:cs="Times New Roman"/>
          <w:noProof/>
          <w:sz w:val="24"/>
          <w:szCs w:val="24"/>
          <w:lang w:val="es-ES" w:eastAsia="en-US"/>
        </w:rPr>
        <w:t>34</w:t>
      </w:r>
    </w:p>
    <w:p w14:paraId="51E96DB8" w14:textId="1F396221"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80" w:history="1">
        <w:r w:rsidRPr="00395D66">
          <w:rPr>
            <w:rFonts w:ascii="Times New Roman" w:eastAsia="Times New Roman" w:hAnsi="Times New Roman" w:cs="Times New Roman"/>
            <w:noProof/>
            <w:spacing w:val="-1"/>
            <w:sz w:val="24"/>
            <w:szCs w:val="24"/>
            <w:lang w:val="es-ES" w:eastAsia="en-US"/>
          </w:rPr>
          <w:t>2.5.</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Hipótesis.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36</w:t>
      </w:r>
    </w:p>
    <w:p w14:paraId="0323175F" w14:textId="386DD9CD"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81" w:history="1">
        <w:r w:rsidRPr="00395D66">
          <w:rPr>
            <w:rFonts w:ascii="Times New Roman" w:eastAsia="Times New Roman" w:hAnsi="Times New Roman" w:cs="Times New Roman"/>
            <w:bCs/>
            <w:noProof/>
            <w:spacing w:val="-2"/>
            <w:w w:val="99"/>
            <w:sz w:val="24"/>
            <w:szCs w:val="24"/>
            <w:lang w:val="es-ES" w:eastAsia="en-US"/>
          </w:rPr>
          <w:t>2.5.1.</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Hipótesis general.</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36</w:t>
      </w:r>
    </w:p>
    <w:p w14:paraId="74443DB9" w14:textId="7DEEC779"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82" w:history="1">
        <w:r w:rsidRPr="00395D66">
          <w:rPr>
            <w:rFonts w:ascii="Times New Roman" w:eastAsia="Times New Roman" w:hAnsi="Times New Roman" w:cs="Times New Roman"/>
            <w:bCs/>
            <w:noProof/>
            <w:spacing w:val="-2"/>
            <w:w w:val="99"/>
            <w:sz w:val="24"/>
            <w:szCs w:val="24"/>
            <w:lang w:val="es-ES" w:eastAsia="en-US"/>
          </w:rPr>
          <w:t>2.5.2.</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Hipótesis específicas.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36</w:t>
      </w:r>
    </w:p>
    <w:p w14:paraId="7900D479" w14:textId="12C20B8D"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83" w:history="1">
        <w:r w:rsidRPr="00395D66">
          <w:rPr>
            <w:rFonts w:ascii="Times New Roman" w:eastAsia="Times New Roman" w:hAnsi="Times New Roman" w:cs="Times New Roman"/>
            <w:noProof/>
            <w:spacing w:val="-1"/>
            <w:sz w:val="24"/>
            <w:szCs w:val="24"/>
            <w:lang w:val="es-ES" w:eastAsia="en-US"/>
          </w:rPr>
          <w:t>2.6.</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Variables.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37</w:t>
      </w:r>
    </w:p>
    <w:p w14:paraId="2FE416E0" w14:textId="1EFDE539"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84" w:history="1">
        <w:r w:rsidRPr="00395D66">
          <w:rPr>
            <w:rFonts w:ascii="Times New Roman" w:eastAsia="Times New Roman" w:hAnsi="Times New Roman" w:cs="Times New Roman"/>
            <w:bCs/>
            <w:noProof/>
            <w:spacing w:val="-2"/>
            <w:w w:val="99"/>
            <w:sz w:val="24"/>
            <w:szCs w:val="24"/>
            <w:lang w:val="es-ES" w:eastAsia="en-US"/>
          </w:rPr>
          <w:t>2.6.1.</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Variable independiente.</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37</w:t>
      </w:r>
    </w:p>
    <w:p w14:paraId="5C4E5F06" w14:textId="5F3AE126" w:rsidR="00395D66" w:rsidRPr="00395D66" w:rsidRDefault="00395D66" w:rsidP="00395D66">
      <w:pPr>
        <w:widowControl w:val="0"/>
        <w:tabs>
          <w:tab w:val="left" w:pos="1320"/>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85" w:history="1">
        <w:r w:rsidRPr="00395D66">
          <w:rPr>
            <w:rFonts w:ascii="Times New Roman" w:eastAsia="Times New Roman" w:hAnsi="Times New Roman" w:cs="Times New Roman"/>
            <w:bCs/>
            <w:noProof/>
            <w:spacing w:val="-2"/>
            <w:w w:val="99"/>
            <w:sz w:val="24"/>
            <w:szCs w:val="24"/>
            <w:lang w:val="es-ES" w:eastAsia="en-US"/>
          </w:rPr>
          <w:t>2.6.2.</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bCs/>
            <w:noProof/>
            <w:sz w:val="24"/>
            <w:szCs w:val="24"/>
            <w:lang w:val="es-ES" w:eastAsia="en-US"/>
          </w:rPr>
          <w:t>Variable dependiente.</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37</w:t>
      </w:r>
    </w:p>
    <w:p w14:paraId="45A0463E" w14:textId="69C86FE9" w:rsidR="00395D66" w:rsidRPr="00395D66" w:rsidRDefault="00395D66" w:rsidP="00395D66">
      <w:pPr>
        <w:widowControl w:val="0"/>
        <w:tabs>
          <w:tab w:val="left" w:pos="880"/>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86" w:history="1">
        <w:r w:rsidRPr="00395D66">
          <w:rPr>
            <w:rFonts w:ascii="Times New Roman" w:eastAsia="Times New Roman" w:hAnsi="Times New Roman" w:cs="Times New Roman"/>
            <w:noProof/>
            <w:spacing w:val="-1"/>
            <w:sz w:val="24"/>
            <w:szCs w:val="24"/>
            <w:lang w:val="es-ES" w:eastAsia="en-US"/>
          </w:rPr>
          <w:t>2.7.</w:t>
        </w:r>
        <w:r w:rsidRPr="00395D66">
          <w:rPr>
            <w:rFonts w:ascii="Times New Roman" w:eastAsia="Times New Roman" w:hAnsi="Times New Roman" w:cs="Times New Roman"/>
            <w:noProof/>
            <w:kern w:val="2"/>
            <w:sz w:val="24"/>
            <w:szCs w:val="24"/>
            <w14:ligatures w14:val="standardContextual"/>
          </w:rPr>
          <w:tab/>
        </w:r>
        <w:r w:rsidRPr="00395D66">
          <w:rPr>
            <w:rFonts w:ascii="Times New Roman" w:eastAsia="Arial" w:hAnsi="Times New Roman" w:cs="Times New Roman"/>
            <w:noProof/>
            <w:sz w:val="24"/>
            <w:szCs w:val="24"/>
            <w:lang w:val="es-ES" w:eastAsia="en-US"/>
          </w:rPr>
          <w:t>Operacionalización de variables.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38</w:t>
      </w:r>
    </w:p>
    <w:p w14:paraId="30B382EE" w14:textId="3DB917FB"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87" w:history="1">
        <w:r w:rsidRPr="00395D66">
          <w:rPr>
            <w:rFonts w:ascii="Times New Roman" w:eastAsia="Arial" w:hAnsi="Times New Roman" w:cs="Times New Roman"/>
            <w:b/>
            <w:bCs/>
            <w:noProof/>
            <w:sz w:val="24"/>
            <w:szCs w:val="24"/>
            <w:lang w:val="es-ES" w:eastAsia="en-US"/>
          </w:rPr>
          <w:t>CAPITULO III</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39</w:t>
      </w:r>
    </w:p>
    <w:p w14:paraId="71B2A618" w14:textId="47B02FBA"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088" w:history="1">
        <w:r w:rsidRPr="00395D66">
          <w:rPr>
            <w:rFonts w:ascii="Times New Roman" w:eastAsia="Arial" w:hAnsi="Times New Roman" w:cs="Times New Roman"/>
            <w:b/>
            <w:bCs/>
            <w:noProof/>
            <w:sz w:val="24"/>
            <w:szCs w:val="24"/>
            <w:lang w:val="es-ES" w:eastAsia="en-US"/>
          </w:rPr>
          <w:t>MARCO METODOLÓGICO</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39</w:t>
      </w:r>
    </w:p>
    <w:p w14:paraId="6D9AEB6A" w14:textId="4E63B1CA"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89" w:history="1">
        <w:r w:rsidRPr="00395D66">
          <w:rPr>
            <w:rFonts w:ascii="Times New Roman" w:eastAsia="Arial" w:hAnsi="Times New Roman" w:cs="Times New Roman"/>
            <w:noProof/>
            <w:sz w:val="24"/>
            <w:szCs w:val="24"/>
            <w:lang w:val="es-ES" w:eastAsia="en-US"/>
          </w:rPr>
          <w:t>3.1. Ámbito.</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39</w:t>
      </w:r>
    </w:p>
    <w:p w14:paraId="6B4635B8" w14:textId="07968959"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90" w:history="1">
        <w:r w:rsidRPr="00395D66">
          <w:rPr>
            <w:rFonts w:ascii="Times New Roman" w:eastAsia="Arial" w:hAnsi="Times New Roman" w:cs="Times New Roman"/>
            <w:noProof/>
            <w:sz w:val="24"/>
            <w:szCs w:val="24"/>
            <w:lang w:val="es-ES" w:eastAsia="en-US"/>
          </w:rPr>
          <w:t>3.2. Población, Muestra y Muestreo.</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39</w:t>
      </w:r>
    </w:p>
    <w:p w14:paraId="7F87C98D" w14:textId="2DF203DB"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91" w:history="1">
        <w:r w:rsidRPr="00395D66">
          <w:rPr>
            <w:rFonts w:ascii="Times New Roman" w:eastAsia="Arial" w:hAnsi="Times New Roman" w:cs="Times New Roman"/>
            <w:noProof/>
            <w:sz w:val="24"/>
            <w:szCs w:val="24"/>
            <w:lang w:val="es-ES" w:eastAsia="en-US"/>
          </w:rPr>
          <w:t>3.3. Tipo y Nivel de investigación.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40</w:t>
      </w:r>
    </w:p>
    <w:p w14:paraId="174C3437" w14:textId="32B97E77"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92" w:history="1">
        <w:r w:rsidRPr="00395D66">
          <w:rPr>
            <w:rFonts w:ascii="Times New Roman" w:eastAsia="Arial" w:hAnsi="Times New Roman" w:cs="Times New Roman"/>
            <w:noProof/>
            <w:sz w:val="24"/>
            <w:szCs w:val="24"/>
            <w:lang w:val="es-ES" w:eastAsia="en-US"/>
          </w:rPr>
          <w:t>3.4. Diseño de investigación.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41</w:t>
      </w:r>
    </w:p>
    <w:p w14:paraId="617BDD8C" w14:textId="73B7F3C9"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93" w:history="1">
        <w:r w:rsidRPr="00395D66">
          <w:rPr>
            <w:rFonts w:ascii="Times New Roman" w:eastAsia="Arial" w:hAnsi="Times New Roman" w:cs="Times New Roman"/>
            <w:noProof/>
            <w:sz w:val="24"/>
            <w:szCs w:val="24"/>
            <w:lang w:val="es-ES" w:eastAsia="en-US"/>
          </w:rPr>
          <w:t>3.5.  Métodos, técnicas e instrumentos (incluye la validación y confiabilidad del instrumento)</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42</w:t>
      </w:r>
    </w:p>
    <w:p w14:paraId="67EF2D35" w14:textId="168EAED1" w:rsidR="00395D66" w:rsidRPr="00395D66" w:rsidRDefault="00395D66" w:rsidP="00395D66">
      <w:pPr>
        <w:widowControl w:val="0"/>
        <w:tabs>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94" w:history="1">
        <w:r w:rsidRPr="00395D66">
          <w:rPr>
            <w:rFonts w:ascii="Times New Roman" w:eastAsia="Arial" w:hAnsi="Times New Roman" w:cs="Times New Roman"/>
            <w:bCs/>
            <w:noProof/>
            <w:sz w:val="24"/>
            <w:szCs w:val="24"/>
            <w:lang w:val="es-ES" w:eastAsia="en-US"/>
          </w:rPr>
          <w:t>3.5.1. Para recolección de datos.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42</w:t>
      </w:r>
    </w:p>
    <w:p w14:paraId="5DA632ED" w14:textId="0C3C2B27" w:rsidR="00395D66" w:rsidRPr="00395D66" w:rsidRDefault="00395D66" w:rsidP="00395D66">
      <w:pPr>
        <w:widowControl w:val="0"/>
        <w:tabs>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95" w:history="1">
        <w:r w:rsidRPr="00395D66">
          <w:rPr>
            <w:rFonts w:ascii="Times New Roman" w:eastAsia="Arial" w:hAnsi="Times New Roman" w:cs="Times New Roman"/>
            <w:bCs/>
            <w:noProof/>
            <w:sz w:val="24"/>
            <w:szCs w:val="24"/>
            <w:lang w:val="es-ES" w:eastAsia="en-US"/>
          </w:rPr>
          <w:t>3.5.2. Para presentación de datos.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43</w:t>
      </w:r>
    </w:p>
    <w:p w14:paraId="4BFCA4C9" w14:textId="1A05DD9B" w:rsidR="00395D66" w:rsidRPr="00395D66" w:rsidRDefault="00395D66" w:rsidP="00395D66">
      <w:pPr>
        <w:widowControl w:val="0"/>
        <w:tabs>
          <w:tab w:val="right" w:leader="dot" w:pos="9060"/>
        </w:tabs>
        <w:autoSpaceDE w:val="0"/>
        <w:autoSpaceDN w:val="0"/>
        <w:spacing w:after="100" w:line="240" w:lineRule="auto"/>
        <w:ind w:left="440"/>
        <w:rPr>
          <w:rFonts w:ascii="Times New Roman" w:eastAsia="Times New Roman" w:hAnsi="Times New Roman" w:cs="Times New Roman"/>
          <w:noProof/>
          <w:kern w:val="2"/>
          <w:sz w:val="24"/>
          <w:szCs w:val="24"/>
          <w14:ligatures w14:val="standardContextual"/>
        </w:rPr>
      </w:pPr>
      <w:hyperlink w:anchor="_Toc200916096" w:history="1">
        <w:r w:rsidRPr="00395D66">
          <w:rPr>
            <w:rFonts w:ascii="Times New Roman" w:eastAsia="Arial" w:hAnsi="Times New Roman" w:cs="Times New Roman"/>
            <w:bCs/>
            <w:noProof/>
            <w:sz w:val="24"/>
            <w:szCs w:val="24"/>
            <w:lang w:val="es-ES" w:eastAsia="en-US"/>
          </w:rPr>
          <w:t>3.5.3. Para el análisis e interpretación de datos.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43</w:t>
      </w:r>
    </w:p>
    <w:p w14:paraId="364A8212" w14:textId="0BB197AB"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97" w:history="1">
        <w:r w:rsidRPr="00395D66">
          <w:rPr>
            <w:rFonts w:ascii="Times New Roman" w:eastAsia="Times New Roman" w:hAnsi="Times New Roman" w:cs="Times New Roman"/>
            <w:noProof/>
            <w:sz w:val="24"/>
            <w:szCs w:val="24"/>
            <w:lang w:val="es-ES"/>
          </w:rPr>
          <w:t>3.6. Validación</w:t>
        </w:r>
        <w:r w:rsidRPr="00395D66">
          <w:rPr>
            <w:rFonts w:ascii="Times New Roman" w:eastAsia="Arial" w:hAnsi="Times New Roman" w:cs="Times New Roman"/>
            <w:noProof/>
            <w:sz w:val="24"/>
            <w:szCs w:val="24"/>
            <w:lang w:val="es-ES" w:eastAsia="en-US"/>
          </w:rPr>
          <w:t xml:space="preserve"> y confiabilidad del instrumento.</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43</w:t>
      </w:r>
    </w:p>
    <w:p w14:paraId="636CB837" w14:textId="5D80A541"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98" w:history="1">
        <w:r w:rsidRPr="00395D66">
          <w:rPr>
            <w:rFonts w:ascii="Times New Roman" w:eastAsia="Arial" w:hAnsi="Times New Roman" w:cs="Times New Roman"/>
            <w:noProof/>
            <w:sz w:val="24"/>
            <w:szCs w:val="24"/>
            <w:lang w:val="es-ES" w:eastAsia="en-US"/>
          </w:rPr>
          <w:t>3.7. Procedimiento.</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43</w:t>
      </w:r>
    </w:p>
    <w:p w14:paraId="5CE4015A" w14:textId="1EAEF1D8"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099" w:history="1">
        <w:r w:rsidRPr="00395D66">
          <w:rPr>
            <w:rFonts w:ascii="Times New Roman" w:eastAsia="Arial" w:hAnsi="Times New Roman" w:cs="Times New Roman"/>
            <w:noProof/>
            <w:sz w:val="24"/>
            <w:szCs w:val="24"/>
            <w:lang w:val="es-ES" w:eastAsia="en-US"/>
          </w:rPr>
          <w:t>3.8. Tabulación y análisis de datos.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44</w:t>
      </w:r>
    </w:p>
    <w:p w14:paraId="3214BEB3" w14:textId="42308C3D"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100" w:history="1">
        <w:r w:rsidRPr="00395D66">
          <w:rPr>
            <w:rFonts w:ascii="Times New Roman" w:eastAsia="Arial" w:hAnsi="Times New Roman" w:cs="Times New Roman"/>
            <w:noProof/>
            <w:sz w:val="24"/>
            <w:szCs w:val="24"/>
            <w:lang w:val="es-ES" w:eastAsia="en-US"/>
          </w:rPr>
          <w:t>3.9. Consideraciones éticas.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45</w:t>
      </w:r>
    </w:p>
    <w:p w14:paraId="60E4AD2C" w14:textId="03240DB9"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101" w:history="1">
        <w:r w:rsidRPr="00395D66">
          <w:rPr>
            <w:rFonts w:ascii="Times New Roman" w:eastAsia="Arial" w:hAnsi="Times New Roman" w:cs="Times New Roman"/>
            <w:b/>
            <w:bCs/>
            <w:noProof/>
            <w:sz w:val="24"/>
            <w:szCs w:val="24"/>
            <w:lang w:val="es-ES" w:eastAsia="en-US"/>
          </w:rPr>
          <w:t>CAPÍTULO IV</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46</w:t>
      </w:r>
    </w:p>
    <w:p w14:paraId="3FD44A26" w14:textId="0811279C"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102" w:history="1">
        <w:r w:rsidRPr="00395D66">
          <w:rPr>
            <w:rFonts w:ascii="Times New Roman" w:eastAsia="Arial" w:hAnsi="Times New Roman" w:cs="Times New Roman"/>
            <w:b/>
            <w:bCs/>
            <w:noProof/>
            <w:sz w:val="24"/>
            <w:szCs w:val="24"/>
            <w:lang w:val="es-ES" w:eastAsia="en-US"/>
          </w:rPr>
          <w:t>RESULTADOS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46</w:t>
      </w:r>
    </w:p>
    <w:p w14:paraId="1E03716C" w14:textId="4ED9C105" w:rsidR="005D1BB9" w:rsidRDefault="00395D66" w:rsidP="00395D66">
      <w:pPr>
        <w:widowControl w:val="0"/>
        <w:tabs>
          <w:tab w:val="right" w:leader="dot" w:pos="9060"/>
        </w:tabs>
        <w:autoSpaceDE w:val="0"/>
        <w:autoSpaceDN w:val="0"/>
        <w:spacing w:after="100" w:line="240" w:lineRule="auto"/>
        <w:ind w:left="220"/>
        <w:rPr>
          <w:rFonts w:ascii="Times New Roman" w:eastAsia="Arial" w:hAnsi="Times New Roman" w:cs="Times New Roman"/>
          <w:noProof/>
          <w:sz w:val="24"/>
          <w:szCs w:val="24"/>
          <w:lang w:val="es-ES" w:eastAsia="en-US"/>
        </w:rPr>
      </w:pPr>
      <w:hyperlink w:anchor="_Toc200916103" w:history="1">
        <w:r w:rsidRPr="00395D66">
          <w:rPr>
            <w:rFonts w:ascii="Times New Roman" w:eastAsia="Arial" w:hAnsi="Times New Roman" w:cs="Times New Roman"/>
            <w:noProof/>
            <w:sz w:val="24"/>
            <w:szCs w:val="24"/>
            <w:lang w:val="es-ES" w:eastAsia="en-US"/>
          </w:rPr>
          <w:t>4.1. Procesamiento de datos.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46</w:t>
      </w:r>
    </w:p>
    <w:p w14:paraId="40B45A87" w14:textId="0E95B0F8"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104" w:history="1">
        <w:r w:rsidRPr="00395D66">
          <w:rPr>
            <w:rFonts w:ascii="Times New Roman" w:eastAsia="Arial" w:hAnsi="Times New Roman" w:cs="Times New Roman"/>
            <w:noProof/>
            <w:sz w:val="24"/>
            <w:szCs w:val="24"/>
            <w:lang w:val="es-ES" w:eastAsia="en-US"/>
          </w:rPr>
          <w:t>4.2. Contrastación de hipótesis.</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86</w:t>
      </w:r>
    </w:p>
    <w:p w14:paraId="6201B7E5" w14:textId="1C04A07B"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105" w:history="1">
        <w:r w:rsidRPr="00395D66">
          <w:rPr>
            <w:rFonts w:ascii="Times New Roman" w:eastAsia="Arial" w:hAnsi="Times New Roman" w:cs="Times New Roman"/>
            <w:b/>
            <w:bCs/>
            <w:noProof/>
            <w:sz w:val="24"/>
            <w:szCs w:val="24"/>
            <w:lang w:val="es-ES" w:eastAsia="en-US"/>
          </w:rPr>
          <w:t>CAPÍTULO V</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97</w:t>
      </w:r>
    </w:p>
    <w:p w14:paraId="76F8B7A3" w14:textId="7C3838A1"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106" w:history="1">
        <w:r w:rsidRPr="00395D66">
          <w:rPr>
            <w:rFonts w:ascii="Times New Roman" w:eastAsia="Arial" w:hAnsi="Times New Roman" w:cs="Times New Roman"/>
            <w:b/>
            <w:bCs/>
            <w:noProof/>
            <w:sz w:val="24"/>
            <w:szCs w:val="24"/>
            <w:lang w:val="es-ES" w:eastAsia="en-US"/>
          </w:rPr>
          <w:t>DISCUSIÓN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97</w:t>
      </w:r>
    </w:p>
    <w:p w14:paraId="3EA9D430" w14:textId="23E04C52"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107" w:history="1">
        <w:r w:rsidRPr="00395D66">
          <w:rPr>
            <w:rFonts w:ascii="Times New Roman" w:eastAsia="Arial" w:hAnsi="Times New Roman" w:cs="Times New Roman"/>
            <w:noProof/>
            <w:sz w:val="24"/>
            <w:szCs w:val="24"/>
          </w:rPr>
          <w:t>5.1. Contrastación de los resultados del trabajo de investigación.</w:t>
        </w:r>
        <w:r w:rsidRPr="00395D66">
          <w:rPr>
            <w:rFonts w:ascii="Times New Roman" w:eastAsia="Arial" w:hAnsi="Times New Roman" w:cs="Times New Roman"/>
            <w:noProof/>
            <w:webHidden/>
            <w:sz w:val="24"/>
            <w:szCs w:val="24"/>
            <w:lang w:val="es-ES" w:eastAsia="en-US"/>
          </w:rPr>
          <w:tab/>
        </w:r>
      </w:hyperlink>
      <w:r w:rsidR="005D1BB9">
        <w:rPr>
          <w:rFonts w:ascii="Times New Roman" w:eastAsia="Arial" w:hAnsi="Times New Roman" w:cs="Times New Roman"/>
          <w:noProof/>
          <w:sz w:val="24"/>
          <w:szCs w:val="24"/>
          <w:lang w:val="es-ES" w:eastAsia="en-US"/>
        </w:rPr>
        <w:t>97</w:t>
      </w:r>
    </w:p>
    <w:p w14:paraId="143E058A" w14:textId="449B3EC3" w:rsidR="00395D66" w:rsidRPr="00395D66" w:rsidRDefault="00395D66" w:rsidP="00395D66">
      <w:pPr>
        <w:widowControl w:val="0"/>
        <w:tabs>
          <w:tab w:val="right" w:leader="dot" w:pos="9060"/>
        </w:tabs>
        <w:autoSpaceDE w:val="0"/>
        <w:autoSpaceDN w:val="0"/>
        <w:spacing w:after="100" w:line="240" w:lineRule="auto"/>
        <w:ind w:left="220"/>
        <w:rPr>
          <w:rFonts w:ascii="Times New Roman" w:eastAsia="Times New Roman" w:hAnsi="Times New Roman" w:cs="Times New Roman"/>
          <w:noProof/>
          <w:kern w:val="2"/>
          <w:sz w:val="24"/>
          <w:szCs w:val="24"/>
          <w14:ligatures w14:val="standardContextual"/>
        </w:rPr>
      </w:pPr>
      <w:hyperlink w:anchor="_Toc200916108" w:history="1">
        <w:r w:rsidRPr="00395D66">
          <w:rPr>
            <w:rFonts w:ascii="Times New Roman" w:eastAsia="Arial" w:hAnsi="Times New Roman" w:cs="Times New Roman"/>
            <w:noProof/>
            <w:sz w:val="24"/>
            <w:szCs w:val="24"/>
          </w:rPr>
          <w:t>*Problema, Objetivo, Marco teórico, Hipótesis</w:t>
        </w:r>
        <w:r w:rsidRPr="00395D66">
          <w:rPr>
            <w:rFonts w:ascii="Times New Roman" w:eastAsia="Arial" w:hAnsi="Times New Roman" w:cs="Times New Roman"/>
            <w:noProof/>
            <w:webHidden/>
            <w:sz w:val="24"/>
            <w:szCs w:val="24"/>
            <w:lang w:val="es-ES" w:eastAsia="en-US"/>
          </w:rPr>
          <w:tab/>
        </w:r>
      </w:hyperlink>
      <w:r w:rsidR="00E72341">
        <w:rPr>
          <w:rFonts w:ascii="Times New Roman" w:eastAsia="Arial" w:hAnsi="Times New Roman" w:cs="Times New Roman"/>
          <w:noProof/>
          <w:sz w:val="24"/>
          <w:szCs w:val="24"/>
          <w:lang w:val="es-ES" w:eastAsia="en-US"/>
        </w:rPr>
        <w:t>97</w:t>
      </w:r>
    </w:p>
    <w:p w14:paraId="2A673947" w14:textId="622B2973"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109" w:history="1">
        <w:r w:rsidRPr="00395D66">
          <w:rPr>
            <w:rFonts w:ascii="Times New Roman" w:eastAsia="Arial" w:hAnsi="Times New Roman" w:cs="Times New Roman"/>
            <w:b/>
            <w:bCs/>
            <w:noProof/>
            <w:sz w:val="24"/>
            <w:szCs w:val="24"/>
            <w:lang w:val="es-ES" w:eastAsia="en-US"/>
          </w:rPr>
          <w:t>CONCLUSIONES</w:t>
        </w:r>
        <w:r w:rsidRPr="00395D66">
          <w:rPr>
            <w:rFonts w:ascii="Times New Roman" w:eastAsia="Arial" w:hAnsi="Times New Roman" w:cs="Times New Roman"/>
            <w:noProof/>
            <w:webHidden/>
            <w:sz w:val="24"/>
            <w:szCs w:val="24"/>
            <w:lang w:val="es-ES" w:eastAsia="en-US"/>
          </w:rPr>
          <w:tab/>
        </w:r>
      </w:hyperlink>
      <w:r w:rsidR="00E72341">
        <w:rPr>
          <w:rFonts w:ascii="Times New Roman" w:eastAsia="Arial" w:hAnsi="Times New Roman" w:cs="Times New Roman"/>
          <w:noProof/>
          <w:sz w:val="24"/>
          <w:szCs w:val="24"/>
          <w:lang w:val="es-ES" w:eastAsia="en-US"/>
        </w:rPr>
        <w:t>100</w:t>
      </w:r>
    </w:p>
    <w:p w14:paraId="550D30D5" w14:textId="1C35C1F4"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110" w:history="1">
        <w:r w:rsidRPr="00395D66">
          <w:rPr>
            <w:rFonts w:ascii="Times New Roman" w:eastAsia="Arial" w:hAnsi="Times New Roman" w:cs="Times New Roman"/>
            <w:b/>
            <w:bCs/>
            <w:noProof/>
            <w:sz w:val="24"/>
            <w:szCs w:val="24"/>
            <w:lang w:val="es-ES" w:eastAsia="en-US"/>
          </w:rPr>
          <w:t>RECOMENDACIONES</w:t>
        </w:r>
        <w:r w:rsidRPr="00395D66">
          <w:rPr>
            <w:rFonts w:ascii="Times New Roman" w:eastAsia="Arial" w:hAnsi="Times New Roman" w:cs="Times New Roman"/>
            <w:noProof/>
            <w:webHidden/>
            <w:sz w:val="24"/>
            <w:szCs w:val="24"/>
            <w:lang w:val="es-ES" w:eastAsia="en-US"/>
          </w:rPr>
          <w:tab/>
        </w:r>
      </w:hyperlink>
      <w:r w:rsidR="00E72341">
        <w:rPr>
          <w:rFonts w:ascii="Times New Roman" w:eastAsia="Arial" w:hAnsi="Times New Roman" w:cs="Times New Roman"/>
          <w:noProof/>
          <w:sz w:val="24"/>
          <w:szCs w:val="24"/>
          <w:lang w:val="es-ES" w:eastAsia="en-US"/>
        </w:rPr>
        <w:t>101</w:t>
      </w:r>
    </w:p>
    <w:p w14:paraId="761745A0" w14:textId="1C91946B" w:rsidR="00395D66" w:rsidRPr="00395D66" w:rsidRDefault="00395D66" w:rsidP="00395D66">
      <w:pPr>
        <w:widowControl w:val="0"/>
        <w:tabs>
          <w:tab w:val="right" w:leader="dot" w:pos="9060"/>
        </w:tabs>
        <w:autoSpaceDE w:val="0"/>
        <w:autoSpaceDN w:val="0"/>
        <w:spacing w:after="100" w:line="240" w:lineRule="auto"/>
        <w:rPr>
          <w:rFonts w:ascii="Times New Roman" w:eastAsia="Times New Roman" w:hAnsi="Times New Roman" w:cs="Times New Roman"/>
          <w:noProof/>
          <w:kern w:val="2"/>
          <w:sz w:val="24"/>
          <w:szCs w:val="24"/>
          <w14:ligatures w14:val="standardContextual"/>
        </w:rPr>
      </w:pPr>
      <w:hyperlink w:anchor="_Toc200916111" w:history="1">
        <w:r w:rsidRPr="00395D66">
          <w:rPr>
            <w:rFonts w:ascii="Times New Roman" w:eastAsia="Arial" w:hAnsi="Times New Roman" w:cs="Times New Roman"/>
            <w:b/>
            <w:bCs/>
            <w:noProof/>
            <w:sz w:val="24"/>
            <w:szCs w:val="24"/>
            <w:lang w:val="es-ES" w:eastAsia="en-US"/>
          </w:rPr>
          <w:t>REFERENCIA BIBLIOGRÁFICA</w:t>
        </w:r>
        <w:r w:rsidRPr="00395D66">
          <w:rPr>
            <w:rFonts w:ascii="Times New Roman" w:eastAsia="Arial" w:hAnsi="Times New Roman" w:cs="Times New Roman"/>
            <w:noProof/>
            <w:webHidden/>
            <w:sz w:val="24"/>
            <w:szCs w:val="24"/>
            <w:lang w:val="es-ES" w:eastAsia="en-US"/>
          </w:rPr>
          <w:tab/>
        </w:r>
      </w:hyperlink>
      <w:r w:rsidR="00E72341">
        <w:rPr>
          <w:rFonts w:ascii="Times New Roman" w:eastAsia="Arial" w:hAnsi="Times New Roman" w:cs="Times New Roman"/>
          <w:noProof/>
          <w:sz w:val="24"/>
          <w:szCs w:val="24"/>
          <w:lang w:val="es-ES" w:eastAsia="en-US"/>
        </w:rPr>
        <w:t>102</w:t>
      </w:r>
    </w:p>
    <w:p w14:paraId="535C43F9" w14:textId="2747367F" w:rsidR="00395D66" w:rsidRPr="00F7536D" w:rsidRDefault="00395D66" w:rsidP="00F7536D">
      <w:pPr>
        <w:widowControl w:val="0"/>
        <w:tabs>
          <w:tab w:val="right" w:leader="dot" w:pos="9060"/>
        </w:tabs>
        <w:autoSpaceDE w:val="0"/>
        <w:autoSpaceDN w:val="0"/>
        <w:spacing w:after="100" w:line="240" w:lineRule="auto"/>
        <w:rPr>
          <w:rFonts w:ascii="Times New Roman" w:eastAsia="Arial" w:hAnsi="Times New Roman" w:cs="Times New Roman"/>
          <w:noProof/>
          <w:sz w:val="24"/>
          <w:szCs w:val="24"/>
          <w:lang w:val="es-ES" w:eastAsia="en-US"/>
        </w:rPr>
      </w:pPr>
      <w:hyperlink w:anchor="_Toc200916112" w:history="1">
        <w:r w:rsidRPr="00395D66">
          <w:rPr>
            <w:rFonts w:ascii="Times New Roman" w:eastAsia="Arial" w:hAnsi="Times New Roman" w:cs="Times New Roman"/>
            <w:b/>
            <w:bCs/>
            <w:noProof/>
            <w:sz w:val="24"/>
            <w:szCs w:val="24"/>
            <w:lang w:val="es-ES" w:eastAsia="en-US"/>
          </w:rPr>
          <w:t>ANEXOS</w:t>
        </w:r>
        <w:r w:rsidRPr="00395D66">
          <w:rPr>
            <w:rFonts w:ascii="Times New Roman" w:eastAsia="Arial" w:hAnsi="Times New Roman" w:cs="Times New Roman"/>
            <w:noProof/>
            <w:webHidden/>
            <w:sz w:val="24"/>
            <w:szCs w:val="24"/>
            <w:lang w:val="es-ES" w:eastAsia="en-US"/>
          </w:rPr>
          <w:tab/>
        </w:r>
      </w:hyperlink>
      <w:r w:rsidR="00E72341">
        <w:rPr>
          <w:rFonts w:ascii="Times New Roman" w:eastAsia="Arial" w:hAnsi="Times New Roman" w:cs="Times New Roman"/>
          <w:noProof/>
          <w:sz w:val="24"/>
          <w:szCs w:val="24"/>
          <w:lang w:val="es-ES" w:eastAsia="en-US"/>
        </w:rPr>
        <w:t>10</w:t>
      </w:r>
      <w:r w:rsidR="001F2FE1">
        <w:rPr>
          <w:rFonts w:ascii="Times New Roman" w:eastAsia="Arial" w:hAnsi="Times New Roman" w:cs="Times New Roman"/>
          <w:noProof/>
          <w:sz w:val="24"/>
          <w:szCs w:val="24"/>
          <w:lang w:val="es-ES" w:eastAsia="en-US"/>
        </w:rPr>
        <w:t>8</w:t>
      </w:r>
      <w:r w:rsidRPr="00395D66">
        <w:rPr>
          <w:rFonts w:ascii="Times New Roman" w:eastAsia="Times New Roman" w:hAnsi="Times New Roman" w:cs="Times New Roman"/>
          <w:sz w:val="24"/>
          <w:szCs w:val="24"/>
          <w:lang w:val="es-ES" w:eastAsia="en-US"/>
        </w:rPr>
        <w:t xml:space="preserve"> </w:t>
      </w:r>
    </w:p>
    <w:p w14:paraId="15A8820C" w14:textId="11687166" w:rsidR="00395D66" w:rsidRPr="00395D66" w:rsidRDefault="00395D66" w:rsidP="00395D66">
      <w:pPr>
        <w:spacing w:after="0" w:line="240" w:lineRule="auto"/>
        <w:rPr>
          <w:rFonts w:ascii="Times New Roman" w:eastAsia="Times New Roman" w:hAnsi="Times New Roman" w:cs="Times New Roman"/>
          <w:noProof/>
          <w:sz w:val="24"/>
          <w:szCs w:val="24"/>
          <w:lang w:val="es-ES" w:eastAsia="en-US"/>
        </w:rPr>
      </w:pPr>
      <w:r w:rsidRPr="00E72341">
        <w:rPr>
          <w:rFonts w:ascii="Times New Roman" w:eastAsia="Times New Roman" w:hAnsi="Times New Roman" w:cs="Times New Roman"/>
          <w:sz w:val="24"/>
          <w:szCs w:val="24"/>
          <w:lang w:val="es-ES" w:eastAsia="en-US"/>
        </w:rPr>
        <w:t xml:space="preserve">    </w:t>
      </w:r>
      <w:hyperlink w:anchor="_Toc200916113" w:history="1">
        <w:r w:rsidRPr="00395D66">
          <w:rPr>
            <w:rFonts w:ascii="Times New Roman" w:eastAsia="Times New Roman" w:hAnsi="Times New Roman" w:cs="Times New Roman"/>
            <w:bCs/>
            <w:noProof/>
            <w:sz w:val="24"/>
            <w:szCs w:val="24"/>
          </w:rPr>
          <w:t>Matriz de consistencia</w:t>
        </w:r>
      </w:hyperlink>
      <w:r w:rsidRPr="00E72341">
        <w:rPr>
          <w:rFonts w:ascii="Times New Roman" w:eastAsia="Times New Roman" w:hAnsi="Times New Roman" w:cs="Times New Roman"/>
          <w:noProof/>
          <w:sz w:val="24"/>
          <w:szCs w:val="24"/>
          <w:lang w:val="es-ES" w:eastAsia="en-US"/>
        </w:rPr>
        <w:t>….......................................................</w:t>
      </w:r>
      <w:r w:rsidR="00DF2363">
        <w:rPr>
          <w:rFonts w:ascii="Times New Roman" w:eastAsia="Times New Roman" w:hAnsi="Times New Roman" w:cs="Times New Roman"/>
          <w:noProof/>
          <w:sz w:val="24"/>
          <w:szCs w:val="24"/>
          <w:lang w:val="es-ES" w:eastAsia="en-US"/>
        </w:rPr>
        <w:t>.</w:t>
      </w:r>
      <w:r w:rsidRPr="00E72341">
        <w:rPr>
          <w:rFonts w:ascii="Times New Roman" w:eastAsia="Times New Roman" w:hAnsi="Times New Roman" w:cs="Times New Roman"/>
          <w:noProof/>
          <w:sz w:val="24"/>
          <w:szCs w:val="24"/>
          <w:lang w:val="es-ES" w:eastAsia="en-US"/>
        </w:rPr>
        <w:t>.........</w:t>
      </w:r>
      <w:r w:rsidR="00DF2363">
        <w:rPr>
          <w:rFonts w:ascii="Times New Roman" w:eastAsia="Times New Roman" w:hAnsi="Times New Roman" w:cs="Times New Roman"/>
          <w:noProof/>
          <w:sz w:val="24"/>
          <w:szCs w:val="24"/>
          <w:lang w:val="es-ES" w:eastAsia="en-US"/>
        </w:rPr>
        <w:t>.</w:t>
      </w:r>
      <w:r w:rsidRPr="00E72341">
        <w:rPr>
          <w:rFonts w:ascii="Times New Roman" w:eastAsia="Times New Roman" w:hAnsi="Times New Roman" w:cs="Times New Roman"/>
          <w:noProof/>
          <w:sz w:val="24"/>
          <w:szCs w:val="24"/>
          <w:lang w:val="es-ES" w:eastAsia="en-US"/>
        </w:rPr>
        <w:t>.............................</w:t>
      </w:r>
      <w:r w:rsidR="00E72341">
        <w:rPr>
          <w:rFonts w:ascii="Times New Roman" w:eastAsia="Times New Roman" w:hAnsi="Times New Roman" w:cs="Times New Roman"/>
          <w:noProof/>
          <w:sz w:val="24"/>
          <w:szCs w:val="24"/>
          <w:lang w:val="es-ES" w:eastAsia="en-US"/>
        </w:rPr>
        <w:t>.1</w:t>
      </w:r>
      <w:r w:rsidR="001F2FE1">
        <w:rPr>
          <w:rFonts w:ascii="Times New Roman" w:eastAsia="Times New Roman" w:hAnsi="Times New Roman" w:cs="Times New Roman"/>
          <w:noProof/>
          <w:sz w:val="24"/>
          <w:szCs w:val="24"/>
          <w:lang w:val="es-ES" w:eastAsia="en-US"/>
        </w:rPr>
        <w:t>09</w:t>
      </w:r>
    </w:p>
    <w:p w14:paraId="7C91D0FC" w14:textId="619B13A2" w:rsidR="00395D66" w:rsidRPr="00395D66" w:rsidRDefault="00395D66" w:rsidP="00395D66">
      <w:pPr>
        <w:spacing w:after="0" w:line="240" w:lineRule="auto"/>
        <w:rPr>
          <w:rFonts w:ascii="Times New Roman" w:eastAsia="Times New Roman" w:hAnsi="Times New Roman" w:cs="Times New Roman"/>
          <w:sz w:val="24"/>
          <w:szCs w:val="24"/>
          <w:lang w:val="es-ES" w:eastAsia="en-US"/>
        </w:rPr>
      </w:pPr>
      <w:r w:rsidRPr="00395D66">
        <w:rPr>
          <w:rFonts w:ascii="Times New Roman" w:eastAsia="Times New Roman" w:hAnsi="Times New Roman" w:cs="Times New Roman"/>
          <w:sz w:val="24"/>
          <w:szCs w:val="24"/>
          <w:lang w:val="es-ES" w:eastAsia="en-US"/>
        </w:rPr>
        <w:t xml:space="preserve">    </w:t>
      </w:r>
      <w:r w:rsidR="00F7536D" w:rsidRPr="00F7536D">
        <w:rPr>
          <w:rFonts w:ascii="Aptos" w:eastAsia="Aptos" w:hAnsi="Aptos" w:cs="Times New Roman"/>
          <w:kern w:val="2"/>
          <w:sz w:val="24"/>
          <w:szCs w:val="24"/>
          <w:lang w:val="es-MX" w:eastAsia="en-US"/>
          <w14:ligatures w14:val="standardContextual"/>
        </w:rPr>
        <w:t>Instrumento de recolección de dato</w:t>
      </w:r>
      <w:r w:rsidR="00F7536D">
        <w:rPr>
          <w:rFonts w:ascii="Aptos" w:eastAsia="Aptos" w:hAnsi="Aptos" w:cs="Times New Roman"/>
          <w:kern w:val="2"/>
          <w:sz w:val="24"/>
          <w:szCs w:val="24"/>
          <w:lang w:val="es-MX" w:eastAsia="en-US"/>
          <w14:ligatures w14:val="standardContextual"/>
        </w:rPr>
        <w:t>...</w:t>
      </w:r>
      <w:r w:rsidR="00E72341">
        <w:rPr>
          <w:rFonts w:ascii="Times New Roman" w:eastAsia="Times New Roman" w:hAnsi="Times New Roman" w:cs="Times New Roman"/>
          <w:sz w:val="24"/>
          <w:szCs w:val="24"/>
          <w:lang w:val="es-ES" w:eastAsia="en-US"/>
        </w:rPr>
        <w:t>……………………</w:t>
      </w:r>
      <w:r w:rsidR="00DF2363">
        <w:rPr>
          <w:rFonts w:ascii="Times New Roman" w:eastAsia="Times New Roman" w:hAnsi="Times New Roman" w:cs="Times New Roman"/>
          <w:sz w:val="24"/>
          <w:szCs w:val="24"/>
          <w:lang w:val="es-ES" w:eastAsia="en-US"/>
        </w:rPr>
        <w:t>.</w:t>
      </w:r>
      <w:r w:rsidR="00E72341">
        <w:rPr>
          <w:rFonts w:ascii="Times New Roman" w:eastAsia="Times New Roman" w:hAnsi="Times New Roman" w:cs="Times New Roman"/>
          <w:sz w:val="24"/>
          <w:szCs w:val="24"/>
          <w:lang w:val="es-ES" w:eastAsia="en-US"/>
        </w:rPr>
        <w:t>……</w:t>
      </w:r>
      <w:r w:rsidR="00DF2363">
        <w:rPr>
          <w:rFonts w:ascii="Times New Roman" w:eastAsia="Times New Roman" w:hAnsi="Times New Roman" w:cs="Times New Roman"/>
          <w:sz w:val="24"/>
          <w:szCs w:val="24"/>
          <w:lang w:val="es-ES" w:eastAsia="en-US"/>
        </w:rPr>
        <w:t>.</w:t>
      </w:r>
      <w:r w:rsidR="00E72341">
        <w:rPr>
          <w:rFonts w:ascii="Times New Roman" w:eastAsia="Times New Roman" w:hAnsi="Times New Roman" w:cs="Times New Roman"/>
          <w:sz w:val="24"/>
          <w:szCs w:val="24"/>
          <w:lang w:val="es-ES" w:eastAsia="en-US"/>
        </w:rPr>
        <w:t>…………………….11</w:t>
      </w:r>
      <w:r w:rsidR="001F2FE1">
        <w:rPr>
          <w:rFonts w:ascii="Times New Roman" w:eastAsia="Times New Roman" w:hAnsi="Times New Roman" w:cs="Times New Roman"/>
          <w:sz w:val="24"/>
          <w:szCs w:val="24"/>
          <w:lang w:val="es-ES" w:eastAsia="en-US"/>
        </w:rPr>
        <w:t>2</w:t>
      </w:r>
      <w:r w:rsidR="00E72341">
        <w:rPr>
          <w:rFonts w:ascii="Times New Roman" w:eastAsia="Times New Roman" w:hAnsi="Times New Roman" w:cs="Times New Roman"/>
          <w:sz w:val="24"/>
          <w:szCs w:val="24"/>
          <w:lang w:val="es-ES" w:eastAsia="en-US"/>
        </w:rPr>
        <w:t xml:space="preserve">      </w:t>
      </w:r>
    </w:p>
    <w:p w14:paraId="010B5075" w14:textId="63B9303C" w:rsidR="00395D66" w:rsidRPr="00395D66" w:rsidRDefault="00395D66" w:rsidP="00395D66">
      <w:pPr>
        <w:spacing w:after="0" w:line="240" w:lineRule="auto"/>
        <w:rPr>
          <w:rFonts w:ascii="Times New Roman" w:eastAsia="Times New Roman" w:hAnsi="Times New Roman" w:cs="Times New Roman"/>
          <w:sz w:val="24"/>
          <w:szCs w:val="24"/>
          <w:lang w:val="es-ES" w:eastAsia="en-US"/>
        </w:rPr>
      </w:pPr>
      <w:r w:rsidRPr="00395D66">
        <w:rPr>
          <w:rFonts w:ascii="Times New Roman" w:eastAsia="Times New Roman" w:hAnsi="Times New Roman" w:cs="Times New Roman"/>
          <w:sz w:val="24"/>
          <w:szCs w:val="24"/>
          <w:lang w:val="es-ES" w:eastAsia="en-US"/>
        </w:rPr>
        <w:t xml:space="preserve">    </w:t>
      </w:r>
      <w:r w:rsidR="00F7536D">
        <w:rPr>
          <w:rFonts w:ascii="Times New Roman" w:eastAsia="Times New Roman" w:hAnsi="Times New Roman" w:cs="Times New Roman"/>
          <w:sz w:val="24"/>
          <w:szCs w:val="24"/>
          <w:lang w:val="es-ES" w:eastAsia="en-US"/>
        </w:rPr>
        <w:t>Validación del instrumento de recolección de datos.</w:t>
      </w:r>
      <w:r w:rsidR="00E72341">
        <w:rPr>
          <w:rFonts w:ascii="Times New Roman" w:eastAsia="Times New Roman" w:hAnsi="Times New Roman" w:cs="Times New Roman"/>
          <w:sz w:val="24"/>
          <w:szCs w:val="24"/>
          <w:lang w:val="es-ES" w:eastAsia="en-US"/>
        </w:rPr>
        <w:t>………</w:t>
      </w:r>
      <w:r w:rsidR="00DF2363">
        <w:rPr>
          <w:rFonts w:ascii="Times New Roman" w:eastAsia="Times New Roman" w:hAnsi="Times New Roman" w:cs="Times New Roman"/>
          <w:sz w:val="24"/>
          <w:szCs w:val="24"/>
          <w:lang w:val="es-ES" w:eastAsia="en-US"/>
        </w:rPr>
        <w:t>..</w:t>
      </w:r>
      <w:r w:rsidR="00E72341">
        <w:rPr>
          <w:rFonts w:ascii="Times New Roman" w:eastAsia="Times New Roman" w:hAnsi="Times New Roman" w:cs="Times New Roman"/>
          <w:sz w:val="24"/>
          <w:szCs w:val="24"/>
          <w:lang w:val="es-ES" w:eastAsia="en-US"/>
        </w:rPr>
        <w:t>………………………...1</w:t>
      </w:r>
      <w:r w:rsidR="00DF2363">
        <w:rPr>
          <w:rFonts w:ascii="Times New Roman" w:eastAsia="Times New Roman" w:hAnsi="Times New Roman" w:cs="Times New Roman"/>
          <w:sz w:val="24"/>
          <w:szCs w:val="24"/>
          <w:lang w:val="es-ES" w:eastAsia="en-US"/>
        </w:rPr>
        <w:t>1</w:t>
      </w:r>
      <w:r w:rsidR="001F2FE1">
        <w:rPr>
          <w:rFonts w:ascii="Times New Roman" w:eastAsia="Times New Roman" w:hAnsi="Times New Roman" w:cs="Times New Roman"/>
          <w:sz w:val="24"/>
          <w:szCs w:val="24"/>
          <w:lang w:val="es-ES" w:eastAsia="en-US"/>
        </w:rPr>
        <w:t>3</w:t>
      </w:r>
    </w:p>
    <w:p w14:paraId="2A1A4430" w14:textId="7EBA0F42" w:rsidR="00395D66" w:rsidRPr="00395D66" w:rsidRDefault="00395D66" w:rsidP="00395D66">
      <w:pPr>
        <w:spacing w:after="0" w:line="240" w:lineRule="auto"/>
        <w:rPr>
          <w:rFonts w:ascii="Times New Roman" w:eastAsia="Times New Roman" w:hAnsi="Times New Roman" w:cs="Times New Roman"/>
          <w:sz w:val="24"/>
          <w:szCs w:val="24"/>
          <w:lang w:val="es-ES" w:eastAsia="en-US"/>
        </w:rPr>
      </w:pPr>
      <w:r w:rsidRPr="00395D66">
        <w:rPr>
          <w:rFonts w:ascii="Times New Roman" w:eastAsia="Times New Roman" w:hAnsi="Times New Roman" w:cs="Times New Roman"/>
          <w:sz w:val="24"/>
          <w:szCs w:val="24"/>
          <w:lang w:val="es-ES" w:eastAsia="en-US"/>
        </w:rPr>
        <w:t xml:space="preserve">    </w:t>
      </w:r>
      <w:r w:rsidR="00F7536D">
        <w:rPr>
          <w:rFonts w:ascii="Times New Roman" w:eastAsia="Times New Roman" w:hAnsi="Times New Roman" w:cs="Times New Roman"/>
          <w:sz w:val="24"/>
          <w:szCs w:val="24"/>
          <w:lang w:val="es-ES" w:eastAsia="en-US"/>
        </w:rPr>
        <w:t>Base de datos…</w:t>
      </w:r>
      <w:r w:rsidR="00E72341">
        <w:rPr>
          <w:rFonts w:ascii="Times New Roman" w:eastAsia="Times New Roman" w:hAnsi="Times New Roman" w:cs="Times New Roman"/>
          <w:sz w:val="24"/>
          <w:szCs w:val="24"/>
          <w:lang w:val="es-ES" w:eastAsia="en-US"/>
        </w:rPr>
        <w:t>………………………………………………</w:t>
      </w:r>
      <w:r w:rsidR="00DF2363">
        <w:rPr>
          <w:rFonts w:ascii="Times New Roman" w:eastAsia="Times New Roman" w:hAnsi="Times New Roman" w:cs="Times New Roman"/>
          <w:sz w:val="24"/>
          <w:szCs w:val="24"/>
          <w:lang w:val="es-ES" w:eastAsia="en-US"/>
        </w:rPr>
        <w:t>.</w:t>
      </w:r>
      <w:r w:rsidR="00E72341">
        <w:rPr>
          <w:rFonts w:ascii="Times New Roman" w:eastAsia="Times New Roman" w:hAnsi="Times New Roman" w:cs="Times New Roman"/>
          <w:sz w:val="24"/>
          <w:szCs w:val="24"/>
          <w:lang w:val="es-ES" w:eastAsia="en-US"/>
        </w:rPr>
        <w:t>……………………….1</w:t>
      </w:r>
      <w:r w:rsidR="00DF2363">
        <w:rPr>
          <w:rFonts w:ascii="Times New Roman" w:eastAsia="Times New Roman" w:hAnsi="Times New Roman" w:cs="Times New Roman"/>
          <w:sz w:val="24"/>
          <w:szCs w:val="24"/>
          <w:lang w:val="es-ES" w:eastAsia="en-US"/>
        </w:rPr>
        <w:t>2</w:t>
      </w:r>
      <w:r w:rsidR="001F2FE1">
        <w:rPr>
          <w:rFonts w:ascii="Times New Roman" w:eastAsia="Times New Roman" w:hAnsi="Times New Roman" w:cs="Times New Roman"/>
          <w:sz w:val="24"/>
          <w:szCs w:val="24"/>
          <w:lang w:val="es-ES" w:eastAsia="en-US"/>
        </w:rPr>
        <w:t>2</w:t>
      </w:r>
    </w:p>
    <w:p w14:paraId="4CB6BB4E" w14:textId="33750775" w:rsidR="00395D66" w:rsidRPr="00395D66" w:rsidRDefault="00395D66" w:rsidP="00395D66">
      <w:pPr>
        <w:spacing w:after="0" w:line="240" w:lineRule="auto"/>
        <w:rPr>
          <w:rFonts w:ascii="Times New Roman" w:eastAsia="Times New Roman" w:hAnsi="Times New Roman" w:cs="Times New Roman"/>
          <w:sz w:val="24"/>
          <w:szCs w:val="24"/>
          <w:lang w:val="es-ES" w:eastAsia="en-US"/>
        </w:rPr>
      </w:pPr>
      <w:r w:rsidRPr="00395D66">
        <w:rPr>
          <w:rFonts w:ascii="Times New Roman" w:eastAsia="Times New Roman" w:hAnsi="Times New Roman" w:cs="Times New Roman"/>
          <w:sz w:val="24"/>
          <w:szCs w:val="24"/>
          <w:lang w:val="es-ES" w:eastAsia="en-US"/>
        </w:rPr>
        <w:t xml:space="preserve">    </w:t>
      </w:r>
      <w:r w:rsidR="00F7536D">
        <w:rPr>
          <w:rFonts w:ascii="Times New Roman" w:eastAsia="Times New Roman" w:hAnsi="Times New Roman" w:cs="Times New Roman"/>
          <w:sz w:val="24"/>
          <w:szCs w:val="24"/>
          <w:lang w:val="es-ES" w:eastAsia="en-US"/>
        </w:rPr>
        <w:t xml:space="preserve">Plan/ programa de </w:t>
      </w:r>
      <w:r w:rsidR="00DF2363">
        <w:rPr>
          <w:rFonts w:ascii="Times New Roman" w:eastAsia="Times New Roman" w:hAnsi="Times New Roman" w:cs="Times New Roman"/>
          <w:sz w:val="24"/>
          <w:szCs w:val="24"/>
          <w:lang w:val="es-ES" w:eastAsia="en-US"/>
        </w:rPr>
        <w:t>investigación..</w:t>
      </w:r>
      <w:r w:rsidRPr="00395D66">
        <w:rPr>
          <w:rFonts w:ascii="Times New Roman" w:eastAsia="Times New Roman" w:hAnsi="Times New Roman" w:cs="Times New Roman"/>
          <w:sz w:val="24"/>
          <w:szCs w:val="24"/>
          <w:lang w:val="es-ES" w:eastAsia="en-US"/>
        </w:rPr>
        <w:t>…………………………</w:t>
      </w:r>
      <w:r w:rsidR="00DF2363">
        <w:rPr>
          <w:rFonts w:ascii="Times New Roman" w:eastAsia="Times New Roman" w:hAnsi="Times New Roman" w:cs="Times New Roman"/>
          <w:sz w:val="24"/>
          <w:szCs w:val="24"/>
          <w:lang w:val="es-ES" w:eastAsia="en-US"/>
        </w:rPr>
        <w:t>.</w:t>
      </w:r>
      <w:r w:rsidRPr="00395D66">
        <w:rPr>
          <w:rFonts w:ascii="Times New Roman" w:eastAsia="Times New Roman" w:hAnsi="Times New Roman" w:cs="Times New Roman"/>
          <w:sz w:val="24"/>
          <w:szCs w:val="24"/>
          <w:lang w:val="es-ES" w:eastAsia="en-US"/>
        </w:rPr>
        <w:t>………………………….</w:t>
      </w:r>
      <w:r w:rsidR="00E72341">
        <w:rPr>
          <w:rFonts w:ascii="Times New Roman" w:eastAsia="Times New Roman" w:hAnsi="Times New Roman" w:cs="Times New Roman"/>
          <w:sz w:val="24"/>
          <w:szCs w:val="24"/>
          <w:lang w:val="es-ES" w:eastAsia="en-US"/>
        </w:rPr>
        <w:t>1</w:t>
      </w:r>
      <w:r w:rsidR="00DF2363">
        <w:rPr>
          <w:rFonts w:ascii="Times New Roman" w:eastAsia="Times New Roman" w:hAnsi="Times New Roman" w:cs="Times New Roman"/>
          <w:sz w:val="24"/>
          <w:szCs w:val="24"/>
          <w:lang w:val="es-ES" w:eastAsia="en-US"/>
        </w:rPr>
        <w:t>2</w:t>
      </w:r>
      <w:r w:rsidR="001F2FE1">
        <w:rPr>
          <w:rFonts w:ascii="Times New Roman" w:eastAsia="Times New Roman" w:hAnsi="Times New Roman" w:cs="Times New Roman"/>
          <w:sz w:val="24"/>
          <w:szCs w:val="24"/>
          <w:lang w:val="es-ES" w:eastAsia="en-US"/>
        </w:rPr>
        <w:t>4</w:t>
      </w:r>
    </w:p>
    <w:p w14:paraId="193C8AD3" w14:textId="1E7C93A9" w:rsidR="00395D66" w:rsidRPr="00395D66" w:rsidRDefault="00395D66" w:rsidP="00395D66">
      <w:pPr>
        <w:spacing w:after="0" w:line="240" w:lineRule="auto"/>
        <w:rPr>
          <w:rFonts w:ascii="Times New Roman" w:eastAsia="Times New Roman" w:hAnsi="Times New Roman" w:cs="Times New Roman"/>
          <w:sz w:val="24"/>
          <w:szCs w:val="24"/>
          <w:lang w:val="es-ES" w:eastAsia="en-US"/>
        </w:rPr>
      </w:pPr>
      <w:r w:rsidRPr="00395D66">
        <w:rPr>
          <w:rFonts w:ascii="Times New Roman" w:eastAsia="Times New Roman" w:hAnsi="Times New Roman" w:cs="Times New Roman"/>
          <w:sz w:val="24"/>
          <w:szCs w:val="24"/>
          <w:lang w:val="es-ES" w:eastAsia="en-US"/>
        </w:rPr>
        <w:t xml:space="preserve">    </w:t>
      </w:r>
      <w:r w:rsidR="00DF2363">
        <w:rPr>
          <w:rFonts w:ascii="Times New Roman" w:eastAsia="Times New Roman" w:hAnsi="Times New Roman" w:cs="Times New Roman"/>
          <w:sz w:val="24"/>
          <w:szCs w:val="24"/>
          <w:lang w:val="es-ES" w:eastAsia="en-US"/>
        </w:rPr>
        <w:t>Papel fotográfico...</w:t>
      </w:r>
      <w:r w:rsidR="00E72341">
        <w:rPr>
          <w:rFonts w:ascii="Times New Roman" w:eastAsia="Times New Roman" w:hAnsi="Times New Roman" w:cs="Times New Roman"/>
          <w:sz w:val="24"/>
          <w:szCs w:val="24"/>
          <w:lang w:val="es-ES" w:eastAsia="en-US"/>
        </w:rPr>
        <w:t>…………………………………………………………………….1</w:t>
      </w:r>
      <w:r w:rsidR="00DF2363">
        <w:rPr>
          <w:rFonts w:ascii="Times New Roman" w:eastAsia="Times New Roman" w:hAnsi="Times New Roman" w:cs="Times New Roman"/>
          <w:sz w:val="24"/>
          <w:szCs w:val="24"/>
          <w:lang w:val="es-ES" w:eastAsia="en-US"/>
        </w:rPr>
        <w:t>8</w:t>
      </w:r>
      <w:r w:rsidR="001F2FE1">
        <w:rPr>
          <w:rFonts w:ascii="Times New Roman" w:eastAsia="Times New Roman" w:hAnsi="Times New Roman" w:cs="Times New Roman"/>
          <w:sz w:val="24"/>
          <w:szCs w:val="24"/>
          <w:lang w:val="es-ES" w:eastAsia="en-US"/>
        </w:rPr>
        <w:t>1</w:t>
      </w:r>
    </w:p>
    <w:p w14:paraId="42A6769A" w14:textId="250903ED" w:rsidR="00395D66" w:rsidRPr="00395D66" w:rsidRDefault="00395D66" w:rsidP="00395D66">
      <w:pPr>
        <w:spacing w:after="0" w:line="240" w:lineRule="auto"/>
        <w:rPr>
          <w:rFonts w:ascii="Times New Roman" w:eastAsia="Times New Roman" w:hAnsi="Times New Roman" w:cs="Times New Roman"/>
          <w:sz w:val="24"/>
          <w:szCs w:val="24"/>
          <w:lang w:val="es-ES" w:eastAsia="en-US"/>
        </w:rPr>
      </w:pPr>
      <w:r w:rsidRPr="00395D66">
        <w:rPr>
          <w:rFonts w:ascii="Times New Roman" w:eastAsia="Times New Roman" w:hAnsi="Times New Roman" w:cs="Times New Roman"/>
          <w:sz w:val="24"/>
          <w:szCs w:val="24"/>
          <w:lang w:val="es-ES" w:eastAsia="en-US"/>
        </w:rPr>
        <w:t xml:space="preserve">    </w:t>
      </w:r>
      <w:r w:rsidR="00DF2363">
        <w:rPr>
          <w:rFonts w:ascii="Times New Roman" w:eastAsia="Times New Roman" w:hAnsi="Times New Roman" w:cs="Times New Roman"/>
          <w:sz w:val="24"/>
          <w:szCs w:val="24"/>
          <w:lang w:val="es-ES" w:eastAsia="en-US"/>
        </w:rPr>
        <w:t>Constancia de autoplagio…..</w:t>
      </w:r>
      <w:r w:rsidR="00E72341">
        <w:rPr>
          <w:rFonts w:ascii="Times New Roman" w:eastAsia="Times New Roman" w:hAnsi="Times New Roman" w:cs="Times New Roman"/>
          <w:sz w:val="24"/>
          <w:szCs w:val="24"/>
          <w:lang w:val="es-ES" w:eastAsia="en-US"/>
        </w:rPr>
        <w:t>………………………………………………………….1</w:t>
      </w:r>
      <w:r w:rsidR="00DF2363">
        <w:rPr>
          <w:rFonts w:ascii="Times New Roman" w:eastAsia="Times New Roman" w:hAnsi="Times New Roman" w:cs="Times New Roman"/>
          <w:sz w:val="24"/>
          <w:szCs w:val="24"/>
          <w:lang w:val="es-ES" w:eastAsia="en-US"/>
        </w:rPr>
        <w:t>8</w:t>
      </w:r>
      <w:r w:rsidR="001F2FE1">
        <w:rPr>
          <w:rFonts w:ascii="Times New Roman" w:eastAsia="Times New Roman" w:hAnsi="Times New Roman" w:cs="Times New Roman"/>
          <w:sz w:val="24"/>
          <w:szCs w:val="24"/>
          <w:lang w:val="es-ES" w:eastAsia="en-US"/>
        </w:rPr>
        <w:t>6</w:t>
      </w:r>
    </w:p>
    <w:p w14:paraId="0720C365" w14:textId="2F7B212D" w:rsidR="00395D66" w:rsidRPr="00395D66" w:rsidRDefault="00395D66" w:rsidP="00395D66">
      <w:pPr>
        <w:spacing w:after="0" w:line="240" w:lineRule="auto"/>
        <w:rPr>
          <w:rFonts w:ascii="Times New Roman" w:eastAsia="Times New Roman" w:hAnsi="Times New Roman" w:cs="Times New Roman"/>
          <w:sz w:val="24"/>
          <w:szCs w:val="24"/>
          <w:lang w:val="es-ES" w:eastAsia="en-US"/>
        </w:rPr>
      </w:pPr>
      <w:r w:rsidRPr="00395D66">
        <w:rPr>
          <w:rFonts w:ascii="Times New Roman" w:eastAsia="Times New Roman" w:hAnsi="Times New Roman" w:cs="Times New Roman"/>
          <w:sz w:val="24"/>
          <w:szCs w:val="24"/>
          <w:lang w:val="es-ES" w:eastAsia="en-US"/>
        </w:rPr>
        <w:t xml:space="preserve">   </w:t>
      </w:r>
      <w:r w:rsidR="00DF2363">
        <w:rPr>
          <w:rFonts w:ascii="Times New Roman" w:eastAsia="Times New Roman" w:hAnsi="Times New Roman" w:cs="Times New Roman"/>
          <w:sz w:val="24"/>
          <w:szCs w:val="24"/>
          <w:lang w:val="es-ES" w:eastAsia="en-US"/>
        </w:rPr>
        <w:t xml:space="preserve"> </w:t>
      </w:r>
      <w:r w:rsidR="00DF2363" w:rsidRPr="00DF2363">
        <w:rPr>
          <w:rFonts w:ascii="Aptos" w:eastAsia="Aptos" w:hAnsi="Aptos" w:cs="Times New Roman"/>
          <w:kern w:val="2"/>
          <w:sz w:val="24"/>
          <w:szCs w:val="24"/>
          <w:lang w:val="es-MX" w:eastAsia="en-US"/>
          <w14:ligatures w14:val="standardContextual"/>
        </w:rPr>
        <w:t>Autorización</w:t>
      </w:r>
      <w:r w:rsidR="00DF2363" w:rsidRPr="00DF2363">
        <w:rPr>
          <w:kern w:val="2"/>
          <w:sz w:val="24"/>
          <w:szCs w:val="32"/>
          <w:lang w:eastAsia="en-US"/>
          <w14:ligatures w14:val="standardContextual"/>
        </w:rPr>
        <w:t xml:space="preserve"> de publicación digital y declaración jurada del trabajo de investigación</w:t>
      </w:r>
      <w:r w:rsidR="00DF2363">
        <w:rPr>
          <w:rFonts w:ascii="Times New Roman" w:eastAsia="Times New Roman" w:hAnsi="Times New Roman" w:cs="Times New Roman"/>
          <w:sz w:val="24"/>
          <w:szCs w:val="24"/>
          <w:lang w:val="es-ES" w:eastAsia="en-US"/>
        </w:rPr>
        <w:t>.</w:t>
      </w:r>
      <w:r w:rsidR="00E72341">
        <w:rPr>
          <w:rFonts w:ascii="Times New Roman" w:eastAsia="Times New Roman" w:hAnsi="Times New Roman" w:cs="Times New Roman"/>
          <w:sz w:val="24"/>
          <w:szCs w:val="24"/>
          <w:lang w:val="es-ES" w:eastAsia="en-US"/>
        </w:rPr>
        <w:t>1</w:t>
      </w:r>
      <w:r w:rsidR="00DF2363">
        <w:rPr>
          <w:rFonts w:ascii="Times New Roman" w:eastAsia="Times New Roman" w:hAnsi="Times New Roman" w:cs="Times New Roman"/>
          <w:sz w:val="24"/>
          <w:szCs w:val="24"/>
          <w:lang w:val="es-ES" w:eastAsia="en-US"/>
        </w:rPr>
        <w:t>8</w:t>
      </w:r>
      <w:r w:rsidR="001F2FE1">
        <w:rPr>
          <w:rFonts w:ascii="Times New Roman" w:eastAsia="Times New Roman" w:hAnsi="Times New Roman" w:cs="Times New Roman"/>
          <w:sz w:val="24"/>
          <w:szCs w:val="24"/>
          <w:lang w:val="es-ES" w:eastAsia="en-US"/>
        </w:rPr>
        <w:t>7</w:t>
      </w:r>
    </w:p>
    <w:p w14:paraId="0EF4BE2E" w14:textId="77777777" w:rsidR="00395D66" w:rsidRPr="00395D66" w:rsidRDefault="00395D66" w:rsidP="00395D66">
      <w:pPr>
        <w:spacing w:after="0" w:line="240" w:lineRule="auto"/>
        <w:ind w:left="678"/>
        <w:rPr>
          <w:rFonts w:ascii="Times New Roman" w:eastAsia="Arial" w:hAnsi="Times New Roman" w:cs="Times New Roman"/>
          <w:sz w:val="24"/>
          <w:szCs w:val="24"/>
          <w:lang w:val="es-ES" w:eastAsia="en-US"/>
        </w:rPr>
        <w:sectPr w:rsidR="00395D66" w:rsidRPr="00395D66" w:rsidSect="00F0188C">
          <w:pgSz w:w="11920" w:h="16840"/>
          <w:pgMar w:top="1440" w:right="1440" w:bottom="1440" w:left="1701" w:header="356" w:footer="870" w:gutter="0"/>
          <w:pgNumType w:start="2"/>
          <w:cols w:space="720"/>
        </w:sectPr>
      </w:pPr>
      <w:r w:rsidRPr="00395D66">
        <w:rPr>
          <w:rFonts w:ascii="Times New Roman" w:eastAsia="Times New Roman" w:hAnsi="Times New Roman" w:cs="Times New Roman"/>
          <w:b/>
          <w:bCs/>
          <w:sz w:val="24"/>
          <w:szCs w:val="24"/>
          <w:lang w:val="en-US" w:eastAsia="en-US"/>
        </w:rPr>
        <w:fldChar w:fldCharType="end"/>
      </w:r>
    </w:p>
    <w:p w14:paraId="64867F46" w14:textId="5E309EEF" w:rsidR="00371A98" w:rsidRPr="00DE0D52" w:rsidRDefault="00395D66" w:rsidP="00395D66">
      <w:pPr>
        <w:spacing w:after="120" w:line="360" w:lineRule="auto"/>
        <w:jc w:val="center"/>
        <w:rPr>
          <w:rFonts w:ascii="Times New Roman" w:hAnsi="Times New Roman" w:cs="Times New Roman"/>
          <w:b/>
          <w:sz w:val="24"/>
          <w:szCs w:val="28"/>
          <w:lang w:val="es-ES" w:eastAsia="en-US"/>
        </w:rPr>
      </w:pPr>
      <w:r w:rsidRPr="00DE0D52">
        <w:rPr>
          <w:rFonts w:ascii="Times New Roman" w:hAnsi="Times New Roman" w:cs="Times New Roman"/>
          <w:b/>
          <w:sz w:val="24"/>
          <w:szCs w:val="28"/>
          <w:lang w:val="es-ES" w:eastAsia="en-US"/>
        </w:rPr>
        <w:lastRenderedPageBreak/>
        <w:t xml:space="preserve"> </w:t>
      </w:r>
      <w:r w:rsidR="00371A98" w:rsidRPr="00DE0D52">
        <w:rPr>
          <w:rFonts w:ascii="Times New Roman" w:hAnsi="Times New Roman" w:cs="Times New Roman"/>
          <w:b/>
          <w:sz w:val="24"/>
          <w:szCs w:val="28"/>
          <w:lang w:val="es-ES" w:eastAsia="en-US"/>
        </w:rPr>
        <w:t>INTRODUCCIÓN</w:t>
      </w:r>
    </w:p>
    <w:p w14:paraId="7AB660D9" w14:textId="498B8E12" w:rsidR="00AD3B13" w:rsidRPr="00AD3B13" w:rsidRDefault="00AD3B13" w:rsidP="00371A98">
      <w:pPr>
        <w:spacing w:after="120" w:line="360" w:lineRule="auto"/>
        <w:ind w:right="-1"/>
        <w:jc w:val="both"/>
        <w:rPr>
          <w:rFonts w:ascii="Times New Roman" w:hAnsi="Times New Roman" w:cs="Times New Roman"/>
          <w:sz w:val="24"/>
          <w:szCs w:val="24"/>
        </w:rPr>
      </w:pPr>
      <w:r w:rsidRPr="00AD3B13">
        <w:rPr>
          <w:rFonts w:ascii="Times New Roman" w:hAnsi="Times New Roman" w:cs="Times New Roman"/>
          <w:sz w:val="24"/>
          <w:szCs w:val="24"/>
        </w:rPr>
        <w:t>La expresión oral es una de las competencias fundamentales que los niños deben desarrollar desde los primeros años de escolaridad, ya que constituye la base para una comunicación efectiva y para la construcción del pensamiento. En la etapa de educación inicial, el lenguaje oral no solo permite a los niños expresar sus emociones y necesidades, sino también participar activamente en situaciones sociales y de aprendizaje. No obstante, se observa que muchos estudiantes de 5 años presentan dificultades para organizar sus ideas, articular palabras con claridad o desenvolverse oralmente en contextos comunicativos diversos (MINEDU, 2016).</w:t>
      </w:r>
    </w:p>
    <w:p w14:paraId="698D0199" w14:textId="63394738" w:rsidR="00AD3B13" w:rsidRDefault="00371A98" w:rsidP="00AD3B13">
      <w:pPr>
        <w:spacing w:after="120" w:line="360" w:lineRule="auto"/>
        <w:ind w:right="-1"/>
        <w:jc w:val="both"/>
      </w:pPr>
      <w:r>
        <w:rPr>
          <w:rFonts w:ascii="Times New Roman" w:hAnsi="Times New Roman" w:cs="Times New Roman"/>
          <w:sz w:val="24"/>
          <w:szCs w:val="24"/>
        </w:rPr>
        <w:t>U</w:t>
      </w:r>
      <w:r w:rsidRPr="00330793">
        <w:rPr>
          <w:rFonts w:ascii="Times New Roman" w:hAnsi="Times New Roman" w:cs="Times New Roman"/>
          <w:sz w:val="24"/>
          <w:szCs w:val="24"/>
        </w:rPr>
        <w:t>tilizamos la estrategia de</w:t>
      </w:r>
      <w:r>
        <w:rPr>
          <w:rFonts w:ascii="Times New Roman" w:hAnsi="Times New Roman" w:cs="Times New Roman"/>
          <w:sz w:val="24"/>
          <w:szCs w:val="24"/>
        </w:rPr>
        <w:t xml:space="preserve"> </w:t>
      </w:r>
      <w:r w:rsidRPr="00330793">
        <w:rPr>
          <w:rFonts w:ascii="Times New Roman" w:hAnsi="Times New Roman" w:cs="Times New Roman"/>
          <w:sz w:val="24"/>
          <w:szCs w:val="24"/>
        </w:rPr>
        <w:t xml:space="preserve">los PREGONES, </w:t>
      </w:r>
      <w:r w:rsidR="00AD3B13">
        <w:rPr>
          <w:rFonts w:ascii="Times New Roman" w:hAnsi="Times New Roman" w:cs="Times New Roman"/>
          <w:sz w:val="24"/>
          <w:szCs w:val="24"/>
        </w:rPr>
        <w:t xml:space="preserve">porque </w:t>
      </w:r>
      <w:r w:rsidRPr="00330793">
        <w:rPr>
          <w:rFonts w:ascii="Times New Roman" w:hAnsi="Times New Roman" w:cs="Times New Roman"/>
          <w:sz w:val="24"/>
          <w:szCs w:val="24"/>
        </w:rPr>
        <w:t>permite la “Activación del cuerpo y la mente”, “Exploración de nuevos aprendizajes” y “Autoevalúo mis conocimientos y habilidades”, estas estrategias se aplican en todo momento de la sesión de aprendizaje, inicio o activación, desarrollo o investigación/construcción y cierre respectivamente. Cada estrategia contiene un procedimiento basado en técnicas (habla algo que te apasiona, conecta con los intereses de tu público, habla más, inspira más; conversa con tu público de manera natural y auténtica, inspira confianza con tu lenguaje corporal, proyecta una voz poderosa y memorable y entrega un llamado a la acción cargado de emoción) y ejercicios (respiración, vocalización, pronunciación de trabalenguas, visualización positiva, grábate y escúchate, improvisación y</w:t>
      </w:r>
      <w:r>
        <w:rPr>
          <w:rFonts w:ascii="Times New Roman" w:hAnsi="Times New Roman" w:cs="Times New Roman"/>
          <w:sz w:val="24"/>
          <w:szCs w:val="24"/>
        </w:rPr>
        <w:t xml:space="preserve"> una cadena </w:t>
      </w:r>
      <w:r w:rsidRPr="00AD3B13">
        <w:rPr>
          <w:rFonts w:ascii="Times New Roman" w:hAnsi="Times New Roman" w:cs="Times New Roman"/>
          <w:sz w:val="24"/>
          <w:szCs w:val="24"/>
        </w:rPr>
        <w:t xml:space="preserve">de </w:t>
      </w:r>
      <w:r w:rsidR="00AD3B13" w:rsidRPr="00AD3B13">
        <w:rPr>
          <w:rFonts w:ascii="Times New Roman" w:hAnsi="Times New Roman" w:cs="Times New Roman"/>
          <w:sz w:val="24"/>
          <w:szCs w:val="24"/>
        </w:rPr>
        <w:t>ideas</w:t>
      </w:r>
      <w:r w:rsidRPr="00AD3B13">
        <w:rPr>
          <w:rFonts w:ascii="Times New Roman" w:hAnsi="Times New Roman" w:cs="Times New Roman"/>
          <w:sz w:val="24"/>
          <w:szCs w:val="24"/>
          <w:lang w:eastAsia="en-US"/>
        </w:rPr>
        <w:t xml:space="preserve"> </w:t>
      </w:r>
      <w:r w:rsidR="00AD3B13" w:rsidRPr="00AD3B13">
        <w:rPr>
          <w:rFonts w:ascii="Times New Roman" w:hAnsi="Times New Roman" w:cs="Times New Roman"/>
          <w:sz w:val="24"/>
          <w:szCs w:val="24"/>
        </w:rPr>
        <w:t>(Luján, 2018).</w:t>
      </w:r>
      <w:r w:rsidR="00AD3B13">
        <w:t xml:space="preserve"> </w:t>
      </w:r>
    </w:p>
    <w:p w14:paraId="473F9879" w14:textId="77777777" w:rsidR="00AD3B13" w:rsidRPr="00AD3B13" w:rsidRDefault="00AD3B13" w:rsidP="00AD3B13">
      <w:pPr>
        <w:spacing w:before="100" w:beforeAutospacing="1" w:after="100" w:afterAutospacing="1" w:line="360" w:lineRule="auto"/>
        <w:jc w:val="both"/>
        <w:rPr>
          <w:rFonts w:ascii="Times New Roman" w:eastAsia="Times New Roman" w:hAnsi="Times New Roman" w:cs="Times New Roman"/>
          <w:sz w:val="24"/>
          <w:szCs w:val="24"/>
          <w:lang w:val="es-ES" w:eastAsia="en-US"/>
        </w:rPr>
      </w:pPr>
      <w:r w:rsidRPr="00AD3B13">
        <w:rPr>
          <w:rFonts w:ascii="Times New Roman" w:eastAsia="Times New Roman" w:hAnsi="Times New Roman" w:cs="Times New Roman"/>
          <w:sz w:val="24"/>
          <w:szCs w:val="24"/>
          <w:lang w:val="es-ES" w:eastAsia="en-US"/>
        </w:rPr>
        <w:t xml:space="preserve">El presente trabajo de investigación, titulado </w:t>
      </w:r>
      <w:r w:rsidRPr="00AD3B13">
        <w:rPr>
          <w:rFonts w:ascii="Times New Roman" w:eastAsia="Times New Roman" w:hAnsi="Times New Roman" w:cs="Times New Roman"/>
          <w:iCs/>
          <w:sz w:val="24"/>
          <w:szCs w:val="24"/>
          <w:lang w:val="es-ES" w:eastAsia="en-US"/>
        </w:rPr>
        <w:t xml:space="preserve">"Los pregones como estrategia para desarrollar la expresión oral de los estudiantes de 5 años de la Institución Educativa </w:t>
      </w:r>
      <w:proofErr w:type="spellStart"/>
      <w:r w:rsidRPr="00AD3B13">
        <w:rPr>
          <w:rFonts w:ascii="Times New Roman" w:eastAsia="Times New Roman" w:hAnsi="Times New Roman" w:cs="Times New Roman"/>
          <w:iCs/>
          <w:sz w:val="24"/>
          <w:szCs w:val="24"/>
          <w:lang w:val="es-ES" w:eastAsia="en-US"/>
        </w:rPr>
        <w:t>N.°</w:t>
      </w:r>
      <w:proofErr w:type="spellEnd"/>
      <w:r w:rsidRPr="00AD3B13">
        <w:rPr>
          <w:rFonts w:ascii="Times New Roman" w:eastAsia="Times New Roman" w:hAnsi="Times New Roman" w:cs="Times New Roman"/>
          <w:iCs/>
          <w:sz w:val="24"/>
          <w:szCs w:val="24"/>
          <w:lang w:val="es-ES" w:eastAsia="en-US"/>
        </w:rPr>
        <w:t xml:space="preserve"> 690 - Pillco Marca, Huánuco – 2024"</w:t>
      </w:r>
      <w:r w:rsidRPr="00AD3B13">
        <w:rPr>
          <w:rFonts w:ascii="Times New Roman" w:eastAsia="Times New Roman" w:hAnsi="Times New Roman" w:cs="Times New Roman"/>
          <w:sz w:val="24"/>
          <w:szCs w:val="24"/>
          <w:lang w:val="es-ES" w:eastAsia="en-US"/>
        </w:rPr>
        <w:t>, tiene como objetivo general determinar cómo el uso de los pregones puede contribuir al desarrollo de la expresión oral en los niños de este nivel educativo. La intención es diseñar, aplicar y evaluar actividades pedagógicas que integren pregones como herramienta lúdica y formativa en el aula de inicial.</w:t>
      </w:r>
    </w:p>
    <w:p w14:paraId="6DC93A76" w14:textId="77777777" w:rsidR="00AD3B13" w:rsidRPr="00AD3B13" w:rsidRDefault="00AD3B13" w:rsidP="00AD3B13">
      <w:pPr>
        <w:spacing w:before="100" w:beforeAutospacing="1" w:after="100" w:afterAutospacing="1" w:line="360" w:lineRule="auto"/>
        <w:jc w:val="both"/>
        <w:rPr>
          <w:rFonts w:ascii="Times New Roman" w:eastAsia="Times New Roman" w:hAnsi="Times New Roman" w:cs="Times New Roman"/>
          <w:sz w:val="24"/>
          <w:szCs w:val="24"/>
          <w:lang w:val="es-ES" w:eastAsia="en-US"/>
        </w:rPr>
      </w:pPr>
      <w:r w:rsidRPr="00AD3B13">
        <w:rPr>
          <w:rFonts w:ascii="Times New Roman" w:eastAsia="Times New Roman" w:hAnsi="Times New Roman" w:cs="Times New Roman"/>
          <w:sz w:val="24"/>
          <w:szCs w:val="24"/>
          <w:lang w:val="es-ES" w:eastAsia="en-US"/>
        </w:rPr>
        <w:t xml:space="preserve">La importancia de esta investigación radica en que propone una estrategia innovadora, pertinente y culturalmente significativa para abordar una dificultad frecuente en los estudiantes de 5 años: la limitada capacidad para expresarse oralmente con claridad, fluidez y seguridad. Asimismo, los resultados de este estudio permitirán a los docentes contar con una alternativa metodológica que no solo mejora el lenguaje, sino que también promueve la </w:t>
      </w:r>
      <w:r w:rsidRPr="00AD3B13">
        <w:rPr>
          <w:rFonts w:ascii="Times New Roman" w:eastAsia="Times New Roman" w:hAnsi="Times New Roman" w:cs="Times New Roman"/>
          <w:sz w:val="24"/>
          <w:szCs w:val="24"/>
          <w:lang w:val="es-ES" w:eastAsia="en-US"/>
        </w:rPr>
        <w:lastRenderedPageBreak/>
        <w:t>creatividad, la interacción y la participación activa del niño en su proceso de aprendizaje (Bravo, 2020).</w:t>
      </w:r>
    </w:p>
    <w:p w14:paraId="6611A121" w14:textId="13F840A2" w:rsidR="00371A98" w:rsidRPr="009B1267" w:rsidRDefault="00371A98" w:rsidP="00371A98">
      <w:pPr>
        <w:spacing w:after="120" w:line="360" w:lineRule="auto"/>
        <w:ind w:right="-1"/>
        <w:jc w:val="both"/>
        <w:rPr>
          <w:rFonts w:ascii="Times New Roman" w:hAnsi="Times New Roman" w:cs="Times New Roman"/>
          <w:sz w:val="24"/>
          <w:szCs w:val="24"/>
          <w:lang w:eastAsia="en-US"/>
        </w:rPr>
      </w:pPr>
      <w:r w:rsidRPr="009B1267">
        <w:rPr>
          <w:rFonts w:ascii="Times New Roman" w:hAnsi="Times New Roman" w:cs="Times New Roman"/>
          <w:sz w:val="24"/>
          <w:szCs w:val="24"/>
          <w:lang w:eastAsia="en-US"/>
        </w:rPr>
        <w:t xml:space="preserve">El trabajo de investigación ha sido estructurado de la siguiente manera: </w:t>
      </w:r>
    </w:p>
    <w:p w14:paraId="37176D69" w14:textId="77777777" w:rsidR="00326595" w:rsidRDefault="00371A98" w:rsidP="00371A98">
      <w:pPr>
        <w:spacing w:after="120" w:line="360" w:lineRule="auto"/>
        <w:ind w:right="-1"/>
        <w:jc w:val="both"/>
        <w:rPr>
          <w:rFonts w:ascii="Times New Roman" w:hAnsi="Times New Roman" w:cs="Times New Roman"/>
          <w:sz w:val="24"/>
          <w:szCs w:val="24"/>
          <w:lang w:eastAsia="en-US"/>
        </w:rPr>
      </w:pPr>
      <w:r w:rsidRPr="009B1267">
        <w:rPr>
          <w:rFonts w:ascii="Times New Roman" w:hAnsi="Times New Roman" w:cs="Times New Roman"/>
          <w:sz w:val="24"/>
          <w:szCs w:val="24"/>
          <w:lang w:eastAsia="en-US"/>
        </w:rPr>
        <w:t xml:space="preserve">CAPITULO I. Se refiere al problema de investigación donde se plantea la relación de las variables; también se aborda los objetivos, la justificación y las limitaciones de la investigación. </w:t>
      </w:r>
    </w:p>
    <w:p w14:paraId="4D5F6467" w14:textId="4712CB8B" w:rsidR="00371A98" w:rsidRDefault="00371A98" w:rsidP="00371A98">
      <w:pPr>
        <w:spacing w:after="120" w:line="360" w:lineRule="auto"/>
        <w:ind w:right="-1"/>
        <w:jc w:val="both"/>
        <w:rPr>
          <w:rFonts w:ascii="Times New Roman" w:hAnsi="Times New Roman" w:cs="Times New Roman"/>
          <w:sz w:val="24"/>
          <w:szCs w:val="24"/>
          <w:lang w:eastAsia="en-US"/>
        </w:rPr>
      </w:pPr>
      <w:r w:rsidRPr="009B1267">
        <w:rPr>
          <w:rFonts w:ascii="Times New Roman" w:hAnsi="Times New Roman" w:cs="Times New Roman"/>
          <w:sz w:val="24"/>
          <w:szCs w:val="24"/>
          <w:lang w:eastAsia="en-US"/>
        </w:rPr>
        <w:t>CAPITULO II. Se desarrolla el marco teórico, presentando los antecedentes internacionales, nacionales y regionales de la investigación, las bases teóricas y la definición de términos básicos, las hipótesis, variables y operacionalización</w:t>
      </w:r>
    </w:p>
    <w:p w14:paraId="5F9B8F18" w14:textId="77777777" w:rsidR="00371A98" w:rsidRDefault="00371A98" w:rsidP="00371A98">
      <w:pPr>
        <w:spacing w:after="120" w:line="360" w:lineRule="auto"/>
        <w:ind w:right="-1"/>
        <w:jc w:val="both"/>
        <w:rPr>
          <w:rFonts w:ascii="Times New Roman" w:hAnsi="Times New Roman" w:cs="Times New Roman"/>
          <w:sz w:val="24"/>
          <w:szCs w:val="24"/>
          <w:lang w:eastAsia="en-US"/>
        </w:rPr>
      </w:pPr>
      <w:r w:rsidRPr="009B1267">
        <w:rPr>
          <w:rFonts w:ascii="Times New Roman" w:hAnsi="Times New Roman" w:cs="Times New Roman"/>
          <w:sz w:val="24"/>
          <w:szCs w:val="24"/>
          <w:lang w:eastAsia="en-US"/>
        </w:rPr>
        <w:t xml:space="preserve">CAPITULO III. Se presenta la metodología de la investigación: tipos, nivel y diseño, así como también la población, muestra e instrumentos de recojo de información.  </w:t>
      </w:r>
    </w:p>
    <w:p w14:paraId="6DCD7717" w14:textId="3D717C5B" w:rsidR="00AD3B13" w:rsidRDefault="00371A98" w:rsidP="00371A98">
      <w:pPr>
        <w:spacing w:after="120" w:line="360" w:lineRule="auto"/>
        <w:ind w:right="-1"/>
        <w:jc w:val="both"/>
        <w:rPr>
          <w:rFonts w:ascii="Times New Roman" w:hAnsi="Times New Roman" w:cs="Times New Roman"/>
          <w:sz w:val="24"/>
          <w:szCs w:val="24"/>
          <w:lang w:eastAsia="en-US"/>
        </w:rPr>
      </w:pPr>
      <w:r w:rsidRPr="009B1267">
        <w:rPr>
          <w:rFonts w:ascii="Times New Roman" w:hAnsi="Times New Roman" w:cs="Times New Roman"/>
          <w:sz w:val="24"/>
          <w:szCs w:val="24"/>
          <w:lang w:eastAsia="en-US"/>
        </w:rPr>
        <w:t xml:space="preserve">CAPITULO IV. Está referido a los resultados de la investigación, procesamiento de dato, análisis e interpretación, de los datos y la contratación de las hipótesis  </w:t>
      </w:r>
    </w:p>
    <w:p w14:paraId="49D9A265" w14:textId="2A4CFD4B" w:rsidR="00371A98" w:rsidRDefault="00371A98" w:rsidP="00AD3B13">
      <w:pPr>
        <w:tabs>
          <w:tab w:val="left" w:pos="1537"/>
        </w:tabs>
        <w:spacing w:line="360" w:lineRule="auto"/>
        <w:rPr>
          <w:rFonts w:ascii="Times New Roman" w:eastAsia="Arial" w:hAnsi="Times New Roman" w:cs="Times New Roman"/>
          <w:b/>
          <w:sz w:val="28"/>
          <w:szCs w:val="28"/>
        </w:rPr>
      </w:pPr>
      <w:r w:rsidRPr="009B1267">
        <w:rPr>
          <w:rFonts w:ascii="Times New Roman" w:hAnsi="Times New Roman" w:cs="Times New Roman"/>
          <w:sz w:val="24"/>
          <w:szCs w:val="24"/>
          <w:lang w:eastAsia="en-US"/>
        </w:rPr>
        <w:t>CAPITULO V. Es la discusión y contrastación de los resultados del trabajo de investigación, y las conclusiones a las que arribó el grupo de investigación.</w:t>
      </w:r>
    </w:p>
    <w:p w14:paraId="38B2E22F" w14:textId="77777777" w:rsidR="00371A98" w:rsidRDefault="00371A98" w:rsidP="004606B2">
      <w:pPr>
        <w:keepNext/>
        <w:spacing w:after="0" w:line="240" w:lineRule="auto"/>
        <w:ind w:left="-6" w:firstLine="6"/>
        <w:jc w:val="center"/>
        <w:rPr>
          <w:rFonts w:ascii="Times New Roman" w:eastAsia="Arial" w:hAnsi="Times New Roman" w:cs="Times New Roman"/>
          <w:b/>
          <w:sz w:val="28"/>
          <w:szCs w:val="28"/>
        </w:rPr>
      </w:pPr>
    </w:p>
    <w:p w14:paraId="3D4AE93A" w14:textId="77777777" w:rsidR="00371A98" w:rsidRDefault="00371A98" w:rsidP="00AD3B13">
      <w:pPr>
        <w:pStyle w:val="Sinespaciado"/>
        <w:rPr>
          <w:rFonts w:eastAsia="Arial"/>
        </w:rPr>
      </w:pPr>
    </w:p>
    <w:p w14:paraId="77C1E777" w14:textId="77777777" w:rsidR="00371A98" w:rsidRDefault="00371A98" w:rsidP="00AD3B13">
      <w:pPr>
        <w:pStyle w:val="Sinespaciado"/>
        <w:rPr>
          <w:rFonts w:eastAsia="Arial"/>
        </w:rPr>
      </w:pPr>
    </w:p>
    <w:p w14:paraId="363D4300" w14:textId="77777777" w:rsidR="00371A98" w:rsidRDefault="00371A98" w:rsidP="00AD3B13">
      <w:pPr>
        <w:pStyle w:val="Sinespaciado"/>
        <w:rPr>
          <w:rFonts w:eastAsia="Arial"/>
        </w:rPr>
      </w:pPr>
    </w:p>
    <w:p w14:paraId="2A24FF6C" w14:textId="77777777" w:rsidR="00371A98" w:rsidRDefault="00371A98" w:rsidP="00AD3B13">
      <w:pPr>
        <w:pStyle w:val="Sinespaciado"/>
        <w:rPr>
          <w:rFonts w:eastAsia="Arial"/>
        </w:rPr>
      </w:pPr>
    </w:p>
    <w:p w14:paraId="3A90F88E" w14:textId="77777777" w:rsidR="00371A98" w:rsidRDefault="00371A98" w:rsidP="00AD3B13">
      <w:pPr>
        <w:pStyle w:val="Sinespaciado"/>
        <w:rPr>
          <w:rFonts w:eastAsia="Arial"/>
        </w:rPr>
      </w:pPr>
    </w:p>
    <w:p w14:paraId="69E0F2FC" w14:textId="7E96F1C1" w:rsidR="00371A98" w:rsidRDefault="00371A98" w:rsidP="00AD3B13">
      <w:pPr>
        <w:pStyle w:val="Sinespaciado"/>
        <w:rPr>
          <w:rFonts w:eastAsia="Arial"/>
        </w:rPr>
      </w:pPr>
    </w:p>
    <w:p w14:paraId="7FC577BD" w14:textId="7238BE2D" w:rsidR="00AD3B13" w:rsidRDefault="00AD3B13" w:rsidP="00AD3B13">
      <w:pPr>
        <w:pStyle w:val="Sinespaciado"/>
        <w:rPr>
          <w:rFonts w:eastAsia="Arial"/>
        </w:rPr>
      </w:pPr>
    </w:p>
    <w:p w14:paraId="05E4A78E" w14:textId="512966BB" w:rsidR="00AD3B13" w:rsidRDefault="00AD3B13" w:rsidP="00AD3B13">
      <w:pPr>
        <w:pStyle w:val="Sinespaciado"/>
        <w:rPr>
          <w:rFonts w:eastAsia="Arial"/>
        </w:rPr>
      </w:pPr>
    </w:p>
    <w:p w14:paraId="3C56F557" w14:textId="31F151BC" w:rsidR="00AD3B13" w:rsidRDefault="00AD3B13" w:rsidP="00AD3B13">
      <w:pPr>
        <w:pStyle w:val="Sinespaciado"/>
        <w:rPr>
          <w:rFonts w:eastAsia="Arial"/>
        </w:rPr>
      </w:pPr>
    </w:p>
    <w:p w14:paraId="11D9765C" w14:textId="7BD95F25" w:rsidR="00AD3B13" w:rsidRDefault="00AD3B13" w:rsidP="00AD3B13">
      <w:pPr>
        <w:pStyle w:val="Sinespaciado"/>
        <w:rPr>
          <w:rFonts w:eastAsia="Arial"/>
        </w:rPr>
      </w:pPr>
    </w:p>
    <w:p w14:paraId="5D2417C9" w14:textId="77777777" w:rsidR="00AD3B13" w:rsidRDefault="00AD3B13" w:rsidP="00AD3B13">
      <w:pPr>
        <w:pStyle w:val="Sinespaciado"/>
        <w:rPr>
          <w:rFonts w:eastAsia="Arial"/>
        </w:rPr>
      </w:pPr>
    </w:p>
    <w:p w14:paraId="15E6E5B0" w14:textId="232CA07C" w:rsidR="00371A98" w:rsidRDefault="00371A98" w:rsidP="00AD3B13">
      <w:pPr>
        <w:pStyle w:val="Sinespaciado"/>
        <w:rPr>
          <w:rFonts w:eastAsia="Arial"/>
        </w:rPr>
      </w:pPr>
    </w:p>
    <w:p w14:paraId="02157ABC" w14:textId="466949D9" w:rsidR="00AD3B13" w:rsidRDefault="00AD3B13" w:rsidP="00AD3B13">
      <w:pPr>
        <w:pStyle w:val="TableParagraph"/>
      </w:pPr>
    </w:p>
    <w:p w14:paraId="5042D62F" w14:textId="775BDE09" w:rsidR="00AD3B13" w:rsidRDefault="00AD3B13" w:rsidP="00AD3B13">
      <w:pPr>
        <w:pStyle w:val="TableParagraph"/>
      </w:pPr>
    </w:p>
    <w:p w14:paraId="1A61EEEA" w14:textId="40D3C5E9" w:rsidR="00AD3B13" w:rsidRDefault="00AD3B13" w:rsidP="00AD3B13">
      <w:pPr>
        <w:pStyle w:val="TableParagraph"/>
      </w:pPr>
    </w:p>
    <w:p w14:paraId="175C5869" w14:textId="77777777" w:rsidR="00AD3B13" w:rsidRDefault="00AD3B13" w:rsidP="00AD3B13">
      <w:pPr>
        <w:pStyle w:val="TableParagraph"/>
      </w:pPr>
    </w:p>
    <w:p w14:paraId="328630B7" w14:textId="7DCF01A3" w:rsidR="00AD3B13" w:rsidRDefault="00AD3B13" w:rsidP="008B41C8">
      <w:pPr>
        <w:pStyle w:val="Ttulo5"/>
      </w:pPr>
    </w:p>
    <w:p w14:paraId="097EC9E5" w14:textId="09FBF106" w:rsidR="008B41C8" w:rsidRDefault="008B41C8" w:rsidP="008B41C8">
      <w:pPr>
        <w:pStyle w:val="Ttulo5"/>
      </w:pPr>
    </w:p>
    <w:p w14:paraId="215A2097" w14:textId="036CA639" w:rsidR="008B41C8" w:rsidRDefault="008B41C8" w:rsidP="008B41C8">
      <w:pPr>
        <w:pStyle w:val="Ttulo5"/>
      </w:pPr>
    </w:p>
    <w:p w14:paraId="7A31988B" w14:textId="77777777" w:rsidR="008B41C8" w:rsidRDefault="008B41C8" w:rsidP="008B41C8">
      <w:pPr>
        <w:pStyle w:val="Ttulo5"/>
      </w:pPr>
    </w:p>
    <w:p w14:paraId="3735445D" w14:textId="2657EB34" w:rsidR="004606B2" w:rsidRDefault="004606B2" w:rsidP="004606B2">
      <w:pPr>
        <w:keepNext/>
        <w:spacing w:after="0" w:line="240" w:lineRule="auto"/>
        <w:ind w:left="-6" w:firstLine="6"/>
        <w:jc w:val="center"/>
        <w:rPr>
          <w:rFonts w:ascii="Times New Roman" w:eastAsia="Arial" w:hAnsi="Times New Roman" w:cs="Times New Roman"/>
          <w:b/>
          <w:sz w:val="28"/>
          <w:szCs w:val="28"/>
        </w:rPr>
      </w:pPr>
      <w:r w:rsidRPr="00BA679E">
        <w:rPr>
          <w:rFonts w:ascii="Times New Roman" w:eastAsia="Arial" w:hAnsi="Times New Roman" w:cs="Times New Roman"/>
          <w:b/>
          <w:sz w:val="28"/>
          <w:szCs w:val="28"/>
        </w:rPr>
        <w:t>CAPÍTULO I</w:t>
      </w:r>
    </w:p>
    <w:p w14:paraId="118C86C5" w14:textId="77777777" w:rsidR="004606B2" w:rsidRPr="00BA679E" w:rsidRDefault="004606B2" w:rsidP="004606B2">
      <w:pPr>
        <w:keepNext/>
        <w:spacing w:after="0" w:line="240" w:lineRule="auto"/>
        <w:ind w:left="-6" w:firstLine="6"/>
        <w:jc w:val="center"/>
        <w:rPr>
          <w:rFonts w:ascii="Times New Roman" w:eastAsia="Arial" w:hAnsi="Times New Roman" w:cs="Times New Roman"/>
          <w:b/>
          <w:sz w:val="28"/>
          <w:szCs w:val="28"/>
        </w:rPr>
      </w:pPr>
    </w:p>
    <w:p w14:paraId="571AE505" w14:textId="77777777" w:rsidR="004606B2" w:rsidRPr="000E58E8" w:rsidRDefault="004606B2" w:rsidP="004606B2">
      <w:pPr>
        <w:keepNext/>
        <w:spacing w:after="120" w:line="240" w:lineRule="auto"/>
        <w:ind w:left="-6" w:firstLine="6"/>
        <w:jc w:val="center"/>
        <w:rPr>
          <w:rFonts w:ascii="Times New Roman" w:eastAsia="Arial" w:hAnsi="Times New Roman" w:cs="Times New Roman"/>
          <w:b/>
          <w:sz w:val="24"/>
          <w:szCs w:val="28"/>
        </w:rPr>
      </w:pPr>
      <w:r w:rsidRPr="000E58E8">
        <w:rPr>
          <w:rFonts w:ascii="Times New Roman" w:eastAsia="Arial" w:hAnsi="Times New Roman" w:cs="Times New Roman"/>
          <w:b/>
          <w:sz w:val="24"/>
          <w:szCs w:val="28"/>
        </w:rPr>
        <w:t>PROBLEMA DE INVESTIGACIÓN</w:t>
      </w:r>
    </w:p>
    <w:p w14:paraId="3DD0C629" w14:textId="77777777" w:rsidR="004606B2" w:rsidRDefault="004606B2" w:rsidP="004606B2">
      <w:pPr>
        <w:keepNext/>
        <w:spacing w:after="0" w:line="240" w:lineRule="auto"/>
        <w:ind w:left="-6" w:firstLine="6"/>
        <w:rPr>
          <w:rFonts w:ascii="Arial" w:eastAsia="Arial" w:hAnsi="Arial" w:cs="Arial"/>
          <w:b/>
          <w:sz w:val="24"/>
          <w:szCs w:val="24"/>
        </w:rPr>
      </w:pPr>
    </w:p>
    <w:p w14:paraId="0D4EE877" w14:textId="50C54EA2" w:rsidR="00FA355D" w:rsidRPr="004B42B1" w:rsidRDefault="00AD3B13" w:rsidP="006B64C0">
      <w:pPr>
        <w:pStyle w:val="Prrafodelista"/>
        <w:numPr>
          <w:ilvl w:val="1"/>
          <w:numId w:val="13"/>
        </w:numPr>
        <w:pBdr>
          <w:top w:val="nil"/>
          <w:left w:val="nil"/>
          <w:bottom w:val="nil"/>
          <w:right w:val="nil"/>
          <w:between w:val="nil"/>
        </w:pBdr>
        <w:spacing w:after="120"/>
        <w:rPr>
          <w:rFonts w:eastAsia="Arial" w:cs="Times New Roman"/>
          <w:color w:val="000000"/>
          <w:szCs w:val="24"/>
        </w:rPr>
      </w:pPr>
      <w:r>
        <w:rPr>
          <w:rFonts w:eastAsia="Arial" w:cs="Times New Roman"/>
          <w:b/>
          <w:color w:val="000000"/>
          <w:szCs w:val="24"/>
        </w:rPr>
        <w:t xml:space="preserve"> </w:t>
      </w:r>
      <w:r w:rsidR="004606B2" w:rsidRPr="004B42B1">
        <w:rPr>
          <w:rFonts w:eastAsia="Arial" w:cs="Times New Roman"/>
          <w:b/>
          <w:color w:val="000000"/>
          <w:szCs w:val="24"/>
        </w:rPr>
        <w:t>Planteamiento del problema</w:t>
      </w:r>
    </w:p>
    <w:p w14:paraId="2AF41F98" w14:textId="60983DFF" w:rsidR="008B41C8" w:rsidRPr="008B41C8" w:rsidRDefault="008B41C8" w:rsidP="008B41C8">
      <w:pPr>
        <w:pBdr>
          <w:top w:val="nil"/>
          <w:left w:val="nil"/>
          <w:bottom w:val="nil"/>
          <w:right w:val="nil"/>
          <w:between w:val="nil"/>
        </w:pBdr>
        <w:spacing w:after="120" w:line="360" w:lineRule="auto"/>
        <w:ind w:left="390" w:right="-2" w:hanging="106"/>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  </w:t>
      </w:r>
      <w:r w:rsidR="00C30AB1">
        <w:rPr>
          <w:rFonts w:ascii="Times New Roman" w:eastAsia="Arial" w:hAnsi="Times New Roman" w:cs="Times New Roman"/>
          <w:color w:val="000000"/>
          <w:sz w:val="24"/>
          <w:szCs w:val="24"/>
        </w:rPr>
        <w:t>El desarrollo de la expresión oral es pieza fundamental para una buena comunicación, es importante que los seres humanos desarrollen las diversas habi</w:t>
      </w:r>
      <w:r>
        <w:rPr>
          <w:rFonts w:ascii="Times New Roman" w:eastAsia="Arial" w:hAnsi="Times New Roman" w:cs="Times New Roman"/>
          <w:color w:val="000000"/>
          <w:sz w:val="24"/>
          <w:szCs w:val="24"/>
        </w:rPr>
        <w:t xml:space="preserve">lidades verbales y no verbales. </w:t>
      </w:r>
      <w:r w:rsidRPr="008B41C8">
        <w:rPr>
          <w:rFonts w:ascii="Times New Roman" w:eastAsia="Times New Roman" w:hAnsi="Times New Roman" w:cs="Times New Roman"/>
          <w:sz w:val="24"/>
          <w:szCs w:val="24"/>
          <w:lang w:val="es-ES" w:eastAsia="en-US"/>
        </w:rPr>
        <w:t xml:space="preserve">La </w:t>
      </w:r>
      <w:r w:rsidRPr="00E11DAB">
        <w:rPr>
          <w:rFonts w:ascii="Times New Roman" w:eastAsia="Times New Roman" w:hAnsi="Times New Roman" w:cs="Times New Roman"/>
          <w:bCs/>
          <w:sz w:val="24"/>
          <w:szCs w:val="24"/>
          <w:lang w:val="es-ES" w:eastAsia="en-US"/>
        </w:rPr>
        <w:t>UNESCO (2019)</w:t>
      </w:r>
      <w:r w:rsidRPr="008B41C8">
        <w:rPr>
          <w:rFonts w:ascii="Times New Roman" w:eastAsia="Times New Roman" w:hAnsi="Times New Roman" w:cs="Times New Roman"/>
          <w:sz w:val="24"/>
          <w:szCs w:val="24"/>
          <w:lang w:val="es-ES" w:eastAsia="en-US"/>
        </w:rPr>
        <w:t xml:space="preserve"> señala que la alfabetización inicial no debe limitarse a la decodificación de signos gráficos, sino que debe empezar por el desarrollo del lenguaje oral, como base del pensamiento crítico, la construcción de significados y la interacción social. En este marco, la educación infantil tiene como prioridad estimular entornos ricos en lenguaje que fomenten la escucha activa, la producción verbal y el uso funcional del idioma.</w:t>
      </w:r>
      <w:r>
        <w:rPr>
          <w:rFonts w:ascii="Times New Roman" w:eastAsia="Arial" w:hAnsi="Times New Roman" w:cs="Times New Roman"/>
          <w:color w:val="000000"/>
          <w:sz w:val="24"/>
          <w:szCs w:val="24"/>
          <w:lang w:val="es-ES"/>
        </w:rPr>
        <w:t xml:space="preserve"> </w:t>
      </w:r>
      <w:r w:rsidRPr="008B41C8">
        <w:rPr>
          <w:rFonts w:ascii="Times New Roman" w:eastAsia="Times New Roman" w:hAnsi="Times New Roman" w:cs="Times New Roman"/>
          <w:sz w:val="24"/>
          <w:szCs w:val="24"/>
          <w:lang w:val="es-ES" w:eastAsia="en-US"/>
        </w:rPr>
        <w:t>Sin embargo, se ha observado a nivel mundia</w:t>
      </w:r>
      <w:r w:rsidR="009266C0">
        <w:rPr>
          <w:rFonts w:ascii="Times New Roman" w:eastAsia="Times New Roman" w:hAnsi="Times New Roman" w:cs="Times New Roman"/>
          <w:sz w:val="24"/>
          <w:szCs w:val="24"/>
          <w:lang w:val="es-ES" w:eastAsia="en-US"/>
        </w:rPr>
        <w:t>l un déficit preocupa</w:t>
      </w:r>
      <w:r w:rsidR="00E11DAB">
        <w:rPr>
          <w:rFonts w:ascii="Times New Roman" w:eastAsia="Times New Roman" w:hAnsi="Times New Roman" w:cs="Times New Roman"/>
          <w:sz w:val="24"/>
          <w:szCs w:val="24"/>
          <w:lang w:val="es-ES" w:eastAsia="en-US"/>
        </w:rPr>
        <w:t>nte en la expresión oral</w:t>
      </w:r>
      <w:r w:rsidRPr="008B41C8">
        <w:rPr>
          <w:rFonts w:ascii="Times New Roman" w:eastAsia="Times New Roman" w:hAnsi="Times New Roman" w:cs="Times New Roman"/>
          <w:sz w:val="24"/>
          <w:szCs w:val="24"/>
          <w:lang w:val="es-ES" w:eastAsia="en-US"/>
        </w:rPr>
        <w:t xml:space="preserve"> en la primera infancia, debido a la predominancia de prácticas pedagógicas centradas en la repetición mecánica, la instrucción pasiva y la escasa estimulación comunicativa (Snow, 2011). Como consecuencia, los niños ingresan a la educación primaria con dificultades para expresarse con claridad, mantener diálogos o formular ideas completas, lo que afecta su rendimiento académico y su autoestima.</w:t>
      </w:r>
    </w:p>
    <w:p w14:paraId="63821CBC" w14:textId="77777777" w:rsidR="00804882" w:rsidRPr="00804882" w:rsidRDefault="00804882" w:rsidP="00804882">
      <w:pPr>
        <w:pBdr>
          <w:top w:val="nil"/>
          <w:left w:val="nil"/>
          <w:bottom w:val="nil"/>
          <w:right w:val="nil"/>
          <w:between w:val="nil"/>
        </w:pBdr>
        <w:spacing w:after="120" w:line="360" w:lineRule="auto"/>
        <w:ind w:left="390" w:right="-2"/>
        <w:jc w:val="both"/>
        <w:rPr>
          <w:rFonts w:ascii="Times New Roman" w:eastAsia="Arial" w:hAnsi="Times New Roman" w:cs="Times New Roman"/>
          <w:color w:val="000000"/>
          <w:sz w:val="24"/>
          <w:szCs w:val="24"/>
        </w:rPr>
      </w:pPr>
      <w:r w:rsidRPr="00804882">
        <w:rPr>
          <w:rFonts w:ascii="Times New Roman" w:eastAsia="Arial" w:hAnsi="Times New Roman" w:cs="Times New Roman"/>
          <w:color w:val="000000"/>
          <w:sz w:val="24"/>
          <w:szCs w:val="24"/>
          <w:lang w:val="es-ES"/>
        </w:rPr>
        <w:t>En el contexto internacional. P</w:t>
      </w:r>
      <w:r w:rsidR="008B41C8" w:rsidRPr="00804882">
        <w:rPr>
          <w:rFonts w:ascii="Times New Roman" w:hAnsi="Times New Roman" w:cs="Times New Roman"/>
          <w:sz w:val="24"/>
          <w:szCs w:val="24"/>
          <w:lang w:val="es-ES" w:eastAsia="en-US"/>
        </w:rPr>
        <w:t xml:space="preserve">aíses de América y Europa, </w:t>
      </w:r>
      <w:r w:rsidRPr="00804882">
        <w:rPr>
          <w:rFonts w:ascii="Times New Roman" w:eastAsia="Arial" w:hAnsi="Times New Roman" w:cs="Times New Roman"/>
          <w:color w:val="000000"/>
          <w:sz w:val="24"/>
          <w:szCs w:val="24"/>
        </w:rPr>
        <w:t xml:space="preserve">las escuelas de todo el mundo, evidencian que los niños de educación inicial presentan el problema de poder hablar en público, ya sea por timidez, vergüenza o diferentes dificultades que se puedan presentar, ya que estos se encuentran en proceso de maduración, por ello se requiere diversas estrategias que puedan influir positivamente en su expresión oral. </w:t>
      </w:r>
      <w:r w:rsidR="008B41C8" w:rsidRPr="00804882">
        <w:rPr>
          <w:rFonts w:ascii="Times New Roman" w:hAnsi="Times New Roman" w:cs="Times New Roman"/>
          <w:sz w:val="24"/>
          <w:szCs w:val="24"/>
          <w:lang w:val="es-ES" w:eastAsia="en-US"/>
        </w:rPr>
        <w:t xml:space="preserve">En México, por ejemplo, se han desarrollado proyectos educativos que rescatan formas populares de expresión, como los </w:t>
      </w:r>
      <w:r w:rsidR="008B41C8" w:rsidRPr="00804882">
        <w:rPr>
          <w:rFonts w:ascii="Times New Roman" w:hAnsi="Times New Roman" w:cs="Times New Roman"/>
          <w:bCs/>
          <w:sz w:val="24"/>
          <w:szCs w:val="24"/>
          <w:lang w:val="es-ES" w:eastAsia="en-US"/>
        </w:rPr>
        <w:t>pregones</w:t>
      </w:r>
      <w:r w:rsidR="008B41C8" w:rsidRPr="00804882">
        <w:rPr>
          <w:rFonts w:ascii="Times New Roman" w:hAnsi="Times New Roman" w:cs="Times New Roman"/>
          <w:sz w:val="24"/>
          <w:szCs w:val="24"/>
          <w:lang w:val="es-ES" w:eastAsia="en-US"/>
        </w:rPr>
        <w:t>, con el fin de fortalecer el vínculo entre el lenguaje oral y la identidad cultural (Gómez &amp; Ramírez, 2018). Investigaciones realizadas en España y Argentina también han demostrado que el uso de expresiones orales tradicionales en el aula potencia no solo el vocabulario, sino también la fluidez, la entonación y la seguridad al hablar (Ortega, 2020).</w:t>
      </w:r>
    </w:p>
    <w:p w14:paraId="7F32D913" w14:textId="60381B74" w:rsidR="008B41C8" w:rsidRPr="008B41C8" w:rsidRDefault="008B41C8" w:rsidP="00804882">
      <w:pPr>
        <w:pBdr>
          <w:top w:val="nil"/>
          <w:left w:val="nil"/>
          <w:bottom w:val="nil"/>
          <w:right w:val="nil"/>
          <w:between w:val="nil"/>
        </w:pBdr>
        <w:spacing w:after="120" w:line="360" w:lineRule="auto"/>
        <w:ind w:left="390" w:right="-2"/>
        <w:jc w:val="both"/>
        <w:rPr>
          <w:rFonts w:ascii="Times New Roman" w:eastAsia="Arial" w:hAnsi="Times New Roman" w:cs="Times New Roman"/>
          <w:color w:val="000000"/>
          <w:sz w:val="24"/>
          <w:szCs w:val="24"/>
        </w:rPr>
      </w:pPr>
      <w:r w:rsidRPr="008B41C8">
        <w:rPr>
          <w:rFonts w:ascii="Times New Roman" w:eastAsia="Times New Roman" w:hAnsi="Times New Roman" w:cs="Times New Roman"/>
          <w:sz w:val="24"/>
          <w:szCs w:val="24"/>
          <w:lang w:val="es-ES" w:eastAsia="en-US"/>
        </w:rPr>
        <w:t xml:space="preserve">A pesar de estos avances, </w:t>
      </w:r>
      <w:r w:rsidRPr="00804882">
        <w:rPr>
          <w:rFonts w:ascii="Times New Roman" w:eastAsia="Times New Roman" w:hAnsi="Times New Roman" w:cs="Times New Roman"/>
          <w:bCs/>
          <w:sz w:val="24"/>
          <w:szCs w:val="24"/>
          <w:lang w:val="es-ES" w:eastAsia="en-US"/>
        </w:rPr>
        <w:t>la expresión oral sigue siendo una competencia menos atendida que la lectoescritura</w:t>
      </w:r>
      <w:r w:rsidRPr="008B41C8">
        <w:rPr>
          <w:rFonts w:ascii="Times New Roman" w:eastAsia="Times New Roman" w:hAnsi="Times New Roman" w:cs="Times New Roman"/>
          <w:sz w:val="24"/>
          <w:szCs w:val="24"/>
          <w:lang w:val="es-ES" w:eastAsia="en-US"/>
        </w:rPr>
        <w:t xml:space="preserve">, y muchas prácticas pedagógicas no promueven la </w:t>
      </w:r>
      <w:r w:rsidRPr="008B41C8">
        <w:rPr>
          <w:rFonts w:ascii="Times New Roman" w:eastAsia="Times New Roman" w:hAnsi="Times New Roman" w:cs="Times New Roman"/>
          <w:sz w:val="24"/>
          <w:szCs w:val="24"/>
          <w:lang w:val="es-ES" w:eastAsia="en-US"/>
        </w:rPr>
        <w:lastRenderedPageBreak/>
        <w:t>participación activa del niño como hablante, limitando sus oportunidades para construir su voz en entornos educativos (Cassany, 2006).</w:t>
      </w:r>
    </w:p>
    <w:p w14:paraId="7FCEF879" w14:textId="0AFE6F7C" w:rsidR="00804882" w:rsidRPr="00804882" w:rsidRDefault="00804882" w:rsidP="00BC0CC9">
      <w:pPr>
        <w:spacing w:after="0" w:line="360" w:lineRule="auto"/>
        <w:jc w:val="both"/>
        <w:rPr>
          <w:rFonts w:ascii="Times New Roman" w:eastAsia="Times New Roman" w:hAnsi="Times New Roman" w:cs="Times New Roman"/>
          <w:sz w:val="24"/>
          <w:szCs w:val="24"/>
          <w:lang w:val="es-ES" w:eastAsia="en-US"/>
        </w:rPr>
      </w:pPr>
      <w:r w:rsidRPr="00804882">
        <w:rPr>
          <w:rFonts w:ascii="Times New Roman" w:eastAsia="Times New Roman" w:hAnsi="Times New Roman" w:cs="Times New Roman"/>
          <w:sz w:val="24"/>
          <w:szCs w:val="24"/>
          <w:lang w:val="es-ES" w:eastAsia="en-US"/>
        </w:rPr>
        <w:t xml:space="preserve">En el </w:t>
      </w:r>
      <w:r w:rsidRPr="00BC0CC9">
        <w:rPr>
          <w:rFonts w:ascii="Times New Roman" w:eastAsia="Times New Roman" w:hAnsi="Times New Roman" w:cs="Times New Roman"/>
          <w:bCs/>
          <w:sz w:val="24"/>
          <w:szCs w:val="24"/>
          <w:lang w:val="es-ES" w:eastAsia="en-US"/>
        </w:rPr>
        <w:t>Perú</w:t>
      </w:r>
      <w:r w:rsidRPr="00804882">
        <w:rPr>
          <w:rFonts w:ascii="Times New Roman" w:eastAsia="Times New Roman" w:hAnsi="Times New Roman" w:cs="Times New Roman"/>
          <w:sz w:val="24"/>
          <w:szCs w:val="24"/>
          <w:lang w:val="es-ES" w:eastAsia="en-US"/>
        </w:rPr>
        <w:t xml:space="preserve">, </w:t>
      </w:r>
      <w:r w:rsidR="009266C0">
        <w:rPr>
          <w:rFonts w:ascii="Times New Roman" w:eastAsia="Times New Roman" w:hAnsi="Times New Roman" w:cs="Times New Roman"/>
          <w:sz w:val="24"/>
          <w:szCs w:val="24"/>
          <w:lang w:val="es-ES" w:eastAsia="en-US"/>
        </w:rPr>
        <w:t>esta problemática</w:t>
      </w:r>
      <w:r w:rsidR="00BC0CC9">
        <w:rPr>
          <w:rFonts w:ascii="Times New Roman" w:eastAsia="Times New Roman" w:hAnsi="Times New Roman" w:cs="Times New Roman"/>
          <w:sz w:val="24"/>
          <w:szCs w:val="24"/>
          <w:lang w:val="es-ES" w:eastAsia="en-US"/>
        </w:rPr>
        <w:t xml:space="preserve"> de</w:t>
      </w:r>
      <w:r w:rsidR="009266C0">
        <w:rPr>
          <w:rFonts w:ascii="Times New Roman" w:eastAsia="Times New Roman" w:hAnsi="Times New Roman" w:cs="Times New Roman"/>
          <w:sz w:val="24"/>
          <w:szCs w:val="24"/>
          <w:lang w:val="es-ES" w:eastAsia="en-US"/>
        </w:rPr>
        <w:t xml:space="preserve"> la expresión oral en niños de inicial no es ajena. </w:t>
      </w:r>
      <w:r w:rsidR="00BC0CC9">
        <w:rPr>
          <w:rFonts w:ascii="Times New Roman" w:eastAsia="Times New Roman" w:hAnsi="Times New Roman" w:cs="Times New Roman"/>
          <w:sz w:val="24"/>
          <w:szCs w:val="24"/>
          <w:lang w:val="es-ES" w:eastAsia="en-US"/>
        </w:rPr>
        <w:t xml:space="preserve">En esa línea, </w:t>
      </w:r>
      <w:r w:rsidRPr="009266C0">
        <w:rPr>
          <w:rFonts w:ascii="Times New Roman" w:eastAsia="Times New Roman" w:hAnsi="Times New Roman" w:cs="Times New Roman"/>
          <w:sz w:val="24"/>
          <w:szCs w:val="24"/>
          <w:lang w:val="es-ES" w:eastAsia="en-US"/>
        </w:rPr>
        <w:t xml:space="preserve">el </w:t>
      </w:r>
      <w:r w:rsidRPr="009266C0">
        <w:rPr>
          <w:rFonts w:ascii="Times New Roman" w:eastAsia="Times New Roman" w:hAnsi="Times New Roman" w:cs="Times New Roman"/>
          <w:bCs/>
          <w:sz w:val="24"/>
          <w:szCs w:val="24"/>
          <w:lang w:val="es-ES" w:eastAsia="en-US"/>
        </w:rPr>
        <w:t>Currículo Nacional de la Educación Básica (MINEDU, 2016)</w:t>
      </w:r>
      <w:r w:rsidRPr="00804882">
        <w:rPr>
          <w:rFonts w:ascii="Times New Roman" w:eastAsia="Times New Roman" w:hAnsi="Times New Roman" w:cs="Times New Roman"/>
          <w:sz w:val="24"/>
          <w:szCs w:val="24"/>
          <w:lang w:val="es-ES" w:eastAsia="en-US"/>
        </w:rPr>
        <w:t xml:space="preserve"> reconoce a la expresión oral como una de las competencias fundamentales del área de Comunicación, y establece que los estudiantes deben interactuar oralmente con diversos interlocutores y contextos. No obstante, múltiples estudios revelan que esta competencia no se desarrolla de manera sistemática ni significativa en la educación inicial. El </w:t>
      </w:r>
      <w:r w:rsidRPr="009266C0">
        <w:rPr>
          <w:rFonts w:ascii="Times New Roman" w:eastAsia="Times New Roman" w:hAnsi="Times New Roman" w:cs="Times New Roman"/>
          <w:bCs/>
          <w:sz w:val="24"/>
          <w:szCs w:val="24"/>
          <w:lang w:val="es-ES" w:eastAsia="en-US"/>
        </w:rPr>
        <w:t>Informe Nacional de Resultados (MINEDU, 2022)</w:t>
      </w:r>
      <w:r w:rsidRPr="00804882">
        <w:rPr>
          <w:rFonts w:ascii="Times New Roman" w:eastAsia="Times New Roman" w:hAnsi="Times New Roman" w:cs="Times New Roman"/>
          <w:sz w:val="24"/>
          <w:szCs w:val="24"/>
          <w:lang w:val="es-ES" w:eastAsia="en-US"/>
        </w:rPr>
        <w:t xml:space="preserve"> evidencia que un alto porcentaje de estudiantes de 5 años presenta limitaciones para articular oraciones completas, emplear vocabulario variado o comunicarse con fluidez en situaciones cotidianas.</w:t>
      </w:r>
      <w:r w:rsidR="00BC0CC9">
        <w:rPr>
          <w:rFonts w:ascii="Times New Roman" w:eastAsia="Times New Roman" w:hAnsi="Times New Roman" w:cs="Times New Roman"/>
          <w:sz w:val="24"/>
          <w:szCs w:val="24"/>
          <w:lang w:val="es-ES" w:eastAsia="en-US"/>
        </w:rPr>
        <w:t xml:space="preserve"> Esto se debe a diferentes causas </w:t>
      </w:r>
      <w:r w:rsidR="00F93B79">
        <w:rPr>
          <w:rFonts w:ascii="Times New Roman" w:eastAsia="Times New Roman" w:hAnsi="Times New Roman" w:cs="Times New Roman"/>
          <w:sz w:val="24"/>
          <w:szCs w:val="24"/>
          <w:lang w:val="es-ES" w:eastAsia="en-US"/>
        </w:rPr>
        <w:t xml:space="preserve">generacionales </w:t>
      </w:r>
      <w:r w:rsidR="00BC0CC9">
        <w:rPr>
          <w:rFonts w:ascii="Times New Roman" w:eastAsia="Times New Roman" w:hAnsi="Times New Roman" w:cs="Times New Roman"/>
          <w:sz w:val="24"/>
          <w:szCs w:val="24"/>
          <w:lang w:val="es-ES" w:eastAsia="en-US"/>
        </w:rPr>
        <w:t xml:space="preserve">como el </w:t>
      </w:r>
      <w:r w:rsidR="00BC0CC9" w:rsidRPr="00804882">
        <w:rPr>
          <w:rFonts w:ascii="Times New Roman" w:eastAsia="Times New Roman" w:hAnsi="Times New Roman" w:cs="Times New Roman"/>
          <w:sz w:val="24"/>
          <w:szCs w:val="24"/>
          <w:lang w:val="es-ES" w:eastAsia="en-US"/>
        </w:rPr>
        <w:t>uso</w:t>
      </w:r>
      <w:r w:rsidRPr="00804882">
        <w:rPr>
          <w:rFonts w:ascii="Times New Roman" w:eastAsia="Times New Roman" w:hAnsi="Times New Roman" w:cs="Times New Roman"/>
          <w:sz w:val="24"/>
          <w:szCs w:val="24"/>
          <w:lang w:val="es-ES" w:eastAsia="en-US"/>
        </w:rPr>
        <w:t xml:space="preserve"> limitado de recursos culturales y estrategias innovadoras en el aula,</w:t>
      </w:r>
      <w:r w:rsidR="00BC0CC9">
        <w:rPr>
          <w:rFonts w:ascii="Times New Roman" w:eastAsia="Times New Roman" w:hAnsi="Times New Roman" w:cs="Times New Roman"/>
          <w:sz w:val="24"/>
          <w:szCs w:val="24"/>
          <w:lang w:val="es-ES" w:eastAsia="en-US"/>
        </w:rPr>
        <w:t xml:space="preserve"> </w:t>
      </w:r>
      <w:r w:rsidRPr="00804882">
        <w:rPr>
          <w:rFonts w:ascii="Times New Roman" w:eastAsia="Times New Roman" w:hAnsi="Times New Roman" w:cs="Times New Roman"/>
          <w:sz w:val="24"/>
          <w:szCs w:val="24"/>
          <w:lang w:val="es-ES" w:eastAsia="en-US"/>
        </w:rPr>
        <w:t xml:space="preserve">el enfoque tradicional y repetitivo </w:t>
      </w:r>
      <w:r w:rsidR="00BC0CC9">
        <w:rPr>
          <w:rFonts w:ascii="Times New Roman" w:eastAsia="Times New Roman" w:hAnsi="Times New Roman" w:cs="Times New Roman"/>
          <w:sz w:val="24"/>
          <w:szCs w:val="24"/>
          <w:lang w:val="es-ES" w:eastAsia="en-US"/>
        </w:rPr>
        <w:t xml:space="preserve">en las actividades de lenguaje, </w:t>
      </w:r>
      <w:r w:rsidRPr="00804882">
        <w:rPr>
          <w:rFonts w:ascii="Times New Roman" w:eastAsia="Times New Roman" w:hAnsi="Times New Roman" w:cs="Times New Roman"/>
          <w:sz w:val="24"/>
          <w:szCs w:val="24"/>
          <w:lang w:val="es-ES" w:eastAsia="en-US"/>
        </w:rPr>
        <w:t>la escasa formación docente en metodologías activas y orale</w:t>
      </w:r>
      <w:r w:rsidR="00F93B79">
        <w:rPr>
          <w:rFonts w:ascii="Times New Roman" w:eastAsia="Times New Roman" w:hAnsi="Times New Roman" w:cs="Times New Roman"/>
          <w:sz w:val="24"/>
          <w:szCs w:val="24"/>
          <w:lang w:val="es-ES" w:eastAsia="en-US"/>
        </w:rPr>
        <w:t>s</w:t>
      </w:r>
      <w:r w:rsidR="00BC0CC9">
        <w:rPr>
          <w:rFonts w:ascii="Times New Roman" w:eastAsia="Times New Roman" w:hAnsi="Times New Roman" w:cs="Times New Roman"/>
          <w:sz w:val="24"/>
          <w:szCs w:val="24"/>
          <w:lang w:val="es-ES" w:eastAsia="en-US"/>
        </w:rPr>
        <w:t xml:space="preserve">, y </w:t>
      </w:r>
      <w:r w:rsidRPr="00804882">
        <w:rPr>
          <w:rFonts w:ascii="Times New Roman" w:eastAsia="Times New Roman" w:hAnsi="Times New Roman" w:cs="Times New Roman"/>
          <w:sz w:val="24"/>
          <w:szCs w:val="24"/>
          <w:lang w:val="es-ES" w:eastAsia="en-US"/>
        </w:rPr>
        <w:t>el poco aprovechamiento del entorno sociocultural como fue</w:t>
      </w:r>
      <w:r w:rsidR="00F93B79">
        <w:rPr>
          <w:rFonts w:ascii="Times New Roman" w:eastAsia="Times New Roman" w:hAnsi="Times New Roman" w:cs="Times New Roman"/>
          <w:sz w:val="24"/>
          <w:szCs w:val="24"/>
          <w:lang w:val="es-ES" w:eastAsia="en-US"/>
        </w:rPr>
        <w:t>nte de aprendizaje comunicativo (Contreras y Flores, 2021).</w:t>
      </w:r>
    </w:p>
    <w:p w14:paraId="421F3DAE" w14:textId="65CDF9EC" w:rsidR="00804882" w:rsidRPr="00804882" w:rsidRDefault="00804882" w:rsidP="009266C0">
      <w:pPr>
        <w:spacing w:before="100" w:beforeAutospacing="1" w:after="100" w:afterAutospacing="1" w:line="360" w:lineRule="auto"/>
        <w:jc w:val="both"/>
        <w:rPr>
          <w:rFonts w:ascii="Times New Roman" w:eastAsia="Times New Roman" w:hAnsi="Times New Roman" w:cs="Times New Roman"/>
          <w:sz w:val="24"/>
          <w:szCs w:val="24"/>
          <w:lang w:val="es-ES" w:eastAsia="en-US"/>
        </w:rPr>
      </w:pPr>
      <w:r w:rsidRPr="00804882">
        <w:rPr>
          <w:rFonts w:ascii="Times New Roman" w:eastAsia="Times New Roman" w:hAnsi="Times New Roman" w:cs="Times New Roman"/>
          <w:sz w:val="24"/>
          <w:szCs w:val="24"/>
          <w:lang w:val="es-ES" w:eastAsia="en-US"/>
        </w:rPr>
        <w:t xml:space="preserve">Estas deficiencias generan consecuencias negativas en el desarrollo comunicativo de los niños, afectando su capacidad para participar en clases, expresarse con seguridad, y construir una base sólida para la </w:t>
      </w:r>
      <w:r w:rsidR="00F93B79">
        <w:rPr>
          <w:rFonts w:ascii="Times New Roman" w:eastAsia="Times New Roman" w:hAnsi="Times New Roman" w:cs="Times New Roman"/>
          <w:sz w:val="24"/>
          <w:szCs w:val="24"/>
          <w:lang w:val="es-ES" w:eastAsia="en-US"/>
        </w:rPr>
        <w:t>lectura con fluidez y coherencia</w:t>
      </w:r>
      <w:r w:rsidRPr="00804882">
        <w:rPr>
          <w:rFonts w:ascii="Times New Roman" w:eastAsia="Times New Roman" w:hAnsi="Times New Roman" w:cs="Times New Roman"/>
          <w:sz w:val="24"/>
          <w:szCs w:val="24"/>
          <w:lang w:val="es-ES" w:eastAsia="en-US"/>
        </w:rPr>
        <w:t>.</w:t>
      </w:r>
    </w:p>
    <w:p w14:paraId="56FAE500" w14:textId="77777777" w:rsidR="00804882" w:rsidRPr="00804882" w:rsidRDefault="00804882" w:rsidP="00BC0CC9">
      <w:pPr>
        <w:spacing w:before="100" w:beforeAutospacing="1" w:after="100" w:afterAutospacing="1" w:line="360" w:lineRule="auto"/>
        <w:jc w:val="both"/>
        <w:rPr>
          <w:rFonts w:ascii="Times New Roman" w:eastAsia="Times New Roman" w:hAnsi="Times New Roman" w:cs="Times New Roman"/>
          <w:sz w:val="24"/>
          <w:szCs w:val="24"/>
          <w:lang w:val="es-ES" w:eastAsia="en-US"/>
        </w:rPr>
      </w:pPr>
      <w:r w:rsidRPr="00804882">
        <w:rPr>
          <w:rFonts w:ascii="Times New Roman" w:eastAsia="Times New Roman" w:hAnsi="Times New Roman" w:cs="Times New Roman"/>
          <w:sz w:val="24"/>
          <w:szCs w:val="24"/>
          <w:lang w:val="es-ES" w:eastAsia="en-US"/>
        </w:rPr>
        <w:t xml:space="preserve">En la región de </w:t>
      </w:r>
      <w:r w:rsidRPr="00BC0CC9">
        <w:rPr>
          <w:rFonts w:ascii="Times New Roman" w:eastAsia="Times New Roman" w:hAnsi="Times New Roman" w:cs="Times New Roman"/>
          <w:bCs/>
          <w:sz w:val="24"/>
          <w:szCs w:val="24"/>
          <w:lang w:val="es-ES" w:eastAsia="en-US"/>
        </w:rPr>
        <w:t>Huánuco</w:t>
      </w:r>
      <w:r w:rsidRPr="00804882">
        <w:rPr>
          <w:rFonts w:ascii="Times New Roman" w:eastAsia="Times New Roman" w:hAnsi="Times New Roman" w:cs="Times New Roman"/>
          <w:sz w:val="24"/>
          <w:szCs w:val="24"/>
          <w:lang w:val="es-ES" w:eastAsia="en-US"/>
        </w:rPr>
        <w:t xml:space="preserve">, las brechas educativas son especialmente significativas. Según datos de la </w:t>
      </w:r>
      <w:r w:rsidRPr="00BC0CC9">
        <w:rPr>
          <w:rFonts w:ascii="Times New Roman" w:eastAsia="Times New Roman" w:hAnsi="Times New Roman" w:cs="Times New Roman"/>
          <w:bCs/>
          <w:sz w:val="24"/>
          <w:szCs w:val="24"/>
          <w:lang w:val="es-ES" w:eastAsia="en-US"/>
        </w:rPr>
        <w:t>Dirección Regional de Educación (DRE Huánuco, 2023)</w:t>
      </w:r>
      <w:r w:rsidRPr="00804882">
        <w:rPr>
          <w:rFonts w:ascii="Times New Roman" w:eastAsia="Times New Roman" w:hAnsi="Times New Roman" w:cs="Times New Roman"/>
          <w:sz w:val="24"/>
          <w:szCs w:val="24"/>
          <w:lang w:val="es-ES" w:eastAsia="en-US"/>
        </w:rPr>
        <w:t>, la mayoría de instituciones de educación inicial no cuenta con estrategias pedagógicas orales planificadas, y el trabajo del lenguaje se reduce a prácticas aisladas como repetir palabras o frases, sin promover la espontaneidad ni la creatividad verbal. Esto se agrava en zonas urbanas marginales o rurales, donde hay un escaso acceso a materiales educativos pertinentes y donde el conocimiento cultural local no es aprovechado pedagógicamente.</w:t>
      </w:r>
    </w:p>
    <w:p w14:paraId="72300A63" w14:textId="5D189FA3" w:rsidR="00804882" w:rsidRPr="00804882" w:rsidRDefault="00804882" w:rsidP="00BC0CC9">
      <w:pPr>
        <w:spacing w:before="100" w:beforeAutospacing="1" w:after="100" w:afterAutospacing="1" w:line="360" w:lineRule="auto"/>
        <w:jc w:val="both"/>
        <w:rPr>
          <w:rFonts w:ascii="Times New Roman" w:eastAsia="Times New Roman" w:hAnsi="Times New Roman" w:cs="Times New Roman"/>
          <w:sz w:val="24"/>
          <w:szCs w:val="24"/>
          <w:lang w:val="es-ES" w:eastAsia="en-US"/>
        </w:rPr>
      </w:pPr>
      <w:r w:rsidRPr="00804882">
        <w:rPr>
          <w:rFonts w:ascii="Times New Roman" w:eastAsia="Times New Roman" w:hAnsi="Times New Roman" w:cs="Times New Roman"/>
          <w:sz w:val="24"/>
          <w:szCs w:val="24"/>
          <w:lang w:val="es-ES" w:eastAsia="en-US"/>
        </w:rPr>
        <w:t>Investigaciones desarrolladas en</w:t>
      </w:r>
      <w:r w:rsidR="00BC0CC9">
        <w:rPr>
          <w:rFonts w:ascii="Times New Roman" w:eastAsia="Times New Roman" w:hAnsi="Times New Roman" w:cs="Times New Roman"/>
          <w:sz w:val="24"/>
          <w:szCs w:val="24"/>
          <w:lang w:val="es-ES" w:eastAsia="en-US"/>
        </w:rPr>
        <w:t xml:space="preserve"> la región (Chávez y</w:t>
      </w:r>
      <w:r w:rsidRPr="00804882">
        <w:rPr>
          <w:rFonts w:ascii="Times New Roman" w:eastAsia="Times New Roman" w:hAnsi="Times New Roman" w:cs="Times New Roman"/>
          <w:sz w:val="24"/>
          <w:szCs w:val="24"/>
          <w:lang w:val="es-ES" w:eastAsia="en-US"/>
        </w:rPr>
        <w:t xml:space="preserve"> Rojas, 2022) revelan que existe un bajo nivel de expresión oral en los estudiantes de 5 años, reflejado en oraciones incompletas, falta de pronunciación clara y escasa iniciativa para participar oralmente. Estas dificultades limitan su desarrollo social y cognitivo, y suelen persistir durante los primeros años de la educación básica.</w:t>
      </w:r>
    </w:p>
    <w:p w14:paraId="1B074538" w14:textId="77777777" w:rsidR="008B41C8" w:rsidRDefault="008B41C8" w:rsidP="00DE3A9A">
      <w:pPr>
        <w:pBdr>
          <w:top w:val="nil"/>
          <w:left w:val="nil"/>
          <w:bottom w:val="nil"/>
          <w:right w:val="nil"/>
          <w:between w:val="nil"/>
        </w:pBdr>
        <w:spacing w:after="120" w:line="360" w:lineRule="auto"/>
        <w:ind w:left="390" w:right="-2"/>
        <w:jc w:val="both"/>
        <w:rPr>
          <w:rFonts w:ascii="Times New Roman" w:eastAsia="Arial" w:hAnsi="Times New Roman" w:cs="Times New Roman"/>
          <w:color w:val="000000"/>
          <w:sz w:val="24"/>
          <w:szCs w:val="24"/>
          <w:lang w:val="es-ES"/>
        </w:rPr>
      </w:pPr>
    </w:p>
    <w:p w14:paraId="2453606B" w14:textId="77777777" w:rsidR="008B41C8" w:rsidRDefault="008B41C8" w:rsidP="00DE3A9A">
      <w:pPr>
        <w:pBdr>
          <w:top w:val="nil"/>
          <w:left w:val="nil"/>
          <w:bottom w:val="nil"/>
          <w:right w:val="nil"/>
          <w:between w:val="nil"/>
        </w:pBdr>
        <w:spacing w:after="120" w:line="360" w:lineRule="auto"/>
        <w:ind w:left="390" w:right="-2"/>
        <w:jc w:val="both"/>
        <w:rPr>
          <w:rFonts w:ascii="Times New Roman" w:eastAsia="Arial" w:hAnsi="Times New Roman" w:cs="Times New Roman"/>
          <w:color w:val="000000"/>
          <w:sz w:val="24"/>
          <w:szCs w:val="24"/>
          <w:lang w:val="es-ES"/>
        </w:rPr>
      </w:pPr>
    </w:p>
    <w:p w14:paraId="7EF3DD8A" w14:textId="2644A7E6" w:rsidR="0003418A" w:rsidRDefault="00F93B79" w:rsidP="00F93B79">
      <w:pPr>
        <w:pBdr>
          <w:top w:val="nil"/>
          <w:left w:val="nil"/>
          <w:bottom w:val="nil"/>
          <w:right w:val="nil"/>
          <w:between w:val="nil"/>
        </w:pBdr>
        <w:spacing w:after="120" w:line="360" w:lineRule="auto"/>
        <w:ind w:right="-2"/>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Para Bustamante (2022), </w:t>
      </w:r>
      <w:r w:rsidR="0003418A">
        <w:rPr>
          <w:rFonts w:ascii="Times New Roman" w:eastAsia="Arial" w:hAnsi="Times New Roman" w:cs="Times New Roman"/>
          <w:color w:val="000000"/>
          <w:sz w:val="24"/>
          <w:szCs w:val="24"/>
        </w:rPr>
        <w:t>e</w:t>
      </w:r>
      <w:r w:rsidR="0003418A" w:rsidRPr="00684405">
        <w:rPr>
          <w:rFonts w:ascii="Times New Roman" w:eastAsia="Arial" w:hAnsi="Times New Roman" w:cs="Times New Roman"/>
          <w:color w:val="000000"/>
          <w:sz w:val="24"/>
          <w:szCs w:val="24"/>
        </w:rPr>
        <w:t>l niño interactúa y transforma la realidad,</w:t>
      </w:r>
      <w:r w:rsidR="0003418A">
        <w:rPr>
          <w:rFonts w:ascii="Times New Roman" w:eastAsia="Arial" w:hAnsi="Times New Roman" w:cs="Times New Roman"/>
          <w:color w:val="000000"/>
          <w:sz w:val="24"/>
          <w:szCs w:val="24"/>
        </w:rPr>
        <w:t xml:space="preserve"> </w:t>
      </w:r>
      <w:r w:rsidR="0003418A" w:rsidRPr="00684405">
        <w:rPr>
          <w:rFonts w:ascii="Times New Roman" w:eastAsia="Arial" w:hAnsi="Times New Roman" w:cs="Times New Roman"/>
          <w:color w:val="000000"/>
          <w:sz w:val="24"/>
          <w:szCs w:val="24"/>
        </w:rPr>
        <w:t>trayendo su experiencia interna y haciéndola dialogar con el mundo exterior en el cual participa,</w:t>
      </w:r>
      <w:r w:rsidR="0003418A">
        <w:rPr>
          <w:rFonts w:ascii="Times New Roman" w:eastAsia="Arial" w:hAnsi="Times New Roman" w:cs="Times New Roman"/>
          <w:color w:val="000000"/>
          <w:sz w:val="24"/>
          <w:szCs w:val="24"/>
        </w:rPr>
        <w:t xml:space="preserve"> </w:t>
      </w:r>
      <w:r w:rsidR="0003418A" w:rsidRPr="00684405">
        <w:rPr>
          <w:rFonts w:ascii="Times New Roman" w:eastAsia="Arial" w:hAnsi="Times New Roman" w:cs="Times New Roman"/>
          <w:color w:val="000000"/>
          <w:sz w:val="24"/>
          <w:szCs w:val="24"/>
        </w:rPr>
        <w:t>desarrollándose de manera íntegra,</w:t>
      </w:r>
      <w:r w:rsidR="0003418A">
        <w:rPr>
          <w:rFonts w:ascii="Times New Roman" w:eastAsia="Arial" w:hAnsi="Times New Roman" w:cs="Times New Roman"/>
          <w:color w:val="000000"/>
          <w:sz w:val="24"/>
          <w:szCs w:val="24"/>
        </w:rPr>
        <w:t xml:space="preserve"> </w:t>
      </w:r>
      <w:r w:rsidR="0003418A" w:rsidRPr="00684405">
        <w:rPr>
          <w:rFonts w:ascii="Times New Roman" w:eastAsia="Arial" w:hAnsi="Times New Roman" w:cs="Times New Roman"/>
          <w:color w:val="000000"/>
          <w:sz w:val="24"/>
          <w:szCs w:val="24"/>
        </w:rPr>
        <w:t>teniendo un dominio cognitivo,</w:t>
      </w:r>
      <w:r w:rsidR="0003418A">
        <w:rPr>
          <w:rFonts w:ascii="Times New Roman" w:eastAsia="Arial" w:hAnsi="Times New Roman" w:cs="Times New Roman"/>
          <w:color w:val="000000"/>
          <w:sz w:val="24"/>
          <w:szCs w:val="24"/>
        </w:rPr>
        <w:t xml:space="preserve"> </w:t>
      </w:r>
      <w:r w:rsidR="0003418A" w:rsidRPr="00684405">
        <w:rPr>
          <w:rFonts w:ascii="Times New Roman" w:eastAsia="Arial" w:hAnsi="Times New Roman" w:cs="Times New Roman"/>
          <w:color w:val="000000"/>
          <w:sz w:val="24"/>
          <w:szCs w:val="24"/>
        </w:rPr>
        <w:t>permitiendo un lenguaje racional. Por lo tanto,</w:t>
      </w:r>
      <w:r w:rsidR="0003418A">
        <w:rPr>
          <w:rFonts w:ascii="Times New Roman" w:eastAsia="Arial" w:hAnsi="Times New Roman" w:cs="Times New Roman"/>
          <w:color w:val="000000"/>
          <w:sz w:val="24"/>
          <w:szCs w:val="24"/>
        </w:rPr>
        <w:t xml:space="preserve"> las actividades programadas de pregones, permitirá desarrollar en el niño aquellos aspectos inherentes al desarrollo del lenguaje como son: la pronunciación, la elocución y la entonación en ese proceso tan importante que significa el desarrollo de la expresión oral. </w:t>
      </w:r>
    </w:p>
    <w:p w14:paraId="731B170E" w14:textId="4FE9C8A8" w:rsidR="00804882" w:rsidRPr="00804882" w:rsidRDefault="00804882" w:rsidP="00EF4381">
      <w:pPr>
        <w:spacing w:before="100" w:beforeAutospacing="1" w:after="0" w:line="360" w:lineRule="auto"/>
        <w:jc w:val="both"/>
        <w:rPr>
          <w:rFonts w:ascii="Times New Roman" w:eastAsia="Times New Roman" w:hAnsi="Times New Roman" w:cs="Times New Roman"/>
          <w:sz w:val="24"/>
          <w:szCs w:val="24"/>
          <w:lang w:val="es-ES" w:eastAsia="en-US"/>
        </w:rPr>
      </w:pPr>
      <w:r w:rsidRPr="00804882">
        <w:rPr>
          <w:rFonts w:ascii="Times New Roman" w:eastAsia="Times New Roman" w:hAnsi="Times New Roman" w:cs="Times New Roman"/>
          <w:sz w:val="24"/>
          <w:szCs w:val="24"/>
          <w:lang w:val="es-ES" w:eastAsia="en-US"/>
        </w:rPr>
        <w:t xml:space="preserve">En la </w:t>
      </w:r>
      <w:r w:rsidRPr="00F93B79">
        <w:rPr>
          <w:rFonts w:ascii="Times New Roman" w:eastAsia="Times New Roman" w:hAnsi="Times New Roman" w:cs="Times New Roman"/>
          <w:bCs/>
          <w:sz w:val="24"/>
          <w:szCs w:val="24"/>
          <w:lang w:val="es-ES" w:eastAsia="en-US"/>
        </w:rPr>
        <w:t xml:space="preserve">Institución Educativa </w:t>
      </w:r>
      <w:proofErr w:type="spellStart"/>
      <w:r w:rsidRPr="00F93B79">
        <w:rPr>
          <w:rFonts w:ascii="Times New Roman" w:eastAsia="Times New Roman" w:hAnsi="Times New Roman" w:cs="Times New Roman"/>
          <w:bCs/>
          <w:sz w:val="24"/>
          <w:szCs w:val="24"/>
          <w:lang w:val="es-ES" w:eastAsia="en-US"/>
        </w:rPr>
        <w:t>N.°</w:t>
      </w:r>
      <w:proofErr w:type="spellEnd"/>
      <w:r w:rsidRPr="00F93B79">
        <w:rPr>
          <w:rFonts w:ascii="Times New Roman" w:eastAsia="Times New Roman" w:hAnsi="Times New Roman" w:cs="Times New Roman"/>
          <w:bCs/>
          <w:sz w:val="24"/>
          <w:szCs w:val="24"/>
          <w:lang w:val="es-ES" w:eastAsia="en-US"/>
        </w:rPr>
        <w:t xml:space="preserve"> 690 </w:t>
      </w:r>
      <w:r w:rsidR="00F93B79">
        <w:rPr>
          <w:rFonts w:ascii="Times New Roman" w:eastAsia="Times New Roman" w:hAnsi="Times New Roman" w:cs="Times New Roman"/>
          <w:bCs/>
          <w:sz w:val="24"/>
          <w:szCs w:val="24"/>
          <w:lang w:val="es-ES" w:eastAsia="en-US"/>
        </w:rPr>
        <w:t>“San Gabriel”</w:t>
      </w:r>
      <w:r w:rsidRPr="00F93B79">
        <w:rPr>
          <w:rFonts w:ascii="Times New Roman" w:eastAsia="Times New Roman" w:hAnsi="Times New Roman" w:cs="Times New Roman"/>
          <w:bCs/>
          <w:sz w:val="24"/>
          <w:szCs w:val="24"/>
          <w:lang w:val="es-ES" w:eastAsia="en-US"/>
        </w:rPr>
        <w:t>- Pillco Marca</w:t>
      </w:r>
      <w:r w:rsidRPr="00804882">
        <w:rPr>
          <w:rFonts w:ascii="Times New Roman" w:eastAsia="Times New Roman" w:hAnsi="Times New Roman" w:cs="Times New Roman"/>
          <w:sz w:val="24"/>
          <w:szCs w:val="24"/>
          <w:lang w:val="es-ES" w:eastAsia="en-US"/>
        </w:rPr>
        <w:t xml:space="preserve">, ubicada en el distrito del mismo nombre, se ha identificado que los estudiantes de 5 años enfrentan dificultades significativas para expresarse verbalmente. Observaciones realizadas por el equipo docente y entrevistas con </w:t>
      </w:r>
      <w:r w:rsidR="00F93B79">
        <w:rPr>
          <w:rFonts w:ascii="Times New Roman" w:eastAsia="Times New Roman" w:hAnsi="Times New Roman" w:cs="Times New Roman"/>
          <w:sz w:val="24"/>
          <w:szCs w:val="24"/>
          <w:lang w:val="es-ES" w:eastAsia="en-US"/>
        </w:rPr>
        <w:t>directivos, donde</w:t>
      </w:r>
      <w:r w:rsidRPr="00804882">
        <w:rPr>
          <w:rFonts w:ascii="Times New Roman" w:eastAsia="Times New Roman" w:hAnsi="Times New Roman" w:cs="Times New Roman"/>
          <w:sz w:val="24"/>
          <w:szCs w:val="24"/>
          <w:lang w:val="es-ES" w:eastAsia="en-US"/>
        </w:rPr>
        <w:t xml:space="preserve"> evidencian que muchos niños presentan timidez al hablar, escaso vocabulario y poca fluidez al comunicarse en situaciones cotidianas. Esta realidad contrasta con la riqueza cultural del entorno, donde aún persisten expresiones orales tradicionales como los </w:t>
      </w:r>
      <w:r w:rsidRPr="00F93B79">
        <w:rPr>
          <w:rFonts w:ascii="Times New Roman" w:eastAsia="Times New Roman" w:hAnsi="Times New Roman" w:cs="Times New Roman"/>
          <w:bCs/>
          <w:sz w:val="24"/>
          <w:szCs w:val="24"/>
          <w:lang w:val="es-ES" w:eastAsia="en-US"/>
        </w:rPr>
        <w:t>pregones</w:t>
      </w:r>
      <w:r w:rsidRPr="00F93B79">
        <w:rPr>
          <w:rFonts w:ascii="Times New Roman" w:eastAsia="Times New Roman" w:hAnsi="Times New Roman" w:cs="Times New Roman"/>
          <w:sz w:val="24"/>
          <w:szCs w:val="24"/>
          <w:lang w:val="es-ES" w:eastAsia="en-US"/>
        </w:rPr>
        <w:t>,</w:t>
      </w:r>
      <w:r w:rsidRPr="00804882">
        <w:rPr>
          <w:rFonts w:ascii="Times New Roman" w:eastAsia="Times New Roman" w:hAnsi="Times New Roman" w:cs="Times New Roman"/>
          <w:sz w:val="24"/>
          <w:szCs w:val="24"/>
          <w:lang w:val="es-ES" w:eastAsia="en-US"/>
        </w:rPr>
        <w:t xml:space="preserve"> que podrían ser aprovechadas pedagógicamente.</w:t>
      </w:r>
      <w:r w:rsidR="00F93B79">
        <w:rPr>
          <w:rFonts w:ascii="Times New Roman" w:eastAsia="Times New Roman" w:hAnsi="Times New Roman" w:cs="Times New Roman"/>
          <w:sz w:val="24"/>
          <w:szCs w:val="24"/>
          <w:lang w:val="es-ES" w:eastAsia="en-US"/>
        </w:rPr>
        <w:t xml:space="preserve"> </w:t>
      </w:r>
      <w:r w:rsidRPr="00804882">
        <w:rPr>
          <w:rFonts w:ascii="Times New Roman" w:eastAsia="Times New Roman" w:hAnsi="Times New Roman" w:cs="Times New Roman"/>
          <w:sz w:val="24"/>
          <w:szCs w:val="24"/>
          <w:lang w:val="es-ES" w:eastAsia="en-US"/>
        </w:rPr>
        <w:t xml:space="preserve">No obstante, se constata que los pregones no son utilizados en las sesiones de aprendizaje, ni como recurso didáctico ni como </w:t>
      </w:r>
      <w:r w:rsidR="00EF4381">
        <w:rPr>
          <w:rFonts w:ascii="Times New Roman" w:eastAsia="Times New Roman" w:hAnsi="Times New Roman" w:cs="Times New Roman"/>
          <w:sz w:val="24"/>
          <w:szCs w:val="24"/>
          <w:lang w:val="es-ES" w:eastAsia="en-US"/>
        </w:rPr>
        <w:t>una manera de hablar en público</w:t>
      </w:r>
      <w:r w:rsidRPr="00804882">
        <w:rPr>
          <w:rFonts w:ascii="Times New Roman" w:eastAsia="Times New Roman" w:hAnsi="Times New Roman" w:cs="Times New Roman"/>
          <w:sz w:val="24"/>
          <w:szCs w:val="24"/>
          <w:lang w:val="es-ES" w:eastAsia="en-US"/>
        </w:rPr>
        <w:t xml:space="preserve">. </w:t>
      </w:r>
      <w:r w:rsidRPr="00F93B79">
        <w:rPr>
          <w:rFonts w:ascii="Times New Roman" w:eastAsia="Times New Roman" w:hAnsi="Times New Roman" w:cs="Times New Roman"/>
          <w:sz w:val="24"/>
          <w:szCs w:val="24"/>
          <w:lang w:val="es-ES" w:eastAsia="en-US"/>
        </w:rPr>
        <w:t xml:space="preserve">Las posibles </w:t>
      </w:r>
      <w:r w:rsidRPr="00F93B79">
        <w:rPr>
          <w:rFonts w:ascii="Times New Roman" w:eastAsia="Times New Roman" w:hAnsi="Times New Roman" w:cs="Times New Roman"/>
          <w:b/>
          <w:bCs/>
          <w:sz w:val="24"/>
          <w:szCs w:val="24"/>
          <w:lang w:val="es-ES" w:eastAsia="en-US"/>
        </w:rPr>
        <w:t>causas</w:t>
      </w:r>
      <w:r w:rsidR="00EF4381">
        <w:rPr>
          <w:rFonts w:ascii="Times New Roman" w:eastAsia="Times New Roman" w:hAnsi="Times New Roman" w:cs="Times New Roman"/>
          <w:sz w:val="24"/>
          <w:szCs w:val="24"/>
          <w:lang w:val="es-ES" w:eastAsia="en-US"/>
        </w:rPr>
        <w:t xml:space="preserve"> de esta omisión incluyen: </w:t>
      </w:r>
      <w:r w:rsidRPr="00804882">
        <w:rPr>
          <w:rFonts w:ascii="Times New Roman" w:eastAsia="Times New Roman" w:hAnsi="Times New Roman" w:cs="Times New Roman"/>
          <w:sz w:val="24"/>
          <w:szCs w:val="24"/>
          <w:lang w:val="es-ES" w:eastAsia="en-US"/>
        </w:rPr>
        <w:t>la falta de conocimiento docente sobre el v</w:t>
      </w:r>
      <w:r w:rsidR="00EF4381">
        <w:rPr>
          <w:rFonts w:ascii="Times New Roman" w:eastAsia="Times New Roman" w:hAnsi="Times New Roman" w:cs="Times New Roman"/>
          <w:sz w:val="24"/>
          <w:szCs w:val="24"/>
          <w:lang w:val="es-ES" w:eastAsia="en-US"/>
        </w:rPr>
        <w:t xml:space="preserve">alor didáctico de los pregones, </w:t>
      </w:r>
      <w:r w:rsidRPr="00804882">
        <w:rPr>
          <w:rFonts w:ascii="Times New Roman" w:eastAsia="Times New Roman" w:hAnsi="Times New Roman" w:cs="Times New Roman"/>
          <w:sz w:val="24"/>
          <w:szCs w:val="24"/>
          <w:lang w:val="es-ES" w:eastAsia="en-US"/>
        </w:rPr>
        <w:t>la ausencia de propuestas metodológicas concretas q</w:t>
      </w:r>
      <w:r w:rsidR="00EF4381">
        <w:rPr>
          <w:rFonts w:ascii="Times New Roman" w:eastAsia="Times New Roman" w:hAnsi="Times New Roman" w:cs="Times New Roman"/>
          <w:sz w:val="24"/>
          <w:szCs w:val="24"/>
          <w:lang w:val="es-ES" w:eastAsia="en-US"/>
        </w:rPr>
        <w:t xml:space="preserve">ue los integren al currículo, y </w:t>
      </w:r>
      <w:r w:rsidRPr="00804882">
        <w:rPr>
          <w:rFonts w:ascii="Times New Roman" w:eastAsia="Times New Roman" w:hAnsi="Times New Roman" w:cs="Times New Roman"/>
          <w:sz w:val="24"/>
          <w:szCs w:val="24"/>
          <w:lang w:val="es-ES" w:eastAsia="en-US"/>
        </w:rPr>
        <w:t>la subvaloración de las manifestaciones orales populares en el entorno educativo.</w:t>
      </w:r>
    </w:p>
    <w:p w14:paraId="71505A83" w14:textId="6B72B80E" w:rsidR="00804882" w:rsidRDefault="00804882" w:rsidP="00F93B79">
      <w:pPr>
        <w:spacing w:before="100" w:beforeAutospacing="1" w:after="100" w:afterAutospacing="1" w:line="360" w:lineRule="auto"/>
        <w:jc w:val="both"/>
        <w:rPr>
          <w:rFonts w:ascii="Times New Roman" w:eastAsia="Times New Roman" w:hAnsi="Times New Roman" w:cs="Times New Roman"/>
          <w:sz w:val="24"/>
          <w:szCs w:val="24"/>
          <w:lang w:val="es-ES" w:eastAsia="en-US"/>
        </w:rPr>
      </w:pPr>
      <w:r w:rsidRPr="00804882">
        <w:rPr>
          <w:rFonts w:ascii="Times New Roman" w:eastAsia="Times New Roman" w:hAnsi="Times New Roman" w:cs="Times New Roman"/>
          <w:sz w:val="24"/>
          <w:szCs w:val="24"/>
          <w:lang w:val="es-ES" w:eastAsia="en-US"/>
        </w:rPr>
        <w:t xml:space="preserve">Las </w:t>
      </w:r>
      <w:r w:rsidRPr="00EF4381">
        <w:rPr>
          <w:rFonts w:ascii="Times New Roman" w:eastAsia="Times New Roman" w:hAnsi="Times New Roman" w:cs="Times New Roman"/>
          <w:bCs/>
          <w:sz w:val="24"/>
          <w:szCs w:val="24"/>
          <w:lang w:val="es-ES" w:eastAsia="en-US"/>
        </w:rPr>
        <w:t>consecuencias</w:t>
      </w:r>
      <w:r w:rsidRPr="00EF4381">
        <w:rPr>
          <w:rFonts w:ascii="Times New Roman" w:eastAsia="Times New Roman" w:hAnsi="Times New Roman" w:cs="Times New Roman"/>
          <w:sz w:val="24"/>
          <w:szCs w:val="24"/>
          <w:lang w:val="es-ES" w:eastAsia="en-US"/>
        </w:rPr>
        <w:t xml:space="preserve"> </w:t>
      </w:r>
      <w:r w:rsidR="00EF4381">
        <w:rPr>
          <w:rFonts w:ascii="Times New Roman" w:eastAsia="Times New Roman" w:hAnsi="Times New Roman" w:cs="Times New Roman"/>
          <w:sz w:val="24"/>
          <w:szCs w:val="24"/>
          <w:lang w:val="es-ES" w:eastAsia="en-US"/>
        </w:rPr>
        <w:t>que promovería esta falta de estrategia</w:t>
      </w:r>
      <w:r w:rsidRPr="00804882">
        <w:rPr>
          <w:rFonts w:ascii="Times New Roman" w:eastAsia="Times New Roman" w:hAnsi="Times New Roman" w:cs="Times New Roman"/>
          <w:sz w:val="24"/>
          <w:szCs w:val="24"/>
          <w:lang w:val="es-ES" w:eastAsia="en-US"/>
        </w:rPr>
        <w:t xml:space="preserve"> son notorias</w:t>
      </w:r>
      <w:r w:rsidR="00EF4381">
        <w:rPr>
          <w:rFonts w:ascii="Times New Roman" w:eastAsia="Times New Roman" w:hAnsi="Times New Roman" w:cs="Times New Roman"/>
          <w:sz w:val="24"/>
          <w:szCs w:val="24"/>
          <w:lang w:val="es-ES" w:eastAsia="en-US"/>
        </w:rPr>
        <w:t xml:space="preserve">, como el </w:t>
      </w:r>
      <w:r w:rsidRPr="00804882">
        <w:rPr>
          <w:rFonts w:ascii="Times New Roman" w:eastAsia="Times New Roman" w:hAnsi="Times New Roman" w:cs="Times New Roman"/>
          <w:sz w:val="24"/>
          <w:szCs w:val="24"/>
          <w:lang w:val="es-ES" w:eastAsia="en-US"/>
        </w:rPr>
        <w:t>desinterés por participar en actividades de expresión oral, baja autoestima comunicativa y deficiente desempeño en las áreas de comunicación y relaciones interpersonales. Esto evidencia la necesidad urgente de incorporar enfoques didácticos que recuperen el lenguaje oral tradicional como vía para el aprendizaje y el desarrollo integral del niño.</w:t>
      </w:r>
    </w:p>
    <w:p w14:paraId="74FFD62B" w14:textId="0D11FB74" w:rsidR="0003418A" w:rsidRPr="001E4806" w:rsidRDefault="00EF4381" w:rsidP="001E4806">
      <w:pPr>
        <w:spacing w:before="100" w:beforeAutospacing="1" w:after="100" w:afterAutospacing="1" w:line="360" w:lineRule="auto"/>
        <w:jc w:val="both"/>
        <w:rPr>
          <w:rFonts w:ascii="Times New Roman" w:eastAsia="Times New Roman" w:hAnsi="Times New Roman" w:cs="Times New Roman"/>
          <w:sz w:val="24"/>
          <w:szCs w:val="24"/>
          <w:lang w:val="es-ES" w:eastAsia="en-US"/>
        </w:rPr>
      </w:pPr>
      <w:r>
        <w:rPr>
          <w:rFonts w:ascii="Times New Roman" w:eastAsia="Times New Roman" w:hAnsi="Times New Roman" w:cs="Times New Roman"/>
          <w:sz w:val="24"/>
          <w:szCs w:val="24"/>
          <w:lang w:val="es-ES" w:eastAsia="en-US"/>
        </w:rPr>
        <w:t xml:space="preserve">Frente a esta problemática descrita se propone </w:t>
      </w:r>
      <w:r w:rsidR="001E4806">
        <w:rPr>
          <w:rFonts w:ascii="Times New Roman" w:eastAsia="Times New Roman" w:hAnsi="Times New Roman" w:cs="Times New Roman"/>
          <w:sz w:val="24"/>
          <w:szCs w:val="24"/>
          <w:lang w:val="es-ES" w:eastAsia="en-US"/>
        </w:rPr>
        <w:t>implementar herramientas pedagógicas a</w:t>
      </w:r>
      <w:r>
        <w:rPr>
          <w:rFonts w:ascii="Times New Roman" w:eastAsia="Times New Roman" w:hAnsi="Times New Roman" w:cs="Times New Roman"/>
          <w:sz w:val="24"/>
          <w:szCs w:val="24"/>
          <w:lang w:val="es-ES" w:eastAsia="en-US"/>
        </w:rPr>
        <w:t xml:space="preserve"> los “</w:t>
      </w:r>
      <w:r>
        <w:rPr>
          <w:rFonts w:ascii="Times New Roman" w:hAnsi="Times New Roman" w:cs="Times New Roman"/>
          <w:sz w:val="24"/>
          <w:szCs w:val="24"/>
        </w:rPr>
        <w:t>P</w:t>
      </w:r>
      <w:r w:rsidRPr="00EF4381">
        <w:rPr>
          <w:rFonts w:ascii="Times New Roman" w:hAnsi="Times New Roman" w:cs="Times New Roman"/>
          <w:sz w:val="24"/>
          <w:szCs w:val="24"/>
        </w:rPr>
        <w:t xml:space="preserve">regones como estrategia para desarrollar la expresión oral de los estudiantes de 5 años de la institución </w:t>
      </w:r>
      <w:r>
        <w:rPr>
          <w:rFonts w:ascii="Times New Roman" w:hAnsi="Times New Roman" w:cs="Times New Roman"/>
          <w:sz w:val="24"/>
          <w:szCs w:val="24"/>
        </w:rPr>
        <w:t xml:space="preserve">educativa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690 - Pillco Marca, H</w:t>
      </w:r>
      <w:r w:rsidRPr="00EF4381">
        <w:rPr>
          <w:rFonts w:ascii="Times New Roman" w:hAnsi="Times New Roman" w:cs="Times New Roman"/>
          <w:sz w:val="24"/>
          <w:szCs w:val="24"/>
        </w:rPr>
        <w:t>uánuco -2024</w:t>
      </w:r>
      <w:r>
        <w:rPr>
          <w:rFonts w:ascii="Times New Roman" w:hAnsi="Times New Roman" w:cs="Times New Roman"/>
          <w:sz w:val="24"/>
          <w:szCs w:val="24"/>
        </w:rPr>
        <w:t>”</w:t>
      </w:r>
      <w:r w:rsidR="001E4806">
        <w:rPr>
          <w:rFonts w:ascii="Times New Roman" w:hAnsi="Times New Roman" w:cs="Times New Roman"/>
          <w:sz w:val="24"/>
          <w:szCs w:val="24"/>
        </w:rPr>
        <w:t xml:space="preserve">, donde la fluidez, coherencia son sustanciales en la comunicación. Según </w:t>
      </w:r>
      <w:proofErr w:type="spellStart"/>
      <w:r w:rsidR="0003418A">
        <w:rPr>
          <w:rFonts w:ascii="Times New Roman" w:eastAsia="Arial" w:hAnsi="Times New Roman" w:cs="Times New Roman"/>
          <w:color w:val="000000"/>
          <w:sz w:val="24"/>
          <w:szCs w:val="24"/>
        </w:rPr>
        <w:t>Humchetd</w:t>
      </w:r>
      <w:proofErr w:type="spellEnd"/>
      <w:r w:rsidR="0003418A">
        <w:rPr>
          <w:rFonts w:ascii="Times New Roman" w:eastAsia="Arial" w:hAnsi="Times New Roman" w:cs="Times New Roman"/>
          <w:color w:val="000000"/>
          <w:sz w:val="24"/>
          <w:szCs w:val="24"/>
        </w:rPr>
        <w:t xml:space="preserve"> (2023)</w:t>
      </w:r>
      <w:r w:rsidR="001E4806">
        <w:rPr>
          <w:rFonts w:ascii="Times New Roman" w:eastAsia="Arial" w:hAnsi="Times New Roman" w:cs="Times New Roman"/>
          <w:color w:val="000000"/>
          <w:sz w:val="24"/>
          <w:szCs w:val="24"/>
        </w:rPr>
        <w:t xml:space="preserve">, </w:t>
      </w:r>
      <w:r w:rsidR="0003418A">
        <w:rPr>
          <w:rFonts w:ascii="Times New Roman" w:eastAsia="Arial" w:hAnsi="Times New Roman" w:cs="Times New Roman"/>
          <w:color w:val="000000"/>
          <w:sz w:val="24"/>
          <w:szCs w:val="24"/>
        </w:rPr>
        <w:t>nos dice que l</w:t>
      </w:r>
      <w:r w:rsidR="001E4806">
        <w:rPr>
          <w:rFonts w:ascii="Times New Roman" w:eastAsia="Arial" w:hAnsi="Times New Roman" w:cs="Times New Roman"/>
          <w:color w:val="000000"/>
          <w:sz w:val="24"/>
          <w:szCs w:val="24"/>
        </w:rPr>
        <w:t xml:space="preserve">os pregones van hacer discursos orales </w:t>
      </w:r>
      <w:r w:rsidR="0003418A">
        <w:rPr>
          <w:rFonts w:ascii="Times New Roman" w:eastAsia="Arial" w:hAnsi="Times New Roman" w:cs="Times New Roman"/>
          <w:color w:val="000000"/>
          <w:sz w:val="24"/>
          <w:szCs w:val="24"/>
        </w:rPr>
        <w:t xml:space="preserve">y forman parte del </w:t>
      </w:r>
      <w:r w:rsidR="00D36CE8">
        <w:rPr>
          <w:rFonts w:ascii="Times New Roman" w:eastAsia="Arial" w:hAnsi="Times New Roman" w:cs="Times New Roman"/>
          <w:color w:val="000000"/>
          <w:sz w:val="24"/>
          <w:szCs w:val="24"/>
        </w:rPr>
        <w:t>género</w:t>
      </w:r>
      <w:r w:rsidR="0003418A">
        <w:rPr>
          <w:rFonts w:ascii="Times New Roman" w:eastAsia="Arial" w:hAnsi="Times New Roman" w:cs="Times New Roman"/>
          <w:color w:val="000000"/>
          <w:sz w:val="24"/>
          <w:szCs w:val="24"/>
        </w:rPr>
        <w:t xml:space="preserve"> </w:t>
      </w:r>
      <w:r w:rsidR="00EF03A9">
        <w:rPr>
          <w:rFonts w:ascii="Times New Roman" w:eastAsia="Arial" w:hAnsi="Times New Roman" w:cs="Times New Roman"/>
          <w:color w:val="000000"/>
          <w:sz w:val="24"/>
          <w:szCs w:val="24"/>
        </w:rPr>
        <w:t>lirico elogioso</w:t>
      </w:r>
      <w:r w:rsidR="0003418A">
        <w:rPr>
          <w:rFonts w:ascii="Times New Roman" w:eastAsia="Arial" w:hAnsi="Times New Roman" w:cs="Times New Roman"/>
          <w:color w:val="000000"/>
          <w:sz w:val="24"/>
          <w:szCs w:val="24"/>
        </w:rPr>
        <w:t xml:space="preserve"> que se va anunciar a un </w:t>
      </w:r>
      <w:r w:rsidR="0003418A">
        <w:rPr>
          <w:rFonts w:ascii="Times New Roman" w:eastAsia="Arial" w:hAnsi="Times New Roman" w:cs="Times New Roman"/>
          <w:color w:val="000000"/>
          <w:sz w:val="24"/>
          <w:szCs w:val="24"/>
        </w:rPr>
        <w:lastRenderedPageBreak/>
        <w:t xml:space="preserve">público determinado ya sea por alguna celebración, festividad, </w:t>
      </w:r>
      <w:r w:rsidR="001E4806">
        <w:rPr>
          <w:rFonts w:ascii="Times New Roman" w:eastAsia="Arial" w:hAnsi="Times New Roman" w:cs="Times New Roman"/>
          <w:color w:val="000000"/>
          <w:sz w:val="24"/>
          <w:szCs w:val="24"/>
        </w:rPr>
        <w:t>para afianzar la confianza de su participación en una determinada actividad comunicativa</w:t>
      </w:r>
      <w:r w:rsidR="0003418A">
        <w:rPr>
          <w:rFonts w:ascii="Times New Roman" w:eastAsia="Arial" w:hAnsi="Times New Roman" w:cs="Times New Roman"/>
          <w:color w:val="000000"/>
          <w:sz w:val="24"/>
          <w:szCs w:val="24"/>
        </w:rPr>
        <w:t>.</w:t>
      </w:r>
    </w:p>
    <w:p w14:paraId="15C81DD8" w14:textId="057A28C6" w:rsidR="004606B2" w:rsidRPr="00684405" w:rsidRDefault="004606B2" w:rsidP="001B0685">
      <w:pPr>
        <w:tabs>
          <w:tab w:val="left" w:pos="567"/>
        </w:tabs>
        <w:spacing w:after="120" w:line="360" w:lineRule="auto"/>
        <w:ind w:left="-6" w:firstLine="6"/>
        <w:rPr>
          <w:rFonts w:ascii="Times New Roman" w:eastAsia="Arial" w:hAnsi="Times New Roman" w:cs="Times New Roman"/>
          <w:b/>
          <w:sz w:val="24"/>
          <w:szCs w:val="24"/>
        </w:rPr>
      </w:pPr>
      <w:r w:rsidRPr="00684405">
        <w:rPr>
          <w:rFonts w:ascii="Times New Roman" w:eastAsia="Arial" w:hAnsi="Times New Roman" w:cs="Times New Roman"/>
          <w:b/>
          <w:sz w:val="24"/>
          <w:szCs w:val="24"/>
        </w:rPr>
        <w:t xml:space="preserve">1.2. </w:t>
      </w:r>
      <w:r w:rsidR="001B0685">
        <w:rPr>
          <w:rFonts w:ascii="Times New Roman" w:eastAsia="Arial" w:hAnsi="Times New Roman" w:cs="Times New Roman"/>
          <w:b/>
          <w:sz w:val="24"/>
          <w:szCs w:val="24"/>
        </w:rPr>
        <w:t xml:space="preserve"> </w:t>
      </w:r>
      <w:r w:rsidRPr="00684405">
        <w:rPr>
          <w:rFonts w:ascii="Times New Roman" w:eastAsia="Arial" w:hAnsi="Times New Roman" w:cs="Times New Roman"/>
          <w:b/>
          <w:sz w:val="24"/>
          <w:szCs w:val="24"/>
        </w:rPr>
        <w:t>Formulación del problema</w:t>
      </w:r>
    </w:p>
    <w:p w14:paraId="392DA270" w14:textId="7E4E32EF" w:rsidR="004606B2" w:rsidRPr="00BA679E" w:rsidRDefault="001E4806" w:rsidP="004606B2">
      <w:pPr>
        <w:spacing w:after="120" w:line="360" w:lineRule="auto"/>
        <w:ind w:left="-5" w:right="-2" w:firstLine="5"/>
        <w:rPr>
          <w:rFonts w:ascii="Times New Roman" w:eastAsia="Arial" w:hAnsi="Times New Roman" w:cs="Times New Roman"/>
          <w:b/>
          <w:sz w:val="24"/>
          <w:szCs w:val="24"/>
        </w:rPr>
      </w:pPr>
      <w:r>
        <w:rPr>
          <w:rFonts w:ascii="Arial" w:eastAsia="Arial" w:hAnsi="Arial" w:cs="Arial"/>
          <w:sz w:val="24"/>
          <w:szCs w:val="24"/>
        </w:rPr>
        <w:t xml:space="preserve">       </w:t>
      </w:r>
      <w:r w:rsidR="004606B2" w:rsidRPr="00BA679E">
        <w:rPr>
          <w:rFonts w:ascii="Times New Roman" w:eastAsia="Arial" w:hAnsi="Times New Roman" w:cs="Times New Roman"/>
          <w:b/>
          <w:sz w:val="24"/>
          <w:szCs w:val="24"/>
        </w:rPr>
        <w:t>1.2.1. Problema general</w:t>
      </w:r>
    </w:p>
    <w:p w14:paraId="26BD7AA8" w14:textId="4498343F" w:rsidR="004606B2" w:rsidRDefault="004606B2" w:rsidP="001B0685">
      <w:pPr>
        <w:spacing w:after="120" w:line="360" w:lineRule="auto"/>
        <w:ind w:left="993" w:right="-2" w:hanging="993"/>
        <w:jc w:val="both"/>
        <w:rPr>
          <w:rFonts w:ascii="Times New Roman" w:eastAsia="Arial" w:hAnsi="Times New Roman" w:cs="Times New Roman"/>
          <w:sz w:val="24"/>
          <w:szCs w:val="24"/>
        </w:rPr>
      </w:pPr>
      <w:r>
        <w:rPr>
          <w:rFonts w:ascii="Arial" w:eastAsia="Arial" w:hAnsi="Arial" w:cs="Arial"/>
          <w:sz w:val="24"/>
          <w:szCs w:val="24"/>
        </w:rPr>
        <w:tab/>
      </w:r>
      <w:bookmarkStart w:id="2" w:name="_Hlk88937930"/>
      <w:r w:rsidRPr="00BA679E">
        <w:rPr>
          <w:rFonts w:ascii="Times New Roman" w:eastAsia="Arial" w:hAnsi="Times New Roman" w:cs="Times New Roman"/>
          <w:sz w:val="24"/>
          <w:szCs w:val="24"/>
        </w:rPr>
        <w:t>¿</w:t>
      </w:r>
      <w:r w:rsidR="005E1D82">
        <w:rPr>
          <w:rFonts w:ascii="Times New Roman" w:eastAsia="Arial" w:hAnsi="Times New Roman" w:cs="Times New Roman"/>
          <w:sz w:val="24"/>
          <w:szCs w:val="24"/>
        </w:rPr>
        <w:t xml:space="preserve">De qué manera </w:t>
      </w:r>
      <w:r w:rsidR="00CE044E">
        <w:rPr>
          <w:rFonts w:ascii="Times New Roman" w:eastAsia="Arial" w:hAnsi="Times New Roman" w:cs="Times New Roman"/>
          <w:sz w:val="24"/>
          <w:szCs w:val="24"/>
        </w:rPr>
        <w:t xml:space="preserve">la estrategia de los pregones </w:t>
      </w:r>
      <w:r w:rsidR="00EF03A9">
        <w:rPr>
          <w:rFonts w:ascii="Times New Roman" w:eastAsia="Arial" w:hAnsi="Times New Roman" w:cs="Times New Roman"/>
          <w:sz w:val="24"/>
          <w:szCs w:val="24"/>
        </w:rPr>
        <w:t>influye</w:t>
      </w:r>
      <w:r w:rsidR="005E1D82">
        <w:rPr>
          <w:rFonts w:ascii="Times New Roman" w:eastAsia="Arial" w:hAnsi="Times New Roman" w:cs="Times New Roman"/>
          <w:sz w:val="24"/>
          <w:szCs w:val="24"/>
        </w:rPr>
        <w:t xml:space="preserve"> </w:t>
      </w:r>
      <w:r w:rsidRPr="00BA679E">
        <w:rPr>
          <w:rFonts w:ascii="Times New Roman" w:eastAsia="Arial" w:hAnsi="Times New Roman" w:cs="Times New Roman"/>
          <w:sz w:val="24"/>
          <w:szCs w:val="24"/>
        </w:rPr>
        <w:t>en el desarrollo de la exp</w:t>
      </w:r>
      <w:r w:rsidR="00CE044E">
        <w:rPr>
          <w:rFonts w:ascii="Times New Roman" w:eastAsia="Arial" w:hAnsi="Times New Roman" w:cs="Times New Roman"/>
          <w:sz w:val="24"/>
          <w:szCs w:val="24"/>
        </w:rPr>
        <w:t>resión oral de</w:t>
      </w:r>
      <w:r w:rsidR="00EF03A9">
        <w:rPr>
          <w:rFonts w:ascii="Times New Roman" w:eastAsia="Arial" w:hAnsi="Times New Roman" w:cs="Times New Roman"/>
          <w:sz w:val="24"/>
          <w:szCs w:val="24"/>
        </w:rPr>
        <w:t xml:space="preserve"> los </w:t>
      </w:r>
      <w:r w:rsidR="00EC0118">
        <w:rPr>
          <w:rFonts w:ascii="Times New Roman" w:eastAsia="Arial" w:hAnsi="Times New Roman" w:cs="Times New Roman"/>
          <w:sz w:val="24"/>
          <w:szCs w:val="24"/>
        </w:rPr>
        <w:t>estudiantes</w:t>
      </w:r>
      <w:r w:rsidR="00EF03A9">
        <w:rPr>
          <w:rFonts w:ascii="Times New Roman" w:eastAsia="Arial" w:hAnsi="Times New Roman" w:cs="Times New Roman"/>
          <w:sz w:val="24"/>
          <w:szCs w:val="24"/>
        </w:rPr>
        <w:t xml:space="preserve"> </w:t>
      </w:r>
      <w:r w:rsidRPr="00BA679E">
        <w:rPr>
          <w:rFonts w:ascii="Times New Roman" w:eastAsia="Arial" w:hAnsi="Times New Roman" w:cs="Times New Roman"/>
          <w:sz w:val="24"/>
          <w:szCs w:val="24"/>
        </w:rPr>
        <w:t>de 5 años de la Institución Educativa</w:t>
      </w:r>
      <w:r w:rsidR="00EC5058">
        <w:rPr>
          <w:rFonts w:ascii="Times New Roman" w:eastAsia="Arial" w:hAnsi="Times New Roman" w:cs="Times New Roman"/>
          <w:sz w:val="24"/>
          <w:szCs w:val="24"/>
        </w:rPr>
        <w:t xml:space="preserve"> </w:t>
      </w:r>
      <w:proofErr w:type="spellStart"/>
      <w:r w:rsidRPr="00BA679E">
        <w:rPr>
          <w:rFonts w:ascii="Times New Roman" w:eastAsia="Arial" w:hAnsi="Times New Roman" w:cs="Times New Roman"/>
          <w:sz w:val="24"/>
          <w:szCs w:val="24"/>
        </w:rPr>
        <w:t>N°</w:t>
      </w:r>
      <w:proofErr w:type="spellEnd"/>
      <w:r>
        <w:rPr>
          <w:rFonts w:ascii="Times New Roman" w:eastAsia="Arial" w:hAnsi="Times New Roman" w:cs="Times New Roman"/>
          <w:sz w:val="24"/>
          <w:szCs w:val="24"/>
        </w:rPr>
        <w:t xml:space="preserve"> </w:t>
      </w:r>
      <w:r w:rsidR="00041225">
        <w:rPr>
          <w:rFonts w:ascii="Times New Roman" w:eastAsia="Arial" w:hAnsi="Times New Roman" w:cs="Times New Roman"/>
          <w:sz w:val="24"/>
          <w:szCs w:val="24"/>
        </w:rPr>
        <w:t>690</w:t>
      </w:r>
      <w:r w:rsidR="00EC5058">
        <w:rPr>
          <w:rFonts w:ascii="Times New Roman" w:eastAsia="Arial" w:hAnsi="Times New Roman" w:cs="Times New Roman"/>
          <w:sz w:val="24"/>
          <w:szCs w:val="24"/>
        </w:rPr>
        <w:t>– Pillco Marca, Huánuco</w:t>
      </w:r>
      <w:r w:rsidR="00EC0118">
        <w:rPr>
          <w:rFonts w:ascii="Times New Roman" w:eastAsia="Arial" w:hAnsi="Times New Roman" w:cs="Times New Roman"/>
          <w:sz w:val="24"/>
          <w:szCs w:val="24"/>
        </w:rPr>
        <w:t>-</w:t>
      </w:r>
      <w:r w:rsidR="00EC5058">
        <w:rPr>
          <w:rFonts w:ascii="Times New Roman" w:eastAsia="Arial" w:hAnsi="Times New Roman" w:cs="Times New Roman"/>
          <w:sz w:val="24"/>
          <w:szCs w:val="24"/>
        </w:rPr>
        <w:t xml:space="preserve"> 202</w:t>
      </w:r>
      <w:r w:rsidR="00DB4954">
        <w:rPr>
          <w:rFonts w:ascii="Times New Roman" w:eastAsia="Arial" w:hAnsi="Times New Roman" w:cs="Times New Roman"/>
          <w:sz w:val="24"/>
          <w:szCs w:val="24"/>
        </w:rPr>
        <w:t>4</w:t>
      </w:r>
      <w:r w:rsidRPr="00BA679E">
        <w:rPr>
          <w:rFonts w:ascii="Times New Roman" w:eastAsia="Arial" w:hAnsi="Times New Roman" w:cs="Times New Roman"/>
          <w:sz w:val="24"/>
          <w:szCs w:val="24"/>
        </w:rPr>
        <w:t>?</w:t>
      </w:r>
    </w:p>
    <w:bookmarkEnd w:id="2"/>
    <w:p w14:paraId="45FB4D2B" w14:textId="77777777" w:rsidR="004606B2" w:rsidRPr="00BA679E" w:rsidRDefault="004606B2" w:rsidP="001E4806">
      <w:pPr>
        <w:spacing w:after="120" w:line="360" w:lineRule="auto"/>
        <w:ind w:left="426" w:right="-2" w:hanging="426"/>
        <w:jc w:val="both"/>
        <w:rPr>
          <w:rFonts w:ascii="Times New Roman" w:eastAsia="Arial" w:hAnsi="Times New Roman" w:cs="Times New Roman"/>
          <w:b/>
          <w:sz w:val="24"/>
          <w:szCs w:val="24"/>
        </w:rPr>
      </w:pPr>
      <w:r>
        <w:rPr>
          <w:rFonts w:ascii="Arial" w:eastAsia="Arial" w:hAnsi="Arial" w:cs="Arial"/>
          <w:sz w:val="24"/>
          <w:szCs w:val="24"/>
        </w:rPr>
        <w:tab/>
      </w:r>
      <w:r w:rsidRPr="00BA679E">
        <w:rPr>
          <w:rFonts w:ascii="Times New Roman" w:eastAsia="Arial" w:hAnsi="Times New Roman" w:cs="Times New Roman"/>
          <w:b/>
          <w:sz w:val="24"/>
          <w:szCs w:val="24"/>
        </w:rPr>
        <w:t>1.2.2. Problemas específicos</w:t>
      </w:r>
    </w:p>
    <w:p w14:paraId="54CC41C3" w14:textId="36DEB7A5" w:rsidR="00E961D5" w:rsidRDefault="00E961D5" w:rsidP="001B0685">
      <w:pPr>
        <w:spacing w:after="120" w:line="360" w:lineRule="auto"/>
        <w:ind w:left="993" w:right="-2" w:hanging="567"/>
        <w:jc w:val="both"/>
        <w:rPr>
          <w:rFonts w:ascii="Times New Roman" w:eastAsia="Arial" w:hAnsi="Times New Roman" w:cs="Times New Roman"/>
          <w:sz w:val="24"/>
          <w:szCs w:val="24"/>
        </w:rPr>
      </w:pPr>
      <w:r>
        <w:rPr>
          <w:rFonts w:ascii="Times New Roman" w:eastAsia="Arial" w:hAnsi="Times New Roman" w:cs="Times New Roman"/>
          <w:b/>
          <w:sz w:val="24"/>
          <w:szCs w:val="24"/>
        </w:rPr>
        <w:t xml:space="preserve">          </w:t>
      </w:r>
      <w:r w:rsidR="004606B2" w:rsidRPr="00BA679E">
        <w:rPr>
          <w:rFonts w:ascii="Times New Roman" w:eastAsia="Arial" w:hAnsi="Times New Roman" w:cs="Times New Roman"/>
          <w:b/>
          <w:sz w:val="24"/>
          <w:szCs w:val="24"/>
        </w:rPr>
        <w:t>P</w:t>
      </w:r>
      <w:r w:rsidR="001B0685">
        <w:rPr>
          <w:rFonts w:ascii="Times New Roman" w:eastAsia="Arial" w:hAnsi="Times New Roman" w:cs="Times New Roman"/>
          <w:b/>
          <w:sz w:val="24"/>
          <w:szCs w:val="24"/>
        </w:rPr>
        <w:t>E</w:t>
      </w:r>
      <w:r w:rsidR="004606B2" w:rsidRPr="00BA679E">
        <w:rPr>
          <w:rFonts w:ascii="Times New Roman" w:eastAsia="Arial" w:hAnsi="Times New Roman" w:cs="Times New Roman"/>
          <w:b/>
          <w:sz w:val="24"/>
          <w:szCs w:val="24"/>
        </w:rPr>
        <w:t>1</w:t>
      </w:r>
      <w:r w:rsidR="004606B2" w:rsidRPr="00BA679E">
        <w:rPr>
          <w:rFonts w:ascii="Times New Roman" w:eastAsia="Arial" w:hAnsi="Times New Roman" w:cs="Times New Roman"/>
          <w:sz w:val="24"/>
          <w:szCs w:val="24"/>
        </w:rPr>
        <w:t xml:space="preserve"> </w:t>
      </w:r>
      <w:bookmarkStart w:id="3" w:name="_Hlk88937954"/>
      <w:r w:rsidR="004606B2" w:rsidRPr="00BA679E">
        <w:rPr>
          <w:rFonts w:ascii="Times New Roman" w:eastAsia="Arial" w:hAnsi="Times New Roman" w:cs="Times New Roman"/>
          <w:sz w:val="24"/>
          <w:szCs w:val="24"/>
        </w:rPr>
        <w:t>¿</w:t>
      </w:r>
      <w:r w:rsidR="00B251AB">
        <w:rPr>
          <w:rFonts w:ascii="Times New Roman" w:eastAsia="Arial" w:hAnsi="Times New Roman" w:cs="Times New Roman"/>
          <w:sz w:val="24"/>
          <w:szCs w:val="24"/>
        </w:rPr>
        <w:t>De q</w:t>
      </w:r>
      <w:r w:rsidR="005E1D82">
        <w:rPr>
          <w:rFonts w:ascii="Times New Roman" w:eastAsia="Arial" w:hAnsi="Times New Roman" w:cs="Times New Roman"/>
          <w:sz w:val="24"/>
          <w:szCs w:val="24"/>
        </w:rPr>
        <w:t xml:space="preserve">ué manera </w:t>
      </w:r>
      <w:r w:rsidR="00CE044E">
        <w:rPr>
          <w:rFonts w:ascii="Times New Roman" w:eastAsia="Arial" w:hAnsi="Times New Roman" w:cs="Times New Roman"/>
          <w:sz w:val="24"/>
          <w:szCs w:val="24"/>
        </w:rPr>
        <w:t>la estrategia de los pregones</w:t>
      </w:r>
      <w:r w:rsidR="005E1D82">
        <w:rPr>
          <w:rFonts w:ascii="Times New Roman" w:eastAsia="Arial" w:hAnsi="Times New Roman" w:cs="Times New Roman"/>
          <w:sz w:val="24"/>
          <w:szCs w:val="24"/>
        </w:rPr>
        <w:t xml:space="preserve"> </w:t>
      </w:r>
      <w:r w:rsidR="00B251AB">
        <w:rPr>
          <w:rFonts w:ascii="Times New Roman" w:eastAsia="Arial" w:hAnsi="Times New Roman" w:cs="Times New Roman"/>
          <w:sz w:val="24"/>
          <w:szCs w:val="24"/>
        </w:rPr>
        <w:t xml:space="preserve">influye </w:t>
      </w:r>
      <w:r w:rsidR="004606B2">
        <w:rPr>
          <w:rFonts w:ascii="Times New Roman" w:eastAsia="Arial" w:hAnsi="Times New Roman" w:cs="Times New Roman"/>
          <w:sz w:val="24"/>
          <w:szCs w:val="24"/>
        </w:rPr>
        <w:t>en el desarrollo de la dimensión pronunciación</w:t>
      </w:r>
      <w:r w:rsidR="004606B2" w:rsidRPr="00E450C2">
        <w:rPr>
          <w:rFonts w:ascii="Times New Roman" w:eastAsia="Arial" w:hAnsi="Times New Roman" w:cs="Times New Roman"/>
          <w:sz w:val="24"/>
          <w:szCs w:val="24"/>
        </w:rPr>
        <w:t xml:space="preserve"> </w:t>
      </w:r>
      <w:r w:rsidR="00CE044E">
        <w:rPr>
          <w:rFonts w:ascii="Times New Roman" w:eastAsia="Arial" w:hAnsi="Times New Roman" w:cs="Times New Roman"/>
          <w:sz w:val="24"/>
          <w:szCs w:val="24"/>
        </w:rPr>
        <w:t>de</w:t>
      </w:r>
      <w:r w:rsidR="004606B2" w:rsidRPr="00E450C2">
        <w:rPr>
          <w:rFonts w:ascii="Times New Roman" w:eastAsia="Arial" w:hAnsi="Times New Roman" w:cs="Times New Roman"/>
          <w:sz w:val="24"/>
          <w:szCs w:val="24"/>
        </w:rPr>
        <w:t xml:space="preserve"> los </w:t>
      </w:r>
      <w:bookmarkEnd w:id="3"/>
      <w:r w:rsidR="00EC0118">
        <w:rPr>
          <w:rFonts w:ascii="Times New Roman" w:eastAsia="Arial" w:hAnsi="Times New Roman" w:cs="Times New Roman"/>
          <w:sz w:val="24"/>
          <w:szCs w:val="24"/>
        </w:rPr>
        <w:t>estudiantes</w:t>
      </w:r>
      <w:r w:rsidRPr="00BA679E">
        <w:rPr>
          <w:rFonts w:ascii="Times New Roman" w:eastAsia="Arial" w:hAnsi="Times New Roman" w:cs="Times New Roman"/>
          <w:sz w:val="24"/>
          <w:szCs w:val="24"/>
        </w:rPr>
        <w:t xml:space="preserve"> de 5 años de la Institución Educativa</w:t>
      </w:r>
      <w:r>
        <w:rPr>
          <w:rFonts w:ascii="Times New Roman" w:eastAsia="Arial" w:hAnsi="Times New Roman" w:cs="Times New Roman"/>
          <w:sz w:val="24"/>
          <w:szCs w:val="24"/>
        </w:rPr>
        <w:t xml:space="preserve"> </w:t>
      </w:r>
      <w:proofErr w:type="spellStart"/>
      <w:r w:rsidRPr="00BA679E">
        <w:rPr>
          <w:rFonts w:ascii="Times New Roman" w:eastAsia="Arial" w:hAnsi="Times New Roman" w:cs="Times New Roman"/>
          <w:sz w:val="24"/>
          <w:szCs w:val="24"/>
        </w:rPr>
        <w:t>N°</w:t>
      </w:r>
      <w:proofErr w:type="spellEnd"/>
      <w:r>
        <w:rPr>
          <w:rFonts w:ascii="Times New Roman" w:eastAsia="Arial" w:hAnsi="Times New Roman" w:cs="Times New Roman"/>
          <w:sz w:val="24"/>
          <w:szCs w:val="24"/>
        </w:rPr>
        <w:t xml:space="preserve"> </w:t>
      </w:r>
      <w:r w:rsidR="00AB51C1">
        <w:rPr>
          <w:rFonts w:ascii="Times New Roman" w:eastAsia="Arial" w:hAnsi="Times New Roman" w:cs="Times New Roman"/>
          <w:sz w:val="24"/>
          <w:szCs w:val="24"/>
        </w:rPr>
        <w:t>690</w:t>
      </w:r>
      <w:r>
        <w:rPr>
          <w:rFonts w:ascii="Times New Roman" w:eastAsia="Arial" w:hAnsi="Times New Roman" w:cs="Times New Roman"/>
          <w:sz w:val="24"/>
          <w:szCs w:val="24"/>
        </w:rPr>
        <w:t>– Pillco Marca, Huánuco</w:t>
      </w:r>
      <w:r w:rsidR="00EC0118">
        <w:rPr>
          <w:rFonts w:ascii="Times New Roman" w:eastAsia="Arial" w:hAnsi="Times New Roman" w:cs="Times New Roman"/>
          <w:sz w:val="24"/>
          <w:szCs w:val="24"/>
        </w:rPr>
        <w:t xml:space="preserve"> -</w:t>
      </w:r>
      <w:r>
        <w:rPr>
          <w:rFonts w:ascii="Times New Roman" w:eastAsia="Arial" w:hAnsi="Times New Roman" w:cs="Times New Roman"/>
          <w:sz w:val="24"/>
          <w:szCs w:val="24"/>
        </w:rPr>
        <w:t>202</w:t>
      </w:r>
      <w:r w:rsidR="00DB4954">
        <w:rPr>
          <w:rFonts w:ascii="Times New Roman" w:eastAsia="Arial" w:hAnsi="Times New Roman" w:cs="Times New Roman"/>
          <w:sz w:val="24"/>
          <w:szCs w:val="24"/>
        </w:rPr>
        <w:t>4</w:t>
      </w:r>
      <w:r>
        <w:rPr>
          <w:rFonts w:ascii="Times New Roman" w:eastAsia="Arial" w:hAnsi="Times New Roman" w:cs="Times New Roman"/>
          <w:sz w:val="24"/>
          <w:szCs w:val="24"/>
        </w:rPr>
        <w:t>?</w:t>
      </w:r>
    </w:p>
    <w:p w14:paraId="3B03B932" w14:textId="4CA63F7D" w:rsidR="004606B2" w:rsidRPr="00E923EC" w:rsidRDefault="004606B2" w:rsidP="001B0685">
      <w:pPr>
        <w:spacing w:after="120" w:line="360" w:lineRule="auto"/>
        <w:ind w:left="993" w:right="-2"/>
        <w:jc w:val="both"/>
        <w:rPr>
          <w:rFonts w:ascii="Times New Roman" w:eastAsia="Arial" w:hAnsi="Times New Roman" w:cs="Times New Roman"/>
          <w:sz w:val="24"/>
          <w:szCs w:val="24"/>
        </w:rPr>
      </w:pPr>
      <w:r w:rsidRPr="00E450C2">
        <w:rPr>
          <w:rFonts w:ascii="Times New Roman" w:eastAsia="Arial" w:hAnsi="Times New Roman" w:cs="Times New Roman"/>
          <w:b/>
          <w:sz w:val="24"/>
          <w:szCs w:val="24"/>
        </w:rPr>
        <w:t>P</w:t>
      </w:r>
      <w:r w:rsidR="001B0685">
        <w:rPr>
          <w:rFonts w:ascii="Times New Roman" w:eastAsia="Arial" w:hAnsi="Times New Roman" w:cs="Times New Roman"/>
          <w:b/>
          <w:sz w:val="24"/>
          <w:szCs w:val="24"/>
        </w:rPr>
        <w:t>E</w:t>
      </w:r>
      <w:r w:rsidRPr="00E450C2">
        <w:rPr>
          <w:rFonts w:ascii="Times New Roman" w:eastAsia="Arial" w:hAnsi="Times New Roman" w:cs="Times New Roman"/>
          <w:b/>
          <w:sz w:val="24"/>
          <w:szCs w:val="24"/>
        </w:rPr>
        <w:t>2</w:t>
      </w:r>
      <w:bookmarkStart w:id="4" w:name="_Hlk88937974"/>
      <w:r w:rsidR="00EF03A9">
        <w:rPr>
          <w:rFonts w:ascii="Times New Roman" w:eastAsia="Arial" w:hAnsi="Times New Roman" w:cs="Times New Roman"/>
          <w:b/>
          <w:sz w:val="24"/>
          <w:szCs w:val="24"/>
        </w:rPr>
        <w:t xml:space="preserve"> </w:t>
      </w:r>
      <w:r w:rsidRPr="00E450C2">
        <w:rPr>
          <w:rFonts w:ascii="Times New Roman" w:eastAsia="Arial" w:hAnsi="Times New Roman" w:cs="Times New Roman"/>
          <w:sz w:val="24"/>
          <w:szCs w:val="24"/>
        </w:rPr>
        <w:t>¿</w:t>
      </w:r>
      <w:r w:rsidR="00B251AB">
        <w:rPr>
          <w:rFonts w:ascii="Times New Roman" w:eastAsia="Arial" w:hAnsi="Times New Roman" w:cs="Times New Roman"/>
          <w:sz w:val="24"/>
          <w:szCs w:val="24"/>
        </w:rPr>
        <w:t>De qu</w:t>
      </w:r>
      <w:r w:rsidR="005E1D82">
        <w:rPr>
          <w:rFonts w:ascii="Times New Roman" w:eastAsia="Arial" w:hAnsi="Times New Roman" w:cs="Times New Roman"/>
          <w:sz w:val="24"/>
          <w:szCs w:val="24"/>
        </w:rPr>
        <w:t xml:space="preserve">é manera </w:t>
      </w:r>
      <w:r w:rsidR="00CE044E">
        <w:rPr>
          <w:rFonts w:ascii="Times New Roman" w:eastAsia="Arial" w:hAnsi="Times New Roman" w:cs="Times New Roman"/>
          <w:sz w:val="24"/>
          <w:szCs w:val="24"/>
        </w:rPr>
        <w:t xml:space="preserve">la estrategia de los pregones </w:t>
      </w:r>
      <w:r w:rsidR="00B251AB">
        <w:rPr>
          <w:rFonts w:ascii="Times New Roman" w:eastAsia="Arial" w:hAnsi="Times New Roman" w:cs="Times New Roman"/>
          <w:sz w:val="24"/>
          <w:szCs w:val="24"/>
        </w:rPr>
        <w:t>influye</w:t>
      </w:r>
      <w:r w:rsidR="00E961D5">
        <w:rPr>
          <w:rFonts w:ascii="Times New Roman" w:eastAsia="Arial" w:hAnsi="Times New Roman" w:cs="Times New Roman"/>
          <w:sz w:val="24"/>
          <w:szCs w:val="24"/>
        </w:rPr>
        <w:t xml:space="preserve"> </w:t>
      </w:r>
      <w:r w:rsidRPr="00E450C2">
        <w:rPr>
          <w:rFonts w:ascii="Times New Roman" w:eastAsia="Arial" w:hAnsi="Times New Roman" w:cs="Times New Roman"/>
          <w:sz w:val="24"/>
          <w:szCs w:val="24"/>
        </w:rPr>
        <w:t xml:space="preserve">en el desarrollo de la </w:t>
      </w:r>
      <w:r>
        <w:rPr>
          <w:rFonts w:ascii="Times New Roman" w:eastAsia="Arial" w:hAnsi="Times New Roman" w:cs="Times New Roman"/>
          <w:sz w:val="24"/>
          <w:szCs w:val="24"/>
        </w:rPr>
        <w:t xml:space="preserve">dimensión </w:t>
      </w:r>
      <w:r w:rsidR="00CE044E">
        <w:rPr>
          <w:rFonts w:ascii="Times New Roman" w:eastAsia="Arial" w:hAnsi="Times New Roman" w:cs="Times New Roman"/>
          <w:sz w:val="24"/>
          <w:szCs w:val="24"/>
        </w:rPr>
        <w:t>entonación</w:t>
      </w:r>
      <w:r w:rsidR="003E7E0A">
        <w:rPr>
          <w:rFonts w:ascii="Times New Roman" w:eastAsia="Arial" w:hAnsi="Times New Roman" w:cs="Times New Roman"/>
          <w:sz w:val="24"/>
          <w:szCs w:val="24"/>
        </w:rPr>
        <w:t xml:space="preserve"> </w:t>
      </w:r>
      <w:r w:rsidR="00CE044E">
        <w:rPr>
          <w:rFonts w:ascii="Times New Roman" w:eastAsia="Arial" w:hAnsi="Times New Roman" w:cs="Times New Roman"/>
          <w:sz w:val="24"/>
          <w:szCs w:val="24"/>
        </w:rPr>
        <w:t>de</w:t>
      </w:r>
      <w:r w:rsidR="005C003B">
        <w:rPr>
          <w:rFonts w:ascii="Times New Roman" w:eastAsia="Arial" w:hAnsi="Times New Roman" w:cs="Times New Roman"/>
          <w:sz w:val="24"/>
          <w:szCs w:val="24"/>
        </w:rPr>
        <w:t xml:space="preserve"> los </w:t>
      </w:r>
      <w:r w:rsidR="00EC0118">
        <w:rPr>
          <w:rFonts w:ascii="Times New Roman" w:eastAsia="Arial" w:hAnsi="Times New Roman" w:cs="Times New Roman"/>
          <w:sz w:val="24"/>
          <w:szCs w:val="24"/>
        </w:rPr>
        <w:t>estudiantes</w:t>
      </w:r>
      <w:r w:rsidR="005C003B">
        <w:rPr>
          <w:rFonts w:ascii="Times New Roman" w:eastAsia="Arial" w:hAnsi="Times New Roman" w:cs="Times New Roman"/>
          <w:sz w:val="24"/>
          <w:szCs w:val="24"/>
        </w:rPr>
        <w:t xml:space="preserve"> </w:t>
      </w:r>
      <w:r w:rsidRPr="00BA679E">
        <w:rPr>
          <w:rFonts w:ascii="Times New Roman" w:eastAsia="Arial" w:hAnsi="Times New Roman" w:cs="Times New Roman"/>
          <w:sz w:val="24"/>
          <w:szCs w:val="24"/>
        </w:rPr>
        <w:t>de 5 años</w:t>
      </w:r>
      <w:r w:rsidR="00E961D5">
        <w:rPr>
          <w:rFonts w:ascii="Times New Roman" w:eastAsia="Arial" w:hAnsi="Times New Roman" w:cs="Times New Roman"/>
          <w:sz w:val="24"/>
          <w:szCs w:val="24"/>
        </w:rPr>
        <w:t xml:space="preserve"> </w:t>
      </w:r>
      <w:r w:rsidR="00E961D5" w:rsidRPr="00BA679E">
        <w:rPr>
          <w:rFonts w:ascii="Times New Roman" w:eastAsia="Arial" w:hAnsi="Times New Roman" w:cs="Times New Roman"/>
          <w:sz w:val="24"/>
          <w:szCs w:val="24"/>
        </w:rPr>
        <w:t>de la Institución Educativa</w:t>
      </w:r>
      <w:r w:rsidR="00E961D5">
        <w:rPr>
          <w:rFonts w:ascii="Times New Roman" w:eastAsia="Arial" w:hAnsi="Times New Roman" w:cs="Times New Roman"/>
          <w:sz w:val="24"/>
          <w:szCs w:val="24"/>
        </w:rPr>
        <w:t xml:space="preserve"> </w:t>
      </w:r>
      <w:proofErr w:type="spellStart"/>
      <w:r w:rsidR="00E961D5" w:rsidRPr="00BA679E">
        <w:rPr>
          <w:rFonts w:ascii="Times New Roman" w:eastAsia="Arial" w:hAnsi="Times New Roman" w:cs="Times New Roman"/>
          <w:sz w:val="24"/>
          <w:szCs w:val="24"/>
        </w:rPr>
        <w:t>N°</w:t>
      </w:r>
      <w:proofErr w:type="spellEnd"/>
      <w:r w:rsidR="00EF03A9">
        <w:rPr>
          <w:rFonts w:ascii="Times New Roman" w:eastAsia="Arial" w:hAnsi="Times New Roman" w:cs="Times New Roman"/>
          <w:sz w:val="24"/>
          <w:szCs w:val="24"/>
        </w:rPr>
        <w:t xml:space="preserve"> </w:t>
      </w:r>
      <w:r w:rsidR="00AB51C1">
        <w:rPr>
          <w:rFonts w:ascii="Times New Roman" w:eastAsia="Arial" w:hAnsi="Times New Roman" w:cs="Times New Roman"/>
          <w:sz w:val="24"/>
          <w:szCs w:val="24"/>
        </w:rPr>
        <w:t>690</w:t>
      </w:r>
      <w:r w:rsidR="00EF03A9">
        <w:rPr>
          <w:rFonts w:ascii="Times New Roman" w:eastAsia="Arial" w:hAnsi="Times New Roman" w:cs="Times New Roman"/>
          <w:sz w:val="24"/>
          <w:szCs w:val="24"/>
        </w:rPr>
        <w:t>– Pillco Marca</w:t>
      </w:r>
      <w:r w:rsidR="00E961D5">
        <w:rPr>
          <w:rFonts w:ascii="Times New Roman" w:eastAsia="Arial" w:hAnsi="Times New Roman" w:cs="Times New Roman"/>
          <w:sz w:val="24"/>
          <w:szCs w:val="24"/>
        </w:rPr>
        <w:t>, Huánuco</w:t>
      </w:r>
      <w:r w:rsidR="00EC0118">
        <w:rPr>
          <w:rFonts w:ascii="Times New Roman" w:eastAsia="Arial" w:hAnsi="Times New Roman" w:cs="Times New Roman"/>
          <w:sz w:val="24"/>
          <w:szCs w:val="24"/>
        </w:rPr>
        <w:t xml:space="preserve"> -</w:t>
      </w:r>
      <w:r w:rsidR="00E961D5">
        <w:rPr>
          <w:rFonts w:ascii="Times New Roman" w:eastAsia="Arial" w:hAnsi="Times New Roman" w:cs="Times New Roman"/>
          <w:sz w:val="24"/>
          <w:szCs w:val="24"/>
        </w:rPr>
        <w:t xml:space="preserve"> 202</w:t>
      </w:r>
      <w:r w:rsidR="00DB4954">
        <w:rPr>
          <w:rFonts w:ascii="Times New Roman" w:eastAsia="Arial" w:hAnsi="Times New Roman" w:cs="Times New Roman"/>
          <w:sz w:val="24"/>
          <w:szCs w:val="24"/>
        </w:rPr>
        <w:t>4</w:t>
      </w:r>
      <w:r w:rsidR="00E961D5">
        <w:rPr>
          <w:rFonts w:ascii="Times New Roman" w:eastAsia="Arial" w:hAnsi="Times New Roman" w:cs="Times New Roman"/>
          <w:sz w:val="24"/>
          <w:szCs w:val="24"/>
        </w:rPr>
        <w:t>?</w:t>
      </w:r>
    </w:p>
    <w:bookmarkEnd w:id="4"/>
    <w:p w14:paraId="18E48776" w14:textId="2632D3C5" w:rsidR="004606B2" w:rsidRDefault="00E961D5" w:rsidP="001B0685">
      <w:pPr>
        <w:tabs>
          <w:tab w:val="left" w:pos="426"/>
        </w:tabs>
        <w:spacing w:after="120" w:line="360" w:lineRule="auto"/>
        <w:ind w:left="993" w:right="-2" w:hanging="567"/>
        <w:jc w:val="both"/>
        <w:rPr>
          <w:rFonts w:ascii="Times New Roman" w:eastAsia="Arial" w:hAnsi="Times New Roman" w:cs="Times New Roman"/>
          <w:sz w:val="24"/>
          <w:szCs w:val="24"/>
        </w:rPr>
      </w:pPr>
      <w:r>
        <w:rPr>
          <w:rFonts w:ascii="Times New Roman" w:eastAsia="Arial" w:hAnsi="Times New Roman" w:cs="Times New Roman"/>
          <w:b/>
          <w:sz w:val="24"/>
          <w:szCs w:val="24"/>
        </w:rPr>
        <w:t xml:space="preserve">         </w:t>
      </w:r>
      <w:r w:rsidR="004606B2" w:rsidRPr="00BA679E">
        <w:rPr>
          <w:rFonts w:ascii="Times New Roman" w:eastAsia="Arial" w:hAnsi="Times New Roman" w:cs="Times New Roman"/>
          <w:b/>
          <w:sz w:val="24"/>
          <w:szCs w:val="24"/>
        </w:rPr>
        <w:t>P</w:t>
      </w:r>
      <w:r w:rsidR="001B0685">
        <w:rPr>
          <w:rFonts w:ascii="Times New Roman" w:eastAsia="Arial" w:hAnsi="Times New Roman" w:cs="Times New Roman"/>
          <w:b/>
          <w:sz w:val="24"/>
          <w:szCs w:val="24"/>
        </w:rPr>
        <w:t>E</w:t>
      </w:r>
      <w:r w:rsidR="004606B2" w:rsidRPr="00BA679E">
        <w:rPr>
          <w:rFonts w:ascii="Times New Roman" w:eastAsia="Arial" w:hAnsi="Times New Roman" w:cs="Times New Roman"/>
          <w:b/>
          <w:sz w:val="24"/>
          <w:szCs w:val="24"/>
        </w:rPr>
        <w:t>3</w:t>
      </w:r>
      <w:bookmarkStart w:id="5" w:name="_Hlk88938000"/>
      <w:r w:rsidR="00EF03A9">
        <w:rPr>
          <w:rFonts w:ascii="Times New Roman" w:eastAsia="Arial" w:hAnsi="Times New Roman" w:cs="Times New Roman"/>
          <w:b/>
          <w:sz w:val="24"/>
          <w:szCs w:val="24"/>
        </w:rPr>
        <w:t xml:space="preserve"> </w:t>
      </w:r>
      <w:r w:rsidR="004606B2" w:rsidRPr="00271073">
        <w:rPr>
          <w:rFonts w:ascii="Times New Roman" w:eastAsia="Arial" w:hAnsi="Times New Roman" w:cs="Times New Roman"/>
          <w:sz w:val="24"/>
          <w:szCs w:val="24"/>
        </w:rPr>
        <w:t>¿</w:t>
      </w:r>
      <w:r w:rsidR="00B251AB">
        <w:rPr>
          <w:rFonts w:ascii="Times New Roman" w:eastAsia="Arial" w:hAnsi="Times New Roman" w:cs="Times New Roman"/>
          <w:sz w:val="24"/>
          <w:szCs w:val="24"/>
        </w:rPr>
        <w:t xml:space="preserve">De </w:t>
      </w:r>
      <w:r w:rsidR="005E1D82">
        <w:rPr>
          <w:rFonts w:ascii="Times New Roman" w:eastAsia="Arial" w:hAnsi="Times New Roman" w:cs="Times New Roman"/>
          <w:sz w:val="24"/>
          <w:szCs w:val="24"/>
        </w:rPr>
        <w:t xml:space="preserve">qué manera </w:t>
      </w:r>
      <w:r w:rsidR="00CE044E">
        <w:rPr>
          <w:rFonts w:ascii="Times New Roman" w:eastAsia="Arial" w:hAnsi="Times New Roman" w:cs="Times New Roman"/>
          <w:sz w:val="24"/>
          <w:szCs w:val="24"/>
        </w:rPr>
        <w:t>la estrategia de los pregones</w:t>
      </w:r>
      <w:r w:rsidR="005E1D82">
        <w:rPr>
          <w:rFonts w:ascii="Times New Roman" w:eastAsia="Arial" w:hAnsi="Times New Roman" w:cs="Times New Roman"/>
          <w:sz w:val="24"/>
          <w:szCs w:val="24"/>
        </w:rPr>
        <w:t xml:space="preserve"> </w:t>
      </w:r>
      <w:r w:rsidR="00B251AB">
        <w:rPr>
          <w:rFonts w:ascii="Times New Roman" w:eastAsia="Arial" w:hAnsi="Times New Roman" w:cs="Times New Roman"/>
          <w:sz w:val="24"/>
          <w:szCs w:val="24"/>
        </w:rPr>
        <w:t>influye</w:t>
      </w:r>
      <w:r>
        <w:rPr>
          <w:rFonts w:ascii="Times New Roman" w:eastAsia="Arial" w:hAnsi="Times New Roman" w:cs="Times New Roman"/>
          <w:sz w:val="24"/>
          <w:szCs w:val="24"/>
        </w:rPr>
        <w:t xml:space="preserve"> </w:t>
      </w:r>
      <w:r w:rsidR="004606B2" w:rsidRPr="00271073">
        <w:rPr>
          <w:rFonts w:ascii="Times New Roman" w:eastAsia="Arial" w:hAnsi="Times New Roman" w:cs="Times New Roman"/>
          <w:sz w:val="24"/>
          <w:szCs w:val="24"/>
        </w:rPr>
        <w:t xml:space="preserve">en el desarrollo de la </w:t>
      </w:r>
      <w:r w:rsidR="004606B2">
        <w:rPr>
          <w:rFonts w:ascii="Times New Roman" w:eastAsia="Arial" w:hAnsi="Times New Roman" w:cs="Times New Roman"/>
          <w:sz w:val="24"/>
          <w:szCs w:val="24"/>
        </w:rPr>
        <w:t xml:space="preserve">dimensión </w:t>
      </w:r>
      <w:r w:rsidR="00CE044E">
        <w:rPr>
          <w:rFonts w:ascii="Times New Roman" w:eastAsia="Arial" w:hAnsi="Times New Roman" w:cs="Times New Roman"/>
          <w:sz w:val="24"/>
          <w:szCs w:val="24"/>
        </w:rPr>
        <w:t>elocución</w:t>
      </w:r>
      <w:r w:rsidR="003E7E0A">
        <w:rPr>
          <w:rFonts w:ascii="Times New Roman" w:eastAsia="Arial" w:hAnsi="Times New Roman" w:cs="Times New Roman"/>
          <w:sz w:val="24"/>
          <w:szCs w:val="24"/>
        </w:rPr>
        <w:t xml:space="preserve"> </w:t>
      </w:r>
      <w:r w:rsidR="00CE044E">
        <w:rPr>
          <w:rFonts w:ascii="Times New Roman" w:eastAsia="Arial" w:hAnsi="Times New Roman" w:cs="Times New Roman"/>
          <w:sz w:val="24"/>
          <w:szCs w:val="24"/>
        </w:rPr>
        <w:t>de</w:t>
      </w:r>
      <w:r w:rsidR="005C003B">
        <w:rPr>
          <w:rFonts w:ascii="Times New Roman" w:eastAsia="Arial" w:hAnsi="Times New Roman" w:cs="Times New Roman"/>
          <w:sz w:val="24"/>
          <w:szCs w:val="24"/>
        </w:rPr>
        <w:t xml:space="preserve"> los </w:t>
      </w:r>
      <w:r w:rsidR="00EC0118">
        <w:rPr>
          <w:rFonts w:ascii="Times New Roman" w:eastAsia="Arial" w:hAnsi="Times New Roman" w:cs="Times New Roman"/>
          <w:sz w:val="24"/>
          <w:szCs w:val="24"/>
        </w:rPr>
        <w:t>estudiantes</w:t>
      </w:r>
      <w:r w:rsidR="004606B2" w:rsidRPr="00271073">
        <w:rPr>
          <w:rFonts w:ascii="Times New Roman" w:eastAsia="Arial" w:hAnsi="Times New Roman" w:cs="Times New Roman"/>
          <w:sz w:val="24"/>
          <w:szCs w:val="24"/>
        </w:rPr>
        <w:t xml:space="preserve"> de 5 años </w:t>
      </w:r>
      <w:r w:rsidRPr="00BA679E">
        <w:rPr>
          <w:rFonts w:ascii="Times New Roman" w:eastAsia="Arial" w:hAnsi="Times New Roman" w:cs="Times New Roman"/>
          <w:sz w:val="24"/>
          <w:szCs w:val="24"/>
        </w:rPr>
        <w:t>de la Institución Educativa</w:t>
      </w:r>
      <w:r>
        <w:rPr>
          <w:rFonts w:ascii="Times New Roman" w:eastAsia="Arial" w:hAnsi="Times New Roman" w:cs="Times New Roman"/>
          <w:sz w:val="24"/>
          <w:szCs w:val="24"/>
        </w:rPr>
        <w:t xml:space="preserve"> </w:t>
      </w:r>
      <w:proofErr w:type="spellStart"/>
      <w:r w:rsidRPr="00BA679E">
        <w:rPr>
          <w:rFonts w:ascii="Times New Roman" w:eastAsia="Arial" w:hAnsi="Times New Roman" w:cs="Times New Roman"/>
          <w:sz w:val="24"/>
          <w:szCs w:val="24"/>
        </w:rPr>
        <w:t>N°</w:t>
      </w:r>
      <w:proofErr w:type="spellEnd"/>
      <w:r w:rsidR="005C003B">
        <w:rPr>
          <w:rFonts w:ascii="Times New Roman" w:eastAsia="Arial" w:hAnsi="Times New Roman" w:cs="Times New Roman"/>
          <w:sz w:val="24"/>
          <w:szCs w:val="24"/>
        </w:rPr>
        <w:t xml:space="preserve"> </w:t>
      </w:r>
      <w:r w:rsidR="00AB51C1">
        <w:rPr>
          <w:rFonts w:ascii="Times New Roman" w:eastAsia="Arial" w:hAnsi="Times New Roman" w:cs="Times New Roman"/>
          <w:sz w:val="24"/>
          <w:szCs w:val="24"/>
        </w:rPr>
        <w:t>690</w:t>
      </w:r>
      <w:r w:rsidR="00EF03A9">
        <w:rPr>
          <w:rFonts w:ascii="Times New Roman" w:eastAsia="Arial" w:hAnsi="Times New Roman" w:cs="Times New Roman"/>
          <w:sz w:val="24"/>
          <w:szCs w:val="24"/>
        </w:rPr>
        <w:t>– Pillco Marca</w:t>
      </w:r>
      <w:r>
        <w:rPr>
          <w:rFonts w:ascii="Times New Roman" w:eastAsia="Arial" w:hAnsi="Times New Roman" w:cs="Times New Roman"/>
          <w:sz w:val="24"/>
          <w:szCs w:val="24"/>
        </w:rPr>
        <w:t xml:space="preserve">, Huánuco </w:t>
      </w:r>
      <w:r w:rsidR="00EC0118">
        <w:rPr>
          <w:rFonts w:ascii="Times New Roman" w:eastAsia="Arial" w:hAnsi="Times New Roman" w:cs="Times New Roman"/>
          <w:sz w:val="24"/>
          <w:szCs w:val="24"/>
        </w:rPr>
        <w:t>-</w:t>
      </w:r>
      <w:r>
        <w:rPr>
          <w:rFonts w:ascii="Times New Roman" w:eastAsia="Arial" w:hAnsi="Times New Roman" w:cs="Times New Roman"/>
          <w:sz w:val="24"/>
          <w:szCs w:val="24"/>
        </w:rPr>
        <w:t>202</w:t>
      </w:r>
      <w:r w:rsidR="00DB4954">
        <w:rPr>
          <w:rFonts w:ascii="Times New Roman" w:eastAsia="Arial" w:hAnsi="Times New Roman" w:cs="Times New Roman"/>
          <w:sz w:val="24"/>
          <w:szCs w:val="24"/>
        </w:rPr>
        <w:t>4</w:t>
      </w:r>
      <w:r>
        <w:rPr>
          <w:rFonts w:ascii="Times New Roman" w:eastAsia="Arial" w:hAnsi="Times New Roman" w:cs="Times New Roman"/>
          <w:sz w:val="24"/>
          <w:szCs w:val="24"/>
        </w:rPr>
        <w:t>?</w:t>
      </w:r>
    </w:p>
    <w:bookmarkEnd w:id="5"/>
    <w:p w14:paraId="122D7A9C" w14:textId="77777777" w:rsidR="004606B2" w:rsidRPr="000E58E8" w:rsidRDefault="004606B2" w:rsidP="004606B2">
      <w:pPr>
        <w:spacing w:after="120" w:line="360" w:lineRule="auto"/>
        <w:ind w:left="851" w:right="-2" w:hanging="284"/>
        <w:jc w:val="both"/>
        <w:rPr>
          <w:rFonts w:ascii="Times New Roman" w:eastAsia="Arial" w:hAnsi="Times New Roman" w:cs="Times New Roman"/>
          <w:sz w:val="8"/>
          <w:szCs w:val="8"/>
        </w:rPr>
      </w:pPr>
      <w:r w:rsidRPr="000E58E8">
        <w:rPr>
          <w:rFonts w:ascii="Times New Roman" w:eastAsia="Arial" w:hAnsi="Times New Roman" w:cs="Times New Roman"/>
          <w:sz w:val="8"/>
          <w:szCs w:val="8"/>
        </w:rPr>
        <w:t xml:space="preserve">  </w:t>
      </w:r>
    </w:p>
    <w:p w14:paraId="75C563BF" w14:textId="5C8273AE" w:rsidR="004606B2" w:rsidRPr="00271073" w:rsidRDefault="004606B2" w:rsidP="001B0685">
      <w:pPr>
        <w:tabs>
          <w:tab w:val="left" w:pos="567"/>
        </w:tabs>
        <w:spacing w:after="120" w:line="360" w:lineRule="auto"/>
        <w:ind w:left="-5" w:right="-2" w:firstLine="5"/>
        <w:rPr>
          <w:rFonts w:ascii="Times New Roman" w:eastAsia="Arial" w:hAnsi="Times New Roman" w:cs="Times New Roman"/>
          <w:b/>
          <w:sz w:val="24"/>
          <w:szCs w:val="24"/>
        </w:rPr>
      </w:pPr>
      <w:r w:rsidRPr="00271073">
        <w:rPr>
          <w:rFonts w:ascii="Times New Roman" w:eastAsia="Arial" w:hAnsi="Times New Roman" w:cs="Times New Roman"/>
          <w:b/>
          <w:sz w:val="24"/>
          <w:szCs w:val="24"/>
        </w:rPr>
        <w:t xml:space="preserve">1.3. </w:t>
      </w:r>
      <w:r w:rsidR="001B0685">
        <w:rPr>
          <w:rFonts w:ascii="Times New Roman" w:eastAsia="Arial" w:hAnsi="Times New Roman" w:cs="Times New Roman"/>
          <w:b/>
          <w:sz w:val="24"/>
          <w:szCs w:val="24"/>
        </w:rPr>
        <w:t xml:space="preserve"> </w:t>
      </w:r>
      <w:r w:rsidRPr="00271073">
        <w:rPr>
          <w:rFonts w:ascii="Times New Roman" w:eastAsia="Arial" w:hAnsi="Times New Roman" w:cs="Times New Roman"/>
          <w:b/>
          <w:sz w:val="24"/>
          <w:szCs w:val="24"/>
        </w:rPr>
        <w:t>Objetivos</w:t>
      </w:r>
    </w:p>
    <w:p w14:paraId="3090959E" w14:textId="77777777" w:rsidR="004606B2" w:rsidRPr="00BA679E" w:rsidRDefault="004606B2" w:rsidP="001B285A">
      <w:pPr>
        <w:spacing w:after="120" w:line="360" w:lineRule="auto"/>
        <w:ind w:left="-5" w:right="-2" w:firstLine="572"/>
        <w:rPr>
          <w:rFonts w:ascii="Times New Roman" w:eastAsia="Arial" w:hAnsi="Times New Roman" w:cs="Times New Roman"/>
          <w:b/>
          <w:sz w:val="24"/>
          <w:szCs w:val="24"/>
        </w:rPr>
      </w:pPr>
      <w:r w:rsidRPr="00BA679E">
        <w:rPr>
          <w:rFonts w:ascii="Times New Roman" w:eastAsia="Arial" w:hAnsi="Times New Roman" w:cs="Times New Roman"/>
          <w:b/>
          <w:sz w:val="24"/>
          <w:szCs w:val="24"/>
        </w:rPr>
        <w:t>1.3.1. Objetivo general</w:t>
      </w:r>
    </w:p>
    <w:p w14:paraId="35C8925C" w14:textId="1D0AD95D" w:rsidR="004606B2" w:rsidRPr="00652BC4" w:rsidRDefault="00CE044E" w:rsidP="004606B2">
      <w:pPr>
        <w:spacing w:after="120" w:line="360" w:lineRule="auto"/>
        <w:ind w:left="1276" w:right="-2" w:firstLine="4"/>
        <w:jc w:val="both"/>
        <w:rPr>
          <w:rFonts w:ascii="Times New Roman" w:eastAsia="Arial" w:hAnsi="Times New Roman" w:cs="Times New Roman"/>
          <w:sz w:val="24"/>
          <w:szCs w:val="24"/>
        </w:rPr>
      </w:pPr>
      <w:bookmarkStart w:id="6" w:name="_3znysh7" w:colFirst="0" w:colLast="0"/>
      <w:bookmarkEnd w:id="6"/>
      <w:r>
        <w:rPr>
          <w:rFonts w:ascii="Times New Roman" w:eastAsia="Arial" w:hAnsi="Times New Roman" w:cs="Times New Roman"/>
          <w:sz w:val="24"/>
          <w:szCs w:val="24"/>
        </w:rPr>
        <w:t>Determinar la influencia de la estrategia de los</w:t>
      </w:r>
      <w:r w:rsidR="005E1D82">
        <w:rPr>
          <w:rFonts w:ascii="Times New Roman" w:eastAsia="Arial" w:hAnsi="Times New Roman" w:cs="Times New Roman"/>
          <w:sz w:val="24"/>
          <w:szCs w:val="24"/>
        </w:rPr>
        <w:t xml:space="preserve"> pregones </w:t>
      </w:r>
      <w:bookmarkStart w:id="7" w:name="_Hlk88938017"/>
      <w:r w:rsidR="00E961D5" w:rsidRPr="00BA679E">
        <w:rPr>
          <w:rFonts w:ascii="Times New Roman" w:eastAsia="Arial" w:hAnsi="Times New Roman" w:cs="Times New Roman"/>
          <w:sz w:val="24"/>
          <w:szCs w:val="24"/>
        </w:rPr>
        <w:t>en el desarrollo de l</w:t>
      </w:r>
      <w:r w:rsidR="005C003B">
        <w:rPr>
          <w:rFonts w:ascii="Times New Roman" w:eastAsia="Arial" w:hAnsi="Times New Roman" w:cs="Times New Roman"/>
          <w:sz w:val="24"/>
          <w:szCs w:val="24"/>
        </w:rPr>
        <w:t>a</w:t>
      </w:r>
      <w:r>
        <w:rPr>
          <w:rFonts w:ascii="Times New Roman" w:eastAsia="Arial" w:hAnsi="Times New Roman" w:cs="Times New Roman"/>
          <w:sz w:val="24"/>
          <w:szCs w:val="24"/>
        </w:rPr>
        <w:t xml:space="preserve"> expresión oral de</w:t>
      </w:r>
      <w:r w:rsidR="00EF03A9">
        <w:rPr>
          <w:rFonts w:ascii="Times New Roman" w:eastAsia="Arial" w:hAnsi="Times New Roman" w:cs="Times New Roman"/>
          <w:sz w:val="24"/>
          <w:szCs w:val="24"/>
        </w:rPr>
        <w:t xml:space="preserve"> los </w:t>
      </w:r>
      <w:r w:rsidR="00EC0118">
        <w:rPr>
          <w:rFonts w:ascii="Times New Roman" w:eastAsia="Arial" w:hAnsi="Times New Roman" w:cs="Times New Roman"/>
          <w:sz w:val="24"/>
          <w:szCs w:val="24"/>
        </w:rPr>
        <w:t>estudiantes</w:t>
      </w:r>
      <w:r w:rsidR="005C003B">
        <w:rPr>
          <w:rFonts w:ascii="Times New Roman" w:eastAsia="Arial" w:hAnsi="Times New Roman" w:cs="Times New Roman"/>
          <w:sz w:val="24"/>
          <w:szCs w:val="24"/>
        </w:rPr>
        <w:t xml:space="preserve"> </w:t>
      </w:r>
      <w:r w:rsidR="00E961D5" w:rsidRPr="00BA679E">
        <w:rPr>
          <w:rFonts w:ascii="Times New Roman" w:eastAsia="Arial" w:hAnsi="Times New Roman" w:cs="Times New Roman"/>
          <w:sz w:val="24"/>
          <w:szCs w:val="24"/>
        </w:rPr>
        <w:t>de 5 años de la Institución Educativa</w:t>
      </w:r>
      <w:r w:rsidR="00E961D5">
        <w:rPr>
          <w:rFonts w:ascii="Times New Roman" w:eastAsia="Arial" w:hAnsi="Times New Roman" w:cs="Times New Roman"/>
          <w:sz w:val="24"/>
          <w:szCs w:val="24"/>
        </w:rPr>
        <w:t xml:space="preserve"> </w:t>
      </w:r>
      <w:proofErr w:type="spellStart"/>
      <w:r w:rsidR="00E961D5" w:rsidRPr="00BA679E">
        <w:rPr>
          <w:rFonts w:ascii="Times New Roman" w:eastAsia="Arial" w:hAnsi="Times New Roman" w:cs="Times New Roman"/>
          <w:sz w:val="24"/>
          <w:szCs w:val="24"/>
        </w:rPr>
        <w:t>N°</w:t>
      </w:r>
      <w:proofErr w:type="spellEnd"/>
      <w:r w:rsidR="00E961D5">
        <w:rPr>
          <w:rFonts w:ascii="Times New Roman" w:eastAsia="Arial" w:hAnsi="Times New Roman" w:cs="Times New Roman"/>
          <w:sz w:val="24"/>
          <w:szCs w:val="24"/>
        </w:rPr>
        <w:t xml:space="preserve"> </w:t>
      </w:r>
      <w:r w:rsidR="00AB51C1">
        <w:rPr>
          <w:rFonts w:ascii="Times New Roman" w:eastAsia="Arial" w:hAnsi="Times New Roman" w:cs="Times New Roman"/>
          <w:sz w:val="24"/>
          <w:szCs w:val="24"/>
        </w:rPr>
        <w:t>690</w:t>
      </w:r>
      <w:r w:rsidR="00E961D5">
        <w:rPr>
          <w:rFonts w:ascii="Times New Roman" w:eastAsia="Arial" w:hAnsi="Times New Roman" w:cs="Times New Roman"/>
          <w:sz w:val="24"/>
          <w:szCs w:val="24"/>
        </w:rPr>
        <w:t>– Pillco Marca, Huánuco 202</w:t>
      </w:r>
      <w:r w:rsidR="00DB4954">
        <w:rPr>
          <w:rFonts w:ascii="Times New Roman" w:eastAsia="Arial" w:hAnsi="Times New Roman" w:cs="Times New Roman"/>
          <w:sz w:val="24"/>
          <w:szCs w:val="24"/>
        </w:rPr>
        <w:t>4</w:t>
      </w:r>
      <w:r w:rsidR="00E961D5">
        <w:rPr>
          <w:rFonts w:ascii="Times New Roman" w:eastAsia="Arial" w:hAnsi="Times New Roman" w:cs="Times New Roman"/>
          <w:sz w:val="24"/>
          <w:szCs w:val="24"/>
        </w:rPr>
        <w:t>.</w:t>
      </w:r>
    </w:p>
    <w:bookmarkEnd w:id="7"/>
    <w:p w14:paraId="6AA3A398" w14:textId="77777777" w:rsidR="004606B2" w:rsidRPr="00652BC4" w:rsidRDefault="004606B2" w:rsidP="001B285A">
      <w:pPr>
        <w:spacing w:after="120" w:line="360" w:lineRule="auto"/>
        <w:ind w:left="-5" w:right="-2" w:firstLine="572"/>
        <w:rPr>
          <w:rFonts w:ascii="Times New Roman" w:eastAsia="Arial" w:hAnsi="Times New Roman" w:cs="Times New Roman"/>
          <w:b/>
          <w:sz w:val="24"/>
          <w:szCs w:val="24"/>
        </w:rPr>
      </w:pPr>
      <w:r w:rsidRPr="00652BC4">
        <w:rPr>
          <w:rFonts w:ascii="Times New Roman" w:eastAsia="Arial" w:hAnsi="Times New Roman" w:cs="Times New Roman"/>
          <w:b/>
          <w:sz w:val="24"/>
          <w:szCs w:val="24"/>
        </w:rPr>
        <w:t>1.3.2. Objetivos específicos</w:t>
      </w:r>
    </w:p>
    <w:p w14:paraId="22C7E5B2" w14:textId="138ADBA2" w:rsidR="004606B2" w:rsidRPr="00652BC4" w:rsidRDefault="004606B2" w:rsidP="001B0685">
      <w:pPr>
        <w:spacing w:after="120" w:line="360" w:lineRule="auto"/>
        <w:ind w:left="1134" w:right="-2"/>
        <w:jc w:val="both"/>
        <w:rPr>
          <w:rFonts w:ascii="Times New Roman" w:eastAsia="Arial" w:hAnsi="Times New Roman" w:cs="Times New Roman"/>
          <w:sz w:val="24"/>
          <w:szCs w:val="24"/>
        </w:rPr>
      </w:pPr>
      <w:r w:rsidRPr="00652BC4">
        <w:rPr>
          <w:rFonts w:ascii="Times New Roman" w:eastAsia="Arial" w:hAnsi="Times New Roman" w:cs="Times New Roman"/>
          <w:b/>
          <w:sz w:val="24"/>
          <w:szCs w:val="24"/>
        </w:rPr>
        <w:t>OE1</w:t>
      </w:r>
      <w:r w:rsidR="001B0685">
        <w:rPr>
          <w:rFonts w:ascii="Times New Roman" w:eastAsia="Arial" w:hAnsi="Times New Roman" w:cs="Times New Roman"/>
          <w:sz w:val="24"/>
          <w:szCs w:val="24"/>
        </w:rPr>
        <w:t xml:space="preserve">. </w:t>
      </w:r>
      <w:r w:rsidR="00B251AB">
        <w:rPr>
          <w:rFonts w:ascii="Times New Roman" w:eastAsia="Arial" w:hAnsi="Times New Roman" w:cs="Times New Roman"/>
          <w:sz w:val="24"/>
          <w:szCs w:val="24"/>
        </w:rPr>
        <w:t xml:space="preserve">Determinar </w:t>
      </w:r>
      <w:r w:rsidR="00CE044E" w:rsidRPr="00CE044E">
        <w:rPr>
          <w:rFonts w:ascii="Times New Roman" w:eastAsia="Arial" w:hAnsi="Times New Roman" w:cs="Times New Roman"/>
          <w:sz w:val="24"/>
          <w:szCs w:val="24"/>
        </w:rPr>
        <w:t>la influencia de la estrategia de los pregones en el desarrollo</w:t>
      </w:r>
      <w:r w:rsidR="00E961D5" w:rsidRPr="00CE044E">
        <w:rPr>
          <w:rFonts w:ascii="Times New Roman" w:eastAsia="Arial" w:hAnsi="Times New Roman" w:cs="Times New Roman"/>
          <w:sz w:val="24"/>
          <w:szCs w:val="24"/>
        </w:rPr>
        <w:t xml:space="preserve"> </w:t>
      </w:r>
      <w:r w:rsidR="00E961D5">
        <w:rPr>
          <w:rFonts w:ascii="Times New Roman" w:eastAsia="Arial" w:hAnsi="Times New Roman" w:cs="Times New Roman"/>
          <w:sz w:val="24"/>
          <w:szCs w:val="24"/>
        </w:rPr>
        <w:t>de la dimensión pronunciación</w:t>
      </w:r>
      <w:r w:rsidR="00E961D5" w:rsidRPr="00E450C2">
        <w:rPr>
          <w:rFonts w:ascii="Times New Roman" w:eastAsia="Arial" w:hAnsi="Times New Roman" w:cs="Times New Roman"/>
          <w:sz w:val="24"/>
          <w:szCs w:val="24"/>
        </w:rPr>
        <w:t xml:space="preserve"> </w:t>
      </w:r>
      <w:r w:rsidR="00E961D5">
        <w:rPr>
          <w:rFonts w:ascii="Times New Roman" w:eastAsia="Arial" w:hAnsi="Times New Roman" w:cs="Times New Roman"/>
          <w:sz w:val="24"/>
          <w:szCs w:val="24"/>
        </w:rPr>
        <w:t xml:space="preserve">en </w:t>
      </w:r>
      <w:r w:rsidR="00EF03A9">
        <w:rPr>
          <w:rFonts w:ascii="Times New Roman" w:eastAsia="Arial" w:hAnsi="Times New Roman" w:cs="Times New Roman"/>
          <w:sz w:val="24"/>
          <w:szCs w:val="24"/>
        </w:rPr>
        <w:t xml:space="preserve">los </w:t>
      </w:r>
      <w:r w:rsidR="00EC0118">
        <w:rPr>
          <w:rFonts w:ascii="Times New Roman" w:eastAsia="Arial" w:hAnsi="Times New Roman" w:cs="Times New Roman"/>
          <w:sz w:val="24"/>
          <w:szCs w:val="24"/>
        </w:rPr>
        <w:t>estudiantes</w:t>
      </w:r>
      <w:r w:rsidR="00EF03A9">
        <w:rPr>
          <w:rFonts w:ascii="Times New Roman" w:eastAsia="Arial" w:hAnsi="Times New Roman" w:cs="Times New Roman"/>
          <w:sz w:val="24"/>
          <w:szCs w:val="24"/>
        </w:rPr>
        <w:t xml:space="preserve"> </w:t>
      </w:r>
      <w:r w:rsidR="00E961D5" w:rsidRPr="00BA679E">
        <w:rPr>
          <w:rFonts w:ascii="Times New Roman" w:eastAsia="Arial" w:hAnsi="Times New Roman" w:cs="Times New Roman"/>
          <w:sz w:val="24"/>
          <w:szCs w:val="24"/>
        </w:rPr>
        <w:t>de 5 años de la Institución Educativa</w:t>
      </w:r>
      <w:r w:rsidR="00E961D5">
        <w:rPr>
          <w:rFonts w:ascii="Times New Roman" w:eastAsia="Arial" w:hAnsi="Times New Roman" w:cs="Times New Roman"/>
          <w:sz w:val="24"/>
          <w:szCs w:val="24"/>
        </w:rPr>
        <w:t xml:space="preserve"> </w:t>
      </w:r>
      <w:proofErr w:type="spellStart"/>
      <w:r w:rsidR="00E961D5" w:rsidRPr="00BA679E">
        <w:rPr>
          <w:rFonts w:ascii="Times New Roman" w:eastAsia="Arial" w:hAnsi="Times New Roman" w:cs="Times New Roman"/>
          <w:sz w:val="24"/>
          <w:szCs w:val="24"/>
        </w:rPr>
        <w:t>N°</w:t>
      </w:r>
      <w:proofErr w:type="spellEnd"/>
      <w:r w:rsidR="005C003B">
        <w:rPr>
          <w:rFonts w:ascii="Times New Roman" w:eastAsia="Arial" w:hAnsi="Times New Roman" w:cs="Times New Roman"/>
          <w:sz w:val="24"/>
          <w:szCs w:val="24"/>
        </w:rPr>
        <w:t xml:space="preserve"> </w:t>
      </w:r>
      <w:r w:rsidR="00AB51C1">
        <w:rPr>
          <w:rFonts w:ascii="Times New Roman" w:eastAsia="Arial" w:hAnsi="Times New Roman" w:cs="Times New Roman"/>
          <w:sz w:val="24"/>
          <w:szCs w:val="24"/>
        </w:rPr>
        <w:t xml:space="preserve">690 </w:t>
      </w:r>
      <w:r w:rsidR="00E961D5">
        <w:rPr>
          <w:rFonts w:ascii="Times New Roman" w:eastAsia="Arial" w:hAnsi="Times New Roman" w:cs="Times New Roman"/>
          <w:sz w:val="24"/>
          <w:szCs w:val="24"/>
        </w:rPr>
        <w:t>– Pillco Marca, Huánuco 202</w:t>
      </w:r>
      <w:r w:rsidR="00DB4954">
        <w:rPr>
          <w:rFonts w:ascii="Times New Roman" w:eastAsia="Arial" w:hAnsi="Times New Roman" w:cs="Times New Roman"/>
          <w:sz w:val="24"/>
          <w:szCs w:val="24"/>
        </w:rPr>
        <w:t>4</w:t>
      </w:r>
      <w:r w:rsidR="005C003B">
        <w:rPr>
          <w:rFonts w:ascii="Times New Roman" w:eastAsia="Arial" w:hAnsi="Times New Roman" w:cs="Times New Roman"/>
          <w:sz w:val="24"/>
          <w:szCs w:val="24"/>
        </w:rPr>
        <w:t>.</w:t>
      </w:r>
    </w:p>
    <w:p w14:paraId="69C3B195" w14:textId="35AF4ECE" w:rsidR="004606B2" w:rsidRPr="00652BC4" w:rsidRDefault="001B0685" w:rsidP="001B0685">
      <w:pPr>
        <w:spacing w:after="120" w:line="360" w:lineRule="auto"/>
        <w:ind w:left="1134" w:right="-2"/>
        <w:jc w:val="both"/>
        <w:rPr>
          <w:rFonts w:ascii="Times New Roman" w:eastAsia="Arial" w:hAnsi="Times New Roman" w:cs="Times New Roman"/>
          <w:sz w:val="24"/>
          <w:szCs w:val="24"/>
        </w:rPr>
      </w:pPr>
      <w:bookmarkStart w:id="8" w:name="_Hlk88938061"/>
      <w:r>
        <w:rPr>
          <w:rFonts w:ascii="Times New Roman" w:eastAsia="Arial" w:hAnsi="Times New Roman" w:cs="Times New Roman"/>
          <w:b/>
          <w:sz w:val="24"/>
          <w:szCs w:val="24"/>
        </w:rPr>
        <w:lastRenderedPageBreak/>
        <w:t xml:space="preserve">OE2. </w:t>
      </w:r>
      <w:r w:rsidR="00B251AB">
        <w:rPr>
          <w:rFonts w:ascii="Times New Roman" w:eastAsia="Arial" w:hAnsi="Times New Roman" w:cs="Times New Roman"/>
          <w:sz w:val="24"/>
          <w:szCs w:val="24"/>
        </w:rPr>
        <w:t xml:space="preserve">Determinar </w:t>
      </w:r>
      <w:r w:rsidR="00CE044E" w:rsidRPr="00CE044E">
        <w:rPr>
          <w:rFonts w:ascii="Times New Roman" w:eastAsia="Arial" w:hAnsi="Times New Roman" w:cs="Times New Roman"/>
          <w:sz w:val="24"/>
          <w:szCs w:val="24"/>
        </w:rPr>
        <w:t>la influencia de la estrategia de los pregones en el desarrollo</w:t>
      </w:r>
      <w:r w:rsidR="00E961D5" w:rsidRPr="00CE044E">
        <w:rPr>
          <w:rFonts w:ascii="Times New Roman" w:eastAsia="Arial" w:hAnsi="Times New Roman" w:cs="Times New Roman"/>
          <w:sz w:val="24"/>
          <w:szCs w:val="24"/>
        </w:rPr>
        <w:t xml:space="preserve"> </w:t>
      </w:r>
      <w:r w:rsidR="00E961D5" w:rsidRPr="00E450C2">
        <w:rPr>
          <w:rFonts w:ascii="Times New Roman" w:eastAsia="Arial" w:hAnsi="Times New Roman" w:cs="Times New Roman"/>
          <w:sz w:val="24"/>
          <w:szCs w:val="24"/>
        </w:rPr>
        <w:t xml:space="preserve">de la </w:t>
      </w:r>
      <w:r w:rsidR="00E961D5">
        <w:rPr>
          <w:rFonts w:ascii="Times New Roman" w:eastAsia="Arial" w:hAnsi="Times New Roman" w:cs="Times New Roman"/>
          <w:sz w:val="24"/>
          <w:szCs w:val="24"/>
        </w:rPr>
        <w:t xml:space="preserve">dimensión </w:t>
      </w:r>
      <w:r w:rsidR="00E11DAB">
        <w:rPr>
          <w:rFonts w:ascii="Times New Roman" w:eastAsia="Arial" w:hAnsi="Times New Roman" w:cs="Times New Roman"/>
          <w:sz w:val="24"/>
          <w:szCs w:val="24"/>
        </w:rPr>
        <w:t>entonación</w:t>
      </w:r>
      <w:r w:rsidR="003E7E0A">
        <w:rPr>
          <w:rFonts w:ascii="Times New Roman" w:eastAsia="Arial" w:hAnsi="Times New Roman" w:cs="Times New Roman"/>
          <w:sz w:val="24"/>
          <w:szCs w:val="24"/>
        </w:rPr>
        <w:t xml:space="preserve"> </w:t>
      </w:r>
      <w:r w:rsidR="00EC0118">
        <w:rPr>
          <w:rFonts w:ascii="Times New Roman" w:eastAsia="Arial" w:hAnsi="Times New Roman" w:cs="Times New Roman"/>
          <w:sz w:val="24"/>
          <w:szCs w:val="24"/>
        </w:rPr>
        <w:t>en</w:t>
      </w:r>
      <w:r w:rsidR="00E961D5" w:rsidRPr="00BA679E">
        <w:rPr>
          <w:rFonts w:ascii="Times New Roman" w:eastAsia="Arial" w:hAnsi="Times New Roman" w:cs="Times New Roman"/>
          <w:sz w:val="24"/>
          <w:szCs w:val="24"/>
        </w:rPr>
        <w:t xml:space="preserve"> los </w:t>
      </w:r>
      <w:r w:rsidR="00EC0118">
        <w:rPr>
          <w:rFonts w:ascii="Times New Roman" w:eastAsia="Arial" w:hAnsi="Times New Roman" w:cs="Times New Roman"/>
          <w:sz w:val="24"/>
          <w:szCs w:val="24"/>
        </w:rPr>
        <w:t>estudiantes</w:t>
      </w:r>
      <w:r w:rsidR="00E961D5" w:rsidRPr="00BA679E">
        <w:rPr>
          <w:rFonts w:ascii="Times New Roman" w:eastAsia="Arial" w:hAnsi="Times New Roman" w:cs="Times New Roman"/>
          <w:sz w:val="24"/>
          <w:szCs w:val="24"/>
        </w:rPr>
        <w:t xml:space="preserve"> de 5 años</w:t>
      </w:r>
      <w:r w:rsidR="00E961D5">
        <w:rPr>
          <w:rFonts w:ascii="Times New Roman" w:eastAsia="Arial" w:hAnsi="Times New Roman" w:cs="Times New Roman"/>
          <w:sz w:val="24"/>
          <w:szCs w:val="24"/>
        </w:rPr>
        <w:t xml:space="preserve"> </w:t>
      </w:r>
      <w:r w:rsidR="00E961D5" w:rsidRPr="00BA679E">
        <w:rPr>
          <w:rFonts w:ascii="Times New Roman" w:eastAsia="Arial" w:hAnsi="Times New Roman" w:cs="Times New Roman"/>
          <w:sz w:val="24"/>
          <w:szCs w:val="24"/>
        </w:rPr>
        <w:t>de la Institución Educativa</w:t>
      </w:r>
      <w:r w:rsidR="00E961D5">
        <w:rPr>
          <w:rFonts w:ascii="Times New Roman" w:eastAsia="Arial" w:hAnsi="Times New Roman" w:cs="Times New Roman"/>
          <w:sz w:val="24"/>
          <w:szCs w:val="24"/>
        </w:rPr>
        <w:t xml:space="preserve"> </w:t>
      </w:r>
      <w:proofErr w:type="spellStart"/>
      <w:r w:rsidR="00E961D5" w:rsidRPr="00BA679E">
        <w:rPr>
          <w:rFonts w:ascii="Times New Roman" w:eastAsia="Arial" w:hAnsi="Times New Roman" w:cs="Times New Roman"/>
          <w:sz w:val="24"/>
          <w:szCs w:val="24"/>
        </w:rPr>
        <w:t>N°</w:t>
      </w:r>
      <w:proofErr w:type="spellEnd"/>
      <w:r w:rsidR="005C003B">
        <w:rPr>
          <w:rFonts w:ascii="Times New Roman" w:eastAsia="Arial" w:hAnsi="Times New Roman" w:cs="Times New Roman"/>
          <w:sz w:val="24"/>
          <w:szCs w:val="24"/>
        </w:rPr>
        <w:t xml:space="preserve"> </w:t>
      </w:r>
      <w:r w:rsidR="00AB51C1">
        <w:rPr>
          <w:rFonts w:ascii="Times New Roman" w:eastAsia="Arial" w:hAnsi="Times New Roman" w:cs="Times New Roman"/>
          <w:sz w:val="24"/>
          <w:szCs w:val="24"/>
        </w:rPr>
        <w:t>690</w:t>
      </w:r>
      <w:r w:rsidR="005C003B">
        <w:rPr>
          <w:rFonts w:ascii="Times New Roman" w:eastAsia="Arial" w:hAnsi="Times New Roman" w:cs="Times New Roman"/>
          <w:sz w:val="24"/>
          <w:szCs w:val="24"/>
        </w:rPr>
        <w:t xml:space="preserve"> </w:t>
      </w:r>
      <w:r w:rsidR="00E961D5">
        <w:rPr>
          <w:rFonts w:ascii="Times New Roman" w:eastAsia="Arial" w:hAnsi="Times New Roman" w:cs="Times New Roman"/>
          <w:sz w:val="24"/>
          <w:szCs w:val="24"/>
        </w:rPr>
        <w:t xml:space="preserve">– Pillco </w:t>
      </w:r>
      <w:r w:rsidR="00EC0118">
        <w:rPr>
          <w:rFonts w:ascii="Times New Roman" w:eastAsia="Arial" w:hAnsi="Times New Roman" w:cs="Times New Roman"/>
          <w:sz w:val="24"/>
          <w:szCs w:val="24"/>
        </w:rPr>
        <w:t>Marca,</w:t>
      </w:r>
      <w:r w:rsidR="00E961D5">
        <w:rPr>
          <w:rFonts w:ascii="Times New Roman" w:eastAsia="Arial" w:hAnsi="Times New Roman" w:cs="Times New Roman"/>
          <w:sz w:val="24"/>
          <w:szCs w:val="24"/>
        </w:rPr>
        <w:t xml:space="preserve"> Huánuco </w:t>
      </w:r>
      <w:r w:rsidR="00EC0118">
        <w:rPr>
          <w:rFonts w:ascii="Times New Roman" w:eastAsia="Arial" w:hAnsi="Times New Roman" w:cs="Times New Roman"/>
          <w:sz w:val="24"/>
          <w:szCs w:val="24"/>
        </w:rPr>
        <w:t>-</w:t>
      </w:r>
      <w:r w:rsidR="00E961D5">
        <w:rPr>
          <w:rFonts w:ascii="Times New Roman" w:eastAsia="Arial" w:hAnsi="Times New Roman" w:cs="Times New Roman"/>
          <w:sz w:val="24"/>
          <w:szCs w:val="24"/>
        </w:rPr>
        <w:t>202</w:t>
      </w:r>
      <w:r w:rsidR="00DB4954">
        <w:rPr>
          <w:rFonts w:ascii="Times New Roman" w:eastAsia="Arial" w:hAnsi="Times New Roman" w:cs="Times New Roman"/>
          <w:sz w:val="24"/>
          <w:szCs w:val="24"/>
        </w:rPr>
        <w:t>4</w:t>
      </w:r>
      <w:r w:rsidR="00E961D5">
        <w:rPr>
          <w:rFonts w:ascii="Times New Roman" w:eastAsia="Arial" w:hAnsi="Times New Roman" w:cs="Times New Roman"/>
          <w:sz w:val="24"/>
          <w:szCs w:val="24"/>
        </w:rPr>
        <w:t>.</w:t>
      </w:r>
    </w:p>
    <w:bookmarkEnd w:id="8"/>
    <w:p w14:paraId="13808BC1" w14:textId="67FF18B7" w:rsidR="004606B2" w:rsidRPr="00E923EC" w:rsidRDefault="004606B2" w:rsidP="001B0685">
      <w:pPr>
        <w:spacing w:after="120" w:line="360" w:lineRule="auto"/>
        <w:ind w:left="1134" w:right="-2"/>
        <w:jc w:val="both"/>
        <w:rPr>
          <w:rFonts w:ascii="Times New Roman" w:eastAsia="Arial" w:hAnsi="Times New Roman" w:cs="Times New Roman"/>
          <w:sz w:val="24"/>
          <w:szCs w:val="24"/>
        </w:rPr>
      </w:pPr>
      <w:r w:rsidRPr="00652BC4">
        <w:rPr>
          <w:rFonts w:ascii="Times New Roman" w:eastAsia="Arial" w:hAnsi="Times New Roman" w:cs="Times New Roman"/>
          <w:b/>
          <w:sz w:val="24"/>
          <w:szCs w:val="24"/>
        </w:rPr>
        <w:t>OE3</w:t>
      </w:r>
      <w:r w:rsidR="001B0685">
        <w:rPr>
          <w:rFonts w:ascii="Times New Roman" w:eastAsia="Arial" w:hAnsi="Times New Roman" w:cs="Times New Roman"/>
          <w:sz w:val="24"/>
          <w:szCs w:val="24"/>
        </w:rPr>
        <w:t xml:space="preserve">. </w:t>
      </w:r>
      <w:r w:rsidR="00B251AB">
        <w:rPr>
          <w:rFonts w:ascii="Times New Roman" w:eastAsia="Arial" w:hAnsi="Times New Roman" w:cs="Times New Roman"/>
          <w:sz w:val="24"/>
          <w:szCs w:val="24"/>
        </w:rPr>
        <w:t xml:space="preserve">Determinar </w:t>
      </w:r>
      <w:r w:rsidR="00CE044E" w:rsidRPr="00CE044E">
        <w:rPr>
          <w:rFonts w:ascii="Times New Roman" w:eastAsia="Arial" w:hAnsi="Times New Roman" w:cs="Times New Roman"/>
          <w:sz w:val="24"/>
          <w:szCs w:val="24"/>
        </w:rPr>
        <w:t>la influencia de la estrategia de los pregones en el desarrollo</w:t>
      </w:r>
      <w:r w:rsidR="00E961D5" w:rsidRPr="00CE044E">
        <w:rPr>
          <w:rFonts w:ascii="Times New Roman" w:eastAsia="Arial" w:hAnsi="Times New Roman" w:cs="Times New Roman"/>
          <w:sz w:val="24"/>
          <w:szCs w:val="24"/>
        </w:rPr>
        <w:t xml:space="preserve"> </w:t>
      </w:r>
      <w:r w:rsidR="00E961D5" w:rsidRPr="00271073">
        <w:rPr>
          <w:rFonts w:ascii="Times New Roman" w:eastAsia="Arial" w:hAnsi="Times New Roman" w:cs="Times New Roman"/>
          <w:sz w:val="24"/>
          <w:szCs w:val="24"/>
        </w:rPr>
        <w:t xml:space="preserve">de la </w:t>
      </w:r>
      <w:r w:rsidR="00E961D5">
        <w:rPr>
          <w:rFonts w:ascii="Times New Roman" w:eastAsia="Arial" w:hAnsi="Times New Roman" w:cs="Times New Roman"/>
          <w:sz w:val="24"/>
          <w:szCs w:val="24"/>
        </w:rPr>
        <w:t xml:space="preserve">dimensión </w:t>
      </w:r>
      <w:r w:rsidR="00E961D5" w:rsidRPr="00652BC4">
        <w:rPr>
          <w:rFonts w:ascii="Times New Roman" w:eastAsia="Arial" w:hAnsi="Times New Roman" w:cs="Times New Roman"/>
          <w:sz w:val="24"/>
          <w:szCs w:val="24"/>
        </w:rPr>
        <w:t>entonación</w:t>
      </w:r>
      <w:r w:rsidR="00E961D5">
        <w:rPr>
          <w:rFonts w:ascii="Times New Roman" w:eastAsia="Arial" w:hAnsi="Times New Roman" w:cs="Times New Roman"/>
          <w:sz w:val="24"/>
          <w:szCs w:val="24"/>
        </w:rPr>
        <w:t xml:space="preserve"> </w:t>
      </w:r>
      <w:r w:rsidR="00EC0118">
        <w:rPr>
          <w:rFonts w:ascii="Times New Roman" w:eastAsia="Arial" w:hAnsi="Times New Roman" w:cs="Times New Roman"/>
          <w:sz w:val="24"/>
          <w:szCs w:val="24"/>
        </w:rPr>
        <w:t>en</w:t>
      </w:r>
      <w:r w:rsidR="005C003B">
        <w:rPr>
          <w:rFonts w:ascii="Times New Roman" w:eastAsia="Arial" w:hAnsi="Times New Roman" w:cs="Times New Roman"/>
          <w:sz w:val="24"/>
          <w:szCs w:val="24"/>
        </w:rPr>
        <w:t xml:space="preserve"> los </w:t>
      </w:r>
      <w:r w:rsidR="00EC0118">
        <w:rPr>
          <w:rFonts w:ascii="Times New Roman" w:eastAsia="Arial" w:hAnsi="Times New Roman" w:cs="Times New Roman"/>
          <w:sz w:val="24"/>
          <w:szCs w:val="24"/>
        </w:rPr>
        <w:t>estudiantes</w:t>
      </w:r>
      <w:r w:rsidR="00E961D5" w:rsidRPr="00271073">
        <w:rPr>
          <w:rFonts w:ascii="Times New Roman" w:eastAsia="Arial" w:hAnsi="Times New Roman" w:cs="Times New Roman"/>
          <w:sz w:val="24"/>
          <w:szCs w:val="24"/>
        </w:rPr>
        <w:t xml:space="preserve"> de 5 años </w:t>
      </w:r>
      <w:r w:rsidR="00E961D5" w:rsidRPr="00BA679E">
        <w:rPr>
          <w:rFonts w:ascii="Times New Roman" w:eastAsia="Arial" w:hAnsi="Times New Roman" w:cs="Times New Roman"/>
          <w:sz w:val="24"/>
          <w:szCs w:val="24"/>
        </w:rPr>
        <w:t>de la Institución Educativa</w:t>
      </w:r>
      <w:r w:rsidR="00E961D5">
        <w:rPr>
          <w:rFonts w:ascii="Times New Roman" w:eastAsia="Arial" w:hAnsi="Times New Roman" w:cs="Times New Roman"/>
          <w:sz w:val="24"/>
          <w:szCs w:val="24"/>
        </w:rPr>
        <w:t xml:space="preserve"> </w:t>
      </w:r>
      <w:proofErr w:type="spellStart"/>
      <w:r w:rsidR="00E961D5" w:rsidRPr="00BA679E">
        <w:rPr>
          <w:rFonts w:ascii="Times New Roman" w:eastAsia="Arial" w:hAnsi="Times New Roman" w:cs="Times New Roman"/>
          <w:sz w:val="24"/>
          <w:szCs w:val="24"/>
        </w:rPr>
        <w:t>N°</w:t>
      </w:r>
      <w:proofErr w:type="spellEnd"/>
      <w:r w:rsidR="00E961D5">
        <w:rPr>
          <w:rFonts w:ascii="Times New Roman" w:eastAsia="Arial" w:hAnsi="Times New Roman" w:cs="Times New Roman"/>
          <w:sz w:val="24"/>
          <w:szCs w:val="24"/>
        </w:rPr>
        <w:t xml:space="preserve"> </w:t>
      </w:r>
      <w:r w:rsidR="00AB51C1">
        <w:rPr>
          <w:rFonts w:ascii="Times New Roman" w:eastAsia="Arial" w:hAnsi="Times New Roman" w:cs="Times New Roman"/>
          <w:sz w:val="24"/>
          <w:szCs w:val="24"/>
        </w:rPr>
        <w:t>690</w:t>
      </w:r>
      <w:r w:rsidR="00E961D5">
        <w:rPr>
          <w:rFonts w:ascii="Times New Roman" w:eastAsia="Arial" w:hAnsi="Times New Roman" w:cs="Times New Roman"/>
          <w:sz w:val="24"/>
          <w:szCs w:val="24"/>
        </w:rPr>
        <w:t>– Pillco Marca, Huánuco</w:t>
      </w:r>
      <w:r w:rsidR="00EC0118">
        <w:rPr>
          <w:rFonts w:ascii="Times New Roman" w:eastAsia="Arial" w:hAnsi="Times New Roman" w:cs="Times New Roman"/>
          <w:sz w:val="24"/>
          <w:szCs w:val="24"/>
        </w:rPr>
        <w:t xml:space="preserve"> -</w:t>
      </w:r>
      <w:r w:rsidR="00E961D5">
        <w:rPr>
          <w:rFonts w:ascii="Times New Roman" w:eastAsia="Arial" w:hAnsi="Times New Roman" w:cs="Times New Roman"/>
          <w:sz w:val="24"/>
          <w:szCs w:val="24"/>
        </w:rPr>
        <w:t xml:space="preserve"> 202</w:t>
      </w:r>
      <w:r w:rsidR="00DB4954">
        <w:rPr>
          <w:rFonts w:ascii="Times New Roman" w:eastAsia="Arial" w:hAnsi="Times New Roman" w:cs="Times New Roman"/>
          <w:sz w:val="24"/>
          <w:szCs w:val="24"/>
        </w:rPr>
        <w:t>4</w:t>
      </w:r>
      <w:r w:rsidR="00E961D5">
        <w:rPr>
          <w:rFonts w:ascii="Times New Roman" w:eastAsia="Arial" w:hAnsi="Times New Roman" w:cs="Times New Roman"/>
          <w:sz w:val="24"/>
          <w:szCs w:val="24"/>
        </w:rPr>
        <w:t>.</w:t>
      </w:r>
    </w:p>
    <w:p w14:paraId="457E30CC" w14:textId="77777777" w:rsidR="004606B2" w:rsidRPr="00BA679E" w:rsidRDefault="004606B2" w:rsidP="004606B2">
      <w:pPr>
        <w:spacing w:after="120" w:line="360" w:lineRule="auto"/>
        <w:ind w:left="-5" w:right="-2" w:firstLine="5"/>
        <w:rPr>
          <w:rFonts w:ascii="Times New Roman" w:eastAsia="Arial" w:hAnsi="Times New Roman" w:cs="Times New Roman"/>
          <w:b/>
          <w:sz w:val="24"/>
          <w:szCs w:val="24"/>
        </w:rPr>
      </w:pPr>
      <w:r w:rsidRPr="00BA679E">
        <w:rPr>
          <w:rFonts w:ascii="Times New Roman" w:eastAsia="Arial" w:hAnsi="Times New Roman" w:cs="Times New Roman"/>
          <w:b/>
          <w:sz w:val="24"/>
          <w:szCs w:val="24"/>
        </w:rPr>
        <w:t>1.4. Justificación</w:t>
      </w:r>
    </w:p>
    <w:p w14:paraId="478D626A" w14:textId="254602EB" w:rsidR="00B50689" w:rsidRPr="00B50689" w:rsidRDefault="00B50689" w:rsidP="00B50689">
      <w:pPr>
        <w:spacing w:after="120" w:line="360" w:lineRule="auto"/>
        <w:ind w:left="426" w:right="-2"/>
        <w:jc w:val="both"/>
        <w:rPr>
          <w:rFonts w:ascii="Times New Roman" w:eastAsia="Arial" w:hAnsi="Times New Roman" w:cs="Times New Roman"/>
          <w:b/>
          <w:sz w:val="24"/>
          <w:szCs w:val="24"/>
        </w:rPr>
      </w:pPr>
      <w:r w:rsidRPr="00B50689">
        <w:rPr>
          <w:rFonts w:ascii="Times New Roman" w:eastAsia="Arial" w:hAnsi="Times New Roman" w:cs="Times New Roman"/>
          <w:b/>
          <w:sz w:val="24"/>
          <w:szCs w:val="24"/>
        </w:rPr>
        <w:t xml:space="preserve">Teórico </w:t>
      </w:r>
    </w:p>
    <w:p w14:paraId="256EEDD3" w14:textId="3A769751" w:rsidR="00B251AB" w:rsidRDefault="00B14316" w:rsidP="00B50689">
      <w:pPr>
        <w:spacing w:after="120" w:line="360" w:lineRule="auto"/>
        <w:ind w:left="426" w:right="-2"/>
        <w:jc w:val="both"/>
        <w:rPr>
          <w:rFonts w:ascii="Times New Roman" w:eastAsia="Arial" w:hAnsi="Times New Roman" w:cs="Times New Roman"/>
          <w:sz w:val="24"/>
          <w:szCs w:val="24"/>
        </w:rPr>
      </w:pPr>
      <w:r w:rsidRPr="00B50689">
        <w:rPr>
          <w:rFonts w:ascii="Times New Roman" w:eastAsia="Arial" w:hAnsi="Times New Roman" w:cs="Times New Roman"/>
          <w:sz w:val="24"/>
          <w:szCs w:val="24"/>
        </w:rPr>
        <w:t>El</w:t>
      </w:r>
      <w:r>
        <w:rPr>
          <w:rFonts w:ascii="Times New Roman" w:eastAsia="Arial" w:hAnsi="Times New Roman" w:cs="Times New Roman"/>
          <w:b/>
          <w:sz w:val="24"/>
          <w:szCs w:val="24"/>
        </w:rPr>
        <w:t xml:space="preserve"> </w:t>
      </w:r>
      <w:r>
        <w:rPr>
          <w:rFonts w:ascii="Times New Roman" w:eastAsia="Arial" w:hAnsi="Times New Roman" w:cs="Times New Roman"/>
          <w:sz w:val="24"/>
          <w:szCs w:val="24"/>
        </w:rPr>
        <w:t xml:space="preserve">presente </w:t>
      </w:r>
      <w:r w:rsidR="00B251AB">
        <w:rPr>
          <w:rFonts w:ascii="Times New Roman" w:eastAsia="Arial" w:hAnsi="Times New Roman" w:cs="Times New Roman"/>
          <w:sz w:val="24"/>
          <w:szCs w:val="24"/>
        </w:rPr>
        <w:t xml:space="preserve">trabajo </w:t>
      </w:r>
      <w:r>
        <w:rPr>
          <w:rFonts w:ascii="Times New Roman" w:eastAsia="Arial" w:hAnsi="Times New Roman" w:cs="Times New Roman"/>
          <w:sz w:val="24"/>
          <w:szCs w:val="24"/>
        </w:rPr>
        <w:t xml:space="preserve">se justifica desde </w:t>
      </w:r>
      <w:r w:rsidR="00B251AB">
        <w:rPr>
          <w:rFonts w:ascii="Times New Roman" w:eastAsia="Arial" w:hAnsi="Times New Roman" w:cs="Times New Roman"/>
          <w:sz w:val="24"/>
          <w:szCs w:val="24"/>
        </w:rPr>
        <w:t xml:space="preserve">el </w:t>
      </w:r>
      <w:r w:rsidR="00E4045E">
        <w:rPr>
          <w:rFonts w:ascii="Times New Roman" w:eastAsia="Arial" w:hAnsi="Times New Roman" w:cs="Times New Roman"/>
          <w:sz w:val="24"/>
          <w:szCs w:val="24"/>
        </w:rPr>
        <w:t>aspecto</w:t>
      </w:r>
      <w:r w:rsidR="00B251AB">
        <w:rPr>
          <w:rFonts w:ascii="Times New Roman" w:eastAsia="Arial" w:hAnsi="Times New Roman" w:cs="Times New Roman"/>
          <w:sz w:val="24"/>
          <w:szCs w:val="24"/>
        </w:rPr>
        <w:t xml:space="preserve"> teórico, porque</w:t>
      </w:r>
      <w:r w:rsidR="00570D14">
        <w:rPr>
          <w:rFonts w:ascii="Times New Roman" w:eastAsia="Arial" w:hAnsi="Times New Roman" w:cs="Times New Roman"/>
          <w:sz w:val="24"/>
          <w:szCs w:val="24"/>
        </w:rPr>
        <w:t xml:space="preserve"> d</w:t>
      </w:r>
      <w:r w:rsidR="00B50689">
        <w:rPr>
          <w:rFonts w:ascii="Times New Roman" w:eastAsia="Arial" w:hAnsi="Times New Roman" w:cs="Times New Roman"/>
          <w:sz w:val="24"/>
          <w:szCs w:val="24"/>
        </w:rPr>
        <w:t xml:space="preserve">urante su desarrollo </w:t>
      </w:r>
      <w:r w:rsidR="001B0685">
        <w:rPr>
          <w:rFonts w:ascii="Times New Roman" w:eastAsia="Arial" w:hAnsi="Times New Roman" w:cs="Times New Roman"/>
          <w:sz w:val="24"/>
          <w:szCs w:val="24"/>
        </w:rPr>
        <w:t>se presentó</w:t>
      </w:r>
      <w:r w:rsidR="00B251AB">
        <w:rPr>
          <w:rFonts w:ascii="Times New Roman" w:eastAsia="Arial" w:hAnsi="Times New Roman" w:cs="Times New Roman"/>
          <w:sz w:val="24"/>
          <w:szCs w:val="24"/>
        </w:rPr>
        <w:t xml:space="preserve"> diversos aportes teóricos</w:t>
      </w:r>
      <w:r w:rsidR="00570D14">
        <w:rPr>
          <w:rFonts w:ascii="Times New Roman" w:eastAsia="Arial" w:hAnsi="Times New Roman" w:cs="Times New Roman"/>
          <w:sz w:val="24"/>
          <w:szCs w:val="24"/>
        </w:rPr>
        <w:t xml:space="preserve"> </w:t>
      </w:r>
      <w:r w:rsidR="001B0685">
        <w:rPr>
          <w:rFonts w:ascii="Times New Roman" w:eastAsia="Arial" w:hAnsi="Times New Roman" w:cs="Times New Roman"/>
          <w:sz w:val="24"/>
          <w:szCs w:val="24"/>
        </w:rPr>
        <w:t xml:space="preserve">actualizados </w:t>
      </w:r>
      <w:r>
        <w:rPr>
          <w:rFonts w:ascii="Times New Roman" w:eastAsia="Arial" w:hAnsi="Times New Roman" w:cs="Times New Roman"/>
          <w:sz w:val="24"/>
          <w:szCs w:val="24"/>
        </w:rPr>
        <w:t xml:space="preserve">de las variables de estudio, con </w:t>
      </w:r>
      <w:r w:rsidR="00570D14">
        <w:rPr>
          <w:rFonts w:ascii="Times New Roman" w:eastAsia="Arial" w:hAnsi="Times New Roman" w:cs="Times New Roman"/>
          <w:sz w:val="24"/>
          <w:szCs w:val="24"/>
        </w:rPr>
        <w:t>diferentes autores</w:t>
      </w:r>
      <w:r w:rsidR="00B50689">
        <w:rPr>
          <w:rFonts w:ascii="Times New Roman" w:eastAsia="Arial" w:hAnsi="Times New Roman" w:cs="Times New Roman"/>
          <w:sz w:val="24"/>
          <w:szCs w:val="24"/>
        </w:rPr>
        <w:t xml:space="preserve">, </w:t>
      </w:r>
      <w:r w:rsidR="00570D14">
        <w:rPr>
          <w:rFonts w:ascii="Times New Roman" w:eastAsia="Arial" w:hAnsi="Times New Roman" w:cs="Times New Roman"/>
          <w:sz w:val="24"/>
          <w:szCs w:val="24"/>
        </w:rPr>
        <w:t xml:space="preserve">también </w:t>
      </w:r>
      <w:r w:rsidR="00B50689">
        <w:rPr>
          <w:rFonts w:ascii="Times New Roman" w:eastAsia="Arial" w:hAnsi="Times New Roman" w:cs="Times New Roman"/>
          <w:sz w:val="24"/>
          <w:szCs w:val="24"/>
        </w:rPr>
        <w:t xml:space="preserve">se contrasto dichos trabajos con </w:t>
      </w:r>
      <w:r w:rsidR="001B0685">
        <w:rPr>
          <w:rFonts w:ascii="Times New Roman" w:eastAsia="Arial" w:hAnsi="Times New Roman" w:cs="Times New Roman"/>
          <w:sz w:val="24"/>
          <w:szCs w:val="24"/>
        </w:rPr>
        <w:t xml:space="preserve">investigaciones </w:t>
      </w:r>
      <w:r w:rsidR="00570D14">
        <w:rPr>
          <w:rFonts w:ascii="Times New Roman" w:eastAsia="Arial" w:hAnsi="Times New Roman" w:cs="Times New Roman"/>
          <w:sz w:val="24"/>
          <w:szCs w:val="24"/>
        </w:rPr>
        <w:t>realizados anteriormente, respecto a cómo podemos mejorar la expresión oral en los niños y niñas de 5 años</w:t>
      </w:r>
      <w:r w:rsidR="00B50689">
        <w:rPr>
          <w:rFonts w:ascii="Times New Roman" w:eastAsia="Arial" w:hAnsi="Times New Roman" w:cs="Times New Roman"/>
          <w:sz w:val="24"/>
          <w:szCs w:val="24"/>
        </w:rPr>
        <w:t>,</w:t>
      </w:r>
      <w:r w:rsidR="00570D14">
        <w:rPr>
          <w:rFonts w:ascii="Times New Roman" w:eastAsia="Arial" w:hAnsi="Times New Roman" w:cs="Times New Roman"/>
          <w:sz w:val="24"/>
          <w:szCs w:val="24"/>
        </w:rPr>
        <w:t xml:space="preserve"> usando </w:t>
      </w:r>
      <w:r w:rsidR="00B50689">
        <w:rPr>
          <w:rFonts w:ascii="Times New Roman" w:eastAsia="Arial" w:hAnsi="Times New Roman" w:cs="Times New Roman"/>
          <w:sz w:val="24"/>
          <w:szCs w:val="24"/>
        </w:rPr>
        <w:t xml:space="preserve">a la </w:t>
      </w:r>
      <w:r w:rsidR="00570D14">
        <w:rPr>
          <w:rFonts w:ascii="Times New Roman" w:eastAsia="Arial" w:hAnsi="Times New Roman" w:cs="Times New Roman"/>
          <w:sz w:val="24"/>
          <w:szCs w:val="24"/>
        </w:rPr>
        <w:t xml:space="preserve">estrategia </w:t>
      </w:r>
      <w:r w:rsidR="00B50689">
        <w:rPr>
          <w:rFonts w:ascii="Times New Roman" w:eastAsia="Arial" w:hAnsi="Times New Roman" w:cs="Times New Roman"/>
          <w:sz w:val="24"/>
          <w:szCs w:val="24"/>
        </w:rPr>
        <w:t xml:space="preserve">de los </w:t>
      </w:r>
      <w:r w:rsidR="00570D14">
        <w:rPr>
          <w:rFonts w:ascii="Times New Roman" w:eastAsia="Arial" w:hAnsi="Times New Roman" w:cs="Times New Roman"/>
          <w:sz w:val="24"/>
          <w:szCs w:val="24"/>
        </w:rPr>
        <w:t>“Los pregones”.</w:t>
      </w:r>
      <w:r w:rsidR="00B50689">
        <w:rPr>
          <w:rFonts w:ascii="Times New Roman" w:eastAsia="Arial" w:hAnsi="Times New Roman" w:cs="Times New Roman"/>
          <w:sz w:val="24"/>
          <w:szCs w:val="24"/>
        </w:rPr>
        <w:t xml:space="preserve">  Al respecto, </w:t>
      </w:r>
      <w:r w:rsidR="005E027B">
        <w:rPr>
          <w:rFonts w:ascii="Times New Roman" w:eastAsia="Arial" w:hAnsi="Times New Roman" w:cs="Times New Roman"/>
          <w:sz w:val="24"/>
          <w:szCs w:val="24"/>
        </w:rPr>
        <w:t xml:space="preserve">Flores (2004) </w:t>
      </w:r>
      <w:r w:rsidR="00B50689">
        <w:rPr>
          <w:rFonts w:ascii="Times New Roman" w:eastAsia="Arial" w:hAnsi="Times New Roman" w:cs="Times New Roman"/>
          <w:sz w:val="24"/>
          <w:szCs w:val="24"/>
        </w:rPr>
        <w:t xml:space="preserve">indica que </w:t>
      </w:r>
      <w:r w:rsidR="005E027B">
        <w:rPr>
          <w:rFonts w:ascii="Times New Roman" w:eastAsia="Arial" w:hAnsi="Times New Roman" w:cs="Times New Roman"/>
          <w:sz w:val="24"/>
          <w:szCs w:val="24"/>
        </w:rPr>
        <w:t>l</w:t>
      </w:r>
      <w:r w:rsidR="00570D14">
        <w:rPr>
          <w:rFonts w:ascii="Times New Roman" w:eastAsia="Arial" w:hAnsi="Times New Roman" w:cs="Times New Roman"/>
          <w:sz w:val="24"/>
          <w:szCs w:val="24"/>
        </w:rPr>
        <w:t xml:space="preserve">a expresión oral viene hacer aquella </w:t>
      </w:r>
      <w:r w:rsidR="00E4045E">
        <w:rPr>
          <w:rFonts w:ascii="Times New Roman" w:eastAsia="Arial" w:hAnsi="Times New Roman" w:cs="Times New Roman"/>
          <w:sz w:val="24"/>
          <w:szCs w:val="24"/>
        </w:rPr>
        <w:t xml:space="preserve">capacidad </w:t>
      </w:r>
      <w:r w:rsidR="00B50689">
        <w:rPr>
          <w:rFonts w:ascii="Times New Roman" w:eastAsia="Arial" w:hAnsi="Times New Roman" w:cs="Times New Roman"/>
          <w:sz w:val="24"/>
          <w:szCs w:val="24"/>
        </w:rPr>
        <w:t xml:space="preserve">donde </w:t>
      </w:r>
      <w:r w:rsidR="00E4045E">
        <w:rPr>
          <w:rFonts w:ascii="Times New Roman" w:eastAsia="Arial" w:hAnsi="Times New Roman" w:cs="Times New Roman"/>
          <w:sz w:val="24"/>
          <w:szCs w:val="24"/>
        </w:rPr>
        <w:t xml:space="preserve">las personas desarrollan básicamente </w:t>
      </w:r>
      <w:r w:rsidR="00B50689">
        <w:rPr>
          <w:rFonts w:ascii="Times New Roman" w:eastAsia="Arial" w:hAnsi="Times New Roman" w:cs="Times New Roman"/>
          <w:sz w:val="24"/>
          <w:szCs w:val="24"/>
        </w:rPr>
        <w:t>el enfoque comunicativo</w:t>
      </w:r>
      <w:r w:rsidR="00E4045E">
        <w:rPr>
          <w:rFonts w:ascii="Times New Roman" w:eastAsia="Arial" w:hAnsi="Times New Roman" w:cs="Times New Roman"/>
          <w:sz w:val="24"/>
          <w:szCs w:val="24"/>
        </w:rPr>
        <w:t xml:space="preserve"> con claridad, fluidez, coherencia, usando en forma adecuada no solo los recursos verbales sino también los no verbales</w:t>
      </w:r>
      <w:r w:rsidR="005E027B">
        <w:rPr>
          <w:rFonts w:ascii="Times New Roman" w:eastAsia="Arial" w:hAnsi="Times New Roman" w:cs="Times New Roman"/>
          <w:sz w:val="24"/>
          <w:szCs w:val="24"/>
        </w:rPr>
        <w:t>.</w:t>
      </w:r>
    </w:p>
    <w:p w14:paraId="0839A473" w14:textId="2BA8574D" w:rsidR="00B50689" w:rsidRDefault="00B50689" w:rsidP="005E027B">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t>M</w:t>
      </w:r>
      <w:r w:rsidR="004606B2" w:rsidRPr="00BA679E">
        <w:rPr>
          <w:rFonts w:ascii="Times New Roman" w:eastAsia="Arial" w:hAnsi="Times New Roman" w:cs="Times New Roman"/>
          <w:b/>
          <w:sz w:val="24"/>
          <w:szCs w:val="24"/>
        </w:rPr>
        <w:t>etodológico</w:t>
      </w:r>
      <w:r w:rsidR="00E961D5">
        <w:rPr>
          <w:rFonts w:ascii="Times New Roman" w:eastAsia="Arial" w:hAnsi="Times New Roman" w:cs="Times New Roman"/>
          <w:sz w:val="24"/>
          <w:szCs w:val="24"/>
        </w:rPr>
        <w:t xml:space="preserve"> </w:t>
      </w:r>
    </w:p>
    <w:p w14:paraId="2BA677B8" w14:textId="039EF861" w:rsidR="005E027B" w:rsidRDefault="00B50689" w:rsidP="005E027B">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sz w:val="24"/>
          <w:szCs w:val="24"/>
        </w:rPr>
        <w:t>E</w:t>
      </w:r>
      <w:r w:rsidR="00E4045E">
        <w:rPr>
          <w:rFonts w:ascii="Times New Roman" w:eastAsia="Arial" w:hAnsi="Times New Roman" w:cs="Times New Roman"/>
          <w:sz w:val="24"/>
          <w:szCs w:val="24"/>
        </w:rPr>
        <w:t xml:space="preserve">l presente trabajo de investigación se </w:t>
      </w:r>
      <w:r w:rsidR="00D36CE8">
        <w:rPr>
          <w:rFonts w:ascii="Times New Roman" w:eastAsia="Arial" w:hAnsi="Times New Roman" w:cs="Times New Roman"/>
          <w:sz w:val="24"/>
          <w:szCs w:val="24"/>
        </w:rPr>
        <w:t>justificará</w:t>
      </w:r>
      <w:r w:rsidR="00E4045E">
        <w:rPr>
          <w:rFonts w:ascii="Times New Roman" w:eastAsia="Arial" w:hAnsi="Times New Roman" w:cs="Times New Roman"/>
          <w:sz w:val="24"/>
          <w:szCs w:val="24"/>
        </w:rPr>
        <w:t xml:space="preserve"> desde el aspecto metodológico, porque a lo largo </w:t>
      </w:r>
      <w:r w:rsidR="001B0685">
        <w:rPr>
          <w:rFonts w:ascii="Times New Roman" w:eastAsia="Arial" w:hAnsi="Times New Roman" w:cs="Times New Roman"/>
          <w:sz w:val="24"/>
          <w:szCs w:val="24"/>
        </w:rPr>
        <w:t>del presente estudio se cumplió</w:t>
      </w:r>
      <w:r w:rsidR="00E4045E">
        <w:rPr>
          <w:rFonts w:ascii="Times New Roman" w:eastAsia="Arial" w:hAnsi="Times New Roman" w:cs="Times New Roman"/>
          <w:sz w:val="24"/>
          <w:szCs w:val="24"/>
        </w:rPr>
        <w:t xml:space="preserve"> con todo lo necesario para</w:t>
      </w:r>
      <w:r w:rsidR="001B0685">
        <w:rPr>
          <w:rFonts w:ascii="Times New Roman" w:eastAsia="Arial" w:hAnsi="Times New Roman" w:cs="Times New Roman"/>
          <w:sz w:val="24"/>
          <w:szCs w:val="24"/>
        </w:rPr>
        <w:t xml:space="preserve"> una investigación de tipo aplicada</w:t>
      </w:r>
      <w:r w:rsidR="00E4045E">
        <w:rPr>
          <w:rFonts w:ascii="Times New Roman" w:eastAsia="Arial" w:hAnsi="Times New Roman" w:cs="Times New Roman"/>
          <w:sz w:val="24"/>
          <w:szCs w:val="24"/>
        </w:rPr>
        <w:t xml:space="preserve">, con el objetivo de mejorar la expresión oral en los niños y niñas de 5 años, el instrumento de medición que se </w:t>
      </w:r>
      <w:r w:rsidR="00D36CE8">
        <w:rPr>
          <w:rFonts w:ascii="Times New Roman" w:eastAsia="Arial" w:hAnsi="Times New Roman" w:cs="Times New Roman"/>
          <w:sz w:val="24"/>
          <w:szCs w:val="24"/>
        </w:rPr>
        <w:t>utilizará</w:t>
      </w:r>
      <w:r w:rsidR="00E4045E">
        <w:rPr>
          <w:rFonts w:ascii="Times New Roman" w:eastAsia="Arial" w:hAnsi="Times New Roman" w:cs="Times New Roman"/>
          <w:sz w:val="24"/>
          <w:szCs w:val="24"/>
        </w:rPr>
        <w:t xml:space="preserve"> en el presente trabajo de investigación </w:t>
      </w:r>
      <w:r w:rsidR="001B0685">
        <w:rPr>
          <w:rFonts w:ascii="Times New Roman" w:eastAsia="Arial" w:hAnsi="Times New Roman" w:cs="Times New Roman"/>
          <w:sz w:val="24"/>
          <w:szCs w:val="24"/>
        </w:rPr>
        <w:t xml:space="preserve">validado y confiable, </w:t>
      </w:r>
      <w:r w:rsidR="00E4045E">
        <w:rPr>
          <w:rFonts w:ascii="Times New Roman" w:eastAsia="Arial" w:hAnsi="Times New Roman" w:cs="Times New Roman"/>
          <w:sz w:val="24"/>
          <w:szCs w:val="24"/>
        </w:rPr>
        <w:t>nos permitirá conoce</w:t>
      </w:r>
      <w:r w:rsidR="005E027B">
        <w:rPr>
          <w:rFonts w:ascii="Times New Roman" w:eastAsia="Arial" w:hAnsi="Times New Roman" w:cs="Times New Roman"/>
          <w:sz w:val="24"/>
          <w:szCs w:val="24"/>
        </w:rPr>
        <w:t>r el nivel de influencia de la estrategia de los pregones para mejorar la expresión oral.</w:t>
      </w:r>
    </w:p>
    <w:p w14:paraId="2C4B8CEF" w14:textId="7C861E53" w:rsidR="005E027B" w:rsidRPr="005E027B" w:rsidRDefault="005E027B" w:rsidP="005E027B">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Bernal (2010) dicen que, una investigación se va justificar </w:t>
      </w:r>
      <w:r w:rsidR="00D36CE8">
        <w:rPr>
          <w:rFonts w:ascii="Times New Roman" w:eastAsia="Arial" w:hAnsi="Times New Roman" w:cs="Times New Roman"/>
          <w:sz w:val="24"/>
          <w:szCs w:val="24"/>
        </w:rPr>
        <w:t>metodológicamente siempre</w:t>
      </w:r>
      <w:r>
        <w:rPr>
          <w:rFonts w:ascii="Times New Roman" w:eastAsia="Arial" w:hAnsi="Times New Roman" w:cs="Times New Roman"/>
          <w:sz w:val="24"/>
          <w:szCs w:val="24"/>
        </w:rPr>
        <w:t xml:space="preserve"> y cuando durante el desarrollo o culminación se va a plantear un nuevo método o estrategia que permita tener conocimiento valido y confiable.</w:t>
      </w:r>
    </w:p>
    <w:p w14:paraId="5FB4D9B8" w14:textId="0FD75659" w:rsidR="00B50689" w:rsidRDefault="00B50689" w:rsidP="00B55765">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t>P</w:t>
      </w:r>
      <w:r w:rsidR="004606B2" w:rsidRPr="00BA679E">
        <w:rPr>
          <w:rFonts w:ascii="Times New Roman" w:eastAsia="Arial" w:hAnsi="Times New Roman" w:cs="Times New Roman"/>
          <w:b/>
          <w:sz w:val="24"/>
          <w:szCs w:val="24"/>
        </w:rPr>
        <w:t>ráctico</w:t>
      </w:r>
    </w:p>
    <w:p w14:paraId="696A846A" w14:textId="442643DB" w:rsidR="005E027B" w:rsidRDefault="00B50689" w:rsidP="00B55765">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sz w:val="24"/>
          <w:szCs w:val="24"/>
        </w:rPr>
        <w:t>S</w:t>
      </w:r>
      <w:r w:rsidR="005E027B">
        <w:rPr>
          <w:rFonts w:ascii="Times New Roman" w:eastAsia="Arial" w:hAnsi="Times New Roman" w:cs="Times New Roman"/>
          <w:sz w:val="24"/>
          <w:szCs w:val="24"/>
        </w:rPr>
        <w:t>e ju</w:t>
      </w:r>
      <w:r w:rsidR="00B55765">
        <w:rPr>
          <w:rFonts w:ascii="Times New Roman" w:eastAsia="Arial" w:hAnsi="Times New Roman" w:cs="Times New Roman"/>
          <w:sz w:val="24"/>
          <w:szCs w:val="24"/>
        </w:rPr>
        <w:t xml:space="preserve">stifica en el contexto practico, porque </w:t>
      </w:r>
      <w:r w:rsidR="001B0685">
        <w:rPr>
          <w:rFonts w:ascii="Times New Roman" w:eastAsia="Arial" w:hAnsi="Times New Roman" w:cs="Times New Roman"/>
          <w:sz w:val="24"/>
          <w:szCs w:val="24"/>
        </w:rPr>
        <w:t>va a permitir  solucionar problemáticas del contexto, que fomente</w:t>
      </w:r>
      <w:r w:rsidR="004606B2" w:rsidRPr="00BA679E">
        <w:rPr>
          <w:rFonts w:ascii="Times New Roman" w:eastAsia="Arial" w:hAnsi="Times New Roman" w:cs="Times New Roman"/>
          <w:sz w:val="24"/>
          <w:szCs w:val="24"/>
        </w:rPr>
        <w:t xml:space="preserve"> el desarrollo de la expresión oral de los niños y niñas de 5 años del nivel inicial, </w:t>
      </w:r>
      <w:r w:rsidR="001B0685">
        <w:rPr>
          <w:rFonts w:ascii="Times New Roman" w:eastAsia="Arial" w:hAnsi="Times New Roman" w:cs="Times New Roman"/>
          <w:sz w:val="24"/>
          <w:szCs w:val="24"/>
        </w:rPr>
        <w:t>para ello, se realizó</w:t>
      </w:r>
      <w:r w:rsidR="004606B2" w:rsidRPr="00BA679E">
        <w:rPr>
          <w:rFonts w:ascii="Times New Roman" w:eastAsia="Arial" w:hAnsi="Times New Roman" w:cs="Times New Roman"/>
          <w:sz w:val="24"/>
          <w:szCs w:val="24"/>
        </w:rPr>
        <w:t xml:space="preserve"> la aplicación de 1</w:t>
      </w:r>
      <w:r w:rsidR="00E961D5">
        <w:rPr>
          <w:rFonts w:ascii="Times New Roman" w:eastAsia="Arial" w:hAnsi="Times New Roman" w:cs="Times New Roman"/>
          <w:sz w:val="24"/>
          <w:szCs w:val="24"/>
        </w:rPr>
        <w:t>6</w:t>
      </w:r>
      <w:r w:rsidR="00B55765">
        <w:rPr>
          <w:rFonts w:ascii="Times New Roman" w:eastAsia="Arial" w:hAnsi="Times New Roman" w:cs="Times New Roman"/>
          <w:sz w:val="24"/>
          <w:szCs w:val="24"/>
        </w:rPr>
        <w:t xml:space="preserve"> sesiones de aprendizaje, los </w:t>
      </w:r>
      <w:r w:rsidR="00B55765">
        <w:rPr>
          <w:rFonts w:ascii="Times New Roman" w:eastAsia="Arial" w:hAnsi="Times New Roman" w:cs="Times New Roman"/>
          <w:sz w:val="24"/>
          <w:szCs w:val="24"/>
        </w:rPr>
        <w:lastRenderedPageBreak/>
        <w:t>resultados que se presentaran en la culminación de la presente investigación permitirán tener un conocimiento sobre la influencia de la estrategia de los pregones para mejorar la expresión oral de los niños y niñas de 5 años de la Institución Educativa Integral N°</w:t>
      </w:r>
      <w:r w:rsidR="00041225">
        <w:rPr>
          <w:rFonts w:ascii="Times New Roman" w:eastAsia="Arial" w:hAnsi="Times New Roman" w:cs="Times New Roman"/>
          <w:sz w:val="24"/>
          <w:szCs w:val="24"/>
        </w:rPr>
        <w:t>690</w:t>
      </w:r>
      <w:r w:rsidR="00B55765">
        <w:rPr>
          <w:rFonts w:ascii="Times New Roman" w:eastAsia="Arial" w:hAnsi="Times New Roman" w:cs="Times New Roman"/>
          <w:sz w:val="24"/>
          <w:szCs w:val="24"/>
        </w:rPr>
        <w:t>, Pillco Marca- Huánuco 2024; estos resultados podrán ser utilizados por las maestras del nivel inicial como punto de partida para establecer propuestas y estrategias de innovación pedagógica.</w:t>
      </w:r>
      <w:r w:rsidR="007559B7">
        <w:rPr>
          <w:rFonts w:ascii="Times New Roman" w:eastAsia="Arial" w:hAnsi="Times New Roman" w:cs="Times New Roman"/>
          <w:sz w:val="24"/>
          <w:szCs w:val="24"/>
        </w:rPr>
        <w:t xml:space="preserve"> Según Bernal (2010) sostiene que el </w:t>
      </w:r>
      <w:r w:rsidR="00583E14">
        <w:rPr>
          <w:rFonts w:ascii="Times New Roman" w:eastAsia="Arial" w:hAnsi="Times New Roman" w:cs="Times New Roman"/>
          <w:sz w:val="24"/>
          <w:szCs w:val="24"/>
        </w:rPr>
        <w:t>estudio práctico</w:t>
      </w:r>
      <w:r w:rsidR="007559B7">
        <w:rPr>
          <w:rFonts w:ascii="Times New Roman" w:eastAsia="Arial" w:hAnsi="Times New Roman" w:cs="Times New Roman"/>
          <w:sz w:val="24"/>
          <w:szCs w:val="24"/>
        </w:rPr>
        <w:t xml:space="preserve"> permite el desenlacen en la proximidad de la solución </w:t>
      </w:r>
    </w:p>
    <w:p w14:paraId="3666BD4F" w14:textId="77777777" w:rsidR="004606B2" w:rsidRPr="00BA679E" w:rsidRDefault="004606B2" w:rsidP="004606B2">
      <w:pPr>
        <w:spacing w:after="120" w:line="360" w:lineRule="auto"/>
        <w:ind w:left="-5" w:right="-2" w:firstLine="5"/>
        <w:rPr>
          <w:rFonts w:ascii="Times New Roman" w:eastAsia="Arial" w:hAnsi="Times New Roman" w:cs="Times New Roman"/>
          <w:b/>
          <w:sz w:val="24"/>
          <w:szCs w:val="24"/>
        </w:rPr>
      </w:pPr>
      <w:r w:rsidRPr="00BA679E">
        <w:rPr>
          <w:rFonts w:ascii="Times New Roman" w:eastAsia="Arial" w:hAnsi="Times New Roman" w:cs="Times New Roman"/>
          <w:b/>
          <w:sz w:val="24"/>
          <w:szCs w:val="24"/>
        </w:rPr>
        <w:t>1.5. Limitaciones</w:t>
      </w:r>
    </w:p>
    <w:p w14:paraId="1E7961A2" w14:textId="77777777" w:rsidR="00B55765" w:rsidRDefault="00B55765" w:rsidP="00B55765">
      <w:pPr>
        <w:pStyle w:val="Prrafodelista"/>
        <w:spacing w:after="0"/>
        <w:ind w:left="567" w:firstLine="0"/>
        <w:rPr>
          <w:rFonts w:cs="Times New Roman"/>
          <w:lang w:eastAsia="es-ES"/>
        </w:rPr>
      </w:pPr>
      <w:r>
        <w:rPr>
          <w:rFonts w:cs="Times New Roman"/>
          <w:lang w:eastAsia="es-ES"/>
        </w:rPr>
        <w:t>Para la realización del presente trabajo existieron algunas limitaciones, dentro de ellas destacan las siguientes:</w:t>
      </w:r>
    </w:p>
    <w:p w14:paraId="31A346D7" w14:textId="77777777" w:rsidR="00B55765" w:rsidRPr="00B55765" w:rsidRDefault="00C46F2C" w:rsidP="00B55765">
      <w:pPr>
        <w:pStyle w:val="Prrafodelista"/>
        <w:widowControl/>
        <w:numPr>
          <w:ilvl w:val="0"/>
          <w:numId w:val="2"/>
        </w:numPr>
        <w:autoSpaceDE/>
        <w:autoSpaceDN/>
        <w:spacing w:after="0"/>
        <w:ind w:left="709" w:hanging="142"/>
        <w:rPr>
          <w:rFonts w:cs="Times New Roman"/>
          <w:lang w:eastAsia="es-ES"/>
        </w:rPr>
      </w:pPr>
      <w:r>
        <w:t xml:space="preserve">Por razones de trabajo, no contábamos con el tiempo </w:t>
      </w:r>
      <w:r w:rsidR="00DE393E">
        <w:t>suficiente para poder desarrollar la presente investigación.</w:t>
      </w:r>
      <w:r>
        <w:t xml:space="preserve"> </w:t>
      </w:r>
    </w:p>
    <w:p w14:paraId="5FE1686A" w14:textId="3F50FF14" w:rsidR="00B55765" w:rsidRPr="00496A9A" w:rsidRDefault="00943EAD" w:rsidP="00B55765">
      <w:pPr>
        <w:pStyle w:val="Prrafodelista"/>
        <w:widowControl/>
        <w:numPr>
          <w:ilvl w:val="0"/>
          <w:numId w:val="2"/>
        </w:numPr>
        <w:autoSpaceDE/>
        <w:autoSpaceDN/>
        <w:spacing w:after="0"/>
        <w:ind w:left="709" w:hanging="142"/>
        <w:rPr>
          <w:rFonts w:cs="Times New Roman"/>
          <w:lang w:eastAsia="es-ES"/>
        </w:rPr>
      </w:pPr>
      <w:r>
        <w:t xml:space="preserve">Otra de las limitantes </w:t>
      </w:r>
      <w:r w:rsidR="001A0D74">
        <w:t>han sido</w:t>
      </w:r>
      <w:r>
        <w:t xml:space="preserve"> los t</w:t>
      </w:r>
      <w:r w:rsidR="000C4DBB">
        <w:t>rabajos bibliográficos físicos en bibliotecas locales</w:t>
      </w:r>
      <w:r w:rsidR="00B55765">
        <w:t xml:space="preserve">, </w:t>
      </w:r>
      <w:r w:rsidR="00C46F2C">
        <w:t>no se contaban con muchos trabajos anteriorme</w:t>
      </w:r>
      <w:r w:rsidR="00DE393E">
        <w:t>nte desarrollados sobr</w:t>
      </w:r>
      <w:r w:rsidR="003C2E9E">
        <w:t>e el tema, lo cual nos dificultaba</w:t>
      </w:r>
      <w:r w:rsidR="00DE393E">
        <w:t xml:space="preserve"> el desarrollo del trabajo de investigación.</w:t>
      </w:r>
    </w:p>
    <w:p w14:paraId="656FA131" w14:textId="3381DDB4" w:rsidR="005E027B" w:rsidRPr="00DE393E" w:rsidRDefault="00B55765" w:rsidP="003947A1">
      <w:pPr>
        <w:pStyle w:val="Prrafodelista"/>
        <w:widowControl/>
        <w:autoSpaceDE/>
        <w:autoSpaceDN/>
        <w:ind w:left="426" w:firstLine="0"/>
        <w:rPr>
          <w:rFonts w:cs="Times New Roman"/>
          <w:lang w:eastAsia="es-ES"/>
        </w:rPr>
      </w:pPr>
      <w:r>
        <w:rPr>
          <w:rFonts w:cs="Times New Roman"/>
          <w:lang w:eastAsia="es-ES"/>
        </w:rPr>
        <w:t>Todos lo</w:t>
      </w:r>
      <w:r w:rsidR="00EE25B6">
        <w:rPr>
          <w:rFonts w:cs="Times New Roman"/>
          <w:lang w:eastAsia="es-ES"/>
        </w:rPr>
        <w:t>s aspectos limitantes se han sido superados</w:t>
      </w:r>
      <w:r>
        <w:rPr>
          <w:rFonts w:cs="Times New Roman"/>
          <w:lang w:eastAsia="es-ES"/>
        </w:rPr>
        <w:t>, gracias al asesoramiento de las maestras de la especialidad</w:t>
      </w:r>
      <w:r w:rsidR="001A0D74">
        <w:rPr>
          <w:rFonts w:cs="Times New Roman"/>
          <w:lang w:eastAsia="es-ES"/>
        </w:rPr>
        <w:t>, plataformas de repositorios virtuales</w:t>
      </w:r>
      <w:r>
        <w:rPr>
          <w:rFonts w:cs="Times New Roman"/>
          <w:lang w:eastAsia="es-ES"/>
        </w:rPr>
        <w:t xml:space="preserve"> y los aportes de otros investigadores entendidos en el tema.</w:t>
      </w:r>
    </w:p>
    <w:p w14:paraId="0687CA38" w14:textId="77777777" w:rsidR="004606B2" w:rsidRDefault="004606B2" w:rsidP="004606B2">
      <w:pPr>
        <w:spacing w:after="120" w:line="360" w:lineRule="auto"/>
        <w:ind w:left="-5" w:right="-2" w:firstLine="5"/>
        <w:rPr>
          <w:rFonts w:ascii="Times New Roman" w:eastAsia="Arial" w:hAnsi="Times New Roman" w:cs="Times New Roman"/>
          <w:b/>
          <w:sz w:val="24"/>
          <w:szCs w:val="24"/>
        </w:rPr>
      </w:pPr>
      <w:r w:rsidRPr="00BA679E">
        <w:rPr>
          <w:rFonts w:ascii="Times New Roman" w:eastAsia="Arial" w:hAnsi="Times New Roman" w:cs="Times New Roman"/>
          <w:b/>
          <w:sz w:val="24"/>
          <w:szCs w:val="24"/>
        </w:rPr>
        <w:t>1.6. Viabilidad</w:t>
      </w:r>
    </w:p>
    <w:p w14:paraId="0DCA1E73" w14:textId="7971748E" w:rsidR="001A0D74" w:rsidRPr="00F76339" w:rsidRDefault="00DE393E" w:rsidP="00F76339">
      <w:pPr>
        <w:pStyle w:val="Prrafodelista"/>
        <w:numPr>
          <w:ilvl w:val="0"/>
          <w:numId w:val="52"/>
        </w:numPr>
        <w:spacing w:after="120"/>
        <w:ind w:right="-2"/>
        <w:rPr>
          <w:rFonts w:eastAsia="Arial" w:cs="Times New Roman"/>
          <w:szCs w:val="24"/>
        </w:rPr>
      </w:pPr>
      <w:r w:rsidRPr="00F76339">
        <w:rPr>
          <w:rFonts w:eastAsia="Arial" w:cs="Times New Roman"/>
          <w:szCs w:val="24"/>
        </w:rPr>
        <w:t xml:space="preserve">La presente investigación </w:t>
      </w:r>
      <w:r w:rsidR="001A0D74" w:rsidRPr="00F76339">
        <w:rPr>
          <w:rFonts w:eastAsia="Arial" w:cs="Times New Roman"/>
          <w:szCs w:val="24"/>
        </w:rPr>
        <w:t>fue</w:t>
      </w:r>
      <w:r w:rsidR="000839F3" w:rsidRPr="00F76339">
        <w:rPr>
          <w:rFonts w:eastAsia="Arial" w:cs="Times New Roman"/>
          <w:szCs w:val="24"/>
        </w:rPr>
        <w:t xml:space="preserve"> viable ya que su desarrollo cuenta con sufi</w:t>
      </w:r>
      <w:r w:rsidR="00F76339">
        <w:rPr>
          <w:rFonts w:eastAsia="Arial" w:cs="Times New Roman"/>
          <w:szCs w:val="24"/>
        </w:rPr>
        <w:t xml:space="preserve">ciente           marco teórico. </w:t>
      </w:r>
    </w:p>
    <w:p w14:paraId="0FA02318" w14:textId="3AE920D5" w:rsidR="001A0D74" w:rsidRPr="00F76339" w:rsidRDefault="001A0D74" w:rsidP="00F76339">
      <w:pPr>
        <w:pStyle w:val="Prrafodelista"/>
        <w:numPr>
          <w:ilvl w:val="0"/>
          <w:numId w:val="52"/>
        </w:numPr>
        <w:spacing w:after="120"/>
        <w:ind w:right="-2"/>
        <w:rPr>
          <w:rFonts w:eastAsia="Arial" w:cs="Times New Roman"/>
          <w:szCs w:val="24"/>
        </w:rPr>
      </w:pPr>
      <w:r w:rsidRPr="00F76339">
        <w:rPr>
          <w:rFonts w:eastAsia="Arial" w:cs="Times New Roman"/>
          <w:szCs w:val="24"/>
        </w:rPr>
        <w:t xml:space="preserve">El trabajo investigativo contó con recursos económicos para su planificación </w:t>
      </w:r>
      <w:r w:rsidR="00F76339">
        <w:rPr>
          <w:rFonts w:eastAsia="Arial" w:cs="Times New Roman"/>
          <w:szCs w:val="24"/>
        </w:rPr>
        <w:t>y</w:t>
      </w:r>
      <w:r w:rsidRPr="00F76339">
        <w:rPr>
          <w:rFonts w:eastAsia="Arial" w:cs="Times New Roman"/>
          <w:szCs w:val="24"/>
        </w:rPr>
        <w:t xml:space="preserve"> ejecución, </w:t>
      </w:r>
      <w:r w:rsidR="00F76339">
        <w:rPr>
          <w:rFonts w:eastAsia="Arial" w:cs="Times New Roman"/>
          <w:szCs w:val="24"/>
        </w:rPr>
        <w:t xml:space="preserve">como </w:t>
      </w:r>
      <w:r w:rsidRPr="00F76339">
        <w:rPr>
          <w:rFonts w:eastAsia="Arial" w:cs="Times New Roman"/>
          <w:szCs w:val="24"/>
        </w:rPr>
        <w:t xml:space="preserve">también con recursos humanos y materiales. </w:t>
      </w:r>
    </w:p>
    <w:p w14:paraId="27DFF768" w14:textId="290CEB27" w:rsidR="00FA355D" w:rsidRPr="00F76339" w:rsidRDefault="00F76339" w:rsidP="00F76339">
      <w:pPr>
        <w:pStyle w:val="Prrafodelista"/>
        <w:numPr>
          <w:ilvl w:val="0"/>
          <w:numId w:val="52"/>
        </w:numPr>
        <w:spacing w:after="120"/>
        <w:ind w:right="-2"/>
        <w:rPr>
          <w:rFonts w:eastAsia="Arial" w:cs="Times New Roman"/>
          <w:szCs w:val="24"/>
        </w:rPr>
      </w:pPr>
      <w:r w:rsidRPr="00F76339">
        <w:rPr>
          <w:rFonts w:eastAsia="Arial" w:cs="Times New Roman"/>
          <w:szCs w:val="24"/>
        </w:rPr>
        <w:t>El trabajo investigativo contó con el permiso de la institución educativa para llevarlo a cabo</w:t>
      </w:r>
      <w:r>
        <w:rPr>
          <w:rFonts w:eastAsia="Arial" w:cs="Times New Roman"/>
          <w:szCs w:val="24"/>
        </w:rPr>
        <w:t xml:space="preserve"> la aplicación de la muestra</w:t>
      </w:r>
      <w:r w:rsidRPr="00F76339">
        <w:rPr>
          <w:rFonts w:eastAsia="Arial" w:cs="Times New Roman"/>
          <w:szCs w:val="24"/>
        </w:rPr>
        <w:t>, así como el compro</w:t>
      </w:r>
      <w:r>
        <w:rPr>
          <w:rFonts w:eastAsia="Arial" w:cs="Times New Roman"/>
          <w:szCs w:val="24"/>
        </w:rPr>
        <w:t xml:space="preserve">miso de la dirección de la institución educativa. </w:t>
      </w:r>
    </w:p>
    <w:p w14:paraId="56230F6C" w14:textId="77777777" w:rsidR="00DE393E" w:rsidRDefault="00DE393E" w:rsidP="004606B2">
      <w:pPr>
        <w:spacing w:after="120" w:line="360" w:lineRule="auto"/>
        <w:ind w:left="426" w:right="-2"/>
        <w:jc w:val="both"/>
        <w:rPr>
          <w:rFonts w:ascii="Times New Roman" w:eastAsia="Arial" w:hAnsi="Times New Roman" w:cs="Times New Roman"/>
          <w:sz w:val="24"/>
          <w:szCs w:val="24"/>
        </w:rPr>
      </w:pPr>
    </w:p>
    <w:p w14:paraId="1A137662" w14:textId="77777777" w:rsidR="0003418A" w:rsidRDefault="0003418A" w:rsidP="004606B2">
      <w:pPr>
        <w:spacing w:after="120" w:line="360" w:lineRule="auto"/>
        <w:ind w:left="426" w:right="-2"/>
        <w:jc w:val="both"/>
        <w:rPr>
          <w:rFonts w:ascii="Times New Roman" w:eastAsia="Arial" w:hAnsi="Times New Roman" w:cs="Times New Roman"/>
          <w:sz w:val="24"/>
          <w:szCs w:val="24"/>
        </w:rPr>
      </w:pPr>
    </w:p>
    <w:p w14:paraId="77B14066" w14:textId="77777777" w:rsidR="0003418A" w:rsidRDefault="0003418A" w:rsidP="004606B2">
      <w:pPr>
        <w:spacing w:after="120" w:line="360" w:lineRule="auto"/>
        <w:ind w:left="426" w:right="-2"/>
        <w:jc w:val="both"/>
        <w:rPr>
          <w:rFonts w:ascii="Times New Roman" w:eastAsia="Arial" w:hAnsi="Times New Roman" w:cs="Times New Roman"/>
          <w:sz w:val="24"/>
          <w:szCs w:val="24"/>
        </w:rPr>
      </w:pPr>
    </w:p>
    <w:p w14:paraId="66008F19" w14:textId="77777777" w:rsidR="0003418A" w:rsidRDefault="0003418A" w:rsidP="004606B2">
      <w:pPr>
        <w:spacing w:after="120" w:line="360" w:lineRule="auto"/>
        <w:ind w:left="426" w:right="-2"/>
        <w:jc w:val="both"/>
        <w:rPr>
          <w:rFonts w:ascii="Times New Roman" w:eastAsia="Arial" w:hAnsi="Times New Roman" w:cs="Times New Roman"/>
          <w:sz w:val="24"/>
          <w:szCs w:val="24"/>
        </w:rPr>
      </w:pPr>
    </w:p>
    <w:p w14:paraId="3E7EB0A3" w14:textId="77777777" w:rsidR="0003418A" w:rsidRDefault="0003418A" w:rsidP="004606B2">
      <w:pPr>
        <w:spacing w:after="120" w:line="360" w:lineRule="auto"/>
        <w:ind w:left="426" w:right="-2"/>
        <w:jc w:val="both"/>
        <w:rPr>
          <w:rFonts w:ascii="Times New Roman" w:eastAsia="Arial" w:hAnsi="Times New Roman" w:cs="Times New Roman"/>
          <w:sz w:val="24"/>
          <w:szCs w:val="24"/>
        </w:rPr>
      </w:pPr>
    </w:p>
    <w:p w14:paraId="1D4B2F0A" w14:textId="77777777" w:rsidR="0003418A" w:rsidRDefault="0003418A" w:rsidP="004606B2">
      <w:pPr>
        <w:spacing w:after="120" w:line="360" w:lineRule="auto"/>
        <w:ind w:left="426" w:right="-2"/>
        <w:jc w:val="both"/>
        <w:rPr>
          <w:rFonts w:ascii="Times New Roman" w:eastAsia="Arial" w:hAnsi="Times New Roman" w:cs="Times New Roman"/>
          <w:sz w:val="24"/>
          <w:szCs w:val="24"/>
        </w:rPr>
      </w:pPr>
    </w:p>
    <w:p w14:paraId="68585398" w14:textId="77777777" w:rsidR="005C003B" w:rsidRDefault="005C003B" w:rsidP="004606B2">
      <w:pPr>
        <w:spacing w:after="120" w:line="360" w:lineRule="auto"/>
        <w:ind w:left="426" w:right="-2"/>
        <w:jc w:val="both"/>
        <w:rPr>
          <w:rFonts w:ascii="Times New Roman" w:eastAsia="Arial" w:hAnsi="Times New Roman" w:cs="Times New Roman"/>
          <w:sz w:val="24"/>
          <w:szCs w:val="24"/>
        </w:rPr>
      </w:pPr>
    </w:p>
    <w:p w14:paraId="4A53C34B" w14:textId="77777777" w:rsidR="003B2227" w:rsidRPr="003B2227" w:rsidRDefault="003B2227" w:rsidP="003B2227">
      <w:pPr>
        <w:pStyle w:val="Ttulo1"/>
        <w:rPr>
          <w:rFonts w:cs="Times New Roman"/>
          <w:szCs w:val="28"/>
        </w:rPr>
      </w:pPr>
      <w:r w:rsidRPr="003B2227">
        <w:rPr>
          <w:rFonts w:cs="Times New Roman"/>
          <w:szCs w:val="28"/>
        </w:rPr>
        <w:t>CAPITULO II</w:t>
      </w:r>
    </w:p>
    <w:p w14:paraId="0A78005F" w14:textId="77777777" w:rsidR="003B2227" w:rsidRPr="003B2227" w:rsidRDefault="003B2227" w:rsidP="003B2227">
      <w:pPr>
        <w:jc w:val="center"/>
        <w:rPr>
          <w:rFonts w:ascii="Times New Roman" w:hAnsi="Times New Roman" w:cs="Times New Roman"/>
          <w:b/>
          <w:bCs/>
          <w:sz w:val="28"/>
          <w:szCs w:val="28"/>
        </w:rPr>
      </w:pPr>
      <w:r w:rsidRPr="003B2227">
        <w:rPr>
          <w:rFonts w:ascii="Times New Roman" w:hAnsi="Times New Roman" w:cs="Times New Roman"/>
          <w:b/>
          <w:bCs/>
          <w:sz w:val="28"/>
          <w:szCs w:val="28"/>
        </w:rPr>
        <w:t>MARCO TEÓRICO</w:t>
      </w:r>
    </w:p>
    <w:p w14:paraId="38B2F41C" w14:textId="77777777" w:rsidR="0003418A" w:rsidRPr="003B2227" w:rsidRDefault="003B2227" w:rsidP="003B2227">
      <w:pPr>
        <w:spacing w:after="120" w:line="360" w:lineRule="auto"/>
        <w:ind w:right="-2"/>
        <w:jc w:val="both"/>
        <w:rPr>
          <w:rFonts w:ascii="Times New Roman" w:eastAsia="Arial" w:hAnsi="Times New Roman" w:cs="Times New Roman"/>
          <w:b/>
          <w:sz w:val="24"/>
          <w:szCs w:val="24"/>
        </w:rPr>
      </w:pPr>
      <w:r w:rsidRPr="00473B34">
        <w:rPr>
          <w:rFonts w:ascii="Times New Roman" w:eastAsia="Arial" w:hAnsi="Times New Roman" w:cs="Times New Roman"/>
          <w:b/>
          <w:sz w:val="24"/>
          <w:szCs w:val="24"/>
        </w:rPr>
        <w:t>2.1</w:t>
      </w:r>
      <w:r>
        <w:rPr>
          <w:rFonts w:ascii="Times New Roman" w:eastAsia="Arial" w:hAnsi="Times New Roman" w:cs="Times New Roman"/>
          <w:sz w:val="24"/>
          <w:szCs w:val="24"/>
        </w:rPr>
        <w:t xml:space="preserve"> </w:t>
      </w:r>
      <w:r w:rsidR="0003418A" w:rsidRPr="003B2227">
        <w:rPr>
          <w:rFonts w:ascii="Times New Roman" w:eastAsia="Arial" w:hAnsi="Times New Roman" w:cs="Times New Roman"/>
          <w:b/>
          <w:sz w:val="24"/>
          <w:szCs w:val="24"/>
        </w:rPr>
        <w:t>Antecedentes:</w:t>
      </w:r>
    </w:p>
    <w:p w14:paraId="444BA778" w14:textId="77777777" w:rsidR="003B2227" w:rsidRPr="00F94152" w:rsidRDefault="00F94152" w:rsidP="00F94152">
      <w:pPr>
        <w:spacing w:after="120" w:line="360" w:lineRule="auto"/>
        <w:ind w:right="-2"/>
        <w:jc w:val="both"/>
        <w:rPr>
          <w:rFonts w:ascii="Times New Roman" w:eastAsia="Arial" w:hAnsi="Times New Roman" w:cs="Times New Roman"/>
          <w:b/>
          <w:sz w:val="24"/>
          <w:szCs w:val="24"/>
        </w:rPr>
      </w:pPr>
      <w:r>
        <w:rPr>
          <w:rFonts w:ascii="Times New Roman" w:eastAsia="Arial" w:hAnsi="Times New Roman" w:cs="Times New Roman"/>
          <w:b/>
          <w:sz w:val="24"/>
          <w:szCs w:val="24"/>
        </w:rPr>
        <w:t xml:space="preserve">         </w:t>
      </w:r>
      <w:r w:rsidR="003B2227" w:rsidRPr="00F94152">
        <w:rPr>
          <w:rFonts w:ascii="Times New Roman" w:eastAsia="Arial" w:hAnsi="Times New Roman" w:cs="Times New Roman"/>
          <w:b/>
          <w:sz w:val="24"/>
          <w:szCs w:val="24"/>
        </w:rPr>
        <w:t>Antecedentes Internacionales</w:t>
      </w:r>
    </w:p>
    <w:p w14:paraId="25648382" w14:textId="79BC85EB" w:rsidR="003B2227" w:rsidRPr="00F94152" w:rsidRDefault="003C2E9E" w:rsidP="00F94152">
      <w:pPr>
        <w:spacing w:line="360" w:lineRule="auto"/>
        <w:ind w:left="567" w:hanging="567"/>
        <w:jc w:val="both"/>
        <w:rPr>
          <w:rFonts w:ascii="Times New Roman" w:hAnsi="Times New Roman" w:cs="Times New Roman"/>
          <w:sz w:val="24"/>
          <w:szCs w:val="24"/>
        </w:rPr>
      </w:pPr>
      <w:r>
        <w:rPr>
          <w:rFonts w:ascii="Times New Roman" w:hAnsi="Times New Roman" w:cs="Times New Roman"/>
          <w:b/>
          <w:sz w:val="24"/>
          <w:szCs w:val="24"/>
        </w:rPr>
        <w:t xml:space="preserve">         </w:t>
      </w:r>
      <w:r w:rsidR="003E7E0A">
        <w:rPr>
          <w:rFonts w:ascii="Times New Roman" w:hAnsi="Times New Roman" w:cs="Times New Roman"/>
          <w:b/>
          <w:sz w:val="24"/>
          <w:szCs w:val="24"/>
        </w:rPr>
        <w:t xml:space="preserve">Villa y Torro </w:t>
      </w:r>
      <w:r w:rsidR="003B2227" w:rsidRPr="00F94152">
        <w:rPr>
          <w:rFonts w:ascii="Times New Roman" w:hAnsi="Times New Roman" w:cs="Times New Roman"/>
          <w:b/>
          <w:sz w:val="24"/>
          <w:szCs w:val="24"/>
        </w:rPr>
        <w:t>(2022)</w:t>
      </w:r>
      <w:r w:rsidR="003B2227" w:rsidRPr="00F94152">
        <w:rPr>
          <w:rFonts w:ascii="Times New Roman" w:hAnsi="Times New Roman" w:cs="Times New Roman"/>
          <w:sz w:val="24"/>
          <w:szCs w:val="24"/>
        </w:rPr>
        <w:t xml:space="preserve"> </w:t>
      </w:r>
      <w:r w:rsidR="00395D66">
        <w:rPr>
          <w:rFonts w:ascii="Times New Roman" w:hAnsi="Times New Roman" w:cs="Times New Roman"/>
          <w:sz w:val="24"/>
          <w:szCs w:val="24"/>
        </w:rPr>
        <w:t>en su investigación</w:t>
      </w:r>
      <w:r w:rsidR="003B2227" w:rsidRPr="00F94152">
        <w:rPr>
          <w:rFonts w:ascii="Times New Roman" w:hAnsi="Times New Roman" w:cs="Times New Roman"/>
          <w:sz w:val="24"/>
          <w:szCs w:val="24"/>
        </w:rPr>
        <w:t xml:space="preserve"> titulado: Fortalecimiento de la expresión oral a través de la implementación de una técnica de discusión grupal “teatro de</w:t>
      </w:r>
      <w:r>
        <w:rPr>
          <w:rFonts w:ascii="Times New Roman" w:hAnsi="Times New Roman" w:cs="Times New Roman"/>
          <w:sz w:val="24"/>
          <w:szCs w:val="24"/>
        </w:rPr>
        <w:t xml:space="preserve"> lectores”; Tuvo como objetivo </w:t>
      </w:r>
      <w:r w:rsidR="00395D66">
        <w:rPr>
          <w:rFonts w:ascii="Times New Roman" w:hAnsi="Times New Roman" w:cs="Times New Roman"/>
          <w:sz w:val="24"/>
          <w:szCs w:val="24"/>
        </w:rPr>
        <w:t xml:space="preserve">general </w:t>
      </w:r>
      <w:r w:rsidR="003B2227" w:rsidRPr="00F94152">
        <w:rPr>
          <w:rFonts w:ascii="Times New Roman" w:hAnsi="Times New Roman" w:cs="Times New Roman"/>
          <w:sz w:val="24"/>
          <w:szCs w:val="24"/>
        </w:rPr>
        <w:t>fortalecer la expresión oral de los estudiantes del ciclo IV a través de la implementación de la técnica de discusión grupal “teatro de lectores”. La metodología de investi</w:t>
      </w:r>
      <w:r w:rsidR="00B14316">
        <w:rPr>
          <w:rFonts w:ascii="Times New Roman" w:hAnsi="Times New Roman" w:cs="Times New Roman"/>
          <w:sz w:val="24"/>
          <w:szCs w:val="24"/>
        </w:rPr>
        <w:t>gación-acción la cual, le permitió</w:t>
      </w:r>
      <w:r w:rsidR="003B2227" w:rsidRPr="00F94152">
        <w:rPr>
          <w:rFonts w:ascii="Times New Roman" w:hAnsi="Times New Roman" w:cs="Times New Roman"/>
          <w:sz w:val="24"/>
          <w:szCs w:val="24"/>
        </w:rPr>
        <w:t xml:space="preserve"> no solamente </w:t>
      </w:r>
      <w:r w:rsidR="00B14316">
        <w:rPr>
          <w:rFonts w:ascii="Times New Roman" w:hAnsi="Times New Roman" w:cs="Times New Roman"/>
          <w:sz w:val="24"/>
          <w:szCs w:val="24"/>
        </w:rPr>
        <w:t xml:space="preserve">a </w:t>
      </w:r>
      <w:r w:rsidR="003B2227" w:rsidRPr="00F94152">
        <w:rPr>
          <w:rFonts w:ascii="Times New Roman" w:hAnsi="Times New Roman" w:cs="Times New Roman"/>
          <w:sz w:val="24"/>
          <w:szCs w:val="24"/>
        </w:rPr>
        <w:t xml:space="preserve">la identificación de un problema, </w:t>
      </w:r>
      <w:r w:rsidR="00B14316">
        <w:rPr>
          <w:rFonts w:ascii="Times New Roman" w:hAnsi="Times New Roman" w:cs="Times New Roman"/>
          <w:sz w:val="24"/>
          <w:szCs w:val="24"/>
        </w:rPr>
        <w:t xml:space="preserve">sino </w:t>
      </w:r>
      <w:r w:rsidR="003B2227" w:rsidRPr="00F94152">
        <w:rPr>
          <w:rFonts w:ascii="Times New Roman" w:hAnsi="Times New Roman" w:cs="Times New Roman"/>
          <w:sz w:val="24"/>
          <w:szCs w:val="24"/>
        </w:rPr>
        <w:t>también a tener una planeación y una aplicación de diferentes estrategias que le puedan favorecer a todos los que intervengan de una forma positiva en una transformación a dicha problemática. La población de con 35 estudiantes con edades entre 15 y 45 años, el cual está conforma</w:t>
      </w:r>
      <w:r>
        <w:rPr>
          <w:rFonts w:ascii="Times New Roman" w:hAnsi="Times New Roman" w:cs="Times New Roman"/>
          <w:sz w:val="24"/>
          <w:szCs w:val="24"/>
        </w:rPr>
        <w:t xml:space="preserve">do por 25 hombres y 10 mujeres </w:t>
      </w:r>
      <w:r w:rsidR="003B2227" w:rsidRPr="00F94152">
        <w:rPr>
          <w:rFonts w:ascii="Times New Roman" w:hAnsi="Times New Roman" w:cs="Times New Roman"/>
          <w:sz w:val="24"/>
          <w:szCs w:val="24"/>
        </w:rPr>
        <w:t xml:space="preserve">con muestra que siempre es una parte de la población. Las técnicas utilizadas para </w:t>
      </w:r>
      <w:r>
        <w:rPr>
          <w:rFonts w:ascii="Times New Roman" w:hAnsi="Times New Roman" w:cs="Times New Roman"/>
          <w:sz w:val="24"/>
          <w:szCs w:val="24"/>
        </w:rPr>
        <w:t xml:space="preserve">la recolección de datos fueron </w:t>
      </w:r>
      <w:r w:rsidR="003B2227" w:rsidRPr="00F94152">
        <w:rPr>
          <w:rFonts w:ascii="Times New Roman" w:hAnsi="Times New Roman" w:cs="Times New Roman"/>
          <w:sz w:val="24"/>
          <w:szCs w:val="24"/>
        </w:rPr>
        <w:t xml:space="preserve">encuesta con su Instrumento el cuestionario llegando a la siguiente conclusión </w:t>
      </w:r>
      <w:r w:rsidR="004309E4" w:rsidRPr="00F94152">
        <w:rPr>
          <w:rFonts w:ascii="Times New Roman" w:hAnsi="Times New Roman" w:cs="Times New Roman"/>
          <w:sz w:val="24"/>
          <w:szCs w:val="24"/>
        </w:rPr>
        <w:t>que,</w:t>
      </w:r>
      <w:r w:rsidR="003B2227" w:rsidRPr="00F94152">
        <w:rPr>
          <w:rFonts w:ascii="Times New Roman" w:hAnsi="Times New Roman" w:cs="Times New Roman"/>
          <w:sz w:val="24"/>
          <w:szCs w:val="24"/>
        </w:rPr>
        <w:t xml:space="preserve"> gracias al diseño e implementación de actividades de teatro de lectores, los estudiantes demostraron una mejor apropiación de los diferentes componentes del proceso de comunicación y expresión oral, y perdieron el temor a hacer presentaciones en público. Donde debían realizar puestas en escena básicas frente a sus compañeros, y también lograron identificar cómo debían representar sus personajes utilizando una expresión oral adecuada, permitiéndoles trabajar</w:t>
      </w:r>
    </w:p>
    <w:p w14:paraId="1C15CEB2" w14:textId="32BD67E0" w:rsidR="003B2227" w:rsidRPr="00F94152" w:rsidRDefault="004309E4" w:rsidP="00F94152">
      <w:pPr>
        <w:spacing w:line="360" w:lineRule="auto"/>
        <w:ind w:left="567" w:hanging="567"/>
        <w:jc w:val="both"/>
        <w:rPr>
          <w:rFonts w:ascii="Times New Roman" w:hAnsi="Times New Roman" w:cs="Times New Roman"/>
          <w:sz w:val="24"/>
          <w:szCs w:val="24"/>
        </w:rPr>
      </w:pPr>
      <w:r>
        <w:rPr>
          <w:rFonts w:ascii="Times New Roman" w:hAnsi="Times New Roman" w:cs="Times New Roman"/>
          <w:b/>
          <w:sz w:val="24"/>
          <w:szCs w:val="24"/>
        </w:rPr>
        <w:t xml:space="preserve">          </w:t>
      </w:r>
      <w:r w:rsidR="003B2227" w:rsidRPr="00F94152">
        <w:rPr>
          <w:rFonts w:ascii="Times New Roman" w:hAnsi="Times New Roman" w:cs="Times New Roman"/>
          <w:b/>
          <w:sz w:val="24"/>
          <w:szCs w:val="24"/>
        </w:rPr>
        <w:t>Ortiz</w:t>
      </w:r>
      <w:r w:rsidR="003B2227" w:rsidRPr="00F94152">
        <w:rPr>
          <w:rFonts w:ascii="Times New Roman" w:hAnsi="Times New Roman" w:cs="Times New Roman"/>
          <w:sz w:val="24"/>
          <w:szCs w:val="24"/>
        </w:rPr>
        <w:t xml:space="preserve"> </w:t>
      </w:r>
      <w:r w:rsidR="003B2227" w:rsidRPr="004309E4">
        <w:rPr>
          <w:rFonts w:ascii="Times New Roman" w:hAnsi="Times New Roman" w:cs="Times New Roman"/>
          <w:b/>
          <w:sz w:val="24"/>
          <w:szCs w:val="24"/>
        </w:rPr>
        <w:t xml:space="preserve">(2023) </w:t>
      </w:r>
      <w:r w:rsidR="003B2227" w:rsidRPr="00F94152">
        <w:rPr>
          <w:rFonts w:ascii="Times New Roman" w:hAnsi="Times New Roman" w:cs="Times New Roman"/>
          <w:sz w:val="24"/>
          <w:szCs w:val="24"/>
        </w:rPr>
        <w:t xml:space="preserve">sustenta en su trabajo investigativo titulado: Desarrollo de la expresión oral en estudiantes de educación inicial en unidades educativas públicas. </w:t>
      </w:r>
      <w:r w:rsidR="00F76339">
        <w:rPr>
          <w:rFonts w:ascii="Times New Roman" w:hAnsi="Times New Roman" w:cs="Times New Roman"/>
          <w:sz w:val="24"/>
          <w:szCs w:val="24"/>
        </w:rPr>
        <w:t xml:space="preserve">Tesis para optar el título de licenciatura. </w:t>
      </w:r>
      <w:r w:rsidR="003B2227" w:rsidRPr="00F94152">
        <w:rPr>
          <w:rFonts w:ascii="Times New Roman" w:hAnsi="Times New Roman" w:cs="Times New Roman"/>
          <w:sz w:val="24"/>
          <w:szCs w:val="24"/>
        </w:rPr>
        <w:t>Tuvo como objetivo de identificar el nivel de desarrollo de la expresión oral de los niñas y niñas de dos unidades educativas públicas de la Ciudad de Santo Domingo, Ecuador.   La m</w:t>
      </w:r>
      <w:r>
        <w:rPr>
          <w:rFonts w:ascii="Times New Roman" w:hAnsi="Times New Roman" w:cs="Times New Roman"/>
          <w:sz w:val="24"/>
          <w:szCs w:val="24"/>
        </w:rPr>
        <w:t xml:space="preserve">etodología de la investigación </w:t>
      </w:r>
      <w:r w:rsidR="003B2227" w:rsidRPr="00F94152">
        <w:rPr>
          <w:rFonts w:ascii="Times New Roman" w:hAnsi="Times New Roman" w:cs="Times New Roman"/>
          <w:sz w:val="24"/>
          <w:szCs w:val="24"/>
        </w:rPr>
        <w:t xml:space="preserve">se basó en </w:t>
      </w:r>
      <w:r w:rsidR="003B2227" w:rsidRPr="00F94152">
        <w:rPr>
          <w:rFonts w:ascii="Times New Roman" w:hAnsi="Times New Roman" w:cs="Times New Roman"/>
          <w:sz w:val="24"/>
          <w:szCs w:val="24"/>
        </w:rPr>
        <w:lastRenderedPageBreak/>
        <w:t>un enfoque mixto, el diseño explicativo secuencial (DEXPLIS) y la investigación descriptiva. La población y muestra está conformó de 61 estudiantes, de los cuales, 24 tienen la edad de 3 años (Inicial 1) y 37 tienen la edad de 4 años (Inicial 2); además, se tomaron en cuenta a 4 docentes. Los instrumentos</w:t>
      </w:r>
      <w:r>
        <w:rPr>
          <w:rFonts w:ascii="Times New Roman" w:hAnsi="Times New Roman" w:cs="Times New Roman"/>
          <w:sz w:val="24"/>
          <w:szCs w:val="24"/>
        </w:rPr>
        <w:t xml:space="preserve"> para recoger </w:t>
      </w:r>
      <w:r w:rsidR="003B2227" w:rsidRPr="00F94152">
        <w:rPr>
          <w:rFonts w:ascii="Times New Roman" w:hAnsi="Times New Roman" w:cs="Times New Roman"/>
          <w:sz w:val="24"/>
          <w:szCs w:val="24"/>
        </w:rPr>
        <w:t xml:space="preserve">datos fueron la guía de observación (alfa de Cronbach: 0.903) para los estudiantes y la entrevista para las docentes, luego de una detallada investigación se arribó a las siguientes conclusiones que han logrado desarrollar su expresión oral, mientras que el 26,23% están en proceso y un 3,28% están iniciando su desarrollo. Finalmente, en el análisis de contenido se evidenció que la familia juega un rol importante en las limitaciones que tienen los estudiantes al momento de expresarse </w:t>
      </w:r>
    </w:p>
    <w:p w14:paraId="0BA74C8C" w14:textId="7920CA46" w:rsidR="003B2227" w:rsidRPr="00F94152" w:rsidRDefault="00F94152" w:rsidP="00F94152">
      <w:pPr>
        <w:spacing w:line="360" w:lineRule="auto"/>
        <w:ind w:left="567" w:hanging="567"/>
        <w:jc w:val="both"/>
        <w:rPr>
          <w:rFonts w:ascii="Times New Roman" w:hAnsi="Times New Roman" w:cs="Times New Roman"/>
          <w:sz w:val="24"/>
          <w:szCs w:val="24"/>
        </w:rPr>
      </w:pPr>
      <w:r w:rsidRPr="003C2E9E">
        <w:rPr>
          <w:rFonts w:ascii="Times New Roman" w:hAnsi="Times New Roman" w:cs="Times New Roman"/>
          <w:b/>
          <w:sz w:val="24"/>
          <w:szCs w:val="24"/>
        </w:rPr>
        <w:t xml:space="preserve">        </w:t>
      </w:r>
      <w:r w:rsidR="004309E4">
        <w:rPr>
          <w:rFonts w:ascii="Times New Roman" w:hAnsi="Times New Roman" w:cs="Times New Roman"/>
          <w:b/>
          <w:sz w:val="24"/>
          <w:szCs w:val="24"/>
        </w:rPr>
        <w:t xml:space="preserve"> </w:t>
      </w:r>
      <w:r w:rsidR="003B2227" w:rsidRPr="003C2E9E">
        <w:rPr>
          <w:rFonts w:ascii="Times New Roman" w:hAnsi="Times New Roman" w:cs="Times New Roman"/>
          <w:b/>
          <w:sz w:val="24"/>
          <w:szCs w:val="24"/>
        </w:rPr>
        <w:t>Gallegos (2022),</w:t>
      </w:r>
      <w:r w:rsidR="003B2227" w:rsidRPr="00F94152">
        <w:rPr>
          <w:rFonts w:ascii="Times New Roman" w:hAnsi="Times New Roman" w:cs="Times New Roman"/>
          <w:sz w:val="24"/>
          <w:szCs w:val="24"/>
        </w:rPr>
        <w:t xml:space="preserve"> sustenta en su trabajo investigativo titulado: dificultades en la expresión oral en niños y niñas 4 a 5 años. Un estudio de caso en el subnivel 2 de educación inicial. Tuvo como objetivo analizar las dificultades en la expresión oral en niños y niñas 4 a 5 años del subnivel 2 de Educación Inicial. Fue una investigación de tipo perspectiva cualitativa con una orientación descriptiva,  con una población y muestra que fue objeto de estudio fueron niños y niñas de 4 a 5 años del subnivel de inicial II contando con un total de 28 estudiantes, el método fue el etnográfico, por tanto, se realizó entrevistas semiestructuradas y la observación, por lo cual, se contó con un guion de preguntas y el instrumento de diario de campo para recolectar información significativa sobre los docentes y estudiantes. Se concluye que las dificultades de expresión oral que se presentan en los niños de 4 a 5, son la disglosia y de no superarse a esta edad dislalia esto lo menciona un especialista del tema del centro educativo en la parte de las entrevistas, de igual forma se apreció la mala colocación de los órganos periféricos, por lo cual en los siguientes niveles educativos el lenguaje de los niños cambiara y se transformara , por ello es esencial brindar una estimulación que potencie al desarrollo de habilidades lingüísticas. Se manifiesta que la estimulación es importante aplicarla en la expresión oral de los niños, puesto que por este medio se aplica diversas herramientas educativas como: cuentos, canciones, títeres, pictogramas, audio cuentos entre otros</w:t>
      </w:r>
    </w:p>
    <w:p w14:paraId="2C304E15" w14:textId="77777777" w:rsidR="003B2227" w:rsidRPr="00F94152" w:rsidRDefault="00F94152" w:rsidP="00F94152">
      <w:pPr>
        <w:spacing w:line="360" w:lineRule="auto"/>
        <w:rPr>
          <w:rFonts w:ascii="Times New Roman" w:hAnsi="Times New Roman" w:cs="Times New Roman"/>
          <w:b/>
          <w:sz w:val="24"/>
          <w:szCs w:val="24"/>
        </w:rPr>
      </w:pPr>
      <w:r w:rsidRPr="00F94152">
        <w:rPr>
          <w:rFonts w:ascii="Times New Roman" w:hAnsi="Times New Roman" w:cs="Times New Roman"/>
          <w:b/>
          <w:sz w:val="24"/>
          <w:szCs w:val="24"/>
        </w:rPr>
        <w:t xml:space="preserve">         </w:t>
      </w:r>
      <w:r w:rsidR="003B2227" w:rsidRPr="00F94152">
        <w:rPr>
          <w:rFonts w:ascii="Times New Roman" w:hAnsi="Times New Roman" w:cs="Times New Roman"/>
          <w:b/>
          <w:sz w:val="24"/>
          <w:szCs w:val="24"/>
        </w:rPr>
        <w:t>Antecedentes nacionales</w:t>
      </w:r>
    </w:p>
    <w:p w14:paraId="54305072" w14:textId="21C76611" w:rsidR="003B2227" w:rsidRPr="00F94152" w:rsidRDefault="00F94152" w:rsidP="00F94152">
      <w:pPr>
        <w:spacing w:line="360" w:lineRule="auto"/>
        <w:ind w:left="567" w:hanging="567"/>
        <w:jc w:val="both"/>
        <w:rPr>
          <w:rFonts w:ascii="Times New Roman" w:hAnsi="Times New Roman" w:cs="Times New Roman"/>
          <w:sz w:val="24"/>
          <w:szCs w:val="24"/>
        </w:rPr>
      </w:pPr>
      <w:r w:rsidRPr="00F94152">
        <w:rPr>
          <w:rFonts w:ascii="Times New Roman" w:hAnsi="Times New Roman" w:cs="Times New Roman"/>
          <w:b/>
          <w:sz w:val="24"/>
          <w:szCs w:val="24"/>
        </w:rPr>
        <w:t xml:space="preserve">          </w:t>
      </w:r>
      <w:r w:rsidR="003B2227" w:rsidRPr="00F94152">
        <w:rPr>
          <w:rFonts w:ascii="Times New Roman" w:hAnsi="Times New Roman" w:cs="Times New Roman"/>
          <w:b/>
          <w:sz w:val="24"/>
          <w:szCs w:val="24"/>
        </w:rPr>
        <w:t>Cabrejos (2023)</w:t>
      </w:r>
      <w:r w:rsidR="003B2227" w:rsidRPr="00F94152">
        <w:rPr>
          <w:rFonts w:ascii="Times New Roman" w:hAnsi="Times New Roman" w:cs="Times New Roman"/>
          <w:sz w:val="24"/>
          <w:szCs w:val="24"/>
        </w:rPr>
        <w:t xml:space="preserve"> sustenta en su trabajo investigativo titulado: Expresión oral en niños de cinco años de dos Instituciones Educativas de Lima – 2022. Con la finalidad de </w:t>
      </w:r>
      <w:r w:rsidR="003B2227" w:rsidRPr="00F94152">
        <w:rPr>
          <w:rFonts w:ascii="Times New Roman" w:hAnsi="Times New Roman" w:cs="Times New Roman"/>
          <w:sz w:val="24"/>
          <w:szCs w:val="24"/>
        </w:rPr>
        <w:lastRenderedPageBreak/>
        <w:t xml:space="preserve">optar el grado de maestro en problemas de </w:t>
      </w:r>
      <w:r w:rsidR="004309E4">
        <w:rPr>
          <w:rFonts w:ascii="Times New Roman" w:hAnsi="Times New Roman" w:cs="Times New Roman"/>
          <w:sz w:val="24"/>
          <w:szCs w:val="24"/>
        </w:rPr>
        <w:t>aprendizaje. Tuvo como objetivo</w:t>
      </w:r>
      <w:r w:rsidR="003B2227" w:rsidRPr="00F94152">
        <w:rPr>
          <w:rFonts w:ascii="Times New Roman" w:hAnsi="Times New Roman" w:cs="Times New Roman"/>
          <w:sz w:val="24"/>
          <w:szCs w:val="24"/>
        </w:rPr>
        <w:t xml:space="preserve"> de comparar los niveles del lenguaje oral en niños de cinco años de dos Instituciones Educativas de Lima – 2022.  Fue una investigación de tipo descriptivo, con un diseño no experim</w:t>
      </w:r>
      <w:r w:rsidR="004309E4">
        <w:rPr>
          <w:rFonts w:ascii="Times New Roman" w:hAnsi="Times New Roman" w:cs="Times New Roman"/>
          <w:sz w:val="24"/>
          <w:szCs w:val="24"/>
        </w:rPr>
        <w:t xml:space="preserve">ental transversal en una población considerado </w:t>
      </w:r>
      <w:r w:rsidR="003B2227" w:rsidRPr="00F94152">
        <w:rPr>
          <w:rFonts w:ascii="Times New Roman" w:hAnsi="Times New Roman" w:cs="Times New Roman"/>
          <w:sz w:val="24"/>
          <w:szCs w:val="24"/>
        </w:rPr>
        <w:t xml:space="preserve">en el estudio estuvo </w:t>
      </w:r>
      <w:r w:rsidR="004309E4">
        <w:rPr>
          <w:rFonts w:ascii="Times New Roman" w:hAnsi="Times New Roman" w:cs="Times New Roman"/>
          <w:sz w:val="24"/>
          <w:szCs w:val="24"/>
        </w:rPr>
        <w:t xml:space="preserve">compuesta por </w:t>
      </w:r>
      <w:r w:rsidR="003B2227" w:rsidRPr="00F94152">
        <w:rPr>
          <w:rFonts w:ascii="Times New Roman" w:hAnsi="Times New Roman" w:cs="Times New Roman"/>
          <w:sz w:val="24"/>
          <w:szCs w:val="24"/>
        </w:rPr>
        <w:t xml:space="preserve">120 estudiantes de 5 años de dos instituciones, con una muestra de 48 estudiantes. Las técnicas utilizadas para </w:t>
      </w:r>
      <w:r w:rsidR="004309E4">
        <w:rPr>
          <w:rFonts w:ascii="Times New Roman" w:hAnsi="Times New Roman" w:cs="Times New Roman"/>
          <w:sz w:val="24"/>
          <w:szCs w:val="24"/>
        </w:rPr>
        <w:t xml:space="preserve">la recolección de datos fueron </w:t>
      </w:r>
      <w:r w:rsidR="003B2227" w:rsidRPr="00F94152">
        <w:rPr>
          <w:rFonts w:ascii="Times New Roman" w:hAnsi="Times New Roman" w:cs="Times New Roman"/>
          <w:sz w:val="24"/>
          <w:szCs w:val="24"/>
        </w:rPr>
        <w:t>encuesta con su Instrumento el cuestionario PLON-R, llegando a la siguiente conclusión que el objetivo principal de esta investigación se encontró diferencias significativas en los niveles del lenguaje oral de los niños de 5 años de edad de dos Instituciones Educativas de Lima</w:t>
      </w:r>
    </w:p>
    <w:p w14:paraId="5C8B16EE" w14:textId="1D6C5B47" w:rsidR="003B2227" w:rsidRPr="00F94152" w:rsidRDefault="00F94152" w:rsidP="00F94152">
      <w:pPr>
        <w:spacing w:line="360" w:lineRule="auto"/>
        <w:ind w:left="567" w:hanging="567"/>
        <w:jc w:val="both"/>
        <w:rPr>
          <w:rFonts w:ascii="Times New Roman" w:hAnsi="Times New Roman" w:cs="Times New Roman"/>
          <w:sz w:val="24"/>
          <w:szCs w:val="24"/>
        </w:rPr>
      </w:pPr>
      <w:r w:rsidRPr="00F94152">
        <w:rPr>
          <w:rFonts w:ascii="Times New Roman" w:hAnsi="Times New Roman" w:cs="Times New Roman"/>
          <w:b/>
          <w:sz w:val="24"/>
          <w:szCs w:val="24"/>
        </w:rPr>
        <w:t xml:space="preserve">     </w:t>
      </w:r>
      <w:r w:rsidR="004309E4">
        <w:rPr>
          <w:rFonts w:ascii="Times New Roman" w:hAnsi="Times New Roman" w:cs="Times New Roman"/>
          <w:b/>
          <w:sz w:val="24"/>
          <w:szCs w:val="24"/>
        </w:rPr>
        <w:t xml:space="preserve">     </w:t>
      </w:r>
      <w:r w:rsidR="003B2227" w:rsidRPr="00F94152">
        <w:rPr>
          <w:rFonts w:ascii="Times New Roman" w:hAnsi="Times New Roman" w:cs="Times New Roman"/>
          <w:b/>
          <w:sz w:val="24"/>
          <w:szCs w:val="24"/>
        </w:rPr>
        <w:t>Lola (2023)</w:t>
      </w:r>
      <w:r w:rsidR="003B2227" w:rsidRPr="00F94152">
        <w:rPr>
          <w:rFonts w:ascii="Times New Roman" w:hAnsi="Times New Roman" w:cs="Times New Roman"/>
          <w:sz w:val="24"/>
          <w:szCs w:val="24"/>
        </w:rPr>
        <w:t xml:space="preserve"> en su trabajo de investigación denominado: nivel de expresión oral en los niños de 4 años de la I.E.I. 757 - chilla, en la provincia de Juliaca - año 2022. Tesis para optar la licenciatura en educación inicial. Tuvo como objetivo determinar el nivel de expresión oral en los niños de 4 años de la I.E.I. 757 - Chilla, en la provincia de Juliaca - Año 2022.presento una metodología de tipo descriptivo simple ya que no se manipularon variables y solo se observaron y describieron las variables de estudio la población estaba constituido por  25 alumnos de 4 años de edad sobre las técnicas utilizados Se consideraron métodos observacionales y de fichaje para recolectar información y se utilizó como herramienta una lista de cotejo. Donde otorga las siguientes conclusiones que los niños se ubicaron en los niveles de Inicio y Proceso, con un 60% y 40% respectivamente; esto significa que las habilidades del habla de los niños aún se encuentran en su fase de desarrollo. Con menos claridad y coherencia de lo habitual para su edad en sus narraciones debido a problemas de pronunciación de las palabras</w:t>
      </w:r>
    </w:p>
    <w:p w14:paraId="5EFB896B" w14:textId="5E1CF9FB" w:rsidR="003B2227" w:rsidRPr="00F94152" w:rsidRDefault="00F94152" w:rsidP="00F94152">
      <w:pPr>
        <w:spacing w:line="360" w:lineRule="auto"/>
        <w:ind w:left="567" w:hanging="567"/>
        <w:jc w:val="both"/>
        <w:rPr>
          <w:rFonts w:ascii="Times New Roman" w:hAnsi="Times New Roman" w:cs="Times New Roman"/>
          <w:sz w:val="24"/>
          <w:szCs w:val="24"/>
        </w:rPr>
      </w:pPr>
      <w:r w:rsidRPr="00F94152">
        <w:rPr>
          <w:rFonts w:ascii="Times New Roman" w:hAnsi="Times New Roman" w:cs="Times New Roman"/>
          <w:b/>
          <w:sz w:val="24"/>
          <w:szCs w:val="24"/>
        </w:rPr>
        <w:t xml:space="preserve">           </w:t>
      </w:r>
      <w:r w:rsidR="00B14316">
        <w:rPr>
          <w:rFonts w:ascii="Times New Roman" w:hAnsi="Times New Roman" w:cs="Times New Roman"/>
          <w:b/>
          <w:sz w:val="24"/>
          <w:szCs w:val="24"/>
        </w:rPr>
        <w:t>Ayala y S</w:t>
      </w:r>
      <w:r w:rsidR="003B2227" w:rsidRPr="00F94152">
        <w:rPr>
          <w:rFonts w:ascii="Times New Roman" w:hAnsi="Times New Roman" w:cs="Times New Roman"/>
          <w:b/>
          <w:sz w:val="24"/>
          <w:szCs w:val="24"/>
        </w:rPr>
        <w:t>acramento (2023)</w:t>
      </w:r>
      <w:r w:rsidR="003B2227" w:rsidRPr="00F94152">
        <w:rPr>
          <w:rFonts w:ascii="Times New Roman" w:hAnsi="Times New Roman" w:cs="Times New Roman"/>
          <w:sz w:val="24"/>
          <w:szCs w:val="24"/>
        </w:rPr>
        <w:t xml:space="preserve"> realizó una tesis titulada: Expresión oral y comprensión de textos en estudiantes del segundo grado de la institución educativa </w:t>
      </w:r>
      <w:proofErr w:type="spellStart"/>
      <w:r w:rsidR="003B2227" w:rsidRPr="00F94152">
        <w:rPr>
          <w:rFonts w:ascii="Times New Roman" w:hAnsi="Times New Roman" w:cs="Times New Roman"/>
          <w:sz w:val="24"/>
          <w:szCs w:val="24"/>
        </w:rPr>
        <w:t>n°</w:t>
      </w:r>
      <w:proofErr w:type="spellEnd"/>
      <w:r w:rsidR="003B2227" w:rsidRPr="00F94152">
        <w:rPr>
          <w:rFonts w:ascii="Times New Roman" w:hAnsi="Times New Roman" w:cs="Times New Roman"/>
          <w:sz w:val="24"/>
          <w:szCs w:val="24"/>
        </w:rPr>
        <w:t xml:space="preserve"> 20354, año 2023. Realizado en Huacho con la finalidad de optar el título de Licenciada en Educación Nivel Primaria. Tuvo como objetivo de determinar la relación que existe de la expresión oral con la comprensión de textos en estudiantes del segundo grado de la I.E </w:t>
      </w:r>
      <w:proofErr w:type="spellStart"/>
      <w:r w:rsidR="003B2227" w:rsidRPr="00F94152">
        <w:rPr>
          <w:rFonts w:ascii="Times New Roman" w:hAnsi="Times New Roman" w:cs="Times New Roman"/>
          <w:sz w:val="24"/>
          <w:szCs w:val="24"/>
        </w:rPr>
        <w:t>N°</w:t>
      </w:r>
      <w:proofErr w:type="spellEnd"/>
      <w:r w:rsidR="003B2227" w:rsidRPr="00F94152">
        <w:rPr>
          <w:rFonts w:ascii="Times New Roman" w:hAnsi="Times New Roman" w:cs="Times New Roman"/>
          <w:sz w:val="24"/>
          <w:szCs w:val="24"/>
        </w:rPr>
        <w:t xml:space="preserve"> 20354, año 2023. Para poder alcanzar este propósito aplicó una investigación de tipo no experimental, con enfoque cuantitativo, correlacional. La po</w:t>
      </w:r>
      <w:r w:rsidR="004309E4">
        <w:rPr>
          <w:rFonts w:ascii="Times New Roman" w:hAnsi="Times New Roman" w:cs="Times New Roman"/>
          <w:sz w:val="24"/>
          <w:szCs w:val="24"/>
        </w:rPr>
        <w:t xml:space="preserve">blación estuvo </w:t>
      </w:r>
      <w:r w:rsidR="00B14316">
        <w:rPr>
          <w:rFonts w:ascii="Times New Roman" w:hAnsi="Times New Roman" w:cs="Times New Roman"/>
          <w:sz w:val="24"/>
          <w:szCs w:val="24"/>
        </w:rPr>
        <w:t>constituida</w:t>
      </w:r>
      <w:r w:rsidR="004309E4">
        <w:rPr>
          <w:rFonts w:ascii="Times New Roman" w:hAnsi="Times New Roman" w:cs="Times New Roman"/>
          <w:sz w:val="24"/>
          <w:szCs w:val="24"/>
        </w:rPr>
        <w:t xml:space="preserve"> por </w:t>
      </w:r>
      <w:r w:rsidR="003B2227" w:rsidRPr="00F94152">
        <w:rPr>
          <w:rFonts w:ascii="Times New Roman" w:hAnsi="Times New Roman" w:cs="Times New Roman"/>
          <w:sz w:val="24"/>
          <w:szCs w:val="24"/>
        </w:rPr>
        <w:t xml:space="preserve">212 estudiantes de la Institución Educativa y la muestra quedó </w:t>
      </w:r>
      <w:r w:rsidR="003B2227" w:rsidRPr="00F94152">
        <w:rPr>
          <w:rFonts w:ascii="Times New Roman" w:hAnsi="Times New Roman" w:cs="Times New Roman"/>
          <w:sz w:val="24"/>
          <w:szCs w:val="24"/>
        </w:rPr>
        <w:lastRenderedPageBreak/>
        <w:t xml:space="preserve">constituida por 24 estudiantes de la Institución Educativa. Para la recolección de datos se hizo uso de la técnica de la observación, con su instrumento la lista de cotejo, Luego de una detallada investigación se arribó a las siguientes conclusiones, demuestran que la “expresión oral” de los educandos de segundo grado de la I.E. </w:t>
      </w:r>
      <w:proofErr w:type="spellStart"/>
      <w:r w:rsidR="003B2227" w:rsidRPr="00F94152">
        <w:rPr>
          <w:rFonts w:ascii="Times New Roman" w:hAnsi="Times New Roman" w:cs="Times New Roman"/>
          <w:sz w:val="24"/>
          <w:szCs w:val="24"/>
        </w:rPr>
        <w:t>N°</w:t>
      </w:r>
      <w:proofErr w:type="spellEnd"/>
      <w:r w:rsidR="003B2227" w:rsidRPr="00F94152">
        <w:rPr>
          <w:rFonts w:ascii="Times New Roman" w:hAnsi="Times New Roman" w:cs="Times New Roman"/>
          <w:sz w:val="24"/>
          <w:szCs w:val="24"/>
        </w:rPr>
        <w:t xml:space="preserve"> 20354 se encuentra en un 55% en el nivel de proceso, los resultados de “comprensión de textos” se encuentran en un 54% del nivel de proceso, reconociendo la hipótesis que sustenta la existencia de correlación positiva alta de coeficiente de relación r = 0,561 y un valor de 0,000 menor al nivel de significancia a = 0.05.</w:t>
      </w:r>
    </w:p>
    <w:p w14:paraId="72D3A95B" w14:textId="39313E12" w:rsidR="003B2227" w:rsidRPr="00F94152" w:rsidRDefault="004309E4" w:rsidP="00F94152">
      <w:pPr>
        <w:spacing w:line="36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          </w:t>
      </w:r>
      <w:r w:rsidR="003B2227" w:rsidRPr="00F94152">
        <w:rPr>
          <w:rFonts w:ascii="Times New Roman" w:hAnsi="Times New Roman" w:cs="Times New Roman"/>
          <w:b/>
          <w:sz w:val="24"/>
          <w:szCs w:val="24"/>
        </w:rPr>
        <w:t xml:space="preserve">Antecedentes </w:t>
      </w:r>
      <w:r>
        <w:rPr>
          <w:rFonts w:ascii="Times New Roman" w:hAnsi="Times New Roman" w:cs="Times New Roman"/>
          <w:b/>
          <w:sz w:val="24"/>
          <w:szCs w:val="24"/>
        </w:rPr>
        <w:t>Locales</w:t>
      </w:r>
    </w:p>
    <w:p w14:paraId="3D14FFF2" w14:textId="316CE322" w:rsidR="003B2227" w:rsidRPr="00F94152" w:rsidRDefault="004309E4" w:rsidP="00F94152">
      <w:pPr>
        <w:spacing w:line="360" w:lineRule="auto"/>
        <w:ind w:left="567" w:hanging="567"/>
        <w:jc w:val="both"/>
        <w:rPr>
          <w:rFonts w:ascii="Times New Roman" w:hAnsi="Times New Roman" w:cs="Times New Roman"/>
          <w:sz w:val="24"/>
          <w:szCs w:val="24"/>
        </w:rPr>
      </w:pPr>
      <w:r>
        <w:rPr>
          <w:rFonts w:ascii="Times New Roman" w:hAnsi="Times New Roman" w:cs="Times New Roman"/>
          <w:b/>
          <w:sz w:val="24"/>
          <w:szCs w:val="24"/>
        </w:rPr>
        <w:t xml:space="preserve">            Clemente et al. </w:t>
      </w:r>
      <w:r w:rsidR="003B2227" w:rsidRPr="00F94152">
        <w:rPr>
          <w:rFonts w:ascii="Times New Roman" w:hAnsi="Times New Roman" w:cs="Times New Roman"/>
          <w:b/>
          <w:sz w:val="24"/>
          <w:szCs w:val="24"/>
        </w:rPr>
        <w:t>(2023)</w:t>
      </w:r>
      <w:r w:rsidR="003B2227" w:rsidRPr="00F94152">
        <w:rPr>
          <w:rFonts w:ascii="Times New Roman" w:hAnsi="Times New Roman" w:cs="Times New Roman"/>
          <w:sz w:val="24"/>
          <w:szCs w:val="24"/>
        </w:rPr>
        <w:t xml:space="preserve"> Sustenta su estudio de investigación titulado: Influencia de los talleres de dramatización en el desarrollo de la expresión oral en niñ</w:t>
      </w:r>
      <w:r>
        <w:rPr>
          <w:rFonts w:ascii="Times New Roman" w:hAnsi="Times New Roman" w:cs="Times New Roman"/>
          <w:sz w:val="24"/>
          <w:szCs w:val="24"/>
        </w:rPr>
        <w:t>os de la institución educativa N</w:t>
      </w:r>
      <w:r w:rsidR="003B2227" w:rsidRPr="00F94152">
        <w:rPr>
          <w:rFonts w:ascii="Times New Roman" w:hAnsi="Times New Roman" w:cs="Times New Roman"/>
          <w:sz w:val="24"/>
          <w:szCs w:val="24"/>
        </w:rPr>
        <w:t xml:space="preserve"> º 392 </w:t>
      </w:r>
      <w:proofErr w:type="spellStart"/>
      <w:r w:rsidR="003B2227" w:rsidRPr="00F94152">
        <w:rPr>
          <w:rFonts w:ascii="Times New Roman" w:hAnsi="Times New Roman" w:cs="Times New Roman"/>
          <w:sz w:val="24"/>
          <w:szCs w:val="24"/>
        </w:rPr>
        <w:t>Cushipampa</w:t>
      </w:r>
      <w:proofErr w:type="spellEnd"/>
      <w:r w:rsidR="003B2227" w:rsidRPr="00F94152">
        <w:rPr>
          <w:rFonts w:ascii="Times New Roman" w:hAnsi="Times New Roman" w:cs="Times New Roman"/>
          <w:sz w:val="24"/>
          <w:szCs w:val="24"/>
        </w:rPr>
        <w:t xml:space="preserve"> – Huánuco – 2021,</w:t>
      </w:r>
      <w:r>
        <w:rPr>
          <w:rFonts w:ascii="Times New Roman" w:hAnsi="Times New Roman" w:cs="Times New Roman"/>
          <w:sz w:val="24"/>
          <w:szCs w:val="24"/>
        </w:rPr>
        <w:t xml:space="preserve"> se realizó con el objetivo de </w:t>
      </w:r>
      <w:r w:rsidR="003B2227" w:rsidRPr="00F94152">
        <w:rPr>
          <w:rFonts w:ascii="Times New Roman" w:hAnsi="Times New Roman" w:cs="Times New Roman"/>
          <w:sz w:val="24"/>
          <w:szCs w:val="24"/>
        </w:rPr>
        <w:t xml:space="preserve">determinar el efecto de los talleres de dramatización en el desarrollo de la expresión oral en niños de la Institución Educativa </w:t>
      </w:r>
      <w:proofErr w:type="spellStart"/>
      <w:r w:rsidR="003B2227" w:rsidRPr="00F94152">
        <w:rPr>
          <w:rFonts w:ascii="Times New Roman" w:hAnsi="Times New Roman" w:cs="Times New Roman"/>
          <w:sz w:val="24"/>
          <w:szCs w:val="24"/>
        </w:rPr>
        <w:t>Nº</w:t>
      </w:r>
      <w:proofErr w:type="spellEnd"/>
      <w:r w:rsidR="003B2227" w:rsidRPr="00F94152">
        <w:rPr>
          <w:rFonts w:ascii="Times New Roman" w:hAnsi="Times New Roman" w:cs="Times New Roman"/>
          <w:sz w:val="24"/>
          <w:szCs w:val="24"/>
        </w:rPr>
        <w:t xml:space="preserve"> 392 </w:t>
      </w:r>
      <w:proofErr w:type="spellStart"/>
      <w:r w:rsidR="003B2227" w:rsidRPr="00F94152">
        <w:rPr>
          <w:rFonts w:ascii="Times New Roman" w:hAnsi="Times New Roman" w:cs="Times New Roman"/>
          <w:sz w:val="24"/>
          <w:szCs w:val="24"/>
        </w:rPr>
        <w:t>Cushipampa</w:t>
      </w:r>
      <w:proofErr w:type="spellEnd"/>
      <w:r w:rsidR="003B2227" w:rsidRPr="00F94152">
        <w:rPr>
          <w:rFonts w:ascii="Times New Roman" w:hAnsi="Times New Roman" w:cs="Times New Roman"/>
          <w:sz w:val="24"/>
          <w:szCs w:val="24"/>
        </w:rPr>
        <w:t xml:space="preserve"> – Huánuco – 2021. La investigación fue de tipo cuantitativa con nivel explicativo, que se utiliza para la recolección de datos para probar hipótesis con base en aquella medición numérica y el análisis estadístico, para establecer pautas de comportamiento y probar teorías, con un diseño preexperimental por ser el más relevante, ya que se requería una manipulación deliberada para evaluar los resultados, la muestra estuvo constituida por 19 niños y niñas de 5 años de la I.E. </w:t>
      </w:r>
      <w:proofErr w:type="spellStart"/>
      <w:r w:rsidR="003B2227" w:rsidRPr="00F94152">
        <w:rPr>
          <w:rFonts w:ascii="Times New Roman" w:hAnsi="Times New Roman" w:cs="Times New Roman"/>
          <w:sz w:val="24"/>
          <w:szCs w:val="24"/>
        </w:rPr>
        <w:t>N°</w:t>
      </w:r>
      <w:proofErr w:type="spellEnd"/>
      <w:r w:rsidR="003B2227" w:rsidRPr="00F94152">
        <w:rPr>
          <w:rFonts w:ascii="Times New Roman" w:hAnsi="Times New Roman" w:cs="Times New Roman"/>
          <w:sz w:val="24"/>
          <w:szCs w:val="24"/>
        </w:rPr>
        <w:t xml:space="preserve"> 392 que pertenece a la población muestral de </w:t>
      </w:r>
      <w:proofErr w:type="spellStart"/>
      <w:r w:rsidR="003B2227" w:rsidRPr="00F94152">
        <w:rPr>
          <w:rFonts w:ascii="Times New Roman" w:hAnsi="Times New Roman" w:cs="Times New Roman"/>
          <w:sz w:val="24"/>
          <w:szCs w:val="24"/>
        </w:rPr>
        <w:t>Cushipampa</w:t>
      </w:r>
      <w:proofErr w:type="spellEnd"/>
      <w:r w:rsidR="003B2227" w:rsidRPr="00F94152">
        <w:rPr>
          <w:rFonts w:ascii="Times New Roman" w:hAnsi="Times New Roman" w:cs="Times New Roman"/>
          <w:sz w:val="24"/>
          <w:szCs w:val="24"/>
        </w:rPr>
        <w:t>, para lo cual se utilizó el muestreo no probabilístico ya que la selección fue de manera intencionada, es decir fue un muestreo por conveniencia,  donde se concluyeron mencionando que, a la luz de los resultados, los talleres de dramatización fueron efectivos en el desarrollo de la expresión oral en los niños de 5 años, específicamente en las dimensiones de claridad, fluidez y coherencia.</w:t>
      </w:r>
    </w:p>
    <w:p w14:paraId="69ABB25D" w14:textId="4A8475DA" w:rsidR="003B2227" w:rsidRPr="00F94152" w:rsidRDefault="004309E4" w:rsidP="00F94152">
      <w:pPr>
        <w:spacing w:line="360" w:lineRule="auto"/>
        <w:ind w:left="567" w:hanging="567"/>
        <w:jc w:val="both"/>
        <w:rPr>
          <w:rFonts w:ascii="Times New Roman" w:hAnsi="Times New Roman" w:cs="Times New Roman"/>
          <w:sz w:val="24"/>
          <w:szCs w:val="24"/>
        </w:rPr>
      </w:pPr>
      <w:r>
        <w:rPr>
          <w:rFonts w:ascii="Times New Roman" w:hAnsi="Times New Roman" w:cs="Times New Roman"/>
          <w:b/>
          <w:sz w:val="24"/>
          <w:szCs w:val="24"/>
        </w:rPr>
        <w:t xml:space="preserve">          Baldeón et al. </w:t>
      </w:r>
      <w:r w:rsidR="003B2227" w:rsidRPr="00F94152">
        <w:rPr>
          <w:rFonts w:ascii="Times New Roman" w:hAnsi="Times New Roman" w:cs="Times New Roman"/>
          <w:b/>
          <w:sz w:val="24"/>
          <w:szCs w:val="24"/>
        </w:rPr>
        <w:t>(2023)</w:t>
      </w:r>
      <w:r w:rsidR="003B2227" w:rsidRPr="00F94152">
        <w:rPr>
          <w:rFonts w:ascii="Times New Roman" w:hAnsi="Times New Roman" w:cs="Times New Roman"/>
          <w:sz w:val="24"/>
          <w:szCs w:val="24"/>
        </w:rPr>
        <w:t xml:space="preserve"> en su trabajo de investigación presentado titulado: Las canciones infantiles en el desarrollo de la expresión oral en niños de 5 años de la institución educativa inicial </w:t>
      </w:r>
      <w:proofErr w:type="spellStart"/>
      <w:r w:rsidR="003B2227" w:rsidRPr="00F94152">
        <w:rPr>
          <w:rFonts w:ascii="Times New Roman" w:hAnsi="Times New Roman" w:cs="Times New Roman"/>
          <w:sz w:val="24"/>
          <w:szCs w:val="24"/>
        </w:rPr>
        <w:t>nº</w:t>
      </w:r>
      <w:proofErr w:type="spellEnd"/>
      <w:r w:rsidR="003B2227" w:rsidRPr="00F94152">
        <w:rPr>
          <w:rFonts w:ascii="Times New Roman" w:hAnsi="Times New Roman" w:cs="Times New Roman"/>
          <w:sz w:val="24"/>
          <w:szCs w:val="24"/>
        </w:rPr>
        <w:t xml:space="preserve"> 361 “Mariano Dámaso Beraún” – Huánuco 2022; realizado en Huánuco con la finalidad de optar el título de segunda especialidad profesional en educación con mención en educación inicial. Esta in</w:t>
      </w:r>
      <w:r>
        <w:rPr>
          <w:rFonts w:ascii="Times New Roman" w:hAnsi="Times New Roman" w:cs="Times New Roman"/>
          <w:sz w:val="24"/>
          <w:szCs w:val="24"/>
        </w:rPr>
        <w:t xml:space="preserve">vestigación tuvo como objetivo </w:t>
      </w:r>
      <w:r w:rsidR="003B2227" w:rsidRPr="00F94152">
        <w:rPr>
          <w:rFonts w:ascii="Times New Roman" w:hAnsi="Times New Roman" w:cs="Times New Roman"/>
          <w:sz w:val="24"/>
          <w:szCs w:val="24"/>
        </w:rPr>
        <w:t xml:space="preserve">de determinar la influencia de las canciones infantiles en el desarrollo de la expresión oral en niños de 5 años de la Institución Educativa Inicial </w:t>
      </w:r>
      <w:proofErr w:type="spellStart"/>
      <w:r w:rsidR="003B2227" w:rsidRPr="00F94152">
        <w:rPr>
          <w:rFonts w:ascii="Times New Roman" w:hAnsi="Times New Roman" w:cs="Times New Roman"/>
          <w:sz w:val="24"/>
          <w:szCs w:val="24"/>
        </w:rPr>
        <w:t>N°</w:t>
      </w:r>
      <w:proofErr w:type="spellEnd"/>
      <w:r w:rsidR="003B2227" w:rsidRPr="00F94152">
        <w:rPr>
          <w:rFonts w:ascii="Times New Roman" w:hAnsi="Times New Roman" w:cs="Times New Roman"/>
          <w:sz w:val="24"/>
          <w:szCs w:val="24"/>
        </w:rPr>
        <w:t xml:space="preserve"> 361 </w:t>
      </w:r>
      <w:r w:rsidR="003B2227" w:rsidRPr="00F94152">
        <w:rPr>
          <w:rFonts w:ascii="Times New Roman" w:hAnsi="Times New Roman" w:cs="Times New Roman"/>
          <w:sz w:val="24"/>
          <w:szCs w:val="24"/>
        </w:rPr>
        <w:lastRenderedPageBreak/>
        <w:t>“Mariano Dámaso Beraún”, Huánuco 2022. Para lograr dicho trabajo los  investigadores aplicaron una investigación tipo aplicada y de nivel experimental, en su variante cuasi experimental, donde se usó el diseño cuasi experimental a través del muestreo no probabilístico, la muestra de estudio estuvo compuesto por 65 niños de 5 años, grupo experimental de 34 niños y grupo control de 31 niños aplicando una prueba pre y post test con 12 indicadores en ambos grupos, a partir de ello se aplicó  15 talleres Inter diarios para mejorar la expresión oral de los niños. Al terminar el desarrollo del taller se evaluó al grupo control y</w:t>
      </w:r>
      <w:r>
        <w:rPr>
          <w:rFonts w:ascii="Times New Roman" w:hAnsi="Times New Roman" w:cs="Times New Roman"/>
          <w:sz w:val="24"/>
          <w:szCs w:val="24"/>
        </w:rPr>
        <w:t xml:space="preserve"> grupo experimental dando como </w:t>
      </w:r>
      <w:r w:rsidR="003B2227" w:rsidRPr="00F94152">
        <w:rPr>
          <w:rFonts w:ascii="Times New Roman" w:hAnsi="Times New Roman" w:cs="Times New Roman"/>
          <w:sz w:val="24"/>
          <w:szCs w:val="24"/>
        </w:rPr>
        <w:t xml:space="preserve">los siguientes resultados: El 55,88% de los niños en el Post Test del grupo experimental tienen un nivel bueno en la expresión oral y un 44,12% tienen un nivel regular, ningún niño presenta un nivel malo en la expresión oral. Luego de un detallado estudio se arribó a las siguientes conclusiones que las canciones infantiles influyen significativamente en el desarrollo de la expresión oral en niños de 5 años en la institución educativa investigado. </w:t>
      </w:r>
    </w:p>
    <w:p w14:paraId="7AE6969D" w14:textId="09F2E030" w:rsidR="003B2227" w:rsidRPr="00F94152" w:rsidRDefault="004309E4" w:rsidP="00F94152">
      <w:pPr>
        <w:spacing w:line="360" w:lineRule="auto"/>
        <w:ind w:left="567" w:hanging="567"/>
        <w:jc w:val="both"/>
        <w:rPr>
          <w:rFonts w:ascii="Times New Roman" w:hAnsi="Times New Roman" w:cs="Times New Roman"/>
          <w:sz w:val="24"/>
          <w:szCs w:val="24"/>
        </w:rPr>
      </w:pPr>
      <w:r>
        <w:rPr>
          <w:rFonts w:ascii="Times New Roman" w:hAnsi="Times New Roman" w:cs="Times New Roman"/>
          <w:b/>
          <w:sz w:val="24"/>
          <w:szCs w:val="24"/>
        </w:rPr>
        <w:t xml:space="preserve">         Rivera et al. </w:t>
      </w:r>
      <w:r w:rsidR="003B2227" w:rsidRPr="00F94152">
        <w:rPr>
          <w:rFonts w:ascii="Times New Roman" w:hAnsi="Times New Roman" w:cs="Times New Roman"/>
          <w:b/>
          <w:sz w:val="24"/>
          <w:szCs w:val="24"/>
        </w:rPr>
        <w:t xml:space="preserve">(2023) </w:t>
      </w:r>
      <w:r w:rsidR="003B2227" w:rsidRPr="00F94152">
        <w:rPr>
          <w:rFonts w:ascii="Times New Roman" w:hAnsi="Times New Roman" w:cs="Times New Roman"/>
          <w:sz w:val="24"/>
          <w:szCs w:val="24"/>
        </w:rPr>
        <w:t xml:space="preserve">desarrollaron un trabajo de investigación que lleva por título: “nivel de expresión oral y el mejoramiento de la exposición oral de los estudiantes del primer grado de nivel secundario en la i.e. césar vallejo, Huánuco”; con la finalidad de obtener título profesional de licenciados en educación especialidad: lengua y literatura. El principal objetivo del trabajo en mención fue determinar el nivel de expresión oral y su influencia en el mejoramiento de la exposición oral de los estudiantes del primer grado de nivel secundario en la I.E. César Vallejo, Huánuco. Para poder lograrlo aplicó una investigación de tipo aplicado con un diseño no experimental de tipo correlacional. Para dicha investigación considerado la población y la muestra estuvo conformada por 58 estudiantes del primer grado de nivel secundario. Para la recolección de datos fue la encuesta y el instrumento fue el cuestionario, que está dirigido a los estudiantes del primer grado, Luego de una minuciosa investigación los investigadores arribaron a las siguientes conclusiones: que el nivel de expresión oral influye significativamente en el mejoramiento de la exposición oral de los estudiantes del primer grado expresando una correlación positiva muy alta, de acuerdo al coeficiente de correlación de Pearson, donde el valor de correlación fue de 0,975; por lo tanto, se demuestra la correlación positiva que existe entre las variables. Uno de los aspectos fundamentales para mejorar el desarrollo de la expresión oral en las exposiciones, es iniciar respectivos elementos tanto </w:t>
      </w:r>
      <w:r w:rsidR="003B2227" w:rsidRPr="00F94152">
        <w:rPr>
          <w:rFonts w:ascii="Times New Roman" w:hAnsi="Times New Roman" w:cs="Times New Roman"/>
          <w:sz w:val="24"/>
          <w:szCs w:val="24"/>
        </w:rPr>
        <w:lastRenderedPageBreak/>
        <w:t>lingüísticos, paralingüísticos y cinésicos, que ayuden a crear una técnica eficiente verbal, donde los estudiantes puedan desarrollar su expresión oral de manera correcta, en el transcurso de todos sus estudios durante el año escolar.</w:t>
      </w:r>
    </w:p>
    <w:p w14:paraId="1D90E471" w14:textId="6ECEEB70" w:rsidR="004309E4" w:rsidRPr="004309E4" w:rsidRDefault="004B42B1" w:rsidP="003B2227">
      <w:pPr>
        <w:ind w:left="567" w:hanging="567"/>
        <w:jc w:val="both"/>
        <w:rPr>
          <w:rFonts w:ascii="Times New Roman" w:eastAsia="Arial" w:hAnsi="Times New Roman" w:cs="Times New Roman"/>
          <w:b/>
          <w:sz w:val="24"/>
          <w:szCs w:val="24"/>
        </w:rPr>
      </w:pPr>
      <w:r>
        <w:rPr>
          <w:rFonts w:ascii="Times New Roman" w:eastAsia="Arial" w:hAnsi="Times New Roman" w:cs="Times New Roman"/>
          <w:b/>
          <w:sz w:val="24"/>
          <w:szCs w:val="24"/>
        </w:rPr>
        <w:t xml:space="preserve">2.2. </w:t>
      </w:r>
      <w:r w:rsidR="004309E4" w:rsidRPr="004309E4">
        <w:rPr>
          <w:rFonts w:ascii="Times New Roman" w:hAnsi="Times New Roman" w:cs="Times New Roman"/>
          <w:b/>
          <w:sz w:val="24"/>
          <w:szCs w:val="24"/>
        </w:rPr>
        <w:t>Bases teóricas</w:t>
      </w:r>
    </w:p>
    <w:p w14:paraId="7B2CF666" w14:textId="5298A8AE" w:rsidR="00DE3A9A" w:rsidRPr="00E703A6" w:rsidRDefault="004309E4" w:rsidP="003B2227">
      <w:pPr>
        <w:ind w:left="567" w:hanging="567"/>
        <w:jc w:val="both"/>
        <w:rPr>
          <w:rFonts w:ascii="Times New Roman" w:eastAsia="Arial" w:hAnsi="Times New Roman" w:cs="Times New Roman"/>
          <w:b/>
          <w:sz w:val="24"/>
          <w:szCs w:val="24"/>
        </w:rPr>
      </w:pPr>
      <w:r>
        <w:rPr>
          <w:rFonts w:ascii="Times New Roman" w:eastAsia="Arial" w:hAnsi="Times New Roman" w:cs="Times New Roman"/>
          <w:b/>
          <w:sz w:val="24"/>
          <w:szCs w:val="24"/>
        </w:rPr>
        <w:t xml:space="preserve">        </w:t>
      </w:r>
      <w:r w:rsidR="00DE3A9A">
        <w:rPr>
          <w:rFonts w:ascii="Times New Roman" w:eastAsia="Arial" w:hAnsi="Times New Roman" w:cs="Times New Roman"/>
          <w:b/>
          <w:sz w:val="24"/>
          <w:szCs w:val="24"/>
        </w:rPr>
        <w:t>Expresión Oral</w:t>
      </w:r>
    </w:p>
    <w:p w14:paraId="06F5A084" w14:textId="55842C5D" w:rsidR="00DE3A9A" w:rsidRPr="00BA679E" w:rsidRDefault="00DE3A9A" w:rsidP="00DE3A9A">
      <w:pPr>
        <w:pBdr>
          <w:top w:val="nil"/>
          <w:left w:val="nil"/>
          <w:bottom w:val="nil"/>
          <w:right w:val="nil"/>
          <w:between w:val="nil"/>
        </w:pBdr>
        <w:spacing w:after="120" w:line="360" w:lineRule="auto"/>
        <w:ind w:left="1134" w:right="-2" w:hanging="708"/>
        <w:rPr>
          <w:rFonts w:ascii="Times New Roman" w:eastAsia="Arial" w:hAnsi="Times New Roman" w:cs="Times New Roman"/>
          <w:color w:val="000000"/>
          <w:sz w:val="24"/>
          <w:szCs w:val="24"/>
        </w:rPr>
      </w:pPr>
      <w:bookmarkStart w:id="9" w:name="_3dy6vkm" w:colFirst="0" w:colLast="0"/>
      <w:bookmarkEnd w:id="9"/>
      <w:r>
        <w:rPr>
          <w:rFonts w:ascii="Times New Roman" w:eastAsia="Arial" w:hAnsi="Times New Roman" w:cs="Times New Roman"/>
          <w:b/>
          <w:color w:val="000000"/>
          <w:sz w:val="24"/>
          <w:szCs w:val="24"/>
        </w:rPr>
        <w:t>2.2.</w:t>
      </w:r>
      <w:r w:rsidR="004309E4">
        <w:rPr>
          <w:rFonts w:ascii="Times New Roman" w:eastAsia="Arial" w:hAnsi="Times New Roman" w:cs="Times New Roman"/>
          <w:b/>
          <w:color w:val="000000"/>
          <w:sz w:val="24"/>
          <w:szCs w:val="24"/>
        </w:rPr>
        <w:t>1</w:t>
      </w:r>
      <w:r w:rsidR="00CA5179">
        <w:rPr>
          <w:rFonts w:ascii="Times New Roman" w:eastAsia="Arial" w:hAnsi="Times New Roman" w:cs="Times New Roman"/>
          <w:b/>
          <w:color w:val="000000"/>
          <w:sz w:val="24"/>
          <w:szCs w:val="24"/>
        </w:rPr>
        <w:t>.</w:t>
      </w:r>
      <w:r w:rsidR="003947A1">
        <w:rPr>
          <w:rFonts w:ascii="Times New Roman" w:eastAsia="Arial" w:hAnsi="Times New Roman" w:cs="Times New Roman"/>
          <w:b/>
          <w:color w:val="000000"/>
          <w:sz w:val="24"/>
          <w:szCs w:val="24"/>
        </w:rPr>
        <w:t>1</w:t>
      </w:r>
      <w:r>
        <w:rPr>
          <w:rFonts w:ascii="Times New Roman" w:eastAsia="Arial" w:hAnsi="Times New Roman" w:cs="Times New Roman"/>
          <w:b/>
          <w:color w:val="000000"/>
          <w:sz w:val="24"/>
          <w:szCs w:val="24"/>
        </w:rPr>
        <w:t>.</w:t>
      </w:r>
      <w:r w:rsidR="004B42B1">
        <w:rPr>
          <w:rFonts w:ascii="Times New Roman" w:eastAsia="Arial" w:hAnsi="Times New Roman" w:cs="Times New Roman"/>
          <w:b/>
          <w:color w:val="000000"/>
          <w:sz w:val="24"/>
          <w:szCs w:val="24"/>
        </w:rPr>
        <w:t xml:space="preserve"> </w:t>
      </w:r>
      <w:r w:rsidRPr="00BA679E">
        <w:rPr>
          <w:rFonts w:ascii="Times New Roman" w:eastAsia="Arial" w:hAnsi="Times New Roman" w:cs="Times New Roman"/>
          <w:b/>
          <w:color w:val="000000"/>
          <w:sz w:val="24"/>
          <w:szCs w:val="24"/>
        </w:rPr>
        <w:t>Teoría Interaccionista</w:t>
      </w:r>
      <w:r w:rsidRPr="00BA679E">
        <w:rPr>
          <w:rFonts w:ascii="Times New Roman" w:eastAsia="Arial" w:hAnsi="Times New Roman" w:cs="Times New Roman"/>
          <w:color w:val="000000"/>
          <w:sz w:val="24"/>
          <w:szCs w:val="24"/>
        </w:rPr>
        <w:t xml:space="preserve"> </w:t>
      </w:r>
      <w:r w:rsidRPr="004B42B1">
        <w:rPr>
          <w:rFonts w:ascii="Times New Roman" w:eastAsia="Arial" w:hAnsi="Times New Roman" w:cs="Times New Roman"/>
          <w:b/>
          <w:color w:val="000000"/>
          <w:sz w:val="24"/>
          <w:szCs w:val="24"/>
        </w:rPr>
        <w:t>de la expresión oral</w:t>
      </w:r>
    </w:p>
    <w:p w14:paraId="181BAC5E" w14:textId="77777777" w:rsidR="00DE3A9A" w:rsidRPr="00BA679E" w:rsidRDefault="00DE3A9A" w:rsidP="003947A1">
      <w:pPr>
        <w:spacing w:after="120" w:line="360" w:lineRule="auto"/>
        <w:ind w:left="1134" w:right="-2"/>
        <w:jc w:val="both"/>
        <w:rPr>
          <w:rFonts w:ascii="Times New Roman" w:eastAsia="Arial" w:hAnsi="Times New Roman" w:cs="Times New Roman"/>
          <w:sz w:val="24"/>
          <w:szCs w:val="24"/>
        </w:rPr>
      </w:pPr>
      <w:r w:rsidRPr="00BA679E">
        <w:rPr>
          <w:rFonts w:ascii="Times New Roman" w:eastAsia="Arial" w:hAnsi="Times New Roman" w:cs="Times New Roman"/>
          <w:sz w:val="24"/>
          <w:szCs w:val="24"/>
        </w:rPr>
        <w:t xml:space="preserve"> </w:t>
      </w:r>
      <w:r w:rsidRPr="00B6291F">
        <w:rPr>
          <w:rFonts w:ascii="Times New Roman" w:eastAsia="Arial" w:hAnsi="Times New Roman" w:cs="Times New Roman"/>
          <w:sz w:val="24"/>
          <w:szCs w:val="24"/>
        </w:rPr>
        <w:t>Bruner (1986</w:t>
      </w:r>
      <w:r w:rsidRPr="00CB4249">
        <w:rPr>
          <w:rFonts w:ascii="Times New Roman" w:eastAsia="Arial" w:hAnsi="Times New Roman" w:cs="Times New Roman"/>
          <w:b/>
          <w:sz w:val="24"/>
          <w:szCs w:val="24"/>
        </w:rPr>
        <w:t>)</w:t>
      </w:r>
      <w:r>
        <w:rPr>
          <w:rFonts w:ascii="Times New Roman" w:eastAsia="Arial" w:hAnsi="Times New Roman" w:cs="Times New Roman"/>
          <w:sz w:val="24"/>
          <w:szCs w:val="24"/>
        </w:rPr>
        <w:t xml:space="preserve">, </w:t>
      </w:r>
      <w:r w:rsidRPr="00BA679E">
        <w:rPr>
          <w:rFonts w:ascii="Times New Roman" w:eastAsia="Arial" w:hAnsi="Times New Roman" w:cs="Times New Roman"/>
          <w:sz w:val="24"/>
          <w:szCs w:val="24"/>
        </w:rPr>
        <w:t>quien sostiene la hipótesis de que el lenguaje es un constitutivo del desarrollo cognitivo, en donde el lenguaje es lo cognitivo. Bruner concilia la postura Piagetiana con las hipótesis de Vygotsky sobre el desarrollo del lenguaje.</w:t>
      </w:r>
    </w:p>
    <w:p w14:paraId="78B03F67" w14:textId="01291FA9" w:rsidR="00DE3A9A" w:rsidRPr="00BA679E" w:rsidRDefault="00DE3A9A" w:rsidP="003947A1">
      <w:pPr>
        <w:spacing w:after="120" w:line="360" w:lineRule="auto"/>
        <w:ind w:left="1134" w:right="-2"/>
        <w:jc w:val="both"/>
        <w:rPr>
          <w:rFonts w:ascii="Times New Roman" w:eastAsia="Arial" w:hAnsi="Times New Roman" w:cs="Times New Roman"/>
          <w:sz w:val="24"/>
          <w:szCs w:val="24"/>
        </w:rPr>
      </w:pPr>
      <w:r w:rsidRPr="00BA679E">
        <w:rPr>
          <w:rFonts w:ascii="Times New Roman" w:eastAsia="Arial" w:hAnsi="Times New Roman" w:cs="Times New Roman"/>
          <w:sz w:val="24"/>
          <w:szCs w:val="24"/>
        </w:rPr>
        <w:t>Para Bruner</w:t>
      </w:r>
      <w:r w:rsidR="00FD3142">
        <w:rPr>
          <w:rFonts w:ascii="Times New Roman" w:eastAsia="Arial" w:hAnsi="Times New Roman" w:cs="Times New Roman"/>
          <w:sz w:val="24"/>
          <w:szCs w:val="24"/>
        </w:rPr>
        <w:t xml:space="preserve"> (1997)</w:t>
      </w:r>
      <w:r w:rsidRPr="00BA679E">
        <w:rPr>
          <w:rFonts w:ascii="Times New Roman" w:eastAsia="Arial" w:hAnsi="Times New Roman" w:cs="Times New Roman"/>
          <w:sz w:val="24"/>
          <w:szCs w:val="24"/>
        </w:rPr>
        <w:t xml:space="preserve">, el niño(a) está en constante transformación. Su desarrollo está determinado por diferentes estímulos y agentes culturales como sus padres, maestros, amigos y demás personas que son parte de su comunidad y del mundo que lo rodea; es decir que el niño está en contacto con una serie de experiencias que le permiten poseer conocimientos previos. </w:t>
      </w:r>
    </w:p>
    <w:p w14:paraId="1C7D4789" w14:textId="77777777" w:rsidR="00DE3A9A" w:rsidRPr="00BA679E" w:rsidRDefault="00DE3A9A" w:rsidP="003947A1">
      <w:pPr>
        <w:spacing w:after="120" w:line="360" w:lineRule="auto"/>
        <w:ind w:left="1134" w:right="-2"/>
        <w:jc w:val="both"/>
        <w:rPr>
          <w:rFonts w:ascii="Times New Roman" w:eastAsia="Arial" w:hAnsi="Times New Roman" w:cs="Times New Roman"/>
          <w:sz w:val="24"/>
          <w:szCs w:val="24"/>
        </w:rPr>
      </w:pPr>
      <w:r w:rsidRPr="00BA679E">
        <w:rPr>
          <w:rFonts w:ascii="Times New Roman" w:eastAsia="Arial" w:hAnsi="Times New Roman" w:cs="Times New Roman"/>
          <w:sz w:val="24"/>
          <w:szCs w:val="24"/>
        </w:rPr>
        <w:t xml:space="preserve">Desde esta perspectiva, el niño (a) conoce el mundo a través de las acciones que realiza, más tarde lo hace a través del lenguaje </w:t>
      </w:r>
      <w:proofErr w:type="gramStart"/>
      <w:r w:rsidRPr="00BA679E">
        <w:rPr>
          <w:rFonts w:ascii="Times New Roman" w:eastAsia="Arial" w:hAnsi="Times New Roman" w:cs="Times New Roman"/>
          <w:sz w:val="24"/>
          <w:szCs w:val="24"/>
        </w:rPr>
        <w:t>y</w:t>
      </w:r>
      <w:proofErr w:type="gramEnd"/>
      <w:r w:rsidRPr="00BA679E">
        <w:rPr>
          <w:rFonts w:ascii="Times New Roman" w:eastAsia="Arial" w:hAnsi="Times New Roman" w:cs="Times New Roman"/>
          <w:sz w:val="24"/>
          <w:szCs w:val="24"/>
        </w:rPr>
        <w:t xml:space="preserve"> por último, tanto la acción como la imagen son traducidas en lenguaje. Lo anterior permite entender por qué Bruner propone lo que él denomina el "puente cognitivo" que consiste en unir los conocimientos previos que el niño trae con los que va a adquirir posteriormente influenciados por el contexto sociocultural en que se desenvuelve. Para Bruner el lenguaje se debe adquirir en situaciones sociales concretas, de uso y de real intercambio comunicativo. </w:t>
      </w:r>
    </w:p>
    <w:p w14:paraId="0D2E02A7" w14:textId="77777777" w:rsidR="00DE3A9A" w:rsidRPr="00BA679E" w:rsidRDefault="00DE3A9A" w:rsidP="003947A1">
      <w:pPr>
        <w:spacing w:after="120" w:line="360" w:lineRule="auto"/>
        <w:ind w:left="1134" w:right="-2"/>
        <w:jc w:val="both"/>
        <w:rPr>
          <w:rFonts w:ascii="Times New Roman" w:eastAsia="Arial" w:hAnsi="Times New Roman" w:cs="Times New Roman"/>
          <w:sz w:val="24"/>
          <w:szCs w:val="24"/>
        </w:rPr>
      </w:pPr>
      <w:r w:rsidRPr="00BA679E">
        <w:rPr>
          <w:rFonts w:ascii="Times New Roman" w:eastAsia="Arial" w:hAnsi="Times New Roman" w:cs="Times New Roman"/>
          <w:sz w:val="24"/>
          <w:szCs w:val="24"/>
        </w:rPr>
        <w:t xml:space="preserve">Podemos apreciar de acuerdo a lo que dice Bruner que las interacciones verbales ejercen una gran influencia en la vida familiar y social donde se desarrolla el niño, teniendo como figuras principales a los padres a los cuales imita y los pone de manifiesto en el juego en forma progresiva hasta llegar a la etapa en donde el mismo puede expresar sus propios pensamientos a través del lenguaje. Por ello, podemos afirmar que los padres son modelos ideales para los hijos y de ahí la importancia de su intervención como agentes motivadores en el desarrollo de la expresión oral </w:t>
      </w:r>
    </w:p>
    <w:p w14:paraId="392876C4" w14:textId="77777777" w:rsidR="00DE3A9A" w:rsidRPr="004B42B1" w:rsidRDefault="00CA5179" w:rsidP="007C6B76">
      <w:pPr>
        <w:pBdr>
          <w:top w:val="nil"/>
          <w:left w:val="nil"/>
          <w:bottom w:val="nil"/>
          <w:right w:val="nil"/>
          <w:between w:val="nil"/>
        </w:pBdr>
        <w:spacing w:after="120" w:line="360" w:lineRule="auto"/>
        <w:ind w:left="426" w:right="-2" w:firstLine="141"/>
        <w:contextualSpacing/>
        <w:rPr>
          <w:rFonts w:ascii="Times New Roman" w:eastAsia="Arial" w:hAnsi="Times New Roman" w:cs="Times New Roman"/>
          <w:b/>
          <w:color w:val="000000"/>
          <w:szCs w:val="24"/>
        </w:rPr>
      </w:pPr>
      <w:r>
        <w:rPr>
          <w:rFonts w:ascii="Times New Roman" w:eastAsia="Arial" w:hAnsi="Times New Roman" w:cs="Times New Roman"/>
          <w:b/>
          <w:color w:val="000000"/>
          <w:szCs w:val="24"/>
        </w:rPr>
        <w:lastRenderedPageBreak/>
        <w:t xml:space="preserve">2.2.1.2. </w:t>
      </w:r>
      <w:r w:rsidR="00DE3A9A" w:rsidRPr="004B42B1">
        <w:rPr>
          <w:rFonts w:ascii="Times New Roman" w:eastAsia="Arial" w:hAnsi="Times New Roman" w:cs="Times New Roman"/>
          <w:b/>
          <w:color w:val="000000"/>
          <w:szCs w:val="24"/>
        </w:rPr>
        <w:t>Expresión oral</w:t>
      </w:r>
    </w:p>
    <w:p w14:paraId="60611C96" w14:textId="1B6436D4" w:rsidR="00DE3A9A" w:rsidRDefault="00B74DAE"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Cassany et al. </w:t>
      </w:r>
      <w:r w:rsidR="00DE3A9A" w:rsidRPr="00B413D5">
        <w:rPr>
          <w:rFonts w:ascii="Times New Roman" w:eastAsia="Arial" w:hAnsi="Times New Roman" w:cs="Times New Roman"/>
          <w:color w:val="000000"/>
          <w:sz w:val="24"/>
          <w:szCs w:val="24"/>
        </w:rPr>
        <w:t>(1994), La expresión oral es la destreza lingüística relacionada con la producción del discurso oral. Es una capacidad comunicativa que abarca no sólo un dominio de la pronunciación, del léxico y la gramática de la lengua, sino también unos conocimientos socioculturales y pragmáticos. Consta de una serie de micro destrezas, tales como saber aportar información y opiniones, mostrar acuerdo o desacuerdo resolver fallos conversacionales o saber en qué circunstancias es pertinente hablar y en cuáles no. Según Cassany, Luna y San</w:t>
      </w:r>
      <w:r w:rsidR="007C6B76">
        <w:rPr>
          <w:rFonts w:ascii="Times New Roman" w:eastAsia="Arial" w:hAnsi="Times New Roman" w:cs="Times New Roman"/>
          <w:color w:val="000000"/>
          <w:sz w:val="24"/>
          <w:szCs w:val="24"/>
        </w:rPr>
        <w:t>z (1994) proponen estos</w:t>
      </w:r>
      <w:r w:rsidR="00DE3A9A" w:rsidRPr="00B413D5">
        <w:rPr>
          <w:rFonts w:ascii="Times New Roman" w:eastAsia="Arial" w:hAnsi="Times New Roman" w:cs="Times New Roman"/>
          <w:color w:val="000000"/>
          <w:sz w:val="24"/>
          <w:szCs w:val="24"/>
        </w:rPr>
        <w:t xml:space="preserve"> criterios para la clasificación de las actividades de expresión oral: </w:t>
      </w:r>
    </w:p>
    <w:p w14:paraId="0892891A"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Según la técnica: diálogos dirigidos (para practicar determinadas formas y funciones lingüísticas), juegos teatra</w:t>
      </w:r>
      <w:r>
        <w:rPr>
          <w:rFonts w:ascii="Times New Roman" w:eastAsia="Arial" w:hAnsi="Times New Roman" w:cs="Times New Roman"/>
          <w:color w:val="000000"/>
          <w:sz w:val="24"/>
          <w:szCs w:val="24"/>
        </w:rPr>
        <w:t>les, juegos lingüísticos</w:t>
      </w:r>
      <w:r w:rsidRPr="00B413D5">
        <w:rPr>
          <w:rFonts w:ascii="Times New Roman" w:eastAsia="Arial" w:hAnsi="Times New Roman" w:cs="Times New Roman"/>
          <w:color w:val="000000"/>
          <w:sz w:val="24"/>
          <w:szCs w:val="24"/>
        </w:rPr>
        <w:t>, adivinanzas), trabajos en equipo, etc.</w:t>
      </w:r>
    </w:p>
    <w:p w14:paraId="78A25F6B"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Según el tipo de respuesta: ejercicios de repetición mecánica, lluvia de ideas, actuación a</w:t>
      </w:r>
      <w:r>
        <w:rPr>
          <w:rFonts w:ascii="Times New Roman" w:eastAsia="Arial" w:hAnsi="Times New Roman" w:cs="Times New Roman"/>
          <w:color w:val="000000"/>
          <w:sz w:val="24"/>
          <w:szCs w:val="24"/>
        </w:rPr>
        <w:t xml:space="preserve"> partir de instrucciones,</w:t>
      </w:r>
      <w:r w:rsidRPr="00B413D5">
        <w:rPr>
          <w:rFonts w:ascii="Times New Roman" w:eastAsia="Arial" w:hAnsi="Times New Roman" w:cs="Times New Roman"/>
          <w:color w:val="000000"/>
          <w:sz w:val="24"/>
          <w:szCs w:val="24"/>
        </w:rPr>
        <w:t xml:space="preserve"> recetas de cocina), debate para solucionar un problema, actividades de vacío de información, etc.</w:t>
      </w:r>
    </w:p>
    <w:p w14:paraId="083375D3"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t xml:space="preserve"> </w:t>
      </w: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Según los recursos mat</w:t>
      </w:r>
      <w:r>
        <w:rPr>
          <w:rFonts w:ascii="Times New Roman" w:eastAsia="Arial" w:hAnsi="Times New Roman" w:cs="Times New Roman"/>
          <w:color w:val="000000"/>
          <w:sz w:val="24"/>
          <w:szCs w:val="24"/>
        </w:rPr>
        <w:t>eriales: textos escritos,</w:t>
      </w:r>
      <w:r w:rsidRPr="00B413D5">
        <w:rPr>
          <w:rFonts w:ascii="Times New Roman" w:eastAsia="Arial" w:hAnsi="Times New Roman" w:cs="Times New Roman"/>
          <w:color w:val="000000"/>
          <w:sz w:val="24"/>
          <w:szCs w:val="24"/>
        </w:rPr>
        <w:t xml:space="preserve"> complet</w:t>
      </w:r>
      <w:r>
        <w:rPr>
          <w:rFonts w:ascii="Times New Roman" w:eastAsia="Arial" w:hAnsi="Times New Roman" w:cs="Times New Roman"/>
          <w:color w:val="000000"/>
          <w:sz w:val="24"/>
          <w:szCs w:val="24"/>
        </w:rPr>
        <w:t>ar una historia), sonido,</w:t>
      </w:r>
      <w:r w:rsidRPr="00B413D5">
        <w:rPr>
          <w:rFonts w:ascii="Times New Roman" w:eastAsia="Arial" w:hAnsi="Times New Roman" w:cs="Times New Roman"/>
          <w:color w:val="000000"/>
          <w:sz w:val="24"/>
          <w:szCs w:val="24"/>
        </w:rPr>
        <w:t xml:space="preserve"> can</w:t>
      </w:r>
      <w:r>
        <w:rPr>
          <w:rFonts w:ascii="Times New Roman" w:eastAsia="Arial" w:hAnsi="Times New Roman" w:cs="Times New Roman"/>
          <w:color w:val="000000"/>
          <w:sz w:val="24"/>
          <w:szCs w:val="24"/>
        </w:rPr>
        <w:t>tar una canción), imagen,</w:t>
      </w:r>
      <w:r w:rsidRPr="00B413D5">
        <w:rPr>
          <w:rFonts w:ascii="Times New Roman" w:eastAsia="Arial" w:hAnsi="Times New Roman" w:cs="Times New Roman"/>
          <w:color w:val="000000"/>
          <w:sz w:val="24"/>
          <w:szCs w:val="24"/>
        </w:rPr>
        <w:t xml:space="preserve"> ordenar las viñetas de </w:t>
      </w:r>
      <w:r>
        <w:rPr>
          <w:rFonts w:ascii="Times New Roman" w:eastAsia="Arial" w:hAnsi="Times New Roman" w:cs="Times New Roman"/>
          <w:color w:val="000000"/>
          <w:sz w:val="24"/>
          <w:szCs w:val="24"/>
        </w:rPr>
        <w:t>una historieta), objetos,</w:t>
      </w:r>
      <w:r w:rsidRPr="00B413D5">
        <w:rPr>
          <w:rFonts w:ascii="Times New Roman" w:eastAsia="Arial" w:hAnsi="Times New Roman" w:cs="Times New Roman"/>
          <w:color w:val="000000"/>
          <w:sz w:val="24"/>
          <w:szCs w:val="24"/>
        </w:rPr>
        <w:t xml:space="preserve"> adivinar objetos a partir del tacto, del olor…), etc.</w:t>
      </w:r>
    </w:p>
    <w:p w14:paraId="393BCD22"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La comunicación específica: exposición de un tema preparado de a</w:t>
      </w:r>
      <w:r>
        <w:rPr>
          <w:rFonts w:ascii="Times New Roman" w:eastAsia="Arial" w:hAnsi="Times New Roman" w:cs="Times New Roman"/>
          <w:color w:val="000000"/>
          <w:sz w:val="24"/>
          <w:szCs w:val="24"/>
        </w:rPr>
        <w:t xml:space="preserve">ntemano, improvisación </w:t>
      </w:r>
      <w:r w:rsidRPr="00B413D5">
        <w:rPr>
          <w:rFonts w:ascii="Times New Roman" w:eastAsia="Arial" w:hAnsi="Times New Roman" w:cs="Times New Roman"/>
          <w:color w:val="000000"/>
          <w:sz w:val="24"/>
          <w:szCs w:val="24"/>
        </w:rPr>
        <w:t xml:space="preserve">descripción de un objeto tomado al azar), conversación telefónica, lectura en voz alta, debates sobre temas de actualidad, etc. Por otra parte, se reconoce como cualidades y elementos de la expresión oral: </w:t>
      </w:r>
    </w:p>
    <w:p w14:paraId="46397502"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La voz: La imagen auditiva tiene un gran impacto para el auditorio. A través de la voz se pueden transmitir sentimientos y actitudes. Es importante, sobre todo, evitar una voz débil, apenas audible, o unas voces roncas, demasiado chillonas; ambos extremos producirán malestar y desinterés. Al contrario, hay que desarrollar la destreza de darle color e interés a lo dicho por medio del volumen y la entonación de</w:t>
      </w:r>
      <w:r>
        <w:rPr>
          <w:rFonts w:ascii="Times New Roman" w:eastAsia="Arial" w:hAnsi="Times New Roman" w:cs="Times New Roman"/>
          <w:color w:val="000000"/>
          <w:sz w:val="24"/>
          <w:szCs w:val="24"/>
        </w:rPr>
        <w:t xml:space="preserve"> </w:t>
      </w:r>
      <w:r w:rsidRPr="00B413D5">
        <w:rPr>
          <w:rFonts w:ascii="Times New Roman" w:eastAsia="Arial" w:hAnsi="Times New Roman" w:cs="Times New Roman"/>
          <w:color w:val="000000"/>
          <w:sz w:val="24"/>
          <w:szCs w:val="24"/>
        </w:rPr>
        <w:t xml:space="preserve">la voz. La voz y los gestos permiten remarcar una idea o subrayar los puntos clave del discurso. </w:t>
      </w:r>
    </w:p>
    <w:p w14:paraId="254A9788"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lastRenderedPageBreak/>
        <w:sym w:font="Symbol" w:char="F0B7"/>
      </w:r>
      <w:r w:rsidRPr="00B413D5">
        <w:rPr>
          <w:rFonts w:ascii="Times New Roman" w:eastAsia="Arial" w:hAnsi="Times New Roman" w:cs="Times New Roman"/>
          <w:color w:val="000000"/>
          <w:sz w:val="24"/>
          <w:szCs w:val="24"/>
        </w:rPr>
        <w:t xml:space="preserve"> La postura del cuerpo: para expresar oralmente algo debe establecer una cercanía con las personas con quienes se comunican. Por eso, debe evitarse la rigidez y reflejar serenidad y dinamismo. Si se va a hablar de pie, lo recomendable es asumir una postura firme, erguida. Si, por el contrario, se va a hablar sentado, es preferible asumir una posición ejecutiva, con la columna vertebral bien recta y la porción inferior del tronco recargada contra el respaldo de la silla. Es importante, sobre todo, no mantener los brazos pegados al cuerpo o cruzados, tener objetos en las manos o esconder estas en los bolsillos, ya que ello dificultará la expresión gestual necesaria que refuerza o acompaña todo discurso. Con respecto a la pierna, cada cierto tiempo deben hacerse movimientos con el objetivo de no dar la sensación de estar clavado en el suelo; sin embargo, se ha de procurar no excederse en el movimiento, ya que puede producir el efecto ventilador, con lo cual lo único que se consigue es la distracción de la audiencia.</w:t>
      </w:r>
    </w:p>
    <w:p w14:paraId="39A41306"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Los gestos: La expresión oral por lo general se complementa con gestos y movimientos corporales como una forma de poner énfasis o acentuar el mensaje oral; sin embargo, debe usarse con cuidado las expresiones gestuales pues estos deben ser naturales, oportunos y convenientes para evitar caer en el ridículo.</w:t>
      </w:r>
    </w:p>
    <w:p w14:paraId="667AA61E"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Los gestos: De todos los componentes no verbales, la mirada es la más importante. El contacto ocular y la dirección de la mirada son esenciales para que la audiencia se sienta acogida. Los ojos de la persona que se expresa oralmente deben reflejar serenidad y amistad. Es preciso que se mire a todos y cada uno de los receptores, o sea, debe abarcarse en forma global como individual el auditorio. Mirar el suelo, el cielo raso o las ventanas de nota inseguridad o temor y, por lo tanto, debe evitarse.</w:t>
      </w:r>
    </w:p>
    <w:p w14:paraId="0A43BE0B"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La dicción: El hablante debe tener un buen dominio del idioma. Tal conocimiento involucra un adecuado dominio de la pronunciación de las palabras, la cual es necesaria para la comprensión del mensaje. Al hablar, hay que respirar con tranquilidad, proyectar la voz y dominar el énfasis de la entonación. No se debe, al contrario, gritar y caer en la repetición de muletillas, como “verdad” o “este”.</w:t>
      </w:r>
    </w:p>
    <w:p w14:paraId="63DE6A1C" w14:textId="77777777" w:rsidR="00DE3A9A"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lastRenderedPageBreak/>
        <w:t>La estructura del mensaje: El contenido o mensaje de la persona que interviene en la conversación o exposición de un tema debe expresarse con claridad y coherencia. Esto significa no improvisar el discurso para evitar críticas que afecten la autoestima.</w:t>
      </w:r>
    </w:p>
    <w:p w14:paraId="6699A443" w14:textId="77777777" w:rsidR="00DE3A9A" w:rsidRPr="00B413D5" w:rsidRDefault="00DE3A9A" w:rsidP="003947A1">
      <w:pPr>
        <w:pBdr>
          <w:top w:val="nil"/>
          <w:left w:val="nil"/>
          <w:bottom w:val="nil"/>
          <w:right w:val="nil"/>
          <w:between w:val="nil"/>
        </w:pBdr>
        <w:spacing w:after="120" w:line="360" w:lineRule="auto"/>
        <w:ind w:left="1134" w:right="-2"/>
        <w:jc w:val="both"/>
        <w:rPr>
          <w:rFonts w:ascii="Times New Roman" w:eastAsia="Arial" w:hAnsi="Times New Roman" w:cs="Times New Roman"/>
          <w:color w:val="000000"/>
          <w:sz w:val="24"/>
          <w:szCs w:val="24"/>
        </w:rPr>
      </w:pPr>
      <w:r w:rsidRPr="00B413D5">
        <w:rPr>
          <w:rFonts w:ascii="Times New Roman" w:eastAsia="Arial" w:hAnsi="Times New Roman" w:cs="Times New Roman"/>
          <w:color w:val="000000"/>
          <w:sz w:val="24"/>
          <w:szCs w:val="24"/>
        </w:rPr>
        <w:sym w:font="Symbol" w:char="F0B7"/>
      </w:r>
      <w:r w:rsidRPr="00B413D5">
        <w:rPr>
          <w:rFonts w:ascii="Times New Roman" w:eastAsia="Arial" w:hAnsi="Times New Roman" w:cs="Times New Roman"/>
          <w:color w:val="000000"/>
          <w:sz w:val="24"/>
          <w:szCs w:val="24"/>
        </w:rPr>
        <w:t xml:space="preserve"> -El vocabulario: Al hablar, debe utilizarse un léxico que el receptor pueda entender. Por eso, en primer lugar, hay que tomar en cuenta el tipo de público al que va dirigido el mensaje.</w:t>
      </w:r>
    </w:p>
    <w:p w14:paraId="2F3F945A" w14:textId="2761EC52" w:rsidR="00DE3A9A" w:rsidRPr="00485A23" w:rsidRDefault="004309E4" w:rsidP="004B42B1">
      <w:pPr>
        <w:pStyle w:val="Prrafodelista"/>
        <w:widowControl/>
        <w:pBdr>
          <w:top w:val="nil"/>
          <w:left w:val="nil"/>
          <w:bottom w:val="nil"/>
          <w:right w:val="nil"/>
          <w:between w:val="nil"/>
        </w:pBdr>
        <w:autoSpaceDE/>
        <w:autoSpaceDN/>
        <w:spacing w:after="120"/>
        <w:ind w:left="567" w:right="-2" w:firstLine="0"/>
        <w:contextualSpacing/>
        <w:jc w:val="left"/>
        <w:rPr>
          <w:rFonts w:eastAsia="Arial" w:cs="Times New Roman"/>
          <w:color w:val="000000"/>
          <w:szCs w:val="24"/>
        </w:rPr>
      </w:pPr>
      <w:r>
        <w:rPr>
          <w:rFonts w:eastAsia="Arial" w:cs="Times New Roman"/>
          <w:b/>
          <w:color w:val="000000"/>
          <w:szCs w:val="24"/>
        </w:rPr>
        <w:t>2.2.1</w:t>
      </w:r>
      <w:r w:rsidR="004B42B1">
        <w:rPr>
          <w:rFonts w:eastAsia="Arial" w:cs="Times New Roman"/>
          <w:b/>
          <w:color w:val="000000"/>
          <w:szCs w:val="24"/>
        </w:rPr>
        <w:t>.</w:t>
      </w:r>
      <w:r>
        <w:rPr>
          <w:rFonts w:eastAsia="Arial" w:cs="Times New Roman"/>
          <w:b/>
          <w:color w:val="000000"/>
          <w:szCs w:val="24"/>
        </w:rPr>
        <w:t>3.</w:t>
      </w:r>
      <w:r w:rsidR="004B42B1">
        <w:rPr>
          <w:rFonts w:eastAsia="Arial" w:cs="Times New Roman"/>
          <w:b/>
          <w:color w:val="000000"/>
          <w:szCs w:val="24"/>
        </w:rPr>
        <w:t xml:space="preserve"> </w:t>
      </w:r>
      <w:r w:rsidR="00DE3A9A" w:rsidRPr="00485A23">
        <w:rPr>
          <w:rFonts w:eastAsia="Arial" w:cs="Times New Roman"/>
          <w:b/>
          <w:color w:val="000000"/>
          <w:szCs w:val="24"/>
        </w:rPr>
        <w:t>Principios para el desarrollo de la expresión oral</w:t>
      </w:r>
    </w:p>
    <w:p w14:paraId="6FFB61E9" w14:textId="7C1ED125" w:rsidR="00384699" w:rsidRDefault="00384699" w:rsidP="003947A1">
      <w:pPr>
        <w:spacing w:after="120" w:line="360" w:lineRule="auto"/>
        <w:ind w:left="1134" w:right="-2"/>
        <w:jc w:val="both"/>
        <w:rPr>
          <w:rFonts w:ascii="Times New Roman" w:eastAsia="Arial" w:hAnsi="Times New Roman" w:cs="Times New Roman"/>
          <w:sz w:val="24"/>
          <w:szCs w:val="24"/>
        </w:rPr>
      </w:pPr>
      <w:r w:rsidRPr="00384699">
        <w:rPr>
          <w:rFonts w:ascii="Times New Roman" w:eastAsia="Arial" w:hAnsi="Times New Roman" w:cs="Times New Roman"/>
          <w:sz w:val="24"/>
          <w:szCs w:val="24"/>
        </w:rPr>
        <w:t>Núñez (2001)</w:t>
      </w:r>
      <w:r>
        <w:rPr>
          <w:rFonts w:ascii="Times New Roman" w:eastAsia="Arial" w:hAnsi="Times New Roman" w:cs="Times New Roman"/>
          <w:sz w:val="24"/>
          <w:szCs w:val="24"/>
        </w:rPr>
        <w:t>,</w:t>
      </w:r>
      <w:r w:rsidRPr="00384699">
        <w:rPr>
          <w:rFonts w:ascii="Times New Roman" w:eastAsia="Arial" w:hAnsi="Times New Roman" w:cs="Times New Roman"/>
          <w:sz w:val="24"/>
          <w:szCs w:val="24"/>
        </w:rPr>
        <w:t xml:space="preserve"> indica que</w:t>
      </w:r>
      <w:r>
        <w:rPr>
          <w:rFonts w:ascii="Times New Roman" w:eastAsia="Arial" w:hAnsi="Times New Roman" w:cs="Times New Roman"/>
          <w:sz w:val="24"/>
          <w:szCs w:val="24"/>
        </w:rPr>
        <w:t>,</w:t>
      </w:r>
      <w:r w:rsidRPr="00384699">
        <w:rPr>
          <w:rFonts w:ascii="Times New Roman" w:eastAsia="Arial" w:hAnsi="Times New Roman" w:cs="Times New Roman"/>
          <w:sz w:val="24"/>
          <w:szCs w:val="24"/>
        </w:rPr>
        <w:t xml:space="preserve"> en la enseñanza </w:t>
      </w:r>
      <w:r>
        <w:rPr>
          <w:rFonts w:ascii="Times New Roman" w:eastAsia="Arial" w:hAnsi="Times New Roman" w:cs="Times New Roman"/>
          <w:sz w:val="24"/>
          <w:szCs w:val="24"/>
        </w:rPr>
        <w:t>inicial,</w:t>
      </w:r>
      <w:r w:rsidRPr="00384699">
        <w:rPr>
          <w:rFonts w:ascii="Times New Roman" w:eastAsia="Arial" w:hAnsi="Times New Roman" w:cs="Times New Roman"/>
          <w:sz w:val="24"/>
          <w:szCs w:val="24"/>
        </w:rPr>
        <w:t xml:space="preserve"> se deben sugerir tareas verbales que posibiliten a los estudiantes establecer sus propias reglas de participación.</w:t>
      </w:r>
    </w:p>
    <w:p w14:paraId="352B1DC2" w14:textId="5D56A057" w:rsidR="00DE3A9A" w:rsidRDefault="00DE3A9A" w:rsidP="003947A1">
      <w:pPr>
        <w:spacing w:after="120" w:line="360" w:lineRule="auto"/>
        <w:ind w:left="1134" w:right="-2"/>
        <w:jc w:val="both"/>
        <w:rPr>
          <w:rFonts w:ascii="Times New Roman" w:eastAsia="Arial" w:hAnsi="Times New Roman" w:cs="Times New Roman"/>
          <w:sz w:val="24"/>
          <w:szCs w:val="24"/>
        </w:rPr>
      </w:pPr>
      <w:r>
        <w:rPr>
          <w:rFonts w:ascii="Times New Roman" w:eastAsia="Arial" w:hAnsi="Times New Roman" w:cs="Times New Roman"/>
          <w:sz w:val="24"/>
          <w:szCs w:val="24"/>
        </w:rPr>
        <w:t>E</w:t>
      </w:r>
      <w:r w:rsidRPr="00B413D5">
        <w:rPr>
          <w:rFonts w:ascii="Times New Roman" w:eastAsia="Arial" w:hAnsi="Times New Roman" w:cs="Times New Roman"/>
          <w:sz w:val="24"/>
          <w:szCs w:val="24"/>
        </w:rPr>
        <w:t xml:space="preserve">l instrumento básico para lograr la plena comunicación entre maestros y alumnos, donde además de la: transmisión de ideas, transmisión de emociones y persuasión, tiene una función preponderante la influencia lingüística del profesor en el habla de los estudiantes. Para el logro de este objetivo se consideran los principios, leyes y categorías de la Pedagogía elementos básicos que propician una adecuada preparación profesional para el desarrollo de la expresión oral con carácter interdisciplinario. </w:t>
      </w:r>
    </w:p>
    <w:p w14:paraId="522165E1" w14:textId="42EE68D4" w:rsidR="00DE3A9A" w:rsidRDefault="00DE3A9A" w:rsidP="003947A1">
      <w:pPr>
        <w:spacing w:after="120" w:line="360" w:lineRule="auto"/>
        <w:ind w:left="1134" w:right="-2"/>
        <w:jc w:val="both"/>
        <w:rPr>
          <w:rFonts w:ascii="Times New Roman" w:eastAsia="Arial" w:hAnsi="Times New Roman" w:cs="Times New Roman"/>
          <w:sz w:val="24"/>
          <w:szCs w:val="24"/>
        </w:rPr>
      </w:pPr>
      <w:r w:rsidRPr="00B413D5">
        <w:rPr>
          <w:rFonts w:ascii="Times New Roman" w:eastAsia="Arial" w:hAnsi="Times New Roman" w:cs="Times New Roman"/>
          <w:sz w:val="24"/>
          <w:szCs w:val="24"/>
        </w:rPr>
        <w:sym w:font="Symbol" w:char="F0B7"/>
      </w:r>
      <w:r w:rsidRPr="00B413D5">
        <w:rPr>
          <w:rFonts w:ascii="Times New Roman" w:eastAsia="Arial" w:hAnsi="Times New Roman" w:cs="Times New Roman"/>
          <w:sz w:val="24"/>
          <w:szCs w:val="24"/>
        </w:rPr>
        <w:t xml:space="preserve"> El principio de la unidad del carácter científico e ideológico del proceso pedagógico le permite al maestro proporcionarle al estudiante, mediante el lenguaje, una organización y guía en el conocimiento del mundo que lo rodea como instrumento válido en las relaciones sociales y en la vida práctica. La enseñanza del lenguaje debe contribuir a proporcionar una herramienta idónea para acrecentar las capacidades expresivas del alumno de modo que se traduzcan en reacciones y actitudes consecuentes con la visión científica, ética y estética de la realidad y con una apreciación justa de las relaciones humanas. </w:t>
      </w:r>
      <w:r w:rsidR="009A4559">
        <w:rPr>
          <w:rFonts w:ascii="Times New Roman" w:eastAsia="Arial" w:hAnsi="Times New Roman" w:cs="Times New Roman"/>
          <w:sz w:val="24"/>
          <w:szCs w:val="24"/>
        </w:rPr>
        <w:t>(p.44)</w:t>
      </w:r>
    </w:p>
    <w:p w14:paraId="664E50BD" w14:textId="44A4FB7F" w:rsidR="00DE3A9A" w:rsidRDefault="00DE3A9A" w:rsidP="003947A1">
      <w:pPr>
        <w:spacing w:after="120" w:line="360" w:lineRule="auto"/>
        <w:ind w:left="1134" w:right="-2"/>
        <w:jc w:val="both"/>
        <w:rPr>
          <w:rFonts w:ascii="Times New Roman" w:eastAsia="Arial" w:hAnsi="Times New Roman" w:cs="Times New Roman"/>
          <w:sz w:val="24"/>
          <w:szCs w:val="24"/>
        </w:rPr>
      </w:pPr>
      <w:r w:rsidRPr="00B413D5">
        <w:rPr>
          <w:rFonts w:ascii="Times New Roman" w:eastAsia="Arial" w:hAnsi="Times New Roman" w:cs="Times New Roman"/>
          <w:sz w:val="24"/>
          <w:szCs w:val="24"/>
        </w:rPr>
        <w:sym w:font="Symbol" w:char="F0B7"/>
      </w:r>
      <w:r w:rsidRPr="00B413D5">
        <w:rPr>
          <w:rFonts w:ascii="Times New Roman" w:eastAsia="Arial" w:hAnsi="Times New Roman" w:cs="Times New Roman"/>
          <w:sz w:val="24"/>
          <w:szCs w:val="24"/>
        </w:rPr>
        <w:t xml:space="preserve"> El principio de la vinculación de la educación con la vida, el medio social y el trabajo ofrece la posibilidad de que cada una de las actividades que realiza el maestro en las diferentes asignaturas propicie, mediante una preparación intensa e individualizada, que el alumno hable libremente, pregunte, responda, razone. Las materias de estudio deben proporcionar la oportunidad de relacionar los </w:t>
      </w:r>
      <w:r w:rsidRPr="00B413D5">
        <w:rPr>
          <w:rFonts w:ascii="Times New Roman" w:eastAsia="Arial" w:hAnsi="Times New Roman" w:cs="Times New Roman"/>
          <w:sz w:val="24"/>
          <w:szCs w:val="24"/>
        </w:rPr>
        <w:lastRenderedPageBreak/>
        <w:t>temas que corresponden a los</w:t>
      </w:r>
      <w:r>
        <w:rPr>
          <w:rFonts w:ascii="Times New Roman" w:eastAsia="Arial" w:hAnsi="Times New Roman" w:cs="Times New Roman"/>
          <w:sz w:val="24"/>
          <w:szCs w:val="24"/>
        </w:rPr>
        <w:t xml:space="preserve"> </w:t>
      </w:r>
      <w:r w:rsidRPr="00E703A6">
        <w:rPr>
          <w:rFonts w:ascii="Times New Roman" w:eastAsia="Arial" w:hAnsi="Times New Roman" w:cs="Times New Roman"/>
          <w:sz w:val="24"/>
          <w:szCs w:val="24"/>
        </w:rPr>
        <w:t>gustos, las vivencias, las aptitudes, los intereses de los educandos, adecuándolos a sus conocimientos en torno al mundo que les rodea: la familia, la escuela, la comunidad, la vida práctica de las personas que conviven con ellos o de aquellos con los qu</w:t>
      </w:r>
      <w:r w:rsidR="007C6B76">
        <w:rPr>
          <w:rFonts w:ascii="Times New Roman" w:eastAsia="Arial" w:hAnsi="Times New Roman" w:cs="Times New Roman"/>
          <w:sz w:val="24"/>
          <w:szCs w:val="24"/>
        </w:rPr>
        <w:t>e se relacionan frecuentemente (p.45)</w:t>
      </w:r>
    </w:p>
    <w:p w14:paraId="657C40FE" w14:textId="77777777" w:rsidR="00DE3A9A" w:rsidRDefault="00DE3A9A" w:rsidP="003947A1">
      <w:pPr>
        <w:spacing w:after="120" w:line="360" w:lineRule="auto"/>
        <w:ind w:left="1134" w:right="-2"/>
        <w:jc w:val="both"/>
        <w:rPr>
          <w:rFonts w:ascii="Times New Roman" w:eastAsia="Arial" w:hAnsi="Times New Roman" w:cs="Times New Roman"/>
          <w:sz w:val="24"/>
          <w:szCs w:val="24"/>
        </w:rPr>
      </w:pPr>
      <w:r w:rsidRPr="00E703A6">
        <w:rPr>
          <w:rFonts w:ascii="Times New Roman" w:eastAsia="Arial" w:hAnsi="Times New Roman" w:cs="Times New Roman"/>
          <w:sz w:val="24"/>
          <w:szCs w:val="24"/>
        </w:rPr>
        <w:sym w:font="Symbol" w:char="F0B7"/>
      </w:r>
      <w:r w:rsidRPr="00E703A6">
        <w:rPr>
          <w:rFonts w:ascii="Times New Roman" w:eastAsia="Arial" w:hAnsi="Times New Roman" w:cs="Times New Roman"/>
          <w:sz w:val="24"/>
          <w:szCs w:val="24"/>
        </w:rPr>
        <w:t xml:space="preserve"> El principio del carácter colectivo e individual de la educación de la personalidad y el respeto a esta propicia que en las relaciones profesor- alumno, alumno –profesor, alumno-alumno el maestro garantice la continuidad progresiva del lenguaje, teniendo en cuenta el valor del camino natural por el que el alumno llega a adquirir la lengua materna. Se debe partir entonces de las capacidades idiomáticas ya adquiridas por el alumno y tender a desarrollarlas, o normalizarlas, mediante el papel activo de los estudiantes en las actividades, siempre respetando sus características como individuo. Por ello es importante que el docente tenga en cuenta, conjuntamente con las diferencias en el desarrollo del lenguaje, las variedades del léxico, originadas por las distinciones de su procedencia o de su medio sociocultural, aunque no debe desdeñarse la práctica de la crítica y la autocrítica en la corrección de expresiones incorrectas. </w:t>
      </w:r>
    </w:p>
    <w:p w14:paraId="6AD64469" w14:textId="59675FD9" w:rsidR="00DE3A9A" w:rsidRDefault="00DE3A9A" w:rsidP="003947A1">
      <w:pPr>
        <w:spacing w:after="120" w:line="360" w:lineRule="auto"/>
        <w:ind w:left="1134" w:right="-2"/>
        <w:jc w:val="both"/>
        <w:rPr>
          <w:rFonts w:ascii="Times New Roman" w:eastAsia="Arial" w:hAnsi="Times New Roman" w:cs="Times New Roman"/>
          <w:sz w:val="24"/>
          <w:szCs w:val="24"/>
        </w:rPr>
      </w:pPr>
      <w:r w:rsidRPr="00E703A6">
        <w:rPr>
          <w:rFonts w:ascii="Times New Roman" w:eastAsia="Arial" w:hAnsi="Times New Roman" w:cs="Times New Roman"/>
          <w:sz w:val="24"/>
          <w:szCs w:val="24"/>
        </w:rPr>
        <w:sym w:font="Symbol" w:char="F0B7"/>
      </w:r>
      <w:r w:rsidRPr="00E703A6">
        <w:rPr>
          <w:rFonts w:ascii="Times New Roman" w:eastAsia="Arial" w:hAnsi="Times New Roman" w:cs="Times New Roman"/>
          <w:sz w:val="24"/>
          <w:szCs w:val="24"/>
        </w:rPr>
        <w:t xml:space="preserve"> El principio de la unidad de lo instructivo, lo educativo y lo desarrollador posibilita que los maestros se puedan capacitar para influir de modo positivo sobre la actividad expresiva y comunicativa de los alumnos. Si realmente quiere enseñarlos a hablar bien, con tono adecuado y pronunciación cuidadosa, con propiedad en el léxico y con expresiones bien construidas, debe tener presente, ante todo, que, así como él habla, tenderán a hacerlo sus estudiantes. Se aspira a que parta del conocimiento de sus dificultades, demostrarles la necesidad de una expresión oral correcta para desempeñar su profesión y las estrategias a seguir para vencerlas. Debe enseñarlos a expresarse oralmente teniendo en cuenta la norma, a conocer la lengua no solo por la forma de expresión oral, o escrita, sino también por la conducta y los valores que manifiestan su conocimiento. Este no debe ser empírico sino práctico. </w:t>
      </w:r>
      <w:r w:rsidR="009A4559">
        <w:rPr>
          <w:rFonts w:ascii="Times New Roman" w:eastAsia="Arial" w:hAnsi="Times New Roman" w:cs="Times New Roman"/>
          <w:sz w:val="24"/>
          <w:szCs w:val="24"/>
        </w:rPr>
        <w:t>(pp.45-46)</w:t>
      </w:r>
    </w:p>
    <w:p w14:paraId="390B5ED0" w14:textId="77777777" w:rsidR="00DE3A9A" w:rsidRDefault="00DE3A9A" w:rsidP="003947A1">
      <w:pPr>
        <w:spacing w:after="120" w:line="360" w:lineRule="auto"/>
        <w:ind w:left="1134" w:right="-2"/>
        <w:jc w:val="both"/>
        <w:rPr>
          <w:rFonts w:ascii="Times New Roman" w:eastAsia="Arial" w:hAnsi="Times New Roman" w:cs="Times New Roman"/>
          <w:sz w:val="24"/>
          <w:szCs w:val="24"/>
        </w:rPr>
      </w:pPr>
      <w:r w:rsidRPr="00E703A6">
        <w:rPr>
          <w:rFonts w:ascii="Times New Roman" w:eastAsia="Arial" w:hAnsi="Times New Roman" w:cs="Times New Roman"/>
          <w:sz w:val="24"/>
          <w:szCs w:val="24"/>
        </w:rPr>
        <w:t>De ahí la necesidad de que utilizando el contenido de la clase y las actividades diseñadas para ella el maestro potencie educativamente ese contenido. A partir del trabajo interdisciplinario, las acciones estarían mejor encauzadas y, por ende, los resultados serían más satisfactorios</w:t>
      </w:r>
      <w:r>
        <w:rPr>
          <w:rFonts w:ascii="Times New Roman" w:eastAsia="Arial" w:hAnsi="Times New Roman" w:cs="Times New Roman"/>
          <w:sz w:val="24"/>
          <w:szCs w:val="24"/>
        </w:rPr>
        <w:t xml:space="preserve"> </w:t>
      </w:r>
      <w:r w:rsidRPr="00E703A6">
        <w:rPr>
          <w:rFonts w:ascii="Times New Roman" w:eastAsia="Arial" w:hAnsi="Times New Roman" w:cs="Times New Roman"/>
          <w:sz w:val="24"/>
          <w:szCs w:val="24"/>
        </w:rPr>
        <w:t xml:space="preserve">El principio de la unidad de lo afectivo </w:t>
      </w:r>
      <w:r w:rsidRPr="00E703A6">
        <w:rPr>
          <w:rFonts w:ascii="Times New Roman" w:eastAsia="Arial" w:hAnsi="Times New Roman" w:cs="Times New Roman"/>
          <w:sz w:val="24"/>
          <w:szCs w:val="24"/>
        </w:rPr>
        <w:lastRenderedPageBreak/>
        <w:t>y lo cognitivo posibilita que el colectivo pedagógico logre que el estudiante se trace metas y que el grupo conozca también las necesidades de sus compañeros y contribuir a que estas se resuelvan. Propicia que ambos, alumnos y profesores, puedan estimular los logros alcanzados derivados de esas metas de manera que el estudiante se convenza de cuáles deben ser las próximas acciones a plantearse y superar.</w:t>
      </w:r>
    </w:p>
    <w:p w14:paraId="04413658" w14:textId="5950735D" w:rsidR="00DE3A9A" w:rsidRDefault="00DE3A9A" w:rsidP="003947A1">
      <w:pPr>
        <w:spacing w:after="120" w:line="360" w:lineRule="auto"/>
        <w:ind w:left="1134" w:right="-2"/>
        <w:jc w:val="both"/>
        <w:rPr>
          <w:rFonts w:ascii="Times New Roman" w:eastAsia="Arial" w:hAnsi="Times New Roman" w:cs="Times New Roman"/>
          <w:sz w:val="24"/>
          <w:szCs w:val="24"/>
        </w:rPr>
      </w:pPr>
      <w:r w:rsidRPr="00E703A6">
        <w:rPr>
          <w:rFonts w:ascii="Times New Roman" w:eastAsia="Arial" w:hAnsi="Times New Roman" w:cs="Times New Roman"/>
          <w:sz w:val="24"/>
          <w:szCs w:val="24"/>
        </w:rPr>
        <w:sym w:font="Symbol" w:char="F0B7"/>
      </w:r>
      <w:r w:rsidRPr="00E703A6">
        <w:rPr>
          <w:rFonts w:ascii="Times New Roman" w:eastAsia="Arial" w:hAnsi="Times New Roman" w:cs="Times New Roman"/>
          <w:sz w:val="24"/>
          <w:szCs w:val="24"/>
        </w:rPr>
        <w:t xml:space="preserve"> El principio de la unidad entre la actividad, la comunicación y la personalidad ofrece la posibilidad de que el colectivo de grupo emplee una comunicación asertiva y logre que sus alumnos la practiquen también. Propicia, además que se conjuguen, en lo curricular, actividades extracurriculares y de extensión universitaria que los obligue a ser emisores y receptores de la comunicación, sobre todo en actividades con pretensiones oratorias. Con ello se logrará combinar armónicamente la exigencia, la sinceridad, la cortesía, el buen trato, el control emocional, entre otros elementos.</w:t>
      </w:r>
      <w:r w:rsidR="009A4559">
        <w:rPr>
          <w:rFonts w:ascii="Times New Roman" w:eastAsia="Arial" w:hAnsi="Times New Roman" w:cs="Times New Roman"/>
          <w:sz w:val="24"/>
          <w:szCs w:val="24"/>
        </w:rPr>
        <w:t xml:space="preserve"> (p.45)</w:t>
      </w:r>
    </w:p>
    <w:p w14:paraId="54CE8D35" w14:textId="55EC88C9" w:rsidR="00DE3A9A" w:rsidRPr="00485A23" w:rsidRDefault="003B367D" w:rsidP="00711C5C">
      <w:pPr>
        <w:pStyle w:val="Prrafodelista"/>
        <w:widowControl/>
        <w:pBdr>
          <w:top w:val="nil"/>
          <w:left w:val="nil"/>
          <w:bottom w:val="nil"/>
          <w:right w:val="nil"/>
          <w:between w:val="nil"/>
        </w:pBdr>
        <w:autoSpaceDE/>
        <w:autoSpaceDN/>
        <w:spacing w:after="120"/>
        <w:ind w:left="567" w:right="-2" w:firstLine="0"/>
        <w:contextualSpacing/>
        <w:rPr>
          <w:rFonts w:eastAsia="Arial" w:cs="Times New Roman"/>
          <w:color w:val="000000"/>
          <w:szCs w:val="24"/>
        </w:rPr>
      </w:pPr>
      <w:r>
        <w:rPr>
          <w:rFonts w:eastAsia="Arial" w:cs="Times New Roman"/>
          <w:b/>
          <w:color w:val="000000"/>
          <w:szCs w:val="24"/>
        </w:rPr>
        <w:t>2.2.1</w:t>
      </w:r>
      <w:r w:rsidR="00711C5C">
        <w:rPr>
          <w:rFonts w:eastAsia="Arial" w:cs="Times New Roman"/>
          <w:b/>
          <w:color w:val="000000"/>
          <w:szCs w:val="24"/>
        </w:rPr>
        <w:t>.</w:t>
      </w:r>
      <w:r>
        <w:rPr>
          <w:rFonts w:eastAsia="Arial" w:cs="Times New Roman"/>
          <w:b/>
          <w:color w:val="000000"/>
          <w:szCs w:val="24"/>
        </w:rPr>
        <w:t xml:space="preserve">4. </w:t>
      </w:r>
      <w:r w:rsidR="00711C5C">
        <w:rPr>
          <w:rFonts w:eastAsia="Arial" w:cs="Times New Roman"/>
          <w:b/>
          <w:color w:val="000000"/>
          <w:szCs w:val="24"/>
        </w:rPr>
        <w:t xml:space="preserve"> </w:t>
      </w:r>
      <w:r w:rsidR="00DE3A9A" w:rsidRPr="00485A23">
        <w:rPr>
          <w:rFonts w:eastAsia="Arial" w:cs="Times New Roman"/>
          <w:b/>
          <w:color w:val="000000"/>
          <w:szCs w:val="24"/>
        </w:rPr>
        <w:t xml:space="preserve">Importancia de la de expresión oral. </w:t>
      </w:r>
    </w:p>
    <w:p w14:paraId="130C0FC9" w14:textId="77777777" w:rsidR="00DE3A9A" w:rsidRDefault="00DE3A9A" w:rsidP="003947A1">
      <w:pPr>
        <w:spacing w:after="120" w:line="360" w:lineRule="auto"/>
        <w:ind w:left="1134" w:right="-2"/>
        <w:jc w:val="both"/>
        <w:rPr>
          <w:rFonts w:ascii="Times New Roman" w:eastAsia="Arial" w:hAnsi="Times New Roman" w:cs="Times New Roman"/>
          <w:sz w:val="24"/>
          <w:szCs w:val="24"/>
        </w:rPr>
      </w:pPr>
      <w:r w:rsidRPr="00CB4249">
        <w:rPr>
          <w:rFonts w:ascii="Times New Roman" w:eastAsia="Arial" w:hAnsi="Times New Roman" w:cs="Times New Roman"/>
          <w:sz w:val="24"/>
          <w:szCs w:val="24"/>
        </w:rPr>
        <w:t>Fuentes (2015)</w:t>
      </w:r>
      <w:r w:rsidRPr="00751491">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el </w:t>
      </w:r>
      <w:r w:rsidRPr="00BA679E">
        <w:rPr>
          <w:rFonts w:ascii="Times New Roman" w:eastAsia="Arial" w:hAnsi="Times New Roman" w:cs="Times New Roman"/>
          <w:sz w:val="24"/>
          <w:szCs w:val="24"/>
        </w:rPr>
        <w:t xml:space="preserve">desarrollo de la Expresión Oral es sumamente importante ya que el Perú necesita de estudiantes capaces de expresar sus opiniones, necesidades e intereses de manera fluida, clara, coherente, con una entonación y pronunciación adecuada debido a que existen otras formas de comunicación no asertivas como la violencia por no saber expresarse en forma verbal. </w:t>
      </w:r>
    </w:p>
    <w:p w14:paraId="50C64A37" w14:textId="77777777" w:rsidR="00DE3A9A" w:rsidRPr="00BA679E" w:rsidRDefault="00DE3A9A" w:rsidP="003947A1">
      <w:pPr>
        <w:spacing w:after="120" w:line="360" w:lineRule="auto"/>
        <w:ind w:left="1134" w:right="-2"/>
        <w:jc w:val="both"/>
        <w:rPr>
          <w:rFonts w:ascii="Times New Roman" w:eastAsia="Arial" w:hAnsi="Times New Roman" w:cs="Times New Roman"/>
          <w:sz w:val="24"/>
          <w:szCs w:val="24"/>
        </w:rPr>
      </w:pPr>
      <w:r w:rsidRPr="00BA679E">
        <w:rPr>
          <w:rFonts w:ascii="Times New Roman" w:eastAsia="Arial" w:hAnsi="Times New Roman" w:cs="Times New Roman"/>
          <w:sz w:val="24"/>
          <w:szCs w:val="24"/>
        </w:rPr>
        <w:t xml:space="preserve">Al respecto Juan Fuentes de la Corte manifiesta: “En las relaciones sociales el hombre debe saber comunicar las ideas y expresar sus pensamientos con claridad, corrección, fluidez y eficacia. Esto no solo es importante en las </w:t>
      </w:r>
      <w:r w:rsidRPr="003B367D">
        <w:rPr>
          <w:rFonts w:ascii="Times New Roman" w:eastAsia="Arial" w:hAnsi="Times New Roman" w:cs="Times New Roman"/>
          <w:sz w:val="24"/>
          <w:szCs w:val="24"/>
        </w:rPr>
        <w:t>relaciones públicas, en la vida comercial y profesional, sino también en la vida</w:t>
      </w:r>
      <w:r w:rsidRPr="00BA679E">
        <w:rPr>
          <w:rFonts w:ascii="Times New Roman" w:eastAsia="Arial" w:hAnsi="Times New Roman" w:cs="Times New Roman"/>
          <w:sz w:val="24"/>
          <w:szCs w:val="24"/>
        </w:rPr>
        <w:t xml:space="preserve"> de relación privada” </w:t>
      </w:r>
    </w:p>
    <w:p w14:paraId="621A02A9" w14:textId="77777777" w:rsidR="00DE3A9A" w:rsidRDefault="00DE3A9A" w:rsidP="003947A1">
      <w:pPr>
        <w:spacing w:after="120" w:line="360" w:lineRule="auto"/>
        <w:ind w:left="1134" w:right="-2"/>
        <w:jc w:val="both"/>
        <w:rPr>
          <w:rFonts w:ascii="Times New Roman" w:eastAsia="Arial" w:hAnsi="Times New Roman" w:cs="Times New Roman"/>
          <w:sz w:val="24"/>
          <w:szCs w:val="24"/>
        </w:rPr>
      </w:pPr>
      <w:r w:rsidRPr="00BA679E">
        <w:rPr>
          <w:rFonts w:ascii="Times New Roman" w:eastAsia="Arial" w:hAnsi="Times New Roman" w:cs="Times New Roman"/>
          <w:sz w:val="24"/>
          <w:szCs w:val="24"/>
        </w:rPr>
        <w:t xml:space="preserve">Asimismo, en el Diseño Curricular Nacional del Ministerio de Educación (2016) menciona que: “…se debe promover el desarrollo de la capacidad para hablar (expresar) con claridad, fluidez, coherencia y persuasión, empleando en forma pertinente los recursos verbales y no verbales del lenguaje.” En los primeros grados se debe dar preferencia a la expresión espontánea para "romper el hielo" y habituar la participación de los estudiantes manteniendo la claridad, fluidez, </w:t>
      </w:r>
      <w:r w:rsidRPr="00BA679E">
        <w:rPr>
          <w:rFonts w:ascii="Times New Roman" w:eastAsia="Arial" w:hAnsi="Times New Roman" w:cs="Times New Roman"/>
          <w:sz w:val="24"/>
          <w:szCs w:val="24"/>
        </w:rPr>
        <w:lastRenderedPageBreak/>
        <w:t>coherencia, etc.; para que en los últimos grados los estudiantes no presenten dificultades en las exposiciones ya q</w:t>
      </w:r>
      <w:r>
        <w:rPr>
          <w:rFonts w:ascii="Times New Roman" w:eastAsia="Arial" w:hAnsi="Times New Roman" w:cs="Times New Roman"/>
          <w:sz w:val="24"/>
          <w:szCs w:val="24"/>
        </w:rPr>
        <w:t>ue son parte de su aprendizaje.</w:t>
      </w:r>
    </w:p>
    <w:p w14:paraId="0BB35360" w14:textId="24FAABCA" w:rsidR="002B61E6" w:rsidRPr="003B367D" w:rsidRDefault="003B367D" w:rsidP="003B367D">
      <w:pPr>
        <w:pBdr>
          <w:top w:val="nil"/>
          <w:left w:val="nil"/>
          <w:bottom w:val="nil"/>
          <w:right w:val="nil"/>
          <w:between w:val="nil"/>
        </w:pBdr>
        <w:spacing w:after="120"/>
        <w:ind w:left="720" w:right="-2"/>
        <w:contextualSpacing/>
        <w:rPr>
          <w:rFonts w:ascii="Times New Roman" w:eastAsia="Arial" w:hAnsi="Times New Roman" w:cs="Times New Roman"/>
          <w:b/>
          <w:color w:val="000000"/>
          <w:sz w:val="24"/>
          <w:szCs w:val="24"/>
        </w:rPr>
      </w:pPr>
      <w:r w:rsidRPr="003B367D">
        <w:rPr>
          <w:rFonts w:ascii="Times New Roman" w:eastAsia="Arial" w:hAnsi="Times New Roman" w:cs="Times New Roman"/>
          <w:b/>
          <w:color w:val="000000"/>
          <w:sz w:val="24"/>
          <w:szCs w:val="24"/>
        </w:rPr>
        <w:t>2.2.1.5.</w:t>
      </w:r>
      <w:r w:rsidRPr="003B367D">
        <w:rPr>
          <w:rFonts w:ascii="Times New Roman" w:eastAsia="Arial" w:hAnsi="Times New Roman" w:cs="Times New Roman"/>
          <w:color w:val="000000"/>
          <w:sz w:val="24"/>
          <w:szCs w:val="24"/>
        </w:rPr>
        <w:t xml:space="preserve"> </w:t>
      </w:r>
      <w:r w:rsidR="002B61E6" w:rsidRPr="003B367D">
        <w:rPr>
          <w:rFonts w:ascii="Times New Roman" w:eastAsia="Arial" w:hAnsi="Times New Roman" w:cs="Times New Roman"/>
          <w:color w:val="000000"/>
          <w:sz w:val="24"/>
          <w:szCs w:val="24"/>
        </w:rPr>
        <w:t xml:space="preserve"> </w:t>
      </w:r>
      <w:r w:rsidR="002B61E6" w:rsidRPr="003B367D">
        <w:rPr>
          <w:rFonts w:ascii="Times New Roman" w:eastAsia="Arial" w:hAnsi="Times New Roman" w:cs="Times New Roman"/>
          <w:b/>
          <w:color w:val="000000"/>
          <w:sz w:val="24"/>
          <w:szCs w:val="24"/>
        </w:rPr>
        <w:t>Beneficios del desarrollo de la expresión oral en niños de 5 años</w:t>
      </w:r>
    </w:p>
    <w:p w14:paraId="05D346CC" w14:textId="528EF03F" w:rsidR="002B61E6" w:rsidRDefault="002B61E6" w:rsidP="002B61E6">
      <w:pPr>
        <w:pStyle w:val="Prrafodelista"/>
        <w:widowControl/>
        <w:pBdr>
          <w:top w:val="nil"/>
          <w:left w:val="nil"/>
          <w:bottom w:val="nil"/>
          <w:right w:val="nil"/>
          <w:between w:val="nil"/>
        </w:pBdr>
        <w:autoSpaceDE/>
        <w:autoSpaceDN/>
        <w:spacing w:after="120"/>
        <w:ind w:left="1134" w:right="-2" w:firstLine="0"/>
        <w:contextualSpacing/>
      </w:pPr>
      <w:r w:rsidRPr="00C90A5D">
        <w:rPr>
          <w:rFonts w:eastAsia="Arial" w:cs="Times New Roman"/>
          <w:color w:val="000000"/>
          <w:szCs w:val="24"/>
        </w:rPr>
        <w:t>Para Vygotsky (1978),</w:t>
      </w:r>
      <w:r>
        <w:rPr>
          <w:rFonts w:eastAsia="Arial" w:cs="Times New Roman"/>
          <w:b/>
          <w:color w:val="000000"/>
          <w:szCs w:val="24"/>
        </w:rPr>
        <w:t xml:space="preserve"> </w:t>
      </w:r>
      <w:r>
        <w:t>el lenguaje es una herramienta fundamental para el pensamiento y la interacción social; a esta edad, los niños comienzan a utilizar el lenguaje no solo para nombrar objetos, sino para expresar emociones, negociar y resolver conflictos, habilidades esenciales para una convivencia armónica.</w:t>
      </w:r>
    </w:p>
    <w:p w14:paraId="50A38BCF" w14:textId="3AC62A98" w:rsidR="002B61E6" w:rsidRDefault="002B61E6" w:rsidP="002B61E6">
      <w:pPr>
        <w:pStyle w:val="Prrafodelista"/>
        <w:widowControl/>
        <w:pBdr>
          <w:top w:val="nil"/>
          <w:left w:val="nil"/>
          <w:bottom w:val="nil"/>
          <w:right w:val="nil"/>
          <w:between w:val="nil"/>
        </w:pBdr>
        <w:autoSpaceDE/>
        <w:autoSpaceDN/>
        <w:spacing w:after="120"/>
        <w:ind w:left="1134" w:right="-2" w:firstLine="0"/>
        <w:contextualSpacing/>
      </w:pPr>
      <w:r>
        <w:t>De acuerdo con Bruner (1983), la expresión oral favorece la construcción de significados y el desarrollo del pensamiento narrativo. A los 5 años, los niños disfrutan contar experiencias, inventar historias y hacer preguntas, lo cual estimula su imaginación, capacidad de organización del discurso y comprensión de estructuras lingüísticas más complejas.</w:t>
      </w:r>
    </w:p>
    <w:p w14:paraId="5F5CD8F1" w14:textId="7E3F487C" w:rsidR="002B61E6" w:rsidRDefault="002B61E6" w:rsidP="002B61E6">
      <w:pPr>
        <w:pStyle w:val="Prrafodelista"/>
        <w:widowControl/>
        <w:pBdr>
          <w:top w:val="nil"/>
          <w:left w:val="nil"/>
          <w:bottom w:val="nil"/>
          <w:right w:val="nil"/>
          <w:between w:val="nil"/>
        </w:pBdr>
        <w:autoSpaceDE/>
        <w:autoSpaceDN/>
        <w:spacing w:after="120"/>
        <w:ind w:left="1134" w:right="-2" w:firstLine="0"/>
        <w:contextualSpacing/>
      </w:pPr>
      <w:r>
        <w:t>Según Cassany (2006), el lenguaje oral es la base del lenguaje escrito; por tanto, fomentar conversaciones, juegos de roles y exposiciones orales a esta edad promueve una mayor conciencia fonológica y vocabulario, habilidades clave para el éxito escolar posterior.</w:t>
      </w:r>
    </w:p>
    <w:p w14:paraId="5CCCB5AE" w14:textId="34302558" w:rsidR="002B61E6" w:rsidRPr="002B61E6" w:rsidRDefault="002B61E6" w:rsidP="002B61E6">
      <w:pPr>
        <w:pStyle w:val="Prrafodelista"/>
        <w:widowControl/>
        <w:pBdr>
          <w:top w:val="nil"/>
          <w:left w:val="nil"/>
          <w:bottom w:val="nil"/>
          <w:right w:val="nil"/>
          <w:between w:val="nil"/>
        </w:pBdr>
        <w:autoSpaceDE/>
        <w:autoSpaceDN/>
        <w:spacing w:after="120"/>
        <w:ind w:left="1134" w:right="-2" w:firstLine="0"/>
        <w:contextualSpacing/>
        <w:rPr>
          <w:rFonts w:eastAsia="Arial" w:cs="Times New Roman"/>
          <w:b/>
          <w:color w:val="000000"/>
          <w:szCs w:val="24"/>
        </w:rPr>
      </w:pPr>
      <w:r>
        <w:t>Según Piaget (1969), a esta edad los niños están en una etapa preoperacional donde el lenguaje les permite asumir distintos puntos de vista y expresar opiniones propias, lo cual fortalece su identidad y confianza en sí mismos.</w:t>
      </w:r>
    </w:p>
    <w:p w14:paraId="1AE4EFB4" w14:textId="62A623E4" w:rsidR="00DE3A9A" w:rsidRDefault="003B367D" w:rsidP="003B367D">
      <w:pPr>
        <w:pBdr>
          <w:top w:val="nil"/>
          <w:left w:val="nil"/>
          <w:bottom w:val="nil"/>
          <w:right w:val="nil"/>
          <w:between w:val="nil"/>
        </w:pBdr>
        <w:spacing w:after="120"/>
        <w:ind w:left="720" w:right="-2" w:hanging="153"/>
        <w:contextualSpacing/>
        <w:rPr>
          <w:rFonts w:ascii="Times New Roman" w:eastAsia="Arial" w:hAnsi="Times New Roman" w:cs="Times New Roman"/>
          <w:b/>
          <w:color w:val="000000"/>
          <w:sz w:val="24"/>
          <w:szCs w:val="24"/>
        </w:rPr>
      </w:pPr>
      <w:r w:rsidRPr="003B367D">
        <w:rPr>
          <w:rFonts w:ascii="Times New Roman" w:eastAsia="Arial" w:hAnsi="Times New Roman" w:cs="Times New Roman"/>
          <w:b/>
          <w:color w:val="000000"/>
          <w:sz w:val="24"/>
          <w:szCs w:val="24"/>
        </w:rPr>
        <w:t xml:space="preserve">2.2.1.6. </w:t>
      </w:r>
      <w:r w:rsidR="00DE3A9A" w:rsidRPr="003B367D">
        <w:rPr>
          <w:rFonts w:ascii="Times New Roman" w:eastAsia="Arial" w:hAnsi="Times New Roman" w:cs="Times New Roman"/>
          <w:b/>
          <w:color w:val="000000"/>
          <w:sz w:val="24"/>
          <w:szCs w:val="24"/>
        </w:rPr>
        <w:t xml:space="preserve">Dimensiones de la de expresión oral. </w:t>
      </w:r>
    </w:p>
    <w:p w14:paraId="1ABBDCF0" w14:textId="77777777" w:rsidR="003B367D" w:rsidRPr="003B367D" w:rsidRDefault="003B367D" w:rsidP="003B367D">
      <w:pPr>
        <w:pBdr>
          <w:top w:val="nil"/>
          <w:left w:val="nil"/>
          <w:bottom w:val="nil"/>
          <w:right w:val="nil"/>
          <w:between w:val="nil"/>
        </w:pBdr>
        <w:spacing w:after="120"/>
        <w:ind w:left="720" w:right="-2"/>
        <w:contextualSpacing/>
        <w:rPr>
          <w:rFonts w:ascii="Times New Roman" w:eastAsia="Arial" w:hAnsi="Times New Roman" w:cs="Times New Roman"/>
          <w:color w:val="000000"/>
          <w:sz w:val="24"/>
          <w:szCs w:val="24"/>
        </w:rPr>
      </w:pPr>
    </w:p>
    <w:p w14:paraId="5BCC8BDB" w14:textId="77777777" w:rsidR="00DE3A9A" w:rsidRDefault="00DE3A9A" w:rsidP="003947A1">
      <w:pPr>
        <w:spacing w:after="120" w:line="360" w:lineRule="auto"/>
        <w:ind w:left="1134"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Según Aguado (1995)</w:t>
      </w:r>
      <w:r w:rsidRPr="006825BE">
        <w:rPr>
          <w:rFonts w:ascii="Times New Roman" w:eastAsia="Arial" w:hAnsi="Times New Roman" w:cs="Times New Roman"/>
          <w:sz w:val="24"/>
          <w:szCs w:val="24"/>
        </w:rPr>
        <w:t xml:space="preserve"> “La Expresión Oral es la capacidad que consiste en comunicarse con claridad, fluidez, coherencia y persuasión, empleando en forma pertinente los recursos verbales y no verbales por la cual establece las siguientes dimensiones:</w:t>
      </w:r>
    </w:p>
    <w:p w14:paraId="511E24A1" w14:textId="77777777" w:rsidR="00DE3A9A" w:rsidRDefault="00DE3A9A" w:rsidP="003947A1">
      <w:pPr>
        <w:spacing w:after="120" w:line="360" w:lineRule="auto"/>
        <w:ind w:left="1134" w:right="-2" w:firstLine="1"/>
        <w:jc w:val="both"/>
        <w:rPr>
          <w:rFonts w:ascii="Times New Roman" w:eastAsia="Arial" w:hAnsi="Times New Roman" w:cs="Times New Roman"/>
          <w:sz w:val="24"/>
          <w:szCs w:val="24"/>
        </w:rPr>
      </w:pPr>
      <w:r w:rsidRPr="006825BE">
        <w:rPr>
          <w:rFonts w:ascii="Times New Roman" w:eastAsia="Arial" w:hAnsi="Times New Roman" w:cs="Times New Roman"/>
          <w:sz w:val="24"/>
          <w:szCs w:val="24"/>
        </w:rPr>
        <w:t xml:space="preserve"> </w:t>
      </w:r>
      <w:r w:rsidRPr="006825BE">
        <w:rPr>
          <w:rFonts w:ascii="Times New Roman" w:eastAsia="Arial" w:hAnsi="Times New Roman" w:cs="Times New Roman"/>
          <w:sz w:val="24"/>
          <w:szCs w:val="24"/>
        </w:rPr>
        <w:sym w:font="Symbol" w:char="F0B7"/>
      </w:r>
      <w:r w:rsidRPr="006825BE">
        <w:rPr>
          <w:rFonts w:ascii="Times New Roman" w:eastAsia="Arial" w:hAnsi="Times New Roman" w:cs="Times New Roman"/>
          <w:sz w:val="24"/>
          <w:szCs w:val="24"/>
        </w:rPr>
        <w:t xml:space="preserve"> </w:t>
      </w:r>
      <w:r w:rsidRPr="006825BE">
        <w:rPr>
          <w:rFonts w:ascii="Times New Roman" w:eastAsia="Arial" w:hAnsi="Times New Roman" w:cs="Times New Roman"/>
          <w:b/>
          <w:sz w:val="24"/>
          <w:szCs w:val="24"/>
        </w:rPr>
        <w:t xml:space="preserve">Elocuencia </w:t>
      </w:r>
      <w:r>
        <w:rPr>
          <w:rFonts w:ascii="Times New Roman" w:eastAsia="Arial" w:hAnsi="Times New Roman" w:cs="Times New Roman"/>
          <w:sz w:val="24"/>
          <w:szCs w:val="24"/>
        </w:rPr>
        <w:t>L</w:t>
      </w:r>
      <w:r w:rsidRPr="006825BE">
        <w:rPr>
          <w:rFonts w:ascii="Times New Roman" w:eastAsia="Arial" w:hAnsi="Times New Roman" w:cs="Times New Roman"/>
          <w:sz w:val="24"/>
          <w:szCs w:val="24"/>
        </w:rPr>
        <w:t xml:space="preserve">a elocuencia (del latín </w:t>
      </w:r>
      <w:proofErr w:type="spellStart"/>
      <w:r w:rsidRPr="006825BE">
        <w:rPr>
          <w:rFonts w:ascii="Times New Roman" w:eastAsia="Arial" w:hAnsi="Times New Roman" w:cs="Times New Roman"/>
          <w:sz w:val="24"/>
          <w:szCs w:val="24"/>
        </w:rPr>
        <w:t>eloquentiene</w:t>
      </w:r>
      <w:proofErr w:type="spellEnd"/>
      <w:r w:rsidRPr="006825BE">
        <w:rPr>
          <w:rFonts w:ascii="Times New Roman" w:eastAsia="Arial" w:hAnsi="Times New Roman" w:cs="Times New Roman"/>
          <w:sz w:val="24"/>
          <w:szCs w:val="24"/>
        </w:rPr>
        <w:t>) es la capacidad de expresarse en público de forma fluida, elegante y persuasiva, de tal forma que produce convicción o persuasión en el oyente, mediante la lengua hablada o escrita, de una forma llamativa y apropiada. Los modos de elocución narrativa son el dialogo la descripción y la narración propiamente dicha.</w:t>
      </w:r>
    </w:p>
    <w:p w14:paraId="0C7006B0" w14:textId="77777777" w:rsidR="00DE3A9A" w:rsidRDefault="00DE3A9A" w:rsidP="003947A1">
      <w:pPr>
        <w:spacing w:after="120" w:line="360" w:lineRule="auto"/>
        <w:ind w:left="1134" w:right="-2" w:firstLine="1"/>
        <w:jc w:val="both"/>
        <w:rPr>
          <w:rFonts w:ascii="Times New Roman" w:eastAsia="Arial" w:hAnsi="Times New Roman" w:cs="Times New Roman"/>
          <w:sz w:val="24"/>
          <w:szCs w:val="24"/>
        </w:rPr>
      </w:pPr>
      <w:r w:rsidRPr="006825BE">
        <w:rPr>
          <w:rFonts w:ascii="Times New Roman" w:eastAsia="Arial" w:hAnsi="Times New Roman" w:cs="Times New Roman"/>
          <w:b/>
          <w:sz w:val="24"/>
          <w:szCs w:val="24"/>
        </w:rPr>
        <w:lastRenderedPageBreak/>
        <w:t>• Pronunciación</w:t>
      </w:r>
      <w:r>
        <w:rPr>
          <w:rFonts w:ascii="Times New Roman" w:eastAsia="Arial" w:hAnsi="Times New Roman" w:cs="Times New Roman"/>
          <w:sz w:val="24"/>
          <w:szCs w:val="24"/>
        </w:rPr>
        <w:t xml:space="preserve"> L</w:t>
      </w:r>
      <w:r w:rsidRPr="006825BE">
        <w:rPr>
          <w:rFonts w:ascii="Times New Roman" w:eastAsia="Arial" w:hAnsi="Times New Roman" w:cs="Times New Roman"/>
          <w:sz w:val="24"/>
          <w:szCs w:val="24"/>
        </w:rPr>
        <w:t xml:space="preserve">a pronunciación es el soporte de la transmisión de la información oral y de la comprensión del mensaje. la pronunciación transmite el mensaje oral, de forma que puede facilitar o dificultar al oyente el reconocimiento de las palabras. Por tanto, la pronunciación otorga inteligibilidad al texto oral del que forma parte. Los procesos básicos que intervienen en las actividades de expresión oral son los siguientes: planear qué se va a decir, organizar fas ideas, formular lingüísticamente las ideas y articular el enunciado usando las destrezas fónicas </w:t>
      </w:r>
    </w:p>
    <w:p w14:paraId="40BD4B61" w14:textId="77777777" w:rsidR="00DE3A9A" w:rsidRDefault="00DE3A9A" w:rsidP="003947A1">
      <w:pPr>
        <w:spacing w:after="120" w:line="360" w:lineRule="auto"/>
        <w:ind w:left="1134" w:right="-2" w:firstLine="1"/>
        <w:jc w:val="both"/>
        <w:rPr>
          <w:rFonts w:ascii="Times New Roman" w:eastAsia="Arial" w:hAnsi="Times New Roman" w:cs="Times New Roman"/>
          <w:sz w:val="24"/>
          <w:szCs w:val="24"/>
        </w:rPr>
      </w:pPr>
      <w:r w:rsidRPr="006825BE">
        <w:rPr>
          <w:rFonts w:ascii="Times New Roman" w:eastAsia="Arial" w:hAnsi="Times New Roman" w:cs="Times New Roman"/>
          <w:b/>
          <w:sz w:val="24"/>
          <w:szCs w:val="24"/>
        </w:rPr>
        <w:t>La entonación</w:t>
      </w:r>
      <w:r w:rsidRPr="006825BE">
        <w:rPr>
          <w:rFonts w:ascii="Times New Roman" w:eastAsia="Arial" w:hAnsi="Times New Roman" w:cs="Times New Roman"/>
          <w:sz w:val="24"/>
          <w:szCs w:val="24"/>
        </w:rPr>
        <w:t xml:space="preserve"> </w:t>
      </w:r>
      <w:r>
        <w:rPr>
          <w:rFonts w:ascii="Times New Roman" w:eastAsia="Arial" w:hAnsi="Times New Roman" w:cs="Times New Roman"/>
          <w:sz w:val="24"/>
          <w:szCs w:val="24"/>
        </w:rPr>
        <w:t>C</w:t>
      </w:r>
      <w:r w:rsidRPr="006825BE">
        <w:rPr>
          <w:rFonts w:ascii="Times New Roman" w:eastAsia="Arial" w:hAnsi="Times New Roman" w:cs="Times New Roman"/>
          <w:sz w:val="24"/>
          <w:szCs w:val="24"/>
        </w:rPr>
        <w:t>ualidad del lenguaje compuesta por la sucesión de variaciones en el tono de la voz, que consiste en la línea musical característica de cada lengua, religión, persona, estado afectivo, intención expresiva, etc. Permite delimitar los enunciados, integrarlos o distinguirlos (¿vino?, vino, ¡vino!). Los tres tipos más importantes de entonación son los que corresponden a las oraciones enunciativas, interrogativas y exclamativas. El ascenso de tono se utiliza para los enunciados no terminados, para las preguntas y las exclamaciones. El descenso de tono se utiliza para las frases afirmativas. Son sus procesos básicos: modulación de la voz, velocidad de fa voz, ritmo del habla, volumen de acuerdo a la situación</w:t>
      </w:r>
    </w:p>
    <w:p w14:paraId="39019FFB" w14:textId="6FD092BA" w:rsidR="00DE3A9A" w:rsidRDefault="00DE3A9A" w:rsidP="00DE3A9A">
      <w:pPr>
        <w:spacing w:after="120" w:line="360" w:lineRule="auto"/>
        <w:ind w:left="426" w:right="-2" w:firstLine="1"/>
        <w:jc w:val="both"/>
        <w:rPr>
          <w:rFonts w:ascii="Times New Roman" w:eastAsia="Arial" w:hAnsi="Times New Roman" w:cs="Times New Roman"/>
          <w:b/>
          <w:sz w:val="24"/>
          <w:szCs w:val="24"/>
        </w:rPr>
      </w:pPr>
      <w:r>
        <w:rPr>
          <w:rFonts w:ascii="Times New Roman" w:eastAsia="Arial" w:hAnsi="Times New Roman" w:cs="Times New Roman"/>
          <w:b/>
          <w:sz w:val="24"/>
          <w:szCs w:val="24"/>
        </w:rPr>
        <w:t>2.2.2</w:t>
      </w:r>
      <w:r w:rsidR="00B74DAE">
        <w:rPr>
          <w:rFonts w:ascii="Times New Roman" w:eastAsia="Arial" w:hAnsi="Times New Roman" w:cs="Times New Roman"/>
          <w:b/>
          <w:sz w:val="24"/>
          <w:szCs w:val="24"/>
        </w:rPr>
        <w:t>.</w:t>
      </w:r>
      <w:r>
        <w:rPr>
          <w:rFonts w:ascii="Times New Roman" w:eastAsia="Arial" w:hAnsi="Times New Roman" w:cs="Times New Roman"/>
          <w:b/>
          <w:sz w:val="24"/>
          <w:szCs w:val="24"/>
        </w:rPr>
        <w:t xml:space="preserve"> Los pregones</w:t>
      </w:r>
    </w:p>
    <w:p w14:paraId="0E632E90" w14:textId="2D1C60EC" w:rsidR="00DE3A9A" w:rsidRDefault="00DE3A9A" w:rsidP="003947A1">
      <w:pPr>
        <w:spacing w:after="120" w:line="360" w:lineRule="auto"/>
        <w:ind w:left="993"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Domínguez (2007). </w:t>
      </w:r>
      <w:r w:rsidRPr="002548BA">
        <w:rPr>
          <w:rFonts w:ascii="Times New Roman" w:eastAsia="Arial" w:hAnsi="Times New Roman" w:cs="Times New Roman"/>
          <w:sz w:val="24"/>
          <w:szCs w:val="24"/>
        </w:rPr>
        <w:t>En la actualidad, la sonoridad —término con el cual Ana Lidia Domínguez denomina a un sin</w:t>
      </w:r>
      <w:r w:rsidR="00B74DAE">
        <w:rPr>
          <w:rFonts w:ascii="Times New Roman" w:eastAsia="Arial" w:hAnsi="Times New Roman" w:cs="Times New Roman"/>
          <w:sz w:val="24"/>
          <w:szCs w:val="24"/>
        </w:rPr>
        <w:t xml:space="preserve"> </w:t>
      </w:r>
      <w:r w:rsidRPr="002548BA">
        <w:rPr>
          <w:rFonts w:ascii="Times New Roman" w:eastAsia="Arial" w:hAnsi="Times New Roman" w:cs="Times New Roman"/>
          <w:sz w:val="24"/>
          <w:szCs w:val="24"/>
        </w:rPr>
        <w:t>número de sonidos que se vuelven expresiones propias de cada contexto— constituye una sonoridad de la cultura, o mejor dicho, las manifestaciones sonoras de una colectividad a partir de la cual se revelan sus costumbres y tradiciones, su orden y visión del mundo, sus códigos de interacción, se ha convertido en tema de investigación para diversos ámbitos académicos, como son la antropología, la historia, la etnohistoria, la psicología, la urbanística, la arquitectura y la psiquiatría, entre otras, debido a su importancia en las actividades de los seres humanos, razón por la cual el presente texto tiene como finalidad aportar a los estudios antropológicos y etnohistóricos un análisis de las expresiones sonoras empleadas en la venta de productos y las implicaciones que tienen éstas para la sociedad.</w:t>
      </w:r>
    </w:p>
    <w:p w14:paraId="0DFDFDA4" w14:textId="77777777" w:rsidR="00DE3A9A" w:rsidRPr="002548BA" w:rsidRDefault="00DE3A9A" w:rsidP="003947A1">
      <w:pPr>
        <w:spacing w:after="120" w:line="360" w:lineRule="auto"/>
        <w:ind w:left="993"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lastRenderedPageBreak/>
        <w:t xml:space="preserve"> </w:t>
      </w:r>
      <w:proofErr w:type="spellStart"/>
      <w:r>
        <w:rPr>
          <w:rFonts w:ascii="Times New Roman" w:eastAsia="Arial" w:hAnsi="Times New Roman" w:cs="Times New Roman"/>
          <w:sz w:val="24"/>
          <w:szCs w:val="24"/>
        </w:rPr>
        <w:t>Pelinski</w:t>
      </w:r>
      <w:proofErr w:type="spellEnd"/>
      <w:r>
        <w:rPr>
          <w:rFonts w:ascii="Times New Roman" w:eastAsia="Arial" w:hAnsi="Times New Roman" w:cs="Times New Roman"/>
          <w:sz w:val="24"/>
          <w:szCs w:val="24"/>
        </w:rPr>
        <w:t xml:space="preserve"> (2007). </w:t>
      </w:r>
      <w:r w:rsidRPr="002548BA">
        <w:rPr>
          <w:rFonts w:ascii="Times New Roman" w:eastAsia="Arial" w:hAnsi="Times New Roman" w:cs="Times New Roman"/>
          <w:sz w:val="24"/>
          <w:szCs w:val="24"/>
        </w:rPr>
        <w:t>Nuestra vida se realiza en la cotidianidad y como expresiones de ésta empleamos diversos sonidos que nos permiten relacionarnos con los demás, aunque muchas veces esos sonidos pasan desapercibidos, “la vida cotidiana tiene una banda sonora. Si no la escuchamos, es porque ya estamos acostumbrados a oír</w:t>
      </w:r>
      <w:r>
        <w:rPr>
          <w:rFonts w:ascii="Times New Roman" w:eastAsia="Arial" w:hAnsi="Times New Roman" w:cs="Times New Roman"/>
          <w:sz w:val="24"/>
          <w:szCs w:val="24"/>
        </w:rPr>
        <w:t>la”</w:t>
      </w:r>
      <w:r w:rsidRPr="002548BA">
        <w:rPr>
          <w:rFonts w:ascii="Times New Roman" w:eastAsia="Arial" w:hAnsi="Times New Roman" w:cs="Times New Roman"/>
          <w:sz w:val="24"/>
          <w:szCs w:val="24"/>
        </w:rPr>
        <w:t>. Vamos construyendo espacios sonoros en los cuales interactuamos clasificando cada sonido según su utilidad, por ello acogemos sonidos que nos sirven para desarrollar actividades económicas y productivas obteniendo una remuneración.</w:t>
      </w:r>
    </w:p>
    <w:p w14:paraId="63F84050" w14:textId="77777777" w:rsidR="00DE3A9A" w:rsidRDefault="00DE3A9A" w:rsidP="003947A1">
      <w:pPr>
        <w:spacing w:after="120" w:line="360" w:lineRule="auto"/>
        <w:ind w:left="993" w:right="-2" w:firstLine="1"/>
        <w:jc w:val="both"/>
        <w:rPr>
          <w:rFonts w:ascii="Times New Roman" w:eastAsia="Arial" w:hAnsi="Times New Roman" w:cs="Times New Roman"/>
          <w:sz w:val="24"/>
          <w:szCs w:val="24"/>
        </w:rPr>
      </w:pPr>
      <w:r w:rsidRPr="002548BA">
        <w:rPr>
          <w:rFonts w:ascii="Times New Roman" w:eastAsia="Arial" w:hAnsi="Times New Roman" w:cs="Times New Roman"/>
          <w:sz w:val="24"/>
          <w:szCs w:val="24"/>
        </w:rPr>
        <w:t xml:space="preserve">Para analizar un fenómeno social no basta sólo con mirar, también se debe escuchar el por qué y para qué de las cosas que nos rodean. Así como existe un tiempo y un espacio que es perceptible a través de la vista y con el cual damos cuenta de los hechos sociales, existe uno que no es visible pero que está presente en lo cotidiano de la vida, queda registrado en la historia de los seres humanos a través de los sonidos; se trata del contexto sonoro en el cual se desarrolla la vida diaria, con un sinfín de datos que ayudan a percibir el acontecer económico, político y social de un determinado grupo de individuos. </w:t>
      </w:r>
    </w:p>
    <w:p w14:paraId="45C81EB2" w14:textId="77777777" w:rsidR="00DE3A9A" w:rsidRDefault="00DE3A9A" w:rsidP="00DE3A9A">
      <w:pPr>
        <w:spacing w:after="120" w:line="360" w:lineRule="auto"/>
        <w:ind w:left="426" w:right="-2" w:firstLine="1"/>
        <w:jc w:val="both"/>
        <w:rPr>
          <w:rFonts w:ascii="Times New Roman" w:eastAsia="Arial" w:hAnsi="Times New Roman" w:cs="Times New Roman"/>
          <w:b/>
          <w:sz w:val="24"/>
          <w:szCs w:val="24"/>
        </w:rPr>
      </w:pPr>
      <w:r>
        <w:rPr>
          <w:rFonts w:ascii="Times New Roman" w:eastAsia="Arial" w:hAnsi="Times New Roman" w:cs="Times New Roman"/>
          <w:b/>
          <w:sz w:val="24"/>
          <w:szCs w:val="24"/>
        </w:rPr>
        <w:t>2.2.2</w:t>
      </w:r>
      <w:r w:rsidRPr="002548BA">
        <w:rPr>
          <w:rFonts w:ascii="Times New Roman" w:eastAsia="Arial" w:hAnsi="Times New Roman" w:cs="Times New Roman"/>
          <w:b/>
          <w:sz w:val="24"/>
          <w:szCs w:val="24"/>
        </w:rPr>
        <w:t>.</w:t>
      </w:r>
      <w:r>
        <w:rPr>
          <w:rFonts w:ascii="Times New Roman" w:eastAsia="Arial" w:hAnsi="Times New Roman" w:cs="Times New Roman"/>
          <w:b/>
          <w:sz w:val="24"/>
          <w:szCs w:val="24"/>
        </w:rPr>
        <w:t xml:space="preserve">1. </w:t>
      </w:r>
      <w:r w:rsidRPr="002548BA">
        <w:rPr>
          <w:rFonts w:ascii="Times New Roman" w:eastAsia="Arial" w:hAnsi="Times New Roman" w:cs="Times New Roman"/>
          <w:b/>
          <w:sz w:val="24"/>
          <w:szCs w:val="24"/>
        </w:rPr>
        <w:t xml:space="preserve"> Los pregones en el contexto histórico</w:t>
      </w:r>
    </w:p>
    <w:p w14:paraId="294E6024" w14:textId="7CECA312" w:rsidR="00DE3A9A" w:rsidRDefault="00DE3A9A" w:rsidP="003947A1">
      <w:pPr>
        <w:spacing w:after="120" w:line="360" w:lineRule="auto"/>
        <w:ind w:left="993" w:right="-2" w:firstLine="1"/>
        <w:jc w:val="both"/>
        <w:rPr>
          <w:rFonts w:ascii="Times New Roman" w:eastAsia="Arial" w:hAnsi="Times New Roman" w:cs="Times New Roman"/>
          <w:sz w:val="24"/>
          <w:szCs w:val="24"/>
        </w:rPr>
      </w:pPr>
      <w:r w:rsidRPr="002548BA">
        <w:rPr>
          <w:rFonts w:ascii="Times New Roman" w:eastAsia="Arial" w:hAnsi="Times New Roman" w:cs="Times New Roman"/>
          <w:sz w:val="24"/>
          <w:szCs w:val="24"/>
        </w:rPr>
        <w:t xml:space="preserve">No se trata de hacer meras descripciones de una sociedad, sino de profundizar en los hechos sociales, obteniendo con ello una explicación de la realidad. Es ver </w:t>
      </w:r>
      <w:r w:rsidR="009A4559">
        <w:rPr>
          <w:rFonts w:ascii="Times New Roman" w:eastAsia="Arial" w:hAnsi="Times New Roman" w:cs="Times New Roman"/>
          <w:sz w:val="24"/>
          <w:szCs w:val="24"/>
        </w:rPr>
        <w:t>en</w:t>
      </w:r>
      <w:r w:rsidRPr="002548BA">
        <w:rPr>
          <w:rFonts w:ascii="Times New Roman" w:eastAsia="Arial" w:hAnsi="Times New Roman" w:cs="Times New Roman"/>
          <w:sz w:val="24"/>
          <w:szCs w:val="24"/>
        </w:rPr>
        <w:t xml:space="preserve"> dichos sucesos los efectos que se generan a partir de los sonidos creados para la venta de un producto o servicio. Para llevar a cabo el desarrollo de este trabajo, lo he dividido en dos partes: en la primera encontrará el lector una revisión historiográfica de los pregones y cómo éstos han permanecido en las sociedades. El segundo apartado tiene el propósito de brindar un ejemplo de la sonoridad en el comercio, en este caso de vendedores de gas, quienes usan el sonido de su voz para ofrecer su producto y las implicaciones que tiene en los compradores. De esta manera quiero dejar para la reflexión de los lectores, la importancia del sonido en la conformación cultural y cómo a partir del registro de un sonido, ya sea de manera oral o escrita, podemos re</w:t>
      </w:r>
      <w:r w:rsidR="009A4559">
        <w:rPr>
          <w:rFonts w:ascii="Times New Roman" w:eastAsia="Arial" w:hAnsi="Times New Roman" w:cs="Times New Roman"/>
          <w:sz w:val="24"/>
          <w:szCs w:val="24"/>
        </w:rPr>
        <w:t>construir un contexto histórico (López, 200).</w:t>
      </w:r>
    </w:p>
    <w:p w14:paraId="3ECB17E0" w14:textId="77777777" w:rsidR="00DE3A9A" w:rsidRDefault="00DE3A9A" w:rsidP="00DE3A9A">
      <w:pPr>
        <w:spacing w:after="120" w:line="360" w:lineRule="auto"/>
        <w:ind w:left="426" w:right="-2" w:firstLine="1"/>
        <w:jc w:val="both"/>
        <w:rPr>
          <w:rFonts w:ascii="Times New Roman" w:eastAsia="Arial" w:hAnsi="Times New Roman" w:cs="Times New Roman"/>
          <w:b/>
          <w:sz w:val="24"/>
          <w:szCs w:val="24"/>
        </w:rPr>
      </w:pPr>
      <w:r w:rsidRPr="002548BA">
        <w:rPr>
          <w:rFonts w:ascii="Times New Roman" w:eastAsia="Arial" w:hAnsi="Times New Roman" w:cs="Times New Roman"/>
          <w:b/>
          <w:sz w:val="24"/>
          <w:szCs w:val="24"/>
        </w:rPr>
        <w:t>2.2.</w:t>
      </w:r>
      <w:r>
        <w:rPr>
          <w:rFonts w:ascii="Times New Roman" w:eastAsia="Arial" w:hAnsi="Times New Roman" w:cs="Times New Roman"/>
          <w:b/>
          <w:sz w:val="24"/>
          <w:szCs w:val="24"/>
        </w:rPr>
        <w:t xml:space="preserve">2.2. </w:t>
      </w:r>
      <w:r w:rsidRPr="002548BA">
        <w:rPr>
          <w:rFonts w:ascii="Times New Roman" w:eastAsia="Arial" w:hAnsi="Times New Roman" w:cs="Times New Roman"/>
          <w:b/>
          <w:sz w:val="24"/>
          <w:szCs w:val="24"/>
        </w:rPr>
        <w:t xml:space="preserve"> Pregón y pregonero</w:t>
      </w:r>
    </w:p>
    <w:p w14:paraId="105FBB34" w14:textId="77777777" w:rsidR="00DE3A9A" w:rsidRPr="00913AF9" w:rsidRDefault="00DE3A9A" w:rsidP="003947A1">
      <w:pPr>
        <w:spacing w:after="120" w:line="360" w:lineRule="auto"/>
        <w:ind w:left="993" w:right="-2" w:firstLine="1"/>
        <w:jc w:val="both"/>
        <w:rPr>
          <w:rFonts w:ascii="Times New Roman" w:eastAsia="Arial" w:hAnsi="Times New Roman" w:cs="Times New Roman"/>
          <w:sz w:val="24"/>
          <w:szCs w:val="24"/>
        </w:rPr>
      </w:pPr>
      <w:r w:rsidRPr="00913AF9">
        <w:rPr>
          <w:rFonts w:ascii="Times New Roman" w:eastAsia="Arial" w:hAnsi="Times New Roman" w:cs="Times New Roman"/>
          <w:sz w:val="24"/>
          <w:szCs w:val="24"/>
        </w:rPr>
        <w:lastRenderedPageBreak/>
        <w:t>García</w:t>
      </w:r>
      <w:r>
        <w:rPr>
          <w:rFonts w:ascii="Times New Roman" w:eastAsia="Arial" w:hAnsi="Times New Roman" w:cs="Times New Roman"/>
          <w:sz w:val="24"/>
          <w:szCs w:val="24"/>
        </w:rPr>
        <w:t xml:space="preserve"> (2007),</w:t>
      </w:r>
      <w:r w:rsidRPr="00913AF9">
        <w:rPr>
          <w:rFonts w:ascii="Times New Roman" w:eastAsia="Arial" w:hAnsi="Times New Roman" w:cs="Times New Roman"/>
          <w:sz w:val="24"/>
          <w:szCs w:val="24"/>
        </w:rPr>
        <w:t xml:space="preserve"> en su texto “Pregones</w:t>
      </w:r>
      <w:r w:rsidRPr="00913AF9">
        <w:rPr>
          <w:rFonts w:ascii="Times New Roman" w:eastAsia="Arial" w:hAnsi="Times New Roman" w:cs="Times New Roman"/>
          <w:i/>
          <w:iCs/>
          <w:sz w:val="24"/>
          <w:szCs w:val="24"/>
        </w:rPr>
        <w:t xml:space="preserve"> y pregoneros en la literatura</w:t>
      </w:r>
      <w:r w:rsidRPr="00913AF9">
        <w:rPr>
          <w:rFonts w:ascii="Times New Roman" w:eastAsia="Arial" w:hAnsi="Times New Roman" w:cs="Times New Roman"/>
          <w:sz w:val="24"/>
          <w:szCs w:val="24"/>
        </w:rPr>
        <w:t xml:space="preserve">”, menciona que existe una diferencia entre pregón y pregonero: pregón es la promulgación de alguna cosa que conviene se publique y venga a noticia de todos, y pregonero es el oficial público que en alta voz da los pregones. También existen dos connotaciones para los pregones: pregones oficiales, cuyo fin es dar a conocer edictos provenientes de una instancia de gobierno o institución pública, y los pregones callejeros, que se distinguen como pregones de oficio y pregones de vendedores. “En todos los casos se trata de dar aire y luz a nuevas que conviene que todos conozcan, tanto si se trata de un bando municipal como de la llegada al pueblo del afilador orensano o de la aparición de las primeras frutas frescas de la temporada” </w:t>
      </w:r>
    </w:p>
    <w:p w14:paraId="439D70AA" w14:textId="1DC896B7" w:rsidR="00DE3A9A" w:rsidRPr="00913AF9" w:rsidRDefault="00384699" w:rsidP="003947A1">
      <w:pPr>
        <w:spacing w:after="120" w:line="360" w:lineRule="auto"/>
        <w:ind w:left="993"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Ramón García </w:t>
      </w:r>
      <w:r w:rsidR="00DE3A9A" w:rsidRPr="00913AF9">
        <w:rPr>
          <w:rFonts w:ascii="Times New Roman" w:eastAsia="Arial" w:hAnsi="Times New Roman" w:cs="Times New Roman"/>
          <w:sz w:val="24"/>
          <w:szCs w:val="24"/>
        </w:rPr>
        <w:t xml:space="preserve">aclara que, aunque en la actualidad se hace uso de pregones (los vendedores) como instrumento para sus oficios ambulantes, éstos no son pregoneros como lo fueron en el México novohispano, si acaso circunstancialmente por su uso que no por su función. Sin embargo, para los fines de este texto lo que me interesa es la función del pregón como una estrategia para la venta de un servicio o producto, estudiar cómo los pregones han seguido su curso a lo largo de la historia y cómo se han transformado de acuerdo con los cambios producidos en la sociedad. Acerca de esto, José Joaquín Blanco en su obra Ciudad de México: Espejos del siglo XX menciona: (García, 2007, p. 55) </w:t>
      </w:r>
    </w:p>
    <w:p w14:paraId="09F7FB22" w14:textId="77777777" w:rsidR="00DE3A9A" w:rsidRPr="00E503F2" w:rsidRDefault="00DE3A9A" w:rsidP="003947A1">
      <w:pPr>
        <w:spacing w:after="120" w:line="360" w:lineRule="auto"/>
        <w:ind w:left="993" w:right="-2" w:firstLine="1"/>
        <w:jc w:val="both"/>
        <w:rPr>
          <w:rFonts w:ascii="Times New Roman" w:eastAsia="Arial" w:hAnsi="Times New Roman" w:cs="Times New Roman"/>
          <w:sz w:val="24"/>
          <w:szCs w:val="24"/>
        </w:rPr>
      </w:pPr>
      <w:r w:rsidRPr="00E503F2">
        <w:rPr>
          <w:rFonts w:ascii="Times New Roman" w:eastAsia="Arial" w:hAnsi="Times New Roman" w:cs="Times New Roman"/>
          <w:sz w:val="24"/>
          <w:szCs w:val="24"/>
        </w:rPr>
        <w:t>En la actualidad, es muy común escuchar por las calles un sinfín de expresiones sonoras emitidas por individuos ofreciendo algo en particular. Quién no ha escuchado por las calles el típico: “Se compran, colchones, refrigeradores, zapatos, o algo de ropa usada que vendan”, o al señor en bicicleta gritando: “El pan”; cómo olvidar el sonido del afilador de cuchillos, el vendedor de leche, o el típico repique del metal empleado por el vendedor de obleas, y qué decir de las campanitas del vendedor de helados, entre otros. Esta práctica de pregonar ha sido utilizada por los comerciantes ante la necesidad de vender sus productos a la gente:</w:t>
      </w:r>
    </w:p>
    <w:p w14:paraId="096A04DF" w14:textId="77777777" w:rsidR="00DE3A9A" w:rsidRPr="00E503F2" w:rsidRDefault="00DE3A9A" w:rsidP="003947A1">
      <w:pPr>
        <w:spacing w:after="120" w:line="360" w:lineRule="auto"/>
        <w:ind w:left="993"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Gardella (2013). H</w:t>
      </w:r>
      <w:r w:rsidRPr="00E503F2">
        <w:rPr>
          <w:rFonts w:ascii="Times New Roman" w:eastAsia="Arial" w:hAnsi="Times New Roman" w:cs="Times New Roman"/>
          <w:sz w:val="24"/>
          <w:szCs w:val="24"/>
        </w:rPr>
        <w:t xml:space="preserve">abla del pregón como un acto de promulgación en voz alta de un asunto de interés para el público, siendo su origen en la época de la Colonia por la necesidad de comunicar al público algunos servicios de consumo. </w:t>
      </w:r>
      <w:r w:rsidRPr="00E503F2">
        <w:rPr>
          <w:rFonts w:ascii="Times New Roman" w:eastAsia="Arial" w:hAnsi="Times New Roman" w:cs="Times New Roman"/>
          <w:sz w:val="24"/>
          <w:szCs w:val="24"/>
        </w:rPr>
        <w:lastRenderedPageBreak/>
        <w:t>Menciona que con el paso del tiempo estos pregones se fueron acompañando de música, convirtiéndose en parte de la tradición popular de algunas regiones de ese país. En esta musicalización del pregón se mostraba la gracia y picardía del pregonero, lo cual hacía que la gente se acercara y les comprara más.</w:t>
      </w:r>
    </w:p>
    <w:p w14:paraId="4349975C" w14:textId="77777777" w:rsidR="00DE3A9A" w:rsidRDefault="00DE3A9A" w:rsidP="003947A1">
      <w:pPr>
        <w:spacing w:after="120" w:line="360" w:lineRule="auto"/>
        <w:ind w:left="993" w:right="-2" w:firstLine="1"/>
        <w:jc w:val="both"/>
        <w:rPr>
          <w:rFonts w:ascii="Times New Roman" w:eastAsia="Arial" w:hAnsi="Times New Roman" w:cs="Times New Roman"/>
          <w:sz w:val="24"/>
          <w:szCs w:val="24"/>
        </w:rPr>
      </w:pPr>
      <w:r w:rsidRPr="00E503F2">
        <w:rPr>
          <w:rFonts w:ascii="Times New Roman" w:eastAsia="Arial" w:hAnsi="Times New Roman" w:cs="Times New Roman"/>
          <w:sz w:val="24"/>
          <w:szCs w:val="24"/>
        </w:rPr>
        <w:t>En este mismo sitio </w:t>
      </w:r>
      <w:r w:rsidRPr="00E503F2">
        <w:rPr>
          <w:rFonts w:ascii="Times New Roman" w:eastAsia="Arial" w:hAnsi="Times New Roman" w:cs="Times New Roman"/>
          <w:i/>
          <w:iCs/>
          <w:sz w:val="24"/>
          <w:szCs w:val="24"/>
        </w:rPr>
        <w:t>web</w:t>
      </w:r>
      <w:r w:rsidRPr="00E503F2">
        <w:rPr>
          <w:rFonts w:ascii="Times New Roman" w:eastAsia="Arial" w:hAnsi="Times New Roman" w:cs="Times New Roman"/>
          <w:sz w:val="24"/>
          <w:szCs w:val="24"/>
        </w:rPr>
        <w:t> Martín Gardella cita a Nieves Gómez, quien da una definición de pregón como una composición poética que, por lo general, es en verso, a veces recitada o cantada, que se utiliza para alabar algún objeto o mercancía que se pretende vender.</w:t>
      </w:r>
    </w:p>
    <w:p w14:paraId="79406EAC" w14:textId="75870014" w:rsidR="00DE3A9A" w:rsidRPr="00C90A5D" w:rsidRDefault="00DE3A9A" w:rsidP="003947A1">
      <w:pPr>
        <w:spacing w:after="120" w:line="360" w:lineRule="auto"/>
        <w:ind w:left="993" w:right="-2" w:firstLine="1"/>
        <w:jc w:val="both"/>
        <w:rPr>
          <w:rFonts w:ascii="Times New Roman" w:eastAsia="Arial" w:hAnsi="Times New Roman" w:cs="Times New Roman"/>
          <w:sz w:val="24"/>
          <w:szCs w:val="24"/>
        </w:rPr>
      </w:pPr>
      <w:r w:rsidRPr="00E503F2">
        <w:rPr>
          <w:rFonts w:ascii="Times New Roman" w:eastAsia="Arial" w:hAnsi="Times New Roman" w:cs="Times New Roman"/>
          <w:sz w:val="24"/>
          <w:szCs w:val="24"/>
        </w:rPr>
        <w:t>Cristina González Oñate, en estudios sobre comunicación, menciona a los pregones para venta dentro de la historia de la publicidad como uno de los tres periodos históricos: “Desde el comienzo del intercambio de productos en tiempos prehistóricos, hasta mediados del siglo XVIII, los compradores y vendedores se comunicaban de manera muy primitiva. Durante la mayor parte de este periodo, los mejores ´medios´ para anunciar un producto o servicio eran las tablas de barro, los pregoneros de los pueblos y los letr</w:t>
      </w:r>
      <w:r w:rsidR="00FD3142">
        <w:rPr>
          <w:rFonts w:ascii="Times New Roman" w:eastAsia="Arial" w:hAnsi="Times New Roman" w:cs="Times New Roman"/>
          <w:sz w:val="24"/>
          <w:szCs w:val="24"/>
        </w:rPr>
        <w:t xml:space="preserve">eros en las tabernas </w:t>
      </w:r>
      <w:r w:rsidRPr="00C90A5D">
        <w:rPr>
          <w:rFonts w:ascii="Times New Roman" w:eastAsia="Arial" w:hAnsi="Times New Roman" w:cs="Times New Roman"/>
          <w:sz w:val="24"/>
          <w:szCs w:val="24"/>
        </w:rPr>
        <w:t>(</w:t>
      </w:r>
      <w:hyperlink r:id="rId11" w:anchor="redalyc_35145982008_ref13" w:history="1">
        <w:r w:rsidR="00FD3142">
          <w:rPr>
            <w:rStyle w:val="Hipervnculo"/>
            <w:rFonts w:ascii="Times New Roman" w:eastAsia="Arial" w:hAnsi="Times New Roman" w:cs="Times New Roman"/>
            <w:color w:val="auto"/>
            <w:sz w:val="24"/>
            <w:szCs w:val="24"/>
            <w:u w:val="none"/>
          </w:rPr>
          <w:t xml:space="preserve">González 2009, p. </w:t>
        </w:r>
        <w:r w:rsidRPr="00C90A5D">
          <w:rPr>
            <w:rStyle w:val="Hipervnculo"/>
            <w:rFonts w:ascii="Times New Roman" w:eastAsia="Arial" w:hAnsi="Times New Roman" w:cs="Times New Roman"/>
            <w:color w:val="auto"/>
            <w:sz w:val="24"/>
            <w:szCs w:val="24"/>
            <w:u w:val="none"/>
          </w:rPr>
          <w:t>3</w:t>
        </w:r>
      </w:hyperlink>
      <w:r w:rsidR="00FD3142">
        <w:rPr>
          <w:rFonts w:ascii="Times New Roman" w:eastAsia="Arial" w:hAnsi="Times New Roman" w:cs="Times New Roman"/>
          <w:sz w:val="24"/>
          <w:szCs w:val="24"/>
        </w:rPr>
        <w:t>)</w:t>
      </w:r>
    </w:p>
    <w:p w14:paraId="37E2BCEA" w14:textId="77777777" w:rsidR="00DE3A9A" w:rsidRPr="00E503F2" w:rsidRDefault="00DE3A9A" w:rsidP="00DE3A9A">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b/>
          <w:sz w:val="24"/>
          <w:szCs w:val="24"/>
        </w:rPr>
        <w:t>2.2.2.3.</w:t>
      </w:r>
      <w:r w:rsidRPr="00E503F2">
        <w:rPr>
          <w:rFonts w:ascii="Times New Roman" w:eastAsia="Arial" w:hAnsi="Times New Roman" w:cs="Times New Roman"/>
          <w:b/>
          <w:sz w:val="24"/>
          <w:szCs w:val="24"/>
        </w:rPr>
        <w:t xml:space="preserve"> </w:t>
      </w:r>
      <w:r w:rsidRPr="00E503F2">
        <w:rPr>
          <w:rFonts w:ascii="Times New Roman" w:eastAsia="Arial" w:hAnsi="Times New Roman" w:cs="Times New Roman"/>
          <w:b/>
          <w:bCs/>
          <w:sz w:val="24"/>
          <w:szCs w:val="24"/>
        </w:rPr>
        <w:t>El grito, una expresión Son</w:t>
      </w:r>
      <w:r>
        <w:rPr>
          <w:rFonts w:ascii="Times New Roman" w:eastAsia="Arial" w:hAnsi="Times New Roman" w:cs="Times New Roman"/>
          <w:b/>
          <w:bCs/>
          <w:sz w:val="24"/>
          <w:szCs w:val="24"/>
        </w:rPr>
        <w:t>ora utilizada por los pregoneros</w:t>
      </w:r>
    </w:p>
    <w:p w14:paraId="10761D60" w14:textId="448184E4" w:rsidR="00DE3A9A" w:rsidRPr="00E503F2" w:rsidRDefault="00DE3A9A" w:rsidP="003947A1">
      <w:pPr>
        <w:spacing w:after="120" w:line="360" w:lineRule="auto"/>
        <w:ind w:left="993" w:right="-2" w:firstLine="1"/>
        <w:jc w:val="both"/>
        <w:rPr>
          <w:rFonts w:ascii="Times New Roman" w:eastAsia="Arial" w:hAnsi="Times New Roman" w:cs="Times New Roman"/>
          <w:sz w:val="24"/>
          <w:szCs w:val="24"/>
        </w:rPr>
      </w:pPr>
      <w:r w:rsidRPr="00E503F2">
        <w:rPr>
          <w:rFonts w:ascii="Times New Roman" w:eastAsia="Arial" w:hAnsi="Times New Roman" w:cs="Times New Roman"/>
          <w:sz w:val="24"/>
          <w:szCs w:val="24"/>
        </w:rPr>
        <w:t>El estudio de lo sonoro permite comprender los cambios sociales y sus repercusiones en el acontecer diario, es necesario analizar las expresiones sonoras, usadas por los vendedores como un elemento estratégico de la oferta de servicios en las calles de la ciudad, obteniendo a partir de ello una descripción socioeconómica de la población examinada a partir de dichas expresiones. Asimismo, explorar qué importancia tienen los sonidos para la venta de un producto y si logran una afinidad e identificación entre quien lo escucha y quien lo emite.</w:t>
      </w:r>
      <w:r w:rsidR="00C90A5D">
        <w:rPr>
          <w:rFonts w:ascii="Times New Roman" w:eastAsia="Arial" w:hAnsi="Times New Roman" w:cs="Times New Roman"/>
          <w:sz w:val="24"/>
          <w:szCs w:val="24"/>
        </w:rPr>
        <w:t xml:space="preserve"> (Blanco, 2025)</w:t>
      </w:r>
    </w:p>
    <w:p w14:paraId="1E51A07A" w14:textId="77777777" w:rsidR="00DE3A9A" w:rsidRPr="00E503F2" w:rsidRDefault="00DE3A9A" w:rsidP="003947A1">
      <w:pPr>
        <w:spacing w:after="120" w:line="360" w:lineRule="auto"/>
        <w:ind w:left="993" w:right="-2" w:firstLine="1"/>
        <w:jc w:val="both"/>
        <w:rPr>
          <w:rFonts w:ascii="Times New Roman" w:eastAsia="Arial" w:hAnsi="Times New Roman" w:cs="Times New Roman"/>
          <w:sz w:val="24"/>
          <w:szCs w:val="24"/>
        </w:rPr>
      </w:pPr>
      <w:r w:rsidRPr="00E503F2">
        <w:rPr>
          <w:rFonts w:ascii="Times New Roman" w:eastAsia="Arial" w:hAnsi="Times New Roman" w:cs="Times New Roman"/>
          <w:sz w:val="24"/>
          <w:szCs w:val="24"/>
        </w:rPr>
        <w:t>El objetivo de este apartado es mostrar cómo la sonoridad en la venta de servicios, en este caso de los vendedores de gas, es un elemento primordial para lograr la venta. Por lo tanto, en este apartado proporcionaré el resultado de observaciones que realicé respecto a vendedores de gas en dos colonias distintas, los cuales tienen diferentes expresiones sonoras para la comercialización de su producto y cómo ello va generando una relación entre quien vende y quien compra.</w:t>
      </w:r>
    </w:p>
    <w:p w14:paraId="3C862F6E" w14:textId="518254BF" w:rsidR="00DE3A9A" w:rsidRPr="00E503F2" w:rsidRDefault="00DE3A9A" w:rsidP="003947A1">
      <w:pPr>
        <w:spacing w:after="120" w:line="360" w:lineRule="auto"/>
        <w:ind w:left="993" w:right="-2" w:firstLine="1"/>
        <w:jc w:val="both"/>
        <w:rPr>
          <w:rFonts w:ascii="Times New Roman" w:eastAsia="Arial" w:hAnsi="Times New Roman" w:cs="Times New Roman"/>
          <w:sz w:val="24"/>
          <w:szCs w:val="24"/>
        </w:rPr>
      </w:pPr>
      <w:r w:rsidRPr="00E503F2">
        <w:rPr>
          <w:rFonts w:ascii="Times New Roman" w:eastAsia="Arial" w:hAnsi="Times New Roman" w:cs="Times New Roman"/>
          <w:sz w:val="24"/>
          <w:szCs w:val="24"/>
        </w:rPr>
        <w:lastRenderedPageBreak/>
        <w:t>No podemos comprender y describir una sociedad sólo con lo que vemos de ella, debemos poner atención a los sonidos que se recrean en su entorno, d</w:t>
      </w:r>
      <w:r>
        <w:rPr>
          <w:rFonts w:ascii="Times New Roman" w:eastAsia="Arial" w:hAnsi="Times New Roman" w:cs="Times New Roman"/>
          <w:sz w:val="24"/>
          <w:szCs w:val="24"/>
        </w:rPr>
        <w:t>e acuerdo con Pierre Schaeffer</w:t>
      </w:r>
      <w:r w:rsidR="00C90A5D">
        <w:rPr>
          <w:rFonts w:ascii="Times New Roman" w:eastAsia="Arial" w:hAnsi="Times New Roman" w:cs="Times New Roman"/>
          <w:sz w:val="24"/>
          <w:szCs w:val="24"/>
        </w:rPr>
        <w:t xml:space="preserve"> (1988)</w:t>
      </w:r>
      <w:r>
        <w:rPr>
          <w:rFonts w:ascii="Times New Roman" w:eastAsia="Arial" w:hAnsi="Times New Roman" w:cs="Times New Roman"/>
          <w:sz w:val="24"/>
          <w:szCs w:val="24"/>
        </w:rPr>
        <w:t xml:space="preserve"> </w:t>
      </w:r>
      <w:r w:rsidRPr="00E503F2">
        <w:rPr>
          <w:rFonts w:ascii="Times New Roman" w:eastAsia="Arial" w:hAnsi="Times New Roman" w:cs="Times New Roman"/>
          <w:sz w:val="24"/>
          <w:szCs w:val="24"/>
        </w:rPr>
        <w:t xml:space="preserve"> existen tres formas de escuchar: la primera se denomina como </w:t>
      </w:r>
      <w:r w:rsidRPr="00E503F2">
        <w:rPr>
          <w:rFonts w:ascii="Times New Roman" w:eastAsia="Arial" w:hAnsi="Times New Roman" w:cs="Times New Roman"/>
          <w:i/>
          <w:iCs/>
          <w:sz w:val="24"/>
          <w:szCs w:val="24"/>
        </w:rPr>
        <w:t>escucha casual</w:t>
      </w:r>
      <w:r w:rsidRPr="00E503F2">
        <w:rPr>
          <w:rFonts w:ascii="Times New Roman" w:eastAsia="Arial" w:hAnsi="Times New Roman" w:cs="Times New Roman"/>
          <w:sz w:val="24"/>
          <w:szCs w:val="24"/>
        </w:rPr>
        <w:t> , donde el oído funciona como un índice, dirigiéndose a identificar la causa del que produce el sonido; la segunda forma es la </w:t>
      </w:r>
      <w:r w:rsidRPr="00E503F2">
        <w:rPr>
          <w:rFonts w:ascii="Times New Roman" w:eastAsia="Arial" w:hAnsi="Times New Roman" w:cs="Times New Roman"/>
          <w:i/>
          <w:iCs/>
          <w:sz w:val="24"/>
          <w:szCs w:val="24"/>
        </w:rPr>
        <w:t>escucha semántica</w:t>
      </w:r>
      <w:r w:rsidRPr="00E503F2">
        <w:rPr>
          <w:rFonts w:ascii="Times New Roman" w:eastAsia="Arial" w:hAnsi="Times New Roman" w:cs="Times New Roman"/>
          <w:sz w:val="24"/>
          <w:szCs w:val="24"/>
        </w:rPr>
        <w:t> , aquí el oído se dirige a comprender el mensaje, por lo que el sonido no interesa en sí mismo, sólo funciona como soporte material de un sentido, y la tercera, la </w:t>
      </w:r>
      <w:r w:rsidRPr="00C90A5D">
        <w:rPr>
          <w:rFonts w:ascii="Times New Roman" w:eastAsia="Arial" w:hAnsi="Times New Roman" w:cs="Times New Roman"/>
          <w:iCs/>
          <w:sz w:val="24"/>
          <w:szCs w:val="24"/>
        </w:rPr>
        <w:t>escucha reducida</w:t>
      </w:r>
      <w:r w:rsidRPr="00E503F2">
        <w:rPr>
          <w:rFonts w:ascii="Times New Roman" w:eastAsia="Arial" w:hAnsi="Times New Roman" w:cs="Times New Roman"/>
          <w:sz w:val="24"/>
          <w:szCs w:val="24"/>
        </w:rPr>
        <w:t> , el sonido es tomado por sí mismo como objeto de observación, no interesa la causa ni el sentido, escuchamos de manera reducida focalizándonos en las cualidades intrínsecas del sonido.</w:t>
      </w:r>
    </w:p>
    <w:p w14:paraId="02D650E7" w14:textId="1EFACBAE" w:rsidR="00DE3A9A" w:rsidRDefault="00DE3A9A" w:rsidP="003947A1">
      <w:pPr>
        <w:spacing w:after="120" w:line="360" w:lineRule="auto"/>
        <w:ind w:left="993" w:right="-2" w:firstLine="1"/>
        <w:jc w:val="both"/>
        <w:rPr>
          <w:rFonts w:ascii="Times New Roman" w:eastAsia="Arial" w:hAnsi="Times New Roman" w:cs="Times New Roman"/>
          <w:sz w:val="24"/>
          <w:szCs w:val="24"/>
        </w:rPr>
      </w:pPr>
      <w:r w:rsidRPr="00E503F2">
        <w:rPr>
          <w:rFonts w:ascii="Times New Roman" w:eastAsia="Arial" w:hAnsi="Times New Roman" w:cs="Times New Roman"/>
          <w:sz w:val="24"/>
          <w:szCs w:val="24"/>
        </w:rPr>
        <w:t>Estas tres maneras de escuchar sonidos las ponemos en práctica aun sin estar conscientes de ello, estamos rodeados por infinidad de éstos y al no estar organizados desde la perspectiva humana, suelen considerarse como ruidos sin s</w:t>
      </w:r>
      <w:r w:rsidR="00C90A5D">
        <w:rPr>
          <w:rFonts w:ascii="Times New Roman" w:eastAsia="Arial" w:hAnsi="Times New Roman" w:cs="Times New Roman"/>
          <w:sz w:val="24"/>
          <w:szCs w:val="24"/>
        </w:rPr>
        <w:t>entido</w:t>
      </w:r>
      <w:r w:rsidRPr="00E503F2">
        <w:rPr>
          <w:rFonts w:ascii="Times New Roman" w:eastAsia="Arial" w:hAnsi="Times New Roman" w:cs="Times New Roman"/>
          <w:sz w:val="24"/>
          <w:szCs w:val="24"/>
        </w:rPr>
        <w:t xml:space="preserve">. </w:t>
      </w:r>
      <w:r w:rsidRPr="00646D5F">
        <w:rPr>
          <w:rFonts w:ascii="Times New Roman" w:eastAsia="Arial" w:hAnsi="Times New Roman" w:cs="Times New Roman"/>
          <w:sz w:val="24"/>
          <w:szCs w:val="24"/>
        </w:rPr>
        <w:t>(Schaeffer</w:t>
      </w:r>
      <w:r>
        <w:rPr>
          <w:rFonts w:ascii="Times New Roman" w:eastAsia="Arial" w:hAnsi="Times New Roman" w:cs="Times New Roman"/>
          <w:sz w:val="24"/>
          <w:szCs w:val="24"/>
        </w:rPr>
        <w:t>,</w:t>
      </w:r>
      <w:r w:rsidRPr="00646D5F">
        <w:rPr>
          <w:rFonts w:ascii="Times New Roman" w:eastAsia="Arial" w:hAnsi="Times New Roman" w:cs="Times New Roman"/>
          <w:sz w:val="24"/>
          <w:szCs w:val="24"/>
        </w:rPr>
        <w:t xml:space="preserve"> 1988: 61-74)</w:t>
      </w:r>
    </w:p>
    <w:p w14:paraId="2E3CFDEE" w14:textId="0404891B" w:rsidR="00C90A5D" w:rsidRDefault="00DE3A9A" w:rsidP="00DE3A9A">
      <w:pPr>
        <w:spacing w:after="120" w:line="360" w:lineRule="auto"/>
        <w:ind w:left="426" w:right="-2" w:firstLine="1"/>
        <w:jc w:val="both"/>
        <w:rPr>
          <w:rFonts w:ascii="Times New Roman" w:eastAsia="Arial" w:hAnsi="Times New Roman" w:cs="Times New Roman"/>
          <w:b/>
          <w:sz w:val="24"/>
          <w:szCs w:val="24"/>
        </w:rPr>
      </w:pPr>
      <w:r>
        <w:rPr>
          <w:rFonts w:ascii="Times New Roman" w:eastAsia="Arial" w:hAnsi="Times New Roman" w:cs="Times New Roman"/>
          <w:b/>
          <w:sz w:val="24"/>
          <w:szCs w:val="24"/>
        </w:rPr>
        <w:t xml:space="preserve">2.2.2.4. </w:t>
      </w:r>
      <w:r w:rsidRPr="00646D5F">
        <w:rPr>
          <w:rFonts w:ascii="Times New Roman" w:eastAsia="Arial" w:hAnsi="Times New Roman" w:cs="Times New Roman"/>
          <w:b/>
          <w:sz w:val="24"/>
          <w:szCs w:val="24"/>
        </w:rPr>
        <w:t xml:space="preserve"> </w:t>
      </w:r>
      <w:r w:rsidR="00C90A5D">
        <w:rPr>
          <w:rFonts w:ascii="Times New Roman" w:eastAsia="Arial" w:hAnsi="Times New Roman" w:cs="Times New Roman"/>
          <w:b/>
          <w:sz w:val="24"/>
          <w:szCs w:val="24"/>
        </w:rPr>
        <w:t>Actividades de los pregones para el desarrollo de la expresión oral.</w:t>
      </w:r>
    </w:p>
    <w:p w14:paraId="3D0C7526" w14:textId="1BFB3D1E" w:rsidR="00C90A5D" w:rsidRDefault="00C90A5D" w:rsidP="00C90A5D">
      <w:pPr>
        <w:spacing w:after="120" w:line="360" w:lineRule="auto"/>
        <w:ind w:left="993" w:right="-2"/>
        <w:jc w:val="both"/>
        <w:rPr>
          <w:rFonts w:ascii="Times New Roman" w:hAnsi="Times New Roman" w:cs="Times New Roman"/>
          <w:sz w:val="24"/>
          <w:szCs w:val="24"/>
        </w:rPr>
      </w:pPr>
      <w:r w:rsidRPr="00C90A5D">
        <w:rPr>
          <w:rFonts w:ascii="Times New Roman" w:hAnsi="Times New Roman" w:cs="Times New Roman"/>
          <w:sz w:val="24"/>
          <w:szCs w:val="24"/>
        </w:rPr>
        <w:t>Seg</w:t>
      </w:r>
      <w:r>
        <w:rPr>
          <w:rFonts w:ascii="Times New Roman" w:hAnsi="Times New Roman" w:cs="Times New Roman"/>
          <w:sz w:val="24"/>
          <w:szCs w:val="24"/>
        </w:rPr>
        <w:t xml:space="preserve">ún Blanco (2005), los pregones </w:t>
      </w:r>
      <w:r w:rsidRPr="00C90A5D">
        <w:rPr>
          <w:rFonts w:ascii="Times New Roman" w:hAnsi="Times New Roman" w:cs="Times New Roman"/>
          <w:sz w:val="24"/>
          <w:szCs w:val="24"/>
        </w:rPr>
        <w:t>por su musicalidad y contenido popular</w:t>
      </w:r>
      <w:r>
        <w:rPr>
          <w:rFonts w:ascii="Times New Roman" w:hAnsi="Times New Roman" w:cs="Times New Roman"/>
          <w:sz w:val="24"/>
          <w:szCs w:val="24"/>
        </w:rPr>
        <w:t xml:space="preserve"> </w:t>
      </w:r>
      <w:r w:rsidRPr="00C90A5D">
        <w:rPr>
          <w:rFonts w:ascii="Times New Roman" w:hAnsi="Times New Roman" w:cs="Times New Roman"/>
          <w:sz w:val="24"/>
          <w:szCs w:val="24"/>
        </w:rPr>
        <w:t>captan fácilmente la atención de los niños, favoreciendo la memoria auditiva y la entonación adecuada. Esta repetición grupal promueve la confianza en la expresión oral, ya que los niños se sienten seguros al hablar en conjunto, disminuyendo la ansiedad comunicativa.</w:t>
      </w:r>
      <w:r>
        <w:rPr>
          <w:rFonts w:ascii="Times New Roman" w:hAnsi="Times New Roman" w:cs="Times New Roman"/>
          <w:sz w:val="24"/>
          <w:szCs w:val="24"/>
        </w:rPr>
        <w:t xml:space="preserve"> Para ello, propone ciertas actividades:</w:t>
      </w:r>
    </w:p>
    <w:p w14:paraId="10645708" w14:textId="1BE95053" w:rsidR="00C90A5D" w:rsidRPr="004309E4" w:rsidRDefault="004309E4" w:rsidP="00C90A5D">
      <w:pPr>
        <w:pStyle w:val="Prrafodelista"/>
        <w:numPr>
          <w:ilvl w:val="0"/>
          <w:numId w:val="51"/>
        </w:numPr>
        <w:spacing w:after="120"/>
        <w:ind w:right="-2"/>
        <w:rPr>
          <w:rFonts w:eastAsia="Arial" w:cs="Times New Roman"/>
          <w:b/>
          <w:szCs w:val="24"/>
        </w:rPr>
      </w:pPr>
      <w:r w:rsidRPr="004309E4">
        <w:rPr>
          <w:b/>
        </w:rPr>
        <w:t>Repetición coral de pregones tradicionales</w:t>
      </w:r>
      <w:r>
        <w:t>: permite que los niños interioricen estructuras rítmicas y melódicas del lenguaje.</w:t>
      </w:r>
    </w:p>
    <w:p w14:paraId="4FEA1F2F" w14:textId="7FB67780" w:rsidR="004309E4" w:rsidRPr="004309E4" w:rsidRDefault="004309E4" w:rsidP="00C90A5D">
      <w:pPr>
        <w:pStyle w:val="Prrafodelista"/>
        <w:numPr>
          <w:ilvl w:val="0"/>
          <w:numId w:val="51"/>
        </w:numPr>
        <w:spacing w:after="120"/>
        <w:ind w:right="-2"/>
        <w:rPr>
          <w:rFonts w:eastAsia="Arial" w:cs="Times New Roman"/>
          <w:b/>
          <w:szCs w:val="24"/>
        </w:rPr>
      </w:pPr>
      <w:r>
        <w:rPr>
          <w:rStyle w:val="Textoennegrita"/>
        </w:rPr>
        <w:t xml:space="preserve">El juego de dramatización de pregones: </w:t>
      </w:r>
      <w:r>
        <w:t>donde los niños representan a personajes populares como vendedores ambulantes. Esta práctica les permite experimentar diferentes entonaciones, gestos y emociones asociadas al lenguaje oral.</w:t>
      </w:r>
    </w:p>
    <w:p w14:paraId="55A6DB8F" w14:textId="5E8C90FE" w:rsidR="004309E4" w:rsidRPr="004309E4" w:rsidRDefault="004309E4" w:rsidP="00C90A5D">
      <w:pPr>
        <w:pStyle w:val="Prrafodelista"/>
        <w:numPr>
          <w:ilvl w:val="0"/>
          <w:numId w:val="51"/>
        </w:numPr>
        <w:spacing w:after="120"/>
        <w:ind w:right="-2"/>
        <w:rPr>
          <w:rFonts w:eastAsia="Arial" w:cs="Times New Roman"/>
          <w:b/>
          <w:szCs w:val="24"/>
        </w:rPr>
      </w:pPr>
      <w:r w:rsidRPr="004309E4">
        <w:rPr>
          <w:b/>
        </w:rPr>
        <w:t>Creación colectiva de nuevos pregones</w:t>
      </w:r>
      <w:r>
        <w:rPr>
          <w:b/>
        </w:rPr>
        <w:t>:</w:t>
      </w:r>
      <w:r w:rsidRPr="004309E4">
        <w:rPr>
          <w:b/>
        </w:rPr>
        <w:t xml:space="preserve"> </w:t>
      </w:r>
      <w:r>
        <w:t>esta actividad estimula la creatividad verbal, el uso espontáneo del vocabulario y la capacidad de construir mensajes coherentes.</w:t>
      </w:r>
    </w:p>
    <w:p w14:paraId="51A34979" w14:textId="227FC8C4" w:rsidR="004309E4" w:rsidRPr="004309E4" w:rsidRDefault="004309E4" w:rsidP="00C90A5D">
      <w:pPr>
        <w:pStyle w:val="Prrafodelista"/>
        <w:numPr>
          <w:ilvl w:val="0"/>
          <w:numId w:val="51"/>
        </w:numPr>
        <w:spacing w:after="120"/>
        <w:ind w:right="-2"/>
        <w:rPr>
          <w:rFonts w:eastAsia="Arial" w:cs="Times New Roman"/>
          <w:b/>
          <w:szCs w:val="24"/>
        </w:rPr>
      </w:pPr>
      <w:r w:rsidRPr="004309E4">
        <w:t xml:space="preserve">La </w:t>
      </w:r>
      <w:r w:rsidRPr="004309E4">
        <w:rPr>
          <w:rStyle w:val="Textoennegrita"/>
        </w:rPr>
        <w:t>escucha</w:t>
      </w:r>
      <w:r>
        <w:rPr>
          <w:rStyle w:val="Textoennegrita"/>
        </w:rPr>
        <w:t xml:space="preserve"> activa y análisis de pregones reales o grabados: </w:t>
      </w:r>
      <w:r>
        <w:t xml:space="preserve">los niños observan cómo se usan los pregones en contextos auténticos, y luego los </w:t>
      </w:r>
      <w:r>
        <w:lastRenderedPageBreak/>
        <w:t>comentan o imitan.</w:t>
      </w:r>
    </w:p>
    <w:p w14:paraId="72EA5B66" w14:textId="7D3ABF87" w:rsidR="00DE3A9A" w:rsidRPr="00646D5F" w:rsidRDefault="00C90A5D" w:rsidP="00DE3A9A">
      <w:pPr>
        <w:spacing w:after="120" w:line="360" w:lineRule="auto"/>
        <w:ind w:left="426" w:right="-2" w:firstLine="1"/>
        <w:jc w:val="both"/>
        <w:rPr>
          <w:rFonts w:ascii="Times New Roman" w:eastAsia="Arial" w:hAnsi="Times New Roman" w:cs="Times New Roman"/>
          <w:b/>
          <w:sz w:val="24"/>
          <w:szCs w:val="24"/>
        </w:rPr>
      </w:pPr>
      <w:r>
        <w:rPr>
          <w:rFonts w:ascii="Times New Roman" w:eastAsia="Arial" w:hAnsi="Times New Roman" w:cs="Times New Roman"/>
          <w:b/>
          <w:sz w:val="24"/>
          <w:szCs w:val="24"/>
        </w:rPr>
        <w:t xml:space="preserve">2.2.2.5. </w:t>
      </w:r>
      <w:r w:rsidR="00DE3A9A" w:rsidRPr="00646D5F">
        <w:rPr>
          <w:rFonts w:ascii="Times New Roman" w:eastAsia="Arial" w:hAnsi="Times New Roman" w:cs="Times New Roman"/>
          <w:b/>
          <w:sz w:val="24"/>
          <w:szCs w:val="24"/>
        </w:rPr>
        <w:t>Dimensiones de los pregones</w:t>
      </w:r>
    </w:p>
    <w:p w14:paraId="23C13BB7" w14:textId="77777777" w:rsidR="00DE3A9A" w:rsidRDefault="00DE3A9A" w:rsidP="003947A1">
      <w:pPr>
        <w:spacing w:after="120" w:line="360" w:lineRule="auto"/>
        <w:ind w:left="993" w:right="-2" w:firstLine="1"/>
        <w:jc w:val="both"/>
        <w:rPr>
          <w:rFonts w:ascii="Times New Roman" w:eastAsia="Arial" w:hAnsi="Times New Roman" w:cs="Times New Roman"/>
          <w:sz w:val="24"/>
          <w:szCs w:val="24"/>
        </w:rPr>
      </w:pPr>
      <w:r w:rsidRPr="00646D5F">
        <w:rPr>
          <w:rFonts w:ascii="Times New Roman" w:eastAsia="Arial" w:hAnsi="Times New Roman" w:cs="Times New Roman"/>
          <w:b/>
          <w:sz w:val="24"/>
          <w:szCs w:val="24"/>
        </w:rPr>
        <w:t>Delimitación:</w:t>
      </w:r>
      <w:r>
        <w:rPr>
          <w:rFonts w:ascii="Times New Roman" w:eastAsia="Arial" w:hAnsi="Times New Roman" w:cs="Times New Roman"/>
          <w:sz w:val="24"/>
          <w:szCs w:val="24"/>
        </w:rPr>
        <w:t xml:space="preserve"> </w:t>
      </w:r>
      <w:r w:rsidRPr="00646D5F">
        <w:rPr>
          <w:rFonts w:ascii="Times New Roman" w:eastAsia="Arial" w:hAnsi="Times New Roman" w:cs="Times New Roman"/>
          <w:bCs/>
          <w:sz w:val="24"/>
          <w:szCs w:val="24"/>
        </w:rPr>
        <w:t>Delimitar un tema</w:t>
      </w:r>
      <w:r w:rsidRPr="00646D5F">
        <w:rPr>
          <w:rFonts w:ascii="Times New Roman" w:eastAsia="Arial" w:hAnsi="Times New Roman" w:cs="Times New Roman"/>
          <w:sz w:val="24"/>
          <w:szCs w:val="24"/>
        </w:rPr>
        <w:t> de estudio significa, enfocar en términos concretos el área de interés, especificar sus alcanc</w:t>
      </w:r>
      <w:r>
        <w:rPr>
          <w:rFonts w:ascii="Times New Roman" w:eastAsia="Arial" w:hAnsi="Times New Roman" w:cs="Times New Roman"/>
          <w:sz w:val="24"/>
          <w:szCs w:val="24"/>
        </w:rPr>
        <w:t>es, determinar sus límites y alcances en materia del contexto oral</w:t>
      </w:r>
    </w:p>
    <w:p w14:paraId="471C9600" w14:textId="77777777" w:rsidR="00DE3A9A" w:rsidRDefault="00DE3A9A" w:rsidP="003947A1">
      <w:pPr>
        <w:spacing w:after="120" w:line="360" w:lineRule="auto"/>
        <w:ind w:left="993" w:right="-2" w:firstLine="1"/>
        <w:jc w:val="both"/>
        <w:rPr>
          <w:rFonts w:ascii="Times New Roman" w:eastAsia="Arial" w:hAnsi="Times New Roman" w:cs="Times New Roman"/>
          <w:bCs/>
          <w:sz w:val="24"/>
          <w:szCs w:val="24"/>
        </w:rPr>
      </w:pPr>
      <w:r w:rsidRPr="00646D5F">
        <w:rPr>
          <w:rFonts w:ascii="Times New Roman" w:eastAsia="Arial" w:hAnsi="Times New Roman" w:cs="Times New Roman"/>
          <w:b/>
          <w:sz w:val="24"/>
          <w:szCs w:val="24"/>
        </w:rPr>
        <w:t>Interpretación:</w:t>
      </w:r>
      <w:r w:rsidRPr="00646D5F">
        <w:rPr>
          <w:rFonts w:ascii="Helvetica" w:hAnsi="Helvetica"/>
          <w:b/>
          <w:bCs/>
          <w:color w:val="555555"/>
          <w:sz w:val="27"/>
          <w:szCs w:val="27"/>
          <w:bdr w:val="none" w:sz="0" w:space="0" w:color="auto" w:frame="1"/>
          <w:shd w:val="clear" w:color="auto" w:fill="FFFFFF"/>
        </w:rPr>
        <w:t xml:space="preserve"> </w:t>
      </w:r>
      <w:r w:rsidRPr="00646D5F">
        <w:rPr>
          <w:rFonts w:ascii="Times New Roman" w:eastAsia="Arial" w:hAnsi="Times New Roman" w:cs="Times New Roman"/>
          <w:bCs/>
          <w:sz w:val="24"/>
          <w:szCs w:val="24"/>
        </w:rPr>
        <w:t>proceso que consiste en comprender un determinado hecho y su posterior declamación. La interpretación se entiende como la explicación o la declaración del sentido de algo, pero principalmente el de un </w:t>
      </w:r>
      <w:hyperlink r:id="rId12" w:history="1">
        <w:r w:rsidRPr="00BE68C2">
          <w:rPr>
            <w:rStyle w:val="Hipervnculo"/>
            <w:rFonts w:ascii="Times New Roman" w:eastAsia="Arial" w:hAnsi="Times New Roman" w:cs="Times New Roman"/>
            <w:bCs/>
            <w:color w:val="0D0D0D" w:themeColor="text1" w:themeTint="F2"/>
            <w:sz w:val="24"/>
            <w:szCs w:val="24"/>
            <w:u w:val="none"/>
          </w:rPr>
          <w:t>texto</w:t>
        </w:r>
      </w:hyperlink>
      <w:r w:rsidRPr="00BE68C2">
        <w:rPr>
          <w:rFonts w:ascii="Times New Roman" w:eastAsia="Arial" w:hAnsi="Times New Roman" w:cs="Times New Roman"/>
          <w:bCs/>
          <w:color w:val="0D0D0D" w:themeColor="text1" w:themeTint="F2"/>
          <w:sz w:val="24"/>
          <w:szCs w:val="24"/>
        </w:rPr>
        <w:t xml:space="preserve">. </w:t>
      </w:r>
      <w:r w:rsidRPr="00646D5F">
        <w:rPr>
          <w:rFonts w:ascii="Times New Roman" w:eastAsia="Arial" w:hAnsi="Times New Roman" w:cs="Times New Roman"/>
          <w:bCs/>
          <w:sz w:val="24"/>
          <w:szCs w:val="24"/>
        </w:rPr>
        <w:t>También se puede definir como la explicación de las acciones, dichos o sucesos, que pueden ser comprendidos de más de una forma. Esta acción es la consecuencia del acto de interpretar. Cuando una persona interpreta un suceso, contenido o material publicado, puede entenderlo de más de una forma, pero siempre dentro del marco del concepto que está analizando</w:t>
      </w:r>
    </w:p>
    <w:p w14:paraId="2EB35285" w14:textId="77777777" w:rsidR="00DE3A9A" w:rsidRPr="00646D5F" w:rsidRDefault="00DE3A9A" w:rsidP="003947A1">
      <w:pPr>
        <w:spacing w:after="120" w:line="360" w:lineRule="auto"/>
        <w:ind w:left="993" w:right="-2" w:firstLine="1"/>
        <w:jc w:val="both"/>
        <w:rPr>
          <w:rFonts w:ascii="Times New Roman" w:eastAsia="Arial" w:hAnsi="Times New Roman" w:cs="Times New Roman"/>
          <w:sz w:val="24"/>
          <w:szCs w:val="24"/>
        </w:rPr>
      </w:pPr>
      <w:r>
        <w:rPr>
          <w:rFonts w:ascii="Times New Roman" w:eastAsia="Arial" w:hAnsi="Times New Roman" w:cs="Times New Roman"/>
          <w:b/>
          <w:sz w:val="24"/>
          <w:szCs w:val="24"/>
        </w:rPr>
        <w:t>Expresión sonora:</w:t>
      </w:r>
      <w:r>
        <w:rPr>
          <w:rFonts w:ascii="Times New Roman" w:eastAsia="Arial" w:hAnsi="Times New Roman" w:cs="Times New Roman"/>
          <w:sz w:val="24"/>
          <w:szCs w:val="24"/>
        </w:rPr>
        <w:t xml:space="preserve"> </w:t>
      </w:r>
      <w:r w:rsidRPr="00646D5F">
        <w:rPr>
          <w:rFonts w:ascii="Times New Roman" w:eastAsia="Arial" w:hAnsi="Times New Roman" w:cs="Times New Roman"/>
          <w:sz w:val="24"/>
          <w:szCs w:val="24"/>
        </w:rPr>
        <w:t>Se ha señalado que el habla es una verdadera "maravilla", pero también su adquisición es una verdadera hazaña, ya que es admirable cómo ese ser prodigioso llamado ser humano puede conseguir en tan poco tiempo automatizar tantos elementos en juego, tantos "engranajes" y mecanismos que intervienen en la expresión verbal del lenguaje</w:t>
      </w:r>
    </w:p>
    <w:p w14:paraId="30718DF6" w14:textId="77777777" w:rsidR="00DE3A9A" w:rsidRPr="000E58E8" w:rsidRDefault="00DE3A9A" w:rsidP="00DE3A9A">
      <w:pPr>
        <w:spacing w:after="120" w:line="360" w:lineRule="auto"/>
        <w:ind w:left="426" w:right="-2" w:firstLine="1"/>
        <w:jc w:val="both"/>
        <w:rPr>
          <w:rFonts w:ascii="Times New Roman" w:eastAsia="Arial" w:hAnsi="Times New Roman" w:cs="Times New Roman"/>
          <w:b/>
          <w:sz w:val="4"/>
          <w:szCs w:val="4"/>
        </w:rPr>
      </w:pPr>
    </w:p>
    <w:p w14:paraId="0F5FE173" w14:textId="77777777" w:rsidR="00DE3A9A" w:rsidRPr="00BA679E" w:rsidRDefault="00DE3A9A" w:rsidP="00DE3A9A">
      <w:pPr>
        <w:spacing w:after="120" w:line="360" w:lineRule="auto"/>
        <w:ind w:left="-5" w:right="-2" w:firstLine="5"/>
        <w:rPr>
          <w:rFonts w:ascii="Times New Roman" w:eastAsia="Arial" w:hAnsi="Times New Roman" w:cs="Times New Roman"/>
          <w:b/>
          <w:sz w:val="24"/>
          <w:szCs w:val="24"/>
        </w:rPr>
      </w:pPr>
      <w:r w:rsidRPr="00BA679E">
        <w:rPr>
          <w:rFonts w:ascii="Times New Roman" w:eastAsia="Arial" w:hAnsi="Times New Roman" w:cs="Times New Roman"/>
          <w:b/>
          <w:sz w:val="24"/>
          <w:szCs w:val="24"/>
        </w:rPr>
        <w:t>2.3. Definición de términos</w:t>
      </w:r>
    </w:p>
    <w:p w14:paraId="6C58AC67" w14:textId="77777777" w:rsidR="00DE3A9A" w:rsidRPr="00BA679E" w:rsidRDefault="00DE3A9A" w:rsidP="00DE3A9A">
      <w:pPr>
        <w:spacing w:after="120" w:line="360" w:lineRule="auto"/>
        <w:ind w:left="426" w:right="-2"/>
        <w:jc w:val="both"/>
        <w:rPr>
          <w:rFonts w:ascii="Times New Roman" w:eastAsia="Arial" w:hAnsi="Times New Roman" w:cs="Times New Roman"/>
          <w:sz w:val="24"/>
          <w:szCs w:val="24"/>
        </w:rPr>
      </w:pPr>
      <w:r w:rsidRPr="00BA679E">
        <w:rPr>
          <w:rFonts w:ascii="Times New Roman" w:eastAsia="Arial" w:hAnsi="Times New Roman" w:cs="Times New Roman"/>
          <w:sz w:val="24"/>
          <w:szCs w:val="24"/>
        </w:rPr>
        <w:t xml:space="preserve">A continuación, se describen los diferentes conceptos que nos permitirán entender la temática en estudio. Estas definiciones son dadas por Ministerio de Educación del Perú (2016). </w:t>
      </w:r>
    </w:p>
    <w:p w14:paraId="20DACB07" w14:textId="2715A59B" w:rsidR="00DE3A9A" w:rsidRDefault="00DE3A9A" w:rsidP="00DE3A9A">
      <w:pPr>
        <w:spacing w:after="120" w:line="360" w:lineRule="auto"/>
        <w:ind w:left="426" w:right="-2"/>
        <w:jc w:val="both"/>
        <w:rPr>
          <w:rFonts w:ascii="Times New Roman" w:eastAsia="Arial" w:hAnsi="Times New Roman" w:cs="Times New Roman"/>
          <w:sz w:val="24"/>
          <w:szCs w:val="24"/>
        </w:rPr>
      </w:pPr>
      <w:r w:rsidRPr="00BA679E">
        <w:rPr>
          <w:rFonts w:ascii="Times New Roman" w:eastAsia="Arial" w:hAnsi="Times New Roman" w:cs="Times New Roman"/>
          <w:b/>
          <w:sz w:val="24"/>
          <w:szCs w:val="24"/>
        </w:rPr>
        <w:t>Expresión oral:</w:t>
      </w:r>
      <w:r w:rsidRPr="00BA679E">
        <w:rPr>
          <w:rFonts w:ascii="Times New Roman" w:eastAsia="Arial" w:hAnsi="Times New Roman" w:cs="Times New Roman"/>
          <w:sz w:val="24"/>
          <w:szCs w:val="24"/>
        </w:rPr>
        <w:t xml:space="preserve"> la expresión oral es el proceso de hablar que va más allá de la simple producción de sonidos concatenados los unos a los otros. El objetivo fundamental de quien estudia un idioma extranjero es la comunicación, es decir enviar y recibir mensajes de forma efectiva y de negociar significados</w:t>
      </w:r>
      <w:r w:rsidRPr="00BA679E">
        <w:rPr>
          <w:rFonts w:ascii="Times New Roman" w:eastAsia="Arial" w:hAnsi="Times New Roman" w:cs="Times New Roman"/>
          <w:b/>
          <w:sz w:val="24"/>
          <w:szCs w:val="24"/>
        </w:rPr>
        <w:t>.</w:t>
      </w:r>
      <w:r>
        <w:rPr>
          <w:rFonts w:ascii="Times New Roman" w:eastAsia="Arial" w:hAnsi="Times New Roman" w:cs="Times New Roman"/>
          <w:b/>
          <w:sz w:val="24"/>
          <w:szCs w:val="24"/>
        </w:rPr>
        <w:t xml:space="preserve"> (</w:t>
      </w:r>
      <w:r w:rsidRPr="00D50FC1">
        <w:rPr>
          <w:rFonts w:ascii="Times New Roman" w:eastAsia="Arial" w:hAnsi="Times New Roman" w:cs="Times New Roman"/>
          <w:sz w:val="24"/>
          <w:szCs w:val="24"/>
        </w:rPr>
        <w:t>Robin</w:t>
      </w:r>
      <w:r>
        <w:rPr>
          <w:rFonts w:ascii="Times New Roman" w:eastAsia="Arial" w:hAnsi="Times New Roman" w:cs="Times New Roman"/>
          <w:sz w:val="24"/>
          <w:szCs w:val="24"/>
        </w:rPr>
        <w:t xml:space="preserve">, </w:t>
      </w:r>
      <w:r w:rsidRPr="00D50FC1">
        <w:rPr>
          <w:rFonts w:ascii="Times New Roman" w:eastAsia="Arial" w:hAnsi="Times New Roman" w:cs="Times New Roman"/>
          <w:sz w:val="24"/>
          <w:szCs w:val="24"/>
        </w:rPr>
        <w:t>1982)</w:t>
      </w:r>
    </w:p>
    <w:p w14:paraId="047EFDF5" w14:textId="34448B4D" w:rsidR="001B077A" w:rsidRPr="00D50FC1" w:rsidRDefault="001B077A" w:rsidP="001B077A">
      <w:pPr>
        <w:spacing w:after="120" w:line="360" w:lineRule="auto"/>
        <w:ind w:left="426" w:right="-2"/>
        <w:jc w:val="both"/>
        <w:rPr>
          <w:rFonts w:ascii="Times New Roman" w:eastAsia="Arial" w:hAnsi="Times New Roman" w:cs="Times New Roman"/>
          <w:sz w:val="24"/>
          <w:szCs w:val="24"/>
        </w:rPr>
      </w:pPr>
      <w:r w:rsidRPr="00D50FC1">
        <w:rPr>
          <w:rFonts w:ascii="Times New Roman" w:eastAsia="Arial" w:hAnsi="Times New Roman" w:cs="Times New Roman"/>
          <w:b/>
          <w:sz w:val="24"/>
          <w:szCs w:val="24"/>
        </w:rPr>
        <w:t>Pronunciación</w:t>
      </w:r>
      <w:r w:rsidRPr="00D50FC1">
        <w:rPr>
          <w:rFonts w:ascii="Times New Roman" w:eastAsia="Arial" w:hAnsi="Times New Roman" w:cs="Times New Roman"/>
          <w:sz w:val="24"/>
          <w:szCs w:val="24"/>
        </w:rPr>
        <w:t xml:space="preserve"> </w:t>
      </w:r>
      <w:r w:rsidRPr="001B077A">
        <w:rPr>
          <w:rFonts w:ascii="Times New Roman" w:eastAsia="Arial" w:hAnsi="Times New Roman" w:cs="Times New Roman"/>
          <w:sz w:val="24"/>
          <w:szCs w:val="24"/>
        </w:rPr>
        <w:t>La pronunciación es la manera concreta en que una palabra, o todo un idioma, se produce fonéticamente por un hablante. Una palabra o expresión puede ser</w:t>
      </w:r>
      <w:r w:rsidRPr="00D50FC1">
        <w:rPr>
          <w:rFonts w:ascii="Times New Roman" w:eastAsia="Arial" w:hAnsi="Times New Roman" w:cs="Times New Roman"/>
          <w:sz w:val="24"/>
          <w:szCs w:val="24"/>
        </w:rPr>
        <w:t xml:space="preserve">; </w:t>
      </w:r>
      <w:r>
        <w:rPr>
          <w:rFonts w:ascii="Times New Roman" w:eastAsia="Arial" w:hAnsi="Times New Roman" w:cs="Times New Roman"/>
          <w:sz w:val="24"/>
          <w:szCs w:val="24"/>
        </w:rPr>
        <w:t>articulado coherentemente</w:t>
      </w:r>
      <w:r w:rsidRPr="00D50FC1">
        <w:rPr>
          <w:rFonts w:ascii="Times New Roman" w:eastAsia="Arial" w:hAnsi="Times New Roman" w:cs="Times New Roman"/>
          <w:sz w:val="24"/>
          <w:szCs w:val="24"/>
        </w:rPr>
        <w:t xml:space="preserve">, ya que eso depende de la persona que los pronuncie y de la posición ha haga dentro la cadena del habla, es decir del uso que se hace de la ortología </w:t>
      </w:r>
      <w:r w:rsidRPr="00D50FC1">
        <w:rPr>
          <w:rFonts w:ascii="Times New Roman" w:eastAsia="Arial" w:hAnsi="Times New Roman" w:cs="Times New Roman"/>
          <w:sz w:val="24"/>
          <w:szCs w:val="24"/>
        </w:rPr>
        <w:lastRenderedPageBreak/>
        <w:t>(arte de pronunciar correctamente los sonidos del idioma y por extensión de hablar con propiedad utilizando las palabras adecuadas</w:t>
      </w:r>
      <w:r>
        <w:rPr>
          <w:rFonts w:ascii="Times New Roman" w:eastAsia="Arial" w:hAnsi="Times New Roman" w:cs="Times New Roman"/>
          <w:sz w:val="24"/>
          <w:szCs w:val="24"/>
        </w:rPr>
        <w:t xml:space="preserve"> (Aguado, 1995)</w:t>
      </w:r>
    </w:p>
    <w:p w14:paraId="04AB9CB2" w14:textId="3F1E3B9D" w:rsidR="00DE3A9A" w:rsidRDefault="00D549DA" w:rsidP="00DE3A9A">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t>Entonación.</w:t>
      </w:r>
      <w:r w:rsidR="00DE3A9A" w:rsidRPr="00D50FC1">
        <w:rPr>
          <w:rFonts w:ascii="Times New Roman" w:eastAsia="Arial" w:hAnsi="Times New Roman" w:cs="Times New Roman"/>
          <w:sz w:val="24"/>
          <w:szCs w:val="24"/>
        </w:rPr>
        <w:t xml:space="preserve"> Estos aspectos son fundamentales, </w:t>
      </w:r>
      <w:r>
        <w:rPr>
          <w:rFonts w:ascii="Times New Roman" w:eastAsia="Arial" w:hAnsi="Times New Roman" w:cs="Times New Roman"/>
          <w:sz w:val="24"/>
          <w:szCs w:val="24"/>
        </w:rPr>
        <w:t>buscar que gustar del texto</w:t>
      </w:r>
      <w:r w:rsidR="00DE3A9A" w:rsidRPr="00D50FC1">
        <w:rPr>
          <w:rFonts w:ascii="Times New Roman" w:eastAsia="Arial" w:hAnsi="Times New Roman" w:cs="Times New Roman"/>
          <w:sz w:val="24"/>
          <w:szCs w:val="24"/>
        </w:rPr>
        <w:t xml:space="preserve"> a todo el público para tener el dominio del grupo. De igual manera, adoptar una buena </w:t>
      </w:r>
      <w:r>
        <w:rPr>
          <w:rFonts w:ascii="Times New Roman" w:eastAsia="Arial" w:hAnsi="Times New Roman" w:cs="Times New Roman"/>
          <w:sz w:val="24"/>
          <w:szCs w:val="24"/>
        </w:rPr>
        <w:t>entonación</w:t>
      </w:r>
      <w:r w:rsidR="00DE3A9A" w:rsidRPr="00D50FC1">
        <w:rPr>
          <w:rFonts w:ascii="Times New Roman" w:eastAsia="Arial" w:hAnsi="Times New Roman" w:cs="Times New Roman"/>
          <w:sz w:val="24"/>
          <w:szCs w:val="24"/>
        </w:rPr>
        <w:t xml:space="preserve"> debido a que ella es causante de malas impresiones y estados de ánimos. Es necesario que el orador establezca una cercanía con su auditorio. Por eso, debe evitarse la rigidez y reflejar serenidad y dinamismo. </w:t>
      </w:r>
      <w:r w:rsidR="00DE3A9A">
        <w:rPr>
          <w:rFonts w:ascii="Times New Roman" w:eastAsia="Arial" w:hAnsi="Times New Roman" w:cs="Times New Roman"/>
          <w:sz w:val="24"/>
          <w:szCs w:val="24"/>
        </w:rPr>
        <w:t>(Gardella, 2013)</w:t>
      </w:r>
    </w:p>
    <w:p w14:paraId="46A70146" w14:textId="06EDF9E0" w:rsidR="00DE3A9A" w:rsidRPr="00D50FC1" w:rsidRDefault="00D549DA" w:rsidP="00DE3A9A">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t xml:space="preserve">Elocución. </w:t>
      </w:r>
      <w:r w:rsidR="00DE3A9A" w:rsidRPr="00D50FC1">
        <w:rPr>
          <w:rFonts w:ascii="Times New Roman" w:eastAsia="Arial" w:hAnsi="Times New Roman" w:cs="Times New Roman"/>
          <w:b/>
          <w:sz w:val="24"/>
          <w:szCs w:val="24"/>
        </w:rPr>
        <w:t xml:space="preserve"> </w:t>
      </w:r>
      <w:r>
        <w:rPr>
          <w:rFonts w:ascii="Times New Roman" w:eastAsia="Arial" w:hAnsi="Times New Roman" w:cs="Times New Roman"/>
          <w:sz w:val="24"/>
          <w:szCs w:val="24"/>
        </w:rPr>
        <w:t>Comunicación verbal entendible, coherente</w:t>
      </w:r>
      <w:r w:rsidR="00DE3A9A" w:rsidRPr="00D50FC1">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para la comprensión del público, </w:t>
      </w:r>
      <w:r w:rsidR="00DE3A9A" w:rsidRPr="00D50FC1">
        <w:rPr>
          <w:rFonts w:ascii="Times New Roman" w:eastAsia="Arial" w:hAnsi="Times New Roman" w:cs="Times New Roman"/>
          <w:sz w:val="24"/>
          <w:szCs w:val="24"/>
        </w:rPr>
        <w:t>es n</w:t>
      </w:r>
      <w:r>
        <w:rPr>
          <w:rFonts w:ascii="Times New Roman" w:eastAsia="Arial" w:hAnsi="Times New Roman" w:cs="Times New Roman"/>
          <w:sz w:val="24"/>
          <w:szCs w:val="24"/>
        </w:rPr>
        <w:t>ecesario aprender a controlarlos</w:t>
      </w:r>
      <w:r w:rsidR="00DE3A9A" w:rsidRPr="00D50FC1">
        <w:rPr>
          <w:rFonts w:ascii="Times New Roman" w:eastAsia="Arial" w:hAnsi="Times New Roman" w:cs="Times New Roman"/>
          <w:sz w:val="24"/>
          <w:szCs w:val="24"/>
        </w:rPr>
        <w:t>, tanto el movimiento de manos como los movimientos corporales</w:t>
      </w:r>
      <w:r w:rsidR="001B077A">
        <w:rPr>
          <w:rFonts w:ascii="Times New Roman" w:eastAsia="Arial" w:hAnsi="Times New Roman" w:cs="Times New Roman"/>
          <w:sz w:val="24"/>
          <w:szCs w:val="24"/>
        </w:rPr>
        <w:t xml:space="preserve"> ayudan a la elocuencia</w:t>
      </w:r>
      <w:r w:rsidR="00DE3A9A" w:rsidRPr="00D50FC1">
        <w:rPr>
          <w:rFonts w:ascii="Times New Roman" w:eastAsia="Arial" w:hAnsi="Times New Roman" w:cs="Times New Roman"/>
          <w:sz w:val="24"/>
          <w:szCs w:val="24"/>
        </w:rPr>
        <w:t>, los cuales deben hacerse de</w:t>
      </w:r>
      <w:r w:rsidR="001B077A">
        <w:rPr>
          <w:rFonts w:ascii="Times New Roman" w:eastAsia="Arial" w:hAnsi="Times New Roman" w:cs="Times New Roman"/>
          <w:sz w:val="24"/>
          <w:szCs w:val="24"/>
        </w:rPr>
        <w:t xml:space="preserve"> tal manera que no demuestren </w:t>
      </w:r>
      <w:r w:rsidR="00DE3A9A" w:rsidRPr="00D50FC1">
        <w:rPr>
          <w:rFonts w:ascii="Times New Roman" w:eastAsia="Arial" w:hAnsi="Times New Roman" w:cs="Times New Roman"/>
          <w:sz w:val="24"/>
          <w:szCs w:val="24"/>
        </w:rPr>
        <w:t xml:space="preserve">seguridad y </w:t>
      </w:r>
      <w:r w:rsidR="001B077A">
        <w:rPr>
          <w:rFonts w:ascii="Times New Roman" w:eastAsia="Arial" w:hAnsi="Times New Roman" w:cs="Times New Roman"/>
          <w:sz w:val="24"/>
          <w:szCs w:val="24"/>
        </w:rPr>
        <w:t>control del nerviosismo</w:t>
      </w:r>
      <w:r w:rsidR="00DE3A9A" w:rsidRPr="00D50FC1">
        <w:rPr>
          <w:rFonts w:ascii="Times New Roman" w:eastAsia="Arial" w:hAnsi="Times New Roman" w:cs="Times New Roman"/>
          <w:sz w:val="24"/>
          <w:szCs w:val="24"/>
        </w:rPr>
        <w:t>.</w:t>
      </w:r>
      <w:r w:rsidR="00DE3A9A">
        <w:rPr>
          <w:rFonts w:ascii="Times New Roman" w:eastAsia="Arial" w:hAnsi="Times New Roman" w:cs="Times New Roman"/>
          <w:sz w:val="24"/>
          <w:szCs w:val="24"/>
        </w:rPr>
        <w:t xml:space="preserve"> (Gonzales, 2009)</w:t>
      </w:r>
    </w:p>
    <w:p w14:paraId="6FEDAEFE" w14:textId="77777777" w:rsidR="00DE3A9A" w:rsidRPr="00B64703" w:rsidRDefault="00DE3A9A" w:rsidP="00DE3A9A">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t xml:space="preserve">Pregón. </w:t>
      </w:r>
      <w:r w:rsidRPr="00B64703">
        <w:rPr>
          <w:rFonts w:ascii="Times New Roman" w:eastAsia="Arial" w:hAnsi="Times New Roman" w:cs="Times New Roman"/>
          <w:sz w:val="24"/>
          <w:szCs w:val="24"/>
        </w:rPr>
        <w:t xml:space="preserve">En la actualidad, la sonoridad —término con el cual Ana Lidia Domínguez denomina a un sinnúmero de sonidos que se vuelven expresiones propias de cada contexto— constituye una sonoridad de la cultura, </w:t>
      </w:r>
      <w:proofErr w:type="gramStart"/>
      <w:r w:rsidRPr="00B64703">
        <w:rPr>
          <w:rFonts w:ascii="Times New Roman" w:eastAsia="Arial" w:hAnsi="Times New Roman" w:cs="Times New Roman"/>
          <w:sz w:val="24"/>
          <w:szCs w:val="24"/>
        </w:rPr>
        <w:t>o</w:t>
      </w:r>
      <w:proofErr w:type="gramEnd"/>
      <w:r w:rsidRPr="00B64703">
        <w:rPr>
          <w:rFonts w:ascii="Times New Roman" w:eastAsia="Arial" w:hAnsi="Times New Roman" w:cs="Times New Roman"/>
          <w:sz w:val="24"/>
          <w:szCs w:val="24"/>
        </w:rPr>
        <w:t xml:space="preserve"> mejor dicho, las manifestaciones sonoras de una colectividad a partir de la cual se revelan sus costumbres y tradiciones,</w:t>
      </w:r>
      <w:r w:rsidRPr="00B64703">
        <w:rPr>
          <w:rFonts w:ascii="Times New Roman" w:eastAsia="Arial" w:hAnsi="Times New Roman" w:cs="Times New Roman"/>
          <w:b/>
          <w:sz w:val="24"/>
          <w:szCs w:val="24"/>
        </w:rPr>
        <w:t xml:space="preserve"> </w:t>
      </w:r>
      <w:r w:rsidRPr="00B64703">
        <w:rPr>
          <w:rFonts w:ascii="Times New Roman" w:eastAsia="Arial" w:hAnsi="Times New Roman" w:cs="Times New Roman"/>
          <w:sz w:val="24"/>
          <w:szCs w:val="24"/>
        </w:rPr>
        <w:t>su orden y visión del mundo, sus códigos de interacción (Domínguez, 2007)</w:t>
      </w:r>
    </w:p>
    <w:p w14:paraId="0C5F2AE8" w14:textId="6AA64D8A" w:rsidR="00DE3A9A" w:rsidRDefault="001B077A" w:rsidP="00DE3A9A">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t xml:space="preserve">Expresión sonora. </w:t>
      </w:r>
      <w:r w:rsidR="00DE3A9A" w:rsidRPr="00D50FC1">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Forma de expresarse que </w:t>
      </w:r>
      <w:r w:rsidR="00DE3A9A" w:rsidRPr="00D50FC1">
        <w:rPr>
          <w:rFonts w:ascii="Times New Roman" w:eastAsia="Arial" w:hAnsi="Times New Roman" w:cs="Times New Roman"/>
          <w:sz w:val="24"/>
          <w:szCs w:val="24"/>
        </w:rPr>
        <w:t>puede hacer uso de la expresión oral en un acto comunicativo, donde se debe tener en cuenta que para pronunciar correctamente necesitamos aprender a articular los fonemas bien; pero estos no se articulan siempre igual, ya que eso depende de la persona que los pronuncie y de la posición ha haga dentro la cadena del habla, es decir del uso que se hace de la ortología (arte de pronunciar correctamente los sonidos del idioma y por extensión de hablar con propiedad utilizando las palabras adecuadas</w:t>
      </w:r>
      <w:r w:rsidR="00DE3A9A">
        <w:rPr>
          <w:rFonts w:ascii="Times New Roman" w:eastAsia="Arial" w:hAnsi="Times New Roman" w:cs="Times New Roman"/>
          <w:sz w:val="24"/>
          <w:szCs w:val="24"/>
        </w:rPr>
        <w:t xml:space="preserve"> ( Aguado, 1995)</w:t>
      </w:r>
    </w:p>
    <w:p w14:paraId="251E889D" w14:textId="038E1B5F" w:rsidR="001B077A" w:rsidRDefault="001B077A" w:rsidP="001B077A">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t>Delimitación.</w:t>
      </w:r>
      <w:r w:rsidRPr="00D50FC1">
        <w:rPr>
          <w:rFonts w:ascii="Times New Roman" w:eastAsia="Arial" w:hAnsi="Times New Roman" w:cs="Times New Roman"/>
          <w:sz w:val="24"/>
          <w:szCs w:val="24"/>
        </w:rPr>
        <w:t xml:space="preserve"> La oralidad, “es un recurso fundamental y el principal vehículo de interacción social” es decir que hablar es una necesidad esencial en la vida de las personas por las múltiples funciones que cumple ésta. Las funciones de la oralidad están relacionadas con el dialogo; además, la oralidad cumple una función estética y lúdica, pues los mitos, las leyendas, los cuentos tradicionales entre otras narraciones tienen su origen en la oralidad, pues era transmitido de generación en generación de la lengua, sino también unos conocimientos socioculturales y pragmáticos.</w:t>
      </w:r>
      <w:r>
        <w:rPr>
          <w:rFonts w:ascii="Times New Roman" w:eastAsia="Arial" w:hAnsi="Times New Roman" w:cs="Times New Roman"/>
          <w:sz w:val="24"/>
          <w:szCs w:val="24"/>
        </w:rPr>
        <w:t xml:space="preserve"> (Rojas y Jiménez 2006)</w:t>
      </w:r>
    </w:p>
    <w:p w14:paraId="7DBCC7FA" w14:textId="6228FD92" w:rsidR="001B077A" w:rsidRPr="003B367D" w:rsidRDefault="001B077A" w:rsidP="001B077A">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b/>
          <w:sz w:val="24"/>
          <w:szCs w:val="24"/>
        </w:rPr>
        <w:lastRenderedPageBreak/>
        <w:t>Interpretación.</w:t>
      </w:r>
      <w:r>
        <w:rPr>
          <w:rFonts w:ascii="Times New Roman" w:eastAsia="Arial" w:hAnsi="Times New Roman" w:cs="Times New Roman"/>
          <w:sz w:val="24"/>
          <w:szCs w:val="24"/>
        </w:rPr>
        <w:t xml:space="preserve"> </w:t>
      </w:r>
      <w:r w:rsidRPr="003B367D">
        <w:rPr>
          <w:rStyle w:val="Ttulo8Car"/>
          <w:rFonts w:ascii="Times New Roman" w:hAnsi="Times New Roman" w:cs="Times New Roman"/>
          <w:sz w:val="24"/>
          <w:szCs w:val="24"/>
        </w:rPr>
        <w:t>la interpretación es un acto de ‘apropiación’ del texto: “La interpretación acerca, iguala, convierte en contemporáneo y semejante, lo cual es verdaderamente hacer propio lo que en principio era extraño” (</w:t>
      </w:r>
      <w:hyperlink r:id="rId13" w:anchor="redalyc_16057381015_ref22" w:history="1">
        <w:r w:rsidRPr="003B367D">
          <w:rPr>
            <w:rStyle w:val="Ttulo8Car"/>
            <w:rFonts w:ascii="Times New Roman" w:hAnsi="Times New Roman" w:cs="Times New Roman"/>
            <w:sz w:val="24"/>
            <w:szCs w:val="24"/>
          </w:rPr>
          <w:t>Ricoeur, 2010</w:t>
        </w:r>
      </w:hyperlink>
      <w:r w:rsidRPr="003B367D">
        <w:rPr>
          <w:rStyle w:val="Ttulo8Car"/>
          <w:rFonts w:ascii="Times New Roman" w:hAnsi="Times New Roman" w:cs="Times New Roman"/>
          <w:sz w:val="24"/>
          <w:szCs w:val="24"/>
        </w:rPr>
        <w:t>, p. 141)</w:t>
      </w:r>
    </w:p>
    <w:p w14:paraId="23809373" w14:textId="77777777" w:rsidR="003B367D" w:rsidRDefault="003B367D" w:rsidP="003B73D2">
      <w:pPr>
        <w:spacing w:after="120" w:line="360" w:lineRule="auto"/>
        <w:ind w:right="-2"/>
        <w:jc w:val="both"/>
        <w:rPr>
          <w:rFonts w:ascii="Times New Roman" w:eastAsia="Arial" w:hAnsi="Times New Roman" w:cs="Times New Roman"/>
          <w:sz w:val="24"/>
          <w:szCs w:val="24"/>
        </w:rPr>
      </w:pPr>
    </w:p>
    <w:p w14:paraId="3BC3123D" w14:textId="05179275" w:rsidR="0064651B" w:rsidRDefault="004B5AB4" w:rsidP="004B5AB4">
      <w:pPr>
        <w:spacing w:after="120" w:line="360" w:lineRule="auto"/>
        <w:ind w:left="716" w:right="-2" w:hanging="716"/>
        <w:jc w:val="both"/>
        <w:rPr>
          <w:rFonts w:ascii="Times New Roman" w:hAnsi="Times New Roman" w:cs="Times New Roman"/>
          <w:b/>
          <w:sz w:val="24"/>
          <w:szCs w:val="24"/>
        </w:rPr>
      </w:pPr>
      <w:r w:rsidRPr="00204991">
        <w:rPr>
          <w:rFonts w:ascii="Times New Roman" w:eastAsia="Arial" w:hAnsi="Times New Roman" w:cs="Times New Roman"/>
          <w:b/>
          <w:sz w:val="24"/>
          <w:szCs w:val="24"/>
        </w:rPr>
        <w:t xml:space="preserve">2.4. </w:t>
      </w:r>
      <w:r w:rsidR="0064651B" w:rsidRPr="0064651B">
        <w:rPr>
          <w:rFonts w:ascii="Times New Roman" w:hAnsi="Times New Roman" w:cs="Times New Roman"/>
          <w:b/>
          <w:sz w:val="24"/>
          <w:szCs w:val="24"/>
        </w:rPr>
        <w:t>Bases epistemológicas y antropológicas</w:t>
      </w:r>
    </w:p>
    <w:p w14:paraId="214EEEE4" w14:textId="437A7484" w:rsidR="0064651B" w:rsidRPr="0064651B" w:rsidRDefault="003B367D" w:rsidP="0064651B">
      <w:pPr>
        <w:spacing w:after="120" w:line="360" w:lineRule="auto"/>
        <w:ind w:left="567" w:right="-2"/>
        <w:jc w:val="both"/>
        <w:rPr>
          <w:rFonts w:ascii="Times New Roman" w:hAnsi="Times New Roman" w:cs="Times New Roman"/>
          <w:sz w:val="24"/>
          <w:szCs w:val="24"/>
        </w:rPr>
      </w:pPr>
      <w:r>
        <w:rPr>
          <w:rFonts w:ascii="Times New Roman" w:hAnsi="Times New Roman" w:cs="Times New Roman"/>
          <w:b/>
          <w:sz w:val="24"/>
          <w:szCs w:val="24"/>
        </w:rPr>
        <w:t xml:space="preserve"> </w:t>
      </w:r>
      <w:r w:rsidR="0064651B" w:rsidRPr="00D549DA">
        <w:rPr>
          <w:rFonts w:ascii="Times New Roman" w:hAnsi="Times New Roman" w:cs="Times New Roman"/>
          <w:sz w:val="24"/>
          <w:szCs w:val="24"/>
        </w:rPr>
        <w:t>Para</w:t>
      </w:r>
      <w:r w:rsidR="0064651B">
        <w:rPr>
          <w:rFonts w:ascii="Times New Roman" w:hAnsi="Times New Roman" w:cs="Times New Roman"/>
          <w:b/>
          <w:sz w:val="24"/>
          <w:szCs w:val="24"/>
        </w:rPr>
        <w:t xml:space="preserve"> </w:t>
      </w:r>
      <w:proofErr w:type="gramStart"/>
      <w:r w:rsidR="0064651B">
        <w:rPr>
          <w:rFonts w:ascii="Times New Roman" w:hAnsi="Times New Roman" w:cs="Times New Roman"/>
          <w:b/>
          <w:sz w:val="24"/>
          <w:szCs w:val="24"/>
        </w:rPr>
        <w:t>Catalán</w:t>
      </w:r>
      <w:proofErr w:type="gramEnd"/>
      <w:r w:rsidR="0064651B">
        <w:rPr>
          <w:rFonts w:ascii="Times New Roman" w:hAnsi="Times New Roman" w:cs="Times New Roman"/>
          <w:sz w:val="24"/>
          <w:szCs w:val="24"/>
        </w:rPr>
        <w:t xml:space="preserve"> (1978</w:t>
      </w:r>
      <w:r w:rsidR="0064651B" w:rsidRPr="0064651B">
        <w:rPr>
          <w:rFonts w:ascii="Times New Roman" w:hAnsi="Times New Roman" w:cs="Times New Roman"/>
          <w:sz w:val="24"/>
          <w:szCs w:val="24"/>
        </w:rPr>
        <w:t xml:space="preserve">) </w:t>
      </w:r>
      <w:r w:rsidR="00D549DA">
        <w:rPr>
          <w:rFonts w:ascii="Times New Roman" w:hAnsi="Times New Roman" w:cs="Times New Roman"/>
          <w:sz w:val="24"/>
          <w:szCs w:val="24"/>
        </w:rPr>
        <w:t>g</w:t>
      </w:r>
      <w:r w:rsidR="0064651B" w:rsidRPr="0064651B">
        <w:rPr>
          <w:rFonts w:ascii="Times New Roman" w:hAnsi="Times New Roman" w:cs="Times New Roman"/>
          <w:sz w:val="24"/>
          <w:szCs w:val="24"/>
        </w:rPr>
        <w:t>ran parte de los estudios antropológicos han considerado los textos literarios orales como depositarios de dimensiones simbólico-valorativas de la comunidad de la que forman parte. Sin embargo, muchas de sus conclusiones están apoyadas en conceptos que, cada vez más, urgen de una adecuada revisión y actualización. Luego, la cultura, concepto central, llega a sufrir una especie de parcelación en rubros cómodos para su estudio; es entonces que el lenguaje llega a aparecer entre otros como la economía, la religión, el parentesco, etc. De manera paulatina a observar una distinción entre el lenguaje y la comunicación, el primero designa un producto histórico y un comportamiento de la cultura, mientras que la segunda designa el proceso. Esta distinción es lo que permite de manera sucesiva posibilita a este autor a concebir “La antropología de la comunicación”, proyecto fundamentado a partir del recorrido de la ramificación de la antropología.</w:t>
      </w:r>
    </w:p>
    <w:p w14:paraId="6C2F555A" w14:textId="77777777" w:rsidR="0064651B" w:rsidRPr="0064651B" w:rsidRDefault="0064651B" w:rsidP="0064651B">
      <w:pPr>
        <w:spacing w:after="120" w:line="360" w:lineRule="auto"/>
        <w:ind w:left="567" w:right="-2"/>
        <w:jc w:val="both"/>
        <w:rPr>
          <w:rFonts w:ascii="Times New Roman" w:hAnsi="Times New Roman" w:cs="Times New Roman"/>
          <w:sz w:val="24"/>
          <w:szCs w:val="24"/>
        </w:rPr>
      </w:pPr>
      <w:r w:rsidRPr="0064651B">
        <w:rPr>
          <w:rFonts w:ascii="Times New Roman" w:hAnsi="Times New Roman" w:cs="Times New Roman"/>
          <w:sz w:val="24"/>
          <w:szCs w:val="24"/>
        </w:rPr>
        <w:t>De acuerdo con Hymes (1967) una diversidad de fuentes de la antropología contribuye al desarrollo de la teoría de la comunicación humana: desde la lingüística, que tiene respaldo en la teoría matemática de la comunicación, llegando a pasar por la etología, hasta la semiótica, a partir de la cual se llega a la paralingüística, a la cinética y a la proxémica. Ello, además de las contribuciones de las disciplinas rotuladas de manera sucesiva como etnolingüística, psicolingüística y sociolingüística.</w:t>
      </w:r>
    </w:p>
    <w:p w14:paraId="5CA46D72" w14:textId="3343F44F" w:rsidR="0064651B" w:rsidRDefault="0064651B" w:rsidP="0064651B">
      <w:pPr>
        <w:spacing w:after="120" w:line="360" w:lineRule="auto"/>
        <w:ind w:left="567" w:right="-2"/>
        <w:jc w:val="both"/>
        <w:rPr>
          <w:rFonts w:ascii="Times New Roman" w:hAnsi="Times New Roman" w:cs="Times New Roman"/>
          <w:sz w:val="24"/>
          <w:szCs w:val="24"/>
        </w:rPr>
      </w:pPr>
      <w:r w:rsidRPr="0064651B">
        <w:rPr>
          <w:rFonts w:ascii="Times New Roman" w:hAnsi="Times New Roman" w:cs="Times New Roman"/>
          <w:sz w:val="24"/>
          <w:szCs w:val="24"/>
        </w:rPr>
        <w:t>En esta escala, Hymes (1967) llega a observar la concepción que sigue en amplitud al lenguaje es la de “comunicación humana”, donde el lenguaje es considerado un componente de la comunicación. De dicha diferenciación, y en busca de un mayor grado de implicación de las dos disciplinas involucradas, se desprende la necesidad de proponer la antropología de la comunicación.</w:t>
      </w:r>
    </w:p>
    <w:p w14:paraId="51004567" w14:textId="77E08566" w:rsidR="003B73D2" w:rsidRDefault="003B73D2" w:rsidP="0064651B">
      <w:pPr>
        <w:spacing w:after="120" w:line="360" w:lineRule="auto"/>
        <w:ind w:left="567" w:right="-2"/>
        <w:jc w:val="both"/>
        <w:rPr>
          <w:rFonts w:ascii="Times New Roman" w:hAnsi="Times New Roman" w:cs="Times New Roman"/>
          <w:sz w:val="24"/>
          <w:szCs w:val="24"/>
        </w:rPr>
      </w:pPr>
    </w:p>
    <w:p w14:paraId="7B6A9E73" w14:textId="77777777" w:rsidR="003B73D2" w:rsidRPr="0064651B" w:rsidRDefault="003B73D2" w:rsidP="0064651B">
      <w:pPr>
        <w:spacing w:after="120" w:line="360" w:lineRule="auto"/>
        <w:ind w:left="567" w:right="-2"/>
        <w:jc w:val="both"/>
        <w:rPr>
          <w:rFonts w:ascii="Times New Roman" w:hAnsi="Times New Roman" w:cs="Times New Roman"/>
          <w:sz w:val="24"/>
          <w:szCs w:val="24"/>
        </w:rPr>
      </w:pPr>
    </w:p>
    <w:p w14:paraId="71126E84" w14:textId="77777777" w:rsidR="003B73D2" w:rsidRDefault="003B73D2" w:rsidP="004B5AB4">
      <w:pPr>
        <w:spacing w:after="120" w:line="360" w:lineRule="auto"/>
        <w:ind w:left="716" w:right="-2" w:hanging="716"/>
        <w:jc w:val="both"/>
        <w:rPr>
          <w:rFonts w:ascii="Times New Roman" w:eastAsia="Arial" w:hAnsi="Times New Roman" w:cs="Times New Roman"/>
          <w:b/>
          <w:sz w:val="24"/>
          <w:szCs w:val="24"/>
        </w:rPr>
      </w:pPr>
    </w:p>
    <w:p w14:paraId="39FDB7A9" w14:textId="444DA07B" w:rsidR="004B5AB4" w:rsidRPr="00204991" w:rsidRDefault="0064651B" w:rsidP="004B5AB4">
      <w:pPr>
        <w:spacing w:after="120" w:line="360" w:lineRule="auto"/>
        <w:ind w:left="716" w:right="-2" w:hanging="716"/>
        <w:jc w:val="both"/>
        <w:rPr>
          <w:rFonts w:ascii="Times New Roman" w:eastAsia="Arial" w:hAnsi="Times New Roman" w:cs="Times New Roman"/>
          <w:b/>
          <w:sz w:val="24"/>
          <w:szCs w:val="24"/>
        </w:rPr>
      </w:pPr>
      <w:r>
        <w:rPr>
          <w:rFonts w:ascii="Times New Roman" w:eastAsia="Arial" w:hAnsi="Times New Roman" w:cs="Times New Roman"/>
          <w:b/>
          <w:sz w:val="24"/>
          <w:szCs w:val="24"/>
        </w:rPr>
        <w:lastRenderedPageBreak/>
        <w:t xml:space="preserve">2.5. </w:t>
      </w:r>
      <w:r w:rsidR="004B5AB4" w:rsidRPr="00204991">
        <w:rPr>
          <w:rFonts w:ascii="Times New Roman" w:eastAsia="Arial" w:hAnsi="Times New Roman" w:cs="Times New Roman"/>
          <w:b/>
          <w:sz w:val="24"/>
          <w:szCs w:val="24"/>
        </w:rPr>
        <w:t>Hipótesis</w:t>
      </w:r>
    </w:p>
    <w:p w14:paraId="557B9CC5" w14:textId="6482519F" w:rsidR="004B5AB4" w:rsidRPr="00204991" w:rsidRDefault="0064651B" w:rsidP="004B5AB4">
      <w:pPr>
        <w:spacing w:after="120" w:line="360" w:lineRule="auto"/>
        <w:ind w:left="-5" w:right="-2" w:firstLine="5"/>
        <w:rPr>
          <w:rFonts w:ascii="Times New Roman" w:eastAsia="Arial" w:hAnsi="Times New Roman" w:cs="Times New Roman"/>
          <w:b/>
          <w:sz w:val="24"/>
          <w:szCs w:val="24"/>
        </w:rPr>
      </w:pPr>
      <w:r>
        <w:rPr>
          <w:rFonts w:ascii="Times New Roman" w:eastAsia="Arial" w:hAnsi="Times New Roman" w:cs="Times New Roman"/>
          <w:b/>
          <w:sz w:val="24"/>
          <w:szCs w:val="24"/>
        </w:rPr>
        <w:tab/>
        <w:t>2.5</w:t>
      </w:r>
      <w:r w:rsidR="004B5AB4" w:rsidRPr="00204991">
        <w:rPr>
          <w:rFonts w:ascii="Times New Roman" w:eastAsia="Arial" w:hAnsi="Times New Roman" w:cs="Times New Roman"/>
          <w:b/>
          <w:sz w:val="24"/>
          <w:szCs w:val="24"/>
        </w:rPr>
        <w:t>.1. Hipótesis general</w:t>
      </w:r>
    </w:p>
    <w:p w14:paraId="023A0B42" w14:textId="171B94A4" w:rsidR="004B5AB4" w:rsidRPr="00204991" w:rsidRDefault="00F94152" w:rsidP="00041225">
      <w:pPr>
        <w:tabs>
          <w:tab w:val="left" w:pos="2127"/>
        </w:tabs>
        <w:spacing w:after="120" w:line="360" w:lineRule="auto"/>
        <w:ind w:left="1985" w:right="-2" w:hanging="567"/>
        <w:jc w:val="both"/>
        <w:rPr>
          <w:rFonts w:ascii="Times New Roman" w:eastAsia="Arial" w:hAnsi="Times New Roman" w:cs="Times New Roman"/>
          <w:sz w:val="24"/>
          <w:szCs w:val="24"/>
        </w:rPr>
      </w:pPr>
      <w:bookmarkStart w:id="10" w:name="_Hlk85038532"/>
      <w:r w:rsidRPr="00204991">
        <w:rPr>
          <w:rFonts w:ascii="Times New Roman" w:hAnsi="Times New Roman" w:cs="Times New Roman"/>
          <w:b/>
          <w:sz w:val="24"/>
          <w:szCs w:val="24"/>
          <w:lang w:eastAsia="es-ES"/>
        </w:rPr>
        <w:t>H</w:t>
      </w:r>
      <w:r w:rsidRPr="00204991">
        <w:rPr>
          <w:rFonts w:ascii="Times New Roman" w:hAnsi="Times New Roman" w:cs="Times New Roman"/>
          <w:b/>
          <w:sz w:val="24"/>
          <w:szCs w:val="24"/>
          <w:vertAlign w:val="subscript"/>
          <w:lang w:eastAsia="es-ES"/>
        </w:rPr>
        <w:t>1</w:t>
      </w:r>
      <w:r w:rsidR="004B5AB4" w:rsidRPr="00204991">
        <w:rPr>
          <w:rFonts w:ascii="Times New Roman" w:eastAsia="Arial" w:hAnsi="Times New Roman" w:cs="Times New Roman"/>
          <w:sz w:val="24"/>
          <w:szCs w:val="24"/>
        </w:rPr>
        <w:t xml:space="preserve">  </w:t>
      </w:r>
      <w:r w:rsidR="00041225">
        <w:rPr>
          <w:rFonts w:ascii="Times New Roman" w:eastAsia="Arial" w:hAnsi="Times New Roman" w:cs="Times New Roman"/>
          <w:sz w:val="24"/>
          <w:szCs w:val="24"/>
        </w:rPr>
        <w:t xml:space="preserve">  </w:t>
      </w:r>
      <w:r w:rsidR="0064651B">
        <w:rPr>
          <w:rFonts w:ascii="Times New Roman" w:eastAsia="Arial" w:hAnsi="Times New Roman" w:cs="Times New Roman"/>
          <w:sz w:val="24"/>
          <w:szCs w:val="24"/>
        </w:rPr>
        <w:t>La</w:t>
      </w:r>
      <w:r w:rsidR="005E1D82">
        <w:rPr>
          <w:rFonts w:ascii="Times New Roman" w:eastAsia="Arial" w:hAnsi="Times New Roman" w:cs="Times New Roman"/>
          <w:sz w:val="24"/>
          <w:szCs w:val="24"/>
        </w:rPr>
        <w:t xml:space="preserve"> estrategia</w:t>
      </w:r>
      <w:r w:rsidR="0064651B">
        <w:rPr>
          <w:rFonts w:ascii="Times New Roman" w:eastAsia="Arial" w:hAnsi="Times New Roman" w:cs="Times New Roman"/>
          <w:sz w:val="24"/>
          <w:szCs w:val="24"/>
        </w:rPr>
        <w:t xml:space="preserve"> de los pregones</w:t>
      </w:r>
      <w:r w:rsidR="004B5AB4" w:rsidRPr="00204991">
        <w:rPr>
          <w:rFonts w:ascii="Times New Roman" w:eastAsia="Arial" w:hAnsi="Times New Roman" w:cs="Times New Roman"/>
          <w:sz w:val="24"/>
          <w:szCs w:val="24"/>
        </w:rPr>
        <w:t xml:space="preserve"> influye</w:t>
      </w:r>
      <w:r w:rsidR="005E1D82">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expr</w:t>
      </w:r>
      <w:r w:rsidR="00302EEA">
        <w:rPr>
          <w:rFonts w:ascii="Times New Roman" w:eastAsia="Arial" w:hAnsi="Times New Roman" w:cs="Times New Roman"/>
          <w:sz w:val="24"/>
          <w:szCs w:val="24"/>
        </w:rPr>
        <w:t>esión oral en los estudiantes d</w:t>
      </w:r>
      <w:r w:rsidR="004B5AB4" w:rsidRPr="00204991">
        <w:rPr>
          <w:rFonts w:ascii="Times New Roman" w:eastAsia="Arial" w:hAnsi="Times New Roman" w:cs="Times New Roman"/>
          <w:sz w:val="24"/>
          <w:szCs w:val="24"/>
        </w:rPr>
        <w:t>e 5 años</w:t>
      </w:r>
      <w:bookmarkStart w:id="11" w:name="_Hlk88938183"/>
      <w:r w:rsidR="004B5AB4" w:rsidRPr="00204991">
        <w:rPr>
          <w:rFonts w:ascii="Times New Roman" w:eastAsia="Arial" w:hAnsi="Times New Roman" w:cs="Times New Roman"/>
          <w:sz w:val="24"/>
          <w:szCs w:val="24"/>
        </w:rPr>
        <w:t xml:space="preserve"> de la Institución Educativa </w:t>
      </w:r>
      <w:proofErr w:type="spellStart"/>
      <w:r w:rsidR="004B5AB4" w:rsidRPr="00204991">
        <w:rPr>
          <w:rFonts w:ascii="Times New Roman" w:eastAsia="Arial" w:hAnsi="Times New Roman" w:cs="Times New Roman"/>
          <w:sz w:val="24"/>
          <w:szCs w:val="24"/>
        </w:rPr>
        <w:t>N°</w:t>
      </w:r>
      <w:proofErr w:type="spellEnd"/>
      <w:r w:rsidR="004B5AB4" w:rsidRPr="00204991">
        <w:rPr>
          <w:rFonts w:ascii="Times New Roman" w:eastAsia="Arial" w:hAnsi="Times New Roman" w:cs="Times New Roman"/>
          <w:sz w:val="24"/>
          <w:szCs w:val="24"/>
        </w:rPr>
        <w:t xml:space="preserve"> </w:t>
      </w:r>
      <w:r w:rsidR="00D36CE8">
        <w:rPr>
          <w:rFonts w:ascii="Times New Roman" w:eastAsia="Arial" w:hAnsi="Times New Roman" w:cs="Times New Roman"/>
          <w:sz w:val="24"/>
          <w:szCs w:val="24"/>
        </w:rPr>
        <w:t>690</w:t>
      </w:r>
      <w:r w:rsidR="004B5AB4" w:rsidRPr="00204991">
        <w:rPr>
          <w:rFonts w:ascii="Times New Roman" w:eastAsia="Arial" w:hAnsi="Times New Roman" w:cs="Times New Roman"/>
          <w:sz w:val="24"/>
          <w:szCs w:val="24"/>
        </w:rPr>
        <w:t>– Pillco Marca, Huánuco 2024.</w:t>
      </w:r>
    </w:p>
    <w:p w14:paraId="07CEA6B7" w14:textId="6AD84068" w:rsidR="004B5AB4" w:rsidRPr="00204991" w:rsidRDefault="00F94152" w:rsidP="00F94152">
      <w:pPr>
        <w:spacing w:after="120" w:line="360" w:lineRule="auto"/>
        <w:ind w:left="1985" w:right="-2" w:hanging="993"/>
        <w:jc w:val="both"/>
        <w:rPr>
          <w:rFonts w:ascii="Times New Roman" w:eastAsia="Arial" w:hAnsi="Times New Roman" w:cs="Times New Roman"/>
          <w:sz w:val="24"/>
          <w:szCs w:val="24"/>
        </w:rPr>
      </w:pPr>
      <w:r w:rsidRPr="00204991">
        <w:rPr>
          <w:rFonts w:ascii="Times New Roman" w:hAnsi="Times New Roman" w:cs="Times New Roman"/>
          <w:sz w:val="24"/>
          <w:szCs w:val="24"/>
          <w:lang w:eastAsia="es-ES"/>
        </w:rPr>
        <w:t xml:space="preserve">       </w:t>
      </w:r>
      <w:r w:rsidRPr="00204991">
        <w:rPr>
          <w:rFonts w:ascii="Times New Roman" w:hAnsi="Times New Roman" w:cs="Times New Roman"/>
          <w:b/>
          <w:sz w:val="24"/>
          <w:szCs w:val="24"/>
          <w:lang w:eastAsia="es-ES"/>
        </w:rPr>
        <w:t>H</w:t>
      </w:r>
      <w:r w:rsidRPr="00204991">
        <w:rPr>
          <w:rFonts w:ascii="Times New Roman" w:hAnsi="Times New Roman" w:cs="Times New Roman"/>
          <w:b/>
          <w:sz w:val="24"/>
          <w:szCs w:val="24"/>
          <w:vertAlign w:val="subscript"/>
          <w:lang w:eastAsia="es-ES"/>
        </w:rPr>
        <w:t>0</w:t>
      </w:r>
      <w:r w:rsidR="00204991" w:rsidRPr="00204991">
        <w:rPr>
          <w:rFonts w:ascii="Times New Roman" w:eastAsia="Arial" w:hAnsi="Times New Roman" w:cs="Times New Roman"/>
          <w:sz w:val="24"/>
          <w:szCs w:val="24"/>
        </w:rPr>
        <w:t xml:space="preserve">  </w:t>
      </w:r>
      <w:r w:rsidRPr="00204991">
        <w:rPr>
          <w:rFonts w:ascii="Times New Roman" w:eastAsia="Arial" w:hAnsi="Times New Roman" w:cs="Times New Roman"/>
          <w:sz w:val="24"/>
          <w:szCs w:val="24"/>
        </w:rPr>
        <w:t xml:space="preserve"> </w:t>
      </w:r>
      <w:r w:rsidR="005C003B">
        <w:rPr>
          <w:rFonts w:ascii="Times New Roman" w:eastAsia="Arial" w:hAnsi="Times New Roman" w:cs="Times New Roman"/>
          <w:sz w:val="24"/>
          <w:szCs w:val="24"/>
        </w:rPr>
        <w:t xml:space="preserve"> </w:t>
      </w:r>
      <w:r w:rsidR="0064651B">
        <w:rPr>
          <w:rFonts w:ascii="Times New Roman" w:eastAsia="Arial" w:hAnsi="Times New Roman" w:cs="Times New Roman"/>
          <w:sz w:val="24"/>
          <w:szCs w:val="24"/>
        </w:rPr>
        <w:t>La estrategia de los pregones</w:t>
      </w:r>
      <w:r w:rsidR="004B5AB4" w:rsidRPr="00204991">
        <w:rPr>
          <w:rFonts w:ascii="Times New Roman" w:eastAsia="Arial" w:hAnsi="Times New Roman" w:cs="Times New Roman"/>
          <w:sz w:val="24"/>
          <w:szCs w:val="24"/>
        </w:rPr>
        <w:t xml:space="preserve"> no influye</w:t>
      </w:r>
      <w:r w:rsidR="005E1D82">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ex</w:t>
      </w:r>
      <w:r w:rsidR="00302EEA">
        <w:rPr>
          <w:rFonts w:ascii="Times New Roman" w:eastAsia="Arial" w:hAnsi="Times New Roman" w:cs="Times New Roman"/>
          <w:sz w:val="24"/>
          <w:szCs w:val="24"/>
        </w:rPr>
        <w:t xml:space="preserve">presión oral en los estudiantes </w:t>
      </w:r>
      <w:r w:rsidR="004B5AB4" w:rsidRPr="00204991">
        <w:rPr>
          <w:rFonts w:ascii="Times New Roman" w:eastAsia="Arial" w:hAnsi="Times New Roman" w:cs="Times New Roman"/>
          <w:sz w:val="24"/>
          <w:szCs w:val="24"/>
        </w:rPr>
        <w:t xml:space="preserve">de 5 años de la Institución Educativa </w:t>
      </w:r>
      <w:proofErr w:type="spellStart"/>
      <w:r w:rsidR="004B5AB4" w:rsidRPr="00204991">
        <w:rPr>
          <w:rFonts w:ascii="Times New Roman" w:eastAsia="Arial" w:hAnsi="Times New Roman" w:cs="Times New Roman"/>
          <w:sz w:val="24"/>
          <w:szCs w:val="24"/>
        </w:rPr>
        <w:t>N°</w:t>
      </w:r>
      <w:proofErr w:type="spellEnd"/>
      <w:r w:rsidR="004B5AB4" w:rsidRPr="00204991">
        <w:rPr>
          <w:rFonts w:ascii="Times New Roman" w:eastAsia="Arial" w:hAnsi="Times New Roman" w:cs="Times New Roman"/>
          <w:sz w:val="24"/>
          <w:szCs w:val="24"/>
        </w:rPr>
        <w:t xml:space="preserve"> </w:t>
      </w:r>
      <w:r w:rsidR="00D36CE8">
        <w:rPr>
          <w:rFonts w:ascii="Times New Roman" w:eastAsia="Arial" w:hAnsi="Times New Roman" w:cs="Times New Roman"/>
          <w:sz w:val="24"/>
          <w:szCs w:val="24"/>
        </w:rPr>
        <w:t>690</w:t>
      </w:r>
      <w:r w:rsidR="004B5AB4" w:rsidRPr="00204991">
        <w:rPr>
          <w:rFonts w:ascii="Times New Roman" w:eastAsia="Arial" w:hAnsi="Times New Roman" w:cs="Times New Roman"/>
          <w:sz w:val="24"/>
          <w:szCs w:val="24"/>
        </w:rPr>
        <w:t>– Pillco Marca, Huánuco 2024.</w:t>
      </w:r>
    </w:p>
    <w:bookmarkEnd w:id="11"/>
    <w:p w14:paraId="1DDE75C1" w14:textId="16A4712D" w:rsidR="004B5AB4" w:rsidRPr="00204991" w:rsidRDefault="004B5AB4" w:rsidP="004B5AB4">
      <w:pPr>
        <w:spacing w:after="120" w:line="360" w:lineRule="auto"/>
        <w:ind w:left="709" w:right="-2" w:hanging="709"/>
        <w:jc w:val="both"/>
        <w:rPr>
          <w:rFonts w:ascii="Times New Roman" w:eastAsia="Arial" w:hAnsi="Times New Roman" w:cs="Times New Roman"/>
          <w:b/>
          <w:sz w:val="24"/>
          <w:szCs w:val="24"/>
        </w:rPr>
      </w:pPr>
      <w:r w:rsidRPr="00204991">
        <w:rPr>
          <w:rFonts w:ascii="Times New Roman" w:eastAsia="Arial" w:hAnsi="Times New Roman" w:cs="Times New Roman"/>
          <w:b/>
          <w:sz w:val="24"/>
          <w:szCs w:val="24"/>
        </w:rPr>
        <w:tab/>
      </w:r>
      <w:bookmarkEnd w:id="10"/>
      <w:r w:rsidR="0064651B">
        <w:rPr>
          <w:rFonts w:ascii="Times New Roman" w:eastAsia="Arial" w:hAnsi="Times New Roman" w:cs="Times New Roman"/>
          <w:b/>
          <w:sz w:val="24"/>
          <w:szCs w:val="24"/>
        </w:rPr>
        <w:t>2.5</w:t>
      </w:r>
      <w:r w:rsidRPr="00204991">
        <w:rPr>
          <w:rFonts w:ascii="Times New Roman" w:eastAsia="Arial" w:hAnsi="Times New Roman" w:cs="Times New Roman"/>
          <w:b/>
          <w:sz w:val="24"/>
          <w:szCs w:val="24"/>
        </w:rPr>
        <w:t>.2. Hipótesis específicas</w:t>
      </w:r>
    </w:p>
    <w:p w14:paraId="7A582B37" w14:textId="1DE256B0" w:rsidR="004B5AB4" w:rsidRPr="00204991" w:rsidRDefault="00204991" w:rsidP="004B5AB4">
      <w:pPr>
        <w:spacing w:after="120" w:line="360" w:lineRule="auto"/>
        <w:ind w:left="1985" w:right="-2" w:hanging="709"/>
        <w:jc w:val="both"/>
        <w:rPr>
          <w:rFonts w:ascii="Times New Roman" w:eastAsia="Arial" w:hAnsi="Times New Roman" w:cs="Times New Roman"/>
          <w:sz w:val="24"/>
          <w:szCs w:val="24"/>
        </w:rPr>
      </w:pPr>
      <w:r w:rsidRPr="00204991">
        <w:rPr>
          <w:rFonts w:ascii="Times New Roman" w:eastAsia="Arial" w:hAnsi="Times New Roman" w:cs="Times New Roman"/>
          <w:sz w:val="24"/>
          <w:szCs w:val="24"/>
        </w:rPr>
        <w:t xml:space="preserve">  </w:t>
      </w:r>
      <w:r w:rsidRPr="00204991">
        <w:rPr>
          <w:rFonts w:ascii="Times New Roman" w:hAnsi="Times New Roman" w:cs="Times New Roman"/>
          <w:b/>
          <w:bCs/>
          <w:color w:val="000000" w:themeColor="text1"/>
          <w:sz w:val="24"/>
          <w:szCs w:val="24"/>
        </w:rPr>
        <w:t>HE</w:t>
      </w:r>
      <w:r w:rsidRPr="00204991">
        <w:rPr>
          <w:rFonts w:ascii="Times New Roman" w:hAnsi="Times New Roman" w:cs="Times New Roman"/>
          <w:b/>
          <w:bCs/>
          <w:color w:val="000000" w:themeColor="text1"/>
          <w:sz w:val="24"/>
          <w:szCs w:val="24"/>
          <w:vertAlign w:val="subscript"/>
        </w:rPr>
        <w:t>1</w:t>
      </w:r>
      <w:r w:rsidR="005E1D82">
        <w:rPr>
          <w:rFonts w:ascii="Times New Roman" w:eastAsia="Arial" w:hAnsi="Times New Roman" w:cs="Times New Roman"/>
          <w:sz w:val="24"/>
          <w:szCs w:val="24"/>
        </w:rPr>
        <w:tab/>
      </w:r>
      <w:r w:rsidR="0064651B">
        <w:rPr>
          <w:rFonts w:ascii="Times New Roman" w:eastAsia="Arial" w:hAnsi="Times New Roman" w:cs="Times New Roman"/>
          <w:sz w:val="24"/>
          <w:szCs w:val="24"/>
        </w:rPr>
        <w:t>La estrategia de los pregones</w:t>
      </w:r>
      <w:r w:rsidR="0064651B" w:rsidRPr="00204991">
        <w:rPr>
          <w:rFonts w:ascii="Times New Roman" w:eastAsia="Arial" w:hAnsi="Times New Roman" w:cs="Times New Roman"/>
          <w:sz w:val="24"/>
          <w:szCs w:val="24"/>
        </w:rPr>
        <w:t xml:space="preserve"> </w:t>
      </w:r>
      <w:r w:rsidR="004B5AB4" w:rsidRPr="00204991">
        <w:rPr>
          <w:rFonts w:ascii="Times New Roman" w:eastAsia="Arial" w:hAnsi="Times New Roman" w:cs="Times New Roman"/>
          <w:sz w:val="24"/>
          <w:szCs w:val="24"/>
        </w:rPr>
        <w:t>influye</w:t>
      </w:r>
      <w:r w:rsidR="005E1D82">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dimensión pronunciación en</w:t>
      </w:r>
      <w:r w:rsidR="005C003B">
        <w:rPr>
          <w:rFonts w:ascii="Times New Roman" w:eastAsia="Arial" w:hAnsi="Times New Roman" w:cs="Times New Roman"/>
          <w:sz w:val="24"/>
          <w:szCs w:val="24"/>
        </w:rPr>
        <w:t xml:space="preserve"> la expresión oral de </w:t>
      </w:r>
      <w:r w:rsidR="00302EEA">
        <w:rPr>
          <w:rFonts w:ascii="Times New Roman" w:eastAsia="Arial" w:hAnsi="Times New Roman" w:cs="Times New Roman"/>
          <w:sz w:val="24"/>
          <w:szCs w:val="24"/>
        </w:rPr>
        <w:t xml:space="preserve">los estudiantes </w:t>
      </w:r>
      <w:r w:rsidR="004B5AB4" w:rsidRPr="00204991">
        <w:rPr>
          <w:rFonts w:ascii="Times New Roman" w:eastAsia="Arial" w:hAnsi="Times New Roman" w:cs="Times New Roman"/>
          <w:sz w:val="24"/>
          <w:szCs w:val="24"/>
        </w:rPr>
        <w:t xml:space="preserve">de 5 </w:t>
      </w:r>
      <w:bookmarkStart w:id="12" w:name="_Hlk88938201"/>
      <w:r w:rsidR="004B5AB4" w:rsidRPr="00204991">
        <w:rPr>
          <w:rFonts w:ascii="Times New Roman" w:eastAsia="Arial" w:hAnsi="Times New Roman" w:cs="Times New Roman"/>
          <w:sz w:val="24"/>
          <w:szCs w:val="24"/>
        </w:rPr>
        <w:t xml:space="preserve">años de la Institución Educativa </w:t>
      </w:r>
      <w:proofErr w:type="spellStart"/>
      <w:r w:rsidR="004B5AB4" w:rsidRPr="00204991">
        <w:rPr>
          <w:rFonts w:ascii="Times New Roman" w:eastAsia="Arial" w:hAnsi="Times New Roman" w:cs="Times New Roman"/>
          <w:sz w:val="24"/>
          <w:szCs w:val="24"/>
        </w:rPr>
        <w:t>N°</w:t>
      </w:r>
      <w:proofErr w:type="spellEnd"/>
      <w:r w:rsidR="004B5AB4" w:rsidRPr="00204991">
        <w:rPr>
          <w:rFonts w:ascii="Times New Roman" w:eastAsia="Arial" w:hAnsi="Times New Roman" w:cs="Times New Roman"/>
          <w:sz w:val="24"/>
          <w:szCs w:val="24"/>
        </w:rPr>
        <w:t xml:space="preserve"> </w:t>
      </w:r>
      <w:r w:rsidR="00D36CE8">
        <w:rPr>
          <w:rFonts w:ascii="Times New Roman" w:eastAsia="Arial" w:hAnsi="Times New Roman" w:cs="Times New Roman"/>
          <w:sz w:val="24"/>
          <w:szCs w:val="24"/>
        </w:rPr>
        <w:t xml:space="preserve">690 </w:t>
      </w:r>
      <w:r w:rsidR="004B5AB4" w:rsidRPr="00204991">
        <w:rPr>
          <w:rFonts w:ascii="Times New Roman" w:eastAsia="Arial" w:hAnsi="Times New Roman" w:cs="Times New Roman"/>
          <w:sz w:val="24"/>
          <w:szCs w:val="24"/>
        </w:rPr>
        <w:t>– Pillco Marca, Huánuco 2024.</w:t>
      </w:r>
    </w:p>
    <w:p w14:paraId="237EE431" w14:textId="6A015696" w:rsidR="004B5AB4" w:rsidRPr="00204991" w:rsidRDefault="00204991" w:rsidP="005E1D82">
      <w:pPr>
        <w:spacing w:after="120" w:line="360" w:lineRule="auto"/>
        <w:ind w:left="1985" w:right="-2" w:hanging="709"/>
        <w:jc w:val="both"/>
        <w:rPr>
          <w:rFonts w:ascii="Times New Roman" w:eastAsia="Arial" w:hAnsi="Times New Roman" w:cs="Times New Roman"/>
          <w:sz w:val="24"/>
          <w:szCs w:val="24"/>
        </w:rPr>
      </w:pPr>
      <w:r w:rsidRPr="00204991">
        <w:rPr>
          <w:rFonts w:ascii="Times New Roman" w:hAnsi="Times New Roman" w:cs="Times New Roman"/>
          <w:b/>
          <w:bCs/>
          <w:color w:val="000000" w:themeColor="text1"/>
          <w:sz w:val="24"/>
          <w:szCs w:val="24"/>
        </w:rPr>
        <w:t>HE1</w:t>
      </w:r>
      <w:r w:rsidRPr="00204991">
        <w:rPr>
          <w:rFonts w:ascii="Times New Roman" w:hAnsi="Times New Roman" w:cs="Times New Roman"/>
          <w:b/>
          <w:bCs/>
          <w:color w:val="000000" w:themeColor="text1"/>
          <w:sz w:val="24"/>
          <w:szCs w:val="24"/>
          <w:vertAlign w:val="subscript"/>
        </w:rPr>
        <w:t>0</w:t>
      </w:r>
      <w:r w:rsidR="005E1D82">
        <w:rPr>
          <w:rFonts w:ascii="Times New Roman" w:eastAsia="Arial" w:hAnsi="Times New Roman" w:cs="Times New Roman"/>
          <w:sz w:val="24"/>
          <w:szCs w:val="24"/>
        </w:rPr>
        <w:tab/>
      </w:r>
      <w:r w:rsidR="0064651B">
        <w:rPr>
          <w:rFonts w:ascii="Times New Roman" w:eastAsia="Arial" w:hAnsi="Times New Roman" w:cs="Times New Roman"/>
          <w:sz w:val="24"/>
          <w:szCs w:val="24"/>
        </w:rPr>
        <w:t>La estrategia de los pregones</w:t>
      </w:r>
      <w:r w:rsidR="0064651B" w:rsidRPr="00204991">
        <w:rPr>
          <w:rFonts w:ascii="Times New Roman" w:eastAsia="Arial" w:hAnsi="Times New Roman" w:cs="Times New Roman"/>
          <w:sz w:val="24"/>
          <w:szCs w:val="24"/>
        </w:rPr>
        <w:t xml:space="preserve"> </w:t>
      </w:r>
      <w:r w:rsidR="004B5AB4" w:rsidRPr="00204991">
        <w:rPr>
          <w:rFonts w:ascii="Times New Roman" w:eastAsia="Arial" w:hAnsi="Times New Roman" w:cs="Times New Roman"/>
          <w:sz w:val="24"/>
          <w:szCs w:val="24"/>
        </w:rPr>
        <w:t>no influye</w:t>
      </w:r>
      <w:r w:rsidR="005E1D82">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dimensión pronunciación </w:t>
      </w:r>
      <w:r w:rsidR="00302EEA">
        <w:rPr>
          <w:rFonts w:ascii="Times New Roman" w:eastAsia="Arial" w:hAnsi="Times New Roman" w:cs="Times New Roman"/>
          <w:sz w:val="24"/>
          <w:szCs w:val="24"/>
        </w:rPr>
        <w:t xml:space="preserve">de los estudiantes </w:t>
      </w:r>
      <w:r w:rsidR="005C003B">
        <w:rPr>
          <w:rFonts w:ascii="Times New Roman" w:eastAsia="Arial" w:hAnsi="Times New Roman" w:cs="Times New Roman"/>
          <w:sz w:val="24"/>
          <w:szCs w:val="24"/>
        </w:rPr>
        <w:t>d</w:t>
      </w:r>
      <w:r w:rsidR="004B5AB4" w:rsidRPr="00204991">
        <w:rPr>
          <w:rFonts w:ascii="Times New Roman" w:eastAsia="Arial" w:hAnsi="Times New Roman" w:cs="Times New Roman"/>
          <w:sz w:val="24"/>
          <w:szCs w:val="24"/>
        </w:rPr>
        <w:t xml:space="preserve">e 5 años de la Institución Educativa </w:t>
      </w:r>
      <w:proofErr w:type="spellStart"/>
      <w:r w:rsidR="004B5AB4" w:rsidRPr="00204991">
        <w:rPr>
          <w:rFonts w:ascii="Times New Roman" w:eastAsia="Arial" w:hAnsi="Times New Roman" w:cs="Times New Roman"/>
          <w:sz w:val="24"/>
          <w:szCs w:val="24"/>
        </w:rPr>
        <w:t>N°</w:t>
      </w:r>
      <w:proofErr w:type="spellEnd"/>
      <w:r w:rsidR="004B5AB4" w:rsidRPr="00204991">
        <w:rPr>
          <w:rFonts w:ascii="Times New Roman" w:eastAsia="Arial" w:hAnsi="Times New Roman" w:cs="Times New Roman"/>
          <w:sz w:val="24"/>
          <w:szCs w:val="24"/>
        </w:rPr>
        <w:t xml:space="preserve"> </w:t>
      </w:r>
      <w:r w:rsidR="00D36CE8">
        <w:rPr>
          <w:rFonts w:ascii="Times New Roman" w:eastAsia="Arial" w:hAnsi="Times New Roman" w:cs="Times New Roman"/>
          <w:sz w:val="24"/>
          <w:szCs w:val="24"/>
        </w:rPr>
        <w:t xml:space="preserve">690 </w:t>
      </w:r>
      <w:r w:rsidR="004B5AB4" w:rsidRPr="00204991">
        <w:rPr>
          <w:rFonts w:ascii="Times New Roman" w:eastAsia="Arial" w:hAnsi="Times New Roman" w:cs="Times New Roman"/>
          <w:sz w:val="24"/>
          <w:szCs w:val="24"/>
        </w:rPr>
        <w:t>– Pillco Marca, Huánuco 2024.</w:t>
      </w:r>
    </w:p>
    <w:bookmarkEnd w:id="12"/>
    <w:p w14:paraId="5604E9C4" w14:textId="277EB3A6" w:rsidR="004B5AB4" w:rsidRPr="00204991" w:rsidRDefault="00204991" w:rsidP="004B5AB4">
      <w:pPr>
        <w:spacing w:after="120" w:line="360" w:lineRule="auto"/>
        <w:ind w:left="1985" w:right="-2" w:hanging="709"/>
        <w:jc w:val="both"/>
        <w:rPr>
          <w:rFonts w:ascii="Times New Roman" w:eastAsia="Arial" w:hAnsi="Times New Roman" w:cs="Times New Roman"/>
          <w:sz w:val="24"/>
          <w:szCs w:val="24"/>
        </w:rPr>
      </w:pPr>
      <w:r w:rsidRPr="00204991">
        <w:rPr>
          <w:rFonts w:ascii="Times New Roman" w:hAnsi="Times New Roman" w:cs="Times New Roman"/>
          <w:b/>
          <w:bCs/>
          <w:color w:val="000000" w:themeColor="text1"/>
          <w:sz w:val="24"/>
          <w:szCs w:val="24"/>
        </w:rPr>
        <w:t>HE</w:t>
      </w:r>
      <w:r w:rsidRPr="00204991">
        <w:rPr>
          <w:rFonts w:ascii="Times New Roman" w:hAnsi="Times New Roman" w:cs="Times New Roman"/>
          <w:b/>
          <w:bCs/>
          <w:color w:val="000000" w:themeColor="text1"/>
          <w:sz w:val="24"/>
          <w:szCs w:val="24"/>
          <w:vertAlign w:val="subscript"/>
        </w:rPr>
        <w:t>2</w:t>
      </w:r>
      <w:r w:rsidR="005E1D82">
        <w:rPr>
          <w:rFonts w:ascii="Times New Roman" w:eastAsia="Arial" w:hAnsi="Times New Roman" w:cs="Times New Roman"/>
          <w:sz w:val="24"/>
          <w:szCs w:val="24"/>
        </w:rPr>
        <w:tab/>
      </w:r>
      <w:r w:rsidR="0064651B">
        <w:rPr>
          <w:rFonts w:ascii="Times New Roman" w:eastAsia="Arial" w:hAnsi="Times New Roman" w:cs="Times New Roman"/>
          <w:sz w:val="24"/>
          <w:szCs w:val="24"/>
        </w:rPr>
        <w:t>La estrategia de los pregones</w:t>
      </w:r>
      <w:r w:rsidR="004B5AB4" w:rsidRPr="00204991">
        <w:rPr>
          <w:rFonts w:ascii="Times New Roman" w:eastAsia="Arial" w:hAnsi="Times New Roman" w:cs="Times New Roman"/>
          <w:sz w:val="24"/>
          <w:szCs w:val="24"/>
        </w:rPr>
        <w:t xml:space="preserve"> influye</w:t>
      </w:r>
      <w:r w:rsidR="005E1D82">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dimensión elocución en</w:t>
      </w:r>
      <w:r w:rsidR="005C003B">
        <w:rPr>
          <w:rFonts w:ascii="Times New Roman" w:eastAsia="Arial" w:hAnsi="Times New Roman" w:cs="Times New Roman"/>
          <w:sz w:val="24"/>
          <w:szCs w:val="24"/>
        </w:rPr>
        <w:t xml:space="preserve"> la</w:t>
      </w:r>
      <w:r w:rsidR="00302EEA">
        <w:rPr>
          <w:rFonts w:ascii="Times New Roman" w:eastAsia="Arial" w:hAnsi="Times New Roman" w:cs="Times New Roman"/>
          <w:sz w:val="24"/>
          <w:szCs w:val="24"/>
        </w:rPr>
        <w:t xml:space="preserve"> expresión oral de los estudiantes</w:t>
      </w:r>
      <w:r w:rsidR="005C003B">
        <w:rPr>
          <w:rFonts w:ascii="Times New Roman" w:eastAsia="Arial" w:hAnsi="Times New Roman" w:cs="Times New Roman"/>
          <w:sz w:val="24"/>
          <w:szCs w:val="24"/>
        </w:rPr>
        <w:t xml:space="preserve"> </w:t>
      </w:r>
      <w:r w:rsidR="004B5AB4" w:rsidRPr="00204991">
        <w:rPr>
          <w:rFonts w:ascii="Times New Roman" w:eastAsia="Arial" w:hAnsi="Times New Roman" w:cs="Times New Roman"/>
          <w:sz w:val="24"/>
          <w:szCs w:val="24"/>
        </w:rPr>
        <w:t xml:space="preserve">de 5 </w:t>
      </w:r>
      <w:bookmarkStart w:id="13" w:name="_Hlk88938217"/>
      <w:r w:rsidR="004B5AB4" w:rsidRPr="00204991">
        <w:rPr>
          <w:rFonts w:ascii="Times New Roman" w:eastAsia="Arial" w:hAnsi="Times New Roman" w:cs="Times New Roman"/>
          <w:sz w:val="24"/>
          <w:szCs w:val="24"/>
        </w:rPr>
        <w:t xml:space="preserve">años de la Institución Educativa </w:t>
      </w:r>
      <w:proofErr w:type="spellStart"/>
      <w:r w:rsidR="004B5AB4" w:rsidRPr="00204991">
        <w:rPr>
          <w:rFonts w:ascii="Times New Roman" w:eastAsia="Arial" w:hAnsi="Times New Roman" w:cs="Times New Roman"/>
          <w:sz w:val="24"/>
          <w:szCs w:val="24"/>
        </w:rPr>
        <w:t>N°</w:t>
      </w:r>
      <w:proofErr w:type="spellEnd"/>
      <w:r w:rsidR="004B5AB4" w:rsidRPr="00204991">
        <w:rPr>
          <w:rFonts w:ascii="Times New Roman" w:eastAsia="Arial" w:hAnsi="Times New Roman" w:cs="Times New Roman"/>
          <w:sz w:val="24"/>
          <w:szCs w:val="24"/>
        </w:rPr>
        <w:t xml:space="preserve"> </w:t>
      </w:r>
      <w:r w:rsidR="00D36CE8">
        <w:rPr>
          <w:rFonts w:ascii="Times New Roman" w:eastAsia="Arial" w:hAnsi="Times New Roman" w:cs="Times New Roman"/>
          <w:sz w:val="24"/>
          <w:szCs w:val="24"/>
        </w:rPr>
        <w:t xml:space="preserve">690 </w:t>
      </w:r>
      <w:r w:rsidR="004B5AB4" w:rsidRPr="00204991">
        <w:rPr>
          <w:rFonts w:ascii="Times New Roman" w:eastAsia="Arial" w:hAnsi="Times New Roman" w:cs="Times New Roman"/>
          <w:sz w:val="24"/>
          <w:szCs w:val="24"/>
        </w:rPr>
        <w:t>– Pillco Marca, Huánuco 2024.</w:t>
      </w:r>
    </w:p>
    <w:p w14:paraId="1588E65D" w14:textId="20D0A3F1" w:rsidR="004B5AB4" w:rsidRPr="00204991" w:rsidRDefault="00204991" w:rsidP="004B5AB4">
      <w:pPr>
        <w:spacing w:after="120" w:line="360" w:lineRule="auto"/>
        <w:ind w:left="1985" w:right="-2" w:hanging="709"/>
        <w:jc w:val="both"/>
        <w:rPr>
          <w:rFonts w:ascii="Times New Roman" w:eastAsia="Arial" w:hAnsi="Times New Roman" w:cs="Times New Roman"/>
          <w:sz w:val="24"/>
          <w:szCs w:val="24"/>
        </w:rPr>
      </w:pPr>
      <w:r w:rsidRPr="00204991">
        <w:rPr>
          <w:rFonts w:ascii="Times New Roman" w:hAnsi="Times New Roman" w:cs="Times New Roman"/>
          <w:b/>
          <w:bCs/>
          <w:color w:val="000000" w:themeColor="text1"/>
          <w:sz w:val="24"/>
          <w:szCs w:val="24"/>
        </w:rPr>
        <w:t>HE2</w:t>
      </w:r>
      <w:r w:rsidRPr="00204991">
        <w:rPr>
          <w:rFonts w:ascii="Times New Roman" w:hAnsi="Times New Roman" w:cs="Times New Roman"/>
          <w:b/>
          <w:bCs/>
          <w:color w:val="000000" w:themeColor="text1"/>
          <w:sz w:val="24"/>
          <w:szCs w:val="24"/>
          <w:vertAlign w:val="subscript"/>
        </w:rPr>
        <w:t>0</w:t>
      </w:r>
      <w:r w:rsidR="00B7414D">
        <w:rPr>
          <w:rFonts w:ascii="Times New Roman" w:eastAsia="Arial" w:hAnsi="Times New Roman" w:cs="Times New Roman"/>
          <w:sz w:val="24"/>
          <w:szCs w:val="24"/>
        </w:rPr>
        <w:tab/>
      </w:r>
      <w:r w:rsidR="0064651B">
        <w:rPr>
          <w:rFonts w:ascii="Times New Roman" w:eastAsia="Arial" w:hAnsi="Times New Roman" w:cs="Times New Roman"/>
          <w:sz w:val="24"/>
          <w:szCs w:val="24"/>
        </w:rPr>
        <w:t>La estrategia de los pregones</w:t>
      </w:r>
      <w:r w:rsidR="0064651B" w:rsidRPr="00204991">
        <w:rPr>
          <w:rFonts w:ascii="Times New Roman" w:eastAsia="Arial" w:hAnsi="Times New Roman" w:cs="Times New Roman"/>
          <w:sz w:val="24"/>
          <w:szCs w:val="24"/>
        </w:rPr>
        <w:t xml:space="preserve"> </w:t>
      </w:r>
      <w:r w:rsidR="004B5AB4" w:rsidRPr="00204991">
        <w:rPr>
          <w:rFonts w:ascii="Times New Roman" w:eastAsia="Arial" w:hAnsi="Times New Roman" w:cs="Times New Roman"/>
          <w:sz w:val="24"/>
          <w:szCs w:val="24"/>
        </w:rPr>
        <w:t>no influye</w:t>
      </w:r>
      <w:r w:rsidR="00B7414D">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dimensión elocución en</w:t>
      </w:r>
      <w:r w:rsidR="005C003B">
        <w:rPr>
          <w:rFonts w:ascii="Times New Roman" w:eastAsia="Arial" w:hAnsi="Times New Roman" w:cs="Times New Roman"/>
          <w:sz w:val="24"/>
          <w:szCs w:val="24"/>
        </w:rPr>
        <w:t xml:space="preserve"> la</w:t>
      </w:r>
      <w:r w:rsidR="00302EEA">
        <w:rPr>
          <w:rFonts w:ascii="Times New Roman" w:eastAsia="Arial" w:hAnsi="Times New Roman" w:cs="Times New Roman"/>
          <w:sz w:val="24"/>
          <w:szCs w:val="24"/>
        </w:rPr>
        <w:t xml:space="preserve"> expresión oral de los estudiantes</w:t>
      </w:r>
      <w:r w:rsidR="005C003B">
        <w:rPr>
          <w:rFonts w:ascii="Times New Roman" w:eastAsia="Arial" w:hAnsi="Times New Roman" w:cs="Times New Roman"/>
          <w:sz w:val="24"/>
          <w:szCs w:val="24"/>
        </w:rPr>
        <w:t xml:space="preserve"> </w:t>
      </w:r>
      <w:r w:rsidR="004B5AB4" w:rsidRPr="00204991">
        <w:rPr>
          <w:rFonts w:ascii="Times New Roman" w:eastAsia="Arial" w:hAnsi="Times New Roman" w:cs="Times New Roman"/>
          <w:sz w:val="24"/>
          <w:szCs w:val="24"/>
        </w:rPr>
        <w:t xml:space="preserve">de 5 años de la Institución Educativa Integral </w:t>
      </w:r>
      <w:proofErr w:type="spellStart"/>
      <w:r w:rsidR="004B5AB4" w:rsidRPr="00204991">
        <w:rPr>
          <w:rFonts w:ascii="Times New Roman" w:eastAsia="Arial" w:hAnsi="Times New Roman" w:cs="Times New Roman"/>
          <w:sz w:val="24"/>
          <w:szCs w:val="24"/>
        </w:rPr>
        <w:t>N°</w:t>
      </w:r>
      <w:proofErr w:type="spellEnd"/>
      <w:r w:rsidR="00D36CE8">
        <w:rPr>
          <w:rFonts w:ascii="Times New Roman" w:eastAsia="Arial" w:hAnsi="Times New Roman" w:cs="Times New Roman"/>
          <w:sz w:val="24"/>
          <w:szCs w:val="24"/>
        </w:rPr>
        <w:t xml:space="preserve"> 690 </w:t>
      </w:r>
      <w:r w:rsidR="004B5AB4" w:rsidRPr="00204991">
        <w:rPr>
          <w:rFonts w:ascii="Times New Roman" w:eastAsia="Arial" w:hAnsi="Times New Roman" w:cs="Times New Roman"/>
          <w:sz w:val="24"/>
          <w:szCs w:val="24"/>
        </w:rPr>
        <w:t>– Pillco Marca, Huánuco 2024.</w:t>
      </w:r>
    </w:p>
    <w:bookmarkEnd w:id="13"/>
    <w:p w14:paraId="3FFA2F50" w14:textId="7B046CD4" w:rsidR="004B5AB4" w:rsidRPr="00204991" w:rsidRDefault="00204991" w:rsidP="004B5AB4">
      <w:pPr>
        <w:spacing w:after="120" w:line="360" w:lineRule="auto"/>
        <w:ind w:left="1985" w:right="-2" w:hanging="709"/>
        <w:jc w:val="both"/>
        <w:rPr>
          <w:rFonts w:ascii="Times New Roman" w:eastAsia="Arial" w:hAnsi="Times New Roman" w:cs="Times New Roman"/>
          <w:sz w:val="24"/>
          <w:szCs w:val="24"/>
        </w:rPr>
      </w:pPr>
      <w:r w:rsidRPr="00204991">
        <w:rPr>
          <w:rFonts w:ascii="Times New Roman" w:hAnsi="Times New Roman" w:cs="Times New Roman"/>
          <w:b/>
          <w:bCs/>
          <w:color w:val="000000" w:themeColor="text1"/>
          <w:sz w:val="24"/>
          <w:szCs w:val="24"/>
        </w:rPr>
        <w:t>HE</w:t>
      </w:r>
      <w:r w:rsidRPr="00204991">
        <w:rPr>
          <w:rFonts w:ascii="Times New Roman" w:hAnsi="Times New Roman" w:cs="Times New Roman"/>
          <w:b/>
          <w:bCs/>
          <w:color w:val="000000" w:themeColor="text1"/>
          <w:sz w:val="24"/>
          <w:szCs w:val="24"/>
          <w:vertAlign w:val="subscript"/>
        </w:rPr>
        <w:t>3</w:t>
      </w:r>
      <w:r w:rsidR="00B7414D">
        <w:rPr>
          <w:rFonts w:ascii="Times New Roman" w:eastAsia="Arial" w:hAnsi="Times New Roman" w:cs="Times New Roman"/>
          <w:sz w:val="24"/>
          <w:szCs w:val="24"/>
        </w:rPr>
        <w:tab/>
      </w:r>
      <w:r w:rsidR="0064651B">
        <w:rPr>
          <w:rFonts w:ascii="Times New Roman" w:eastAsia="Arial" w:hAnsi="Times New Roman" w:cs="Times New Roman"/>
          <w:sz w:val="24"/>
          <w:szCs w:val="24"/>
        </w:rPr>
        <w:t>La estrategia de los pregones</w:t>
      </w:r>
      <w:r w:rsidR="0064651B" w:rsidRPr="00204991">
        <w:rPr>
          <w:rFonts w:ascii="Times New Roman" w:eastAsia="Arial" w:hAnsi="Times New Roman" w:cs="Times New Roman"/>
          <w:sz w:val="24"/>
          <w:szCs w:val="24"/>
        </w:rPr>
        <w:t xml:space="preserve"> </w:t>
      </w:r>
      <w:r w:rsidR="004B5AB4" w:rsidRPr="00204991">
        <w:rPr>
          <w:rFonts w:ascii="Times New Roman" w:eastAsia="Arial" w:hAnsi="Times New Roman" w:cs="Times New Roman"/>
          <w:sz w:val="24"/>
          <w:szCs w:val="24"/>
        </w:rPr>
        <w:t>influye</w:t>
      </w:r>
      <w:r w:rsidR="00B7414D">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dimensión entonación en l</w:t>
      </w:r>
      <w:r w:rsidR="00E17C98">
        <w:rPr>
          <w:rFonts w:ascii="Times New Roman" w:eastAsia="Arial" w:hAnsi="Times New Roman" w:cs="Times New Roman"/>
          <w:sz w:val="24"/>
          <w:szCs w:val="24"/>
        </w:rPr>
        <w:t xml:space="preserve">a </w:t>
      </w:r>
      <w:r w:rsidR="00302EEA">
        <w:rPr>
          <w:rFonts w:ascii="Times New Roman" w:eastAsia="Arial" w:hAnsi="Times New Roman" w:cs="Times New Roman"/>
          <w:sz w:val="24"/>
          <w:szCs w:val="24"/>
        </w:rPr>
        <w:t xml:space="preserve">expresión oral de los estudiantes </w:t>
      </w:r>
      <w:r w:rsidR="004B5AB4" w:rsidRPr="00204991">
        <w:rPr>
          <w:rFonts w:ascii="Times New Roman" w:eastAsia="Arial" w:hAnsi="Times New Roman" w:cs="Times New Roman"/>
          <w:sz w:val="24"/>
          <w:szCs w:val="24"/>
        </w:rPr>
        <w:t xml:space="preserve">de 5 </w:t>
      </w:r>
      <w:bookmarkStart w:id="14" w:name="_3rdcrjn" w:colFirst="0" w:colLast="0"/>
      <w:bookmarkEnd w:id="14"/>
      <w:r w:rsidR="004B5AB4" w:rsidRPr="00204991">
        <w:rPr>
          <w:rFonts w:ascii="Times New Roman" w:eastAsia="Arial" w:hAnsi="Times New Roman" w:cs="Times New Roman"/>
          <w:sz w:val="24"/>
          <w:szCs w:val="24"/>
        </w:rPr>
        <w:t xml:space="preserve">años de la Institución Educativa </w:t>
      </w:r>
      <w:proofErr w:type="spellStart"/>
      <w:r w:rsidR="004B5AB4" w:rsidRPr="00204991">
        <w:rPr>
          <w:rFonts w:ascii="Times New Roman" w:eastAsia="Arial" w:hAnsi="Times New Roman" w:cs="Times New Roman"/>
          <w:sz w:val="24"/>
          <w:szCs w:val="24"/>
        </w:rPr>
        <w:t>N°</w:t>
      </w:r>
      <w:proofErr w:type="spellEnd"/>
      <w:r w:rsidR="004B5AB4" w:rsidRPr="00204991">
        <w:rPr>
          <w:rFonts w:ascii="Times New Roman" w:eastAsia="Arial" w:hAnsi="Times New Roman" w:cs="Times New Roman"/>
          <w:sz w:val="24"/>
          <w:szCs w:val="24"/>
        </w:rPr>
        <w:t xml:space="preserve"> </w:t>
      </w:r>
      <w:r w:rsidR="00D36CE8">
        <w:rPr>
          <w:rFonts w:ascii="Times New Roman" w:eastAsia="Arial" w:hAnsi="Times New Roman" w:cs="Times New Roman"/>
          <w:sz w:val="24"/>
          <w:szCs w:val="24"/>
        </w:rPr>
        <w:t xml:space="preserve">690 </w:t>
      </w:r>
      <w:r w:rsidR="004B5AB4" w:rsidRPr="00204991">
        <w:rPr>
          <w:rFonts w:ascii="Times New Roman" w:eastAsia="Arial" w:hAnsi="Times New Roman" w:cs="Times New Roman"/>
          <w:sz w:val="24"/>
          <w:szCs w:val="24"/>
        </w:rPr>
        <w:t>– Pillco Marca, Huánuco 2024.</w:t>
      </w:r>
    </w:p>
    <w:p w14:paraId="7BF5EC5F" w14:textId="406A4EA4" w:rsidR="004B5AB4" w:rsidRPr="00204991" w:rsidRDefault="00204991" w:rsidP="004B5AB4">
      <w:pPr>
        <w:spacing w:after="120" w:line="360" w:lineRule="auto"/>
        <w:ind w:left="1985" w:right="-2" w:hanging="709"/>
        <w:jc w:val="both"/>
        <w:rPr>
          <w:rFonts w:ascii="Times New Roman" w:eastAsia="Arial" w:hAnsi="Times New Roman" w:cs="Times New Roman"/>
          <w:sz w:val="24"/>
          <w:szCs w:val="24"/>
        </w:rPr>
      </w:pPr>
      <w:r w:rsidRPr="00204991">
        <w:rPr>
          <w:rFonts w:ascii="Times New Roman" w:hAnsi="Times New Roman" w:cs="Times New Roman"/>
          <w:b/>
          <w:bCs/>
          <w:color w:val="000000" w:themeColor="text1"/>
          <w:sz w:val="24"/>
          <w:szCs w:val="24"/>
        </w:rPr>
        <w:t>HE3</w:t>
      </w:r>
      <w:r w:rsidRPr="00204991">
        <w:rPr>
          <w:rFonts w:ascii="Times New Roman" w:hAnsi="Times New Roman" w:cs="Times New Roman"/>
          <w:b/>
          <w:bCs/>
          <w:color w:val="000000" w:themeColor="text1"/>
          <w:sz w:val="24"/>
          <w:szCs w:val="24"/>
          <w:vertAlign w:val="subscript"/>
        </w:rPr>
        <w:t>0</w:t>
      </w:r>
      <w:r w:rsidRPr="00204991">
        <w:rPr>
          <w:rFonts w:ascii="Times New Roman" w:eastAsia="Arial" w:hAnsi="Times New Roman" w:cs="Times New Roman"/>
          <w:sz w:val="24"/>
          <w:szCs w:val="24"/>
        </w:rPr>
        <w:tab/>
      </w:r>
      <w:r w:rsidR="00B7414D">
        <w:rPr>
          <w:rFonts w:ascii="Times New Roman" w:eastAsia="Arial" w:hAnsi="Times New Roman" w:cs="Times New Roman"/>
          <w:sz w:val="24"/>
          <w:szCs w:val="24"/>
        </w:rPr>
        <w:tab/>
      </w:r>
      <w:r w:rsidR="0064651B">
        <w:rPr>
          <w:rFonts w:ascii="Times New Roman" w:eastAsia="Arial" w:hAnsi="Times New Roman" w:cs="Times New Roman"/>
          <w:sz w:val="24"/>
          <w:szCs w:val="24"/>
        </w:rPr>
        <w:t>La estrategia de los pregones</w:t>
      </w:r>
      <w:r w:rsidR="0064651B" w:rsidRPr="00204991">
        <w:rPr>
          <w:rFonts w:ascii="Times New Roman" w:eastAsia="Arial" w:hAnsi="Times New Roman" w:cs="Times New Roman"/>
          <w:sz w:val="24"/>
          <w:szCs w:val="24"/>
        </w:rPr>
        <w:t xml:space="preserve"> </w:t>
      </w:r>
      <w:r w:rsidR="004B5AB4" w:rsidRPr="00204991">
        <w:rPr>
          <w:rFonts w:ascii="Times New Roman" w:eastAsia="Arial" w:hAnsi="Times New Roman" w:cs="Times New Roman"/>
          <w:sz w:val="24"/>
          <w:szCs w:val="24"/>
        </w:rPr>
        <w:t>no influye</w:t>
      </w:r>
      <w:r w:rsidR="00B7414D">
        <w:rPr>
          <w:rFonts w:ascii="Times New Roman" w:eastAsia="Arial" w:hAnsi="Times New Roman" w:cs="Times New Roman"/>
          <w:sz w:val="24"/>
          <w:szCs w:val="24"/>
        </w:rPr>
        <w:t>n</w:t>
      </w:r>
      <w:r w:rsidR="004B5AB4" w:rsidRPr="00204991">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significativamente</w:t>
      </w:r>
      <w:r w:rsidR="004B5AB4" w:rsidRPr="00204991">
        <w:rPr>
          <w:rFonts w:ascii="Times New Roman" w:eastAsia="Arial" w:hAnsi="Times New Roman" w:cs="Times New Roman"/>
          <w:sz w:val="24"/>
          <w:szCs w:val="24"/>
        </w:rPr>
        <w:t xml:space="preserve"> en el desarrollo de la dimensión entonación en l</w:t>
      </w:r>
      <w:r w:rsidR="00041225">
        <w:rPr>
          <w:rFonts w:ascii="Times New Roman" w:eastAsia="Arial" w:hAnsi="Times New Roman" w:cs="Times New Roman"/>
          <w:sz w:val="24"/>
          <w:szCs w:val="24"/>
        </w:rPr>
        <w:t xml:space="preserve">a expresión oral de </w:t>
      </w:r>
      <w:r w:rsidR="00302EEA">
        <w:rPr>
          <w:rFonts w:ascii="Times New Roman" w:eastAsia="Arial" w:hAnsi="Times New Roman" w:cs="Times New Roman"/>
          <w:sz w:val="24"/>
          <w:szCs w:val="24"/>
        </w:rPr>
        <w:t xml:space="preserve">los </w:t>
      </w:r>
      <w:r w:rsidR="00302EEA">
        <w:rPr>
          <w:rFonts w:ascii="Times New Roman" w:eastAsia="Arial" w:hAnsi="Times New Roman" w:cs="Times New Roman"/>
          <w:sz w:val="24"/>
          <w:szCs w:val="24"/>
        </w:rPr>
        <w:lastRenderedPageBreak/>
        <w:t xml:space="preserve">estudiantes </w:t>
      </w:r>
      <w:r w:rsidR="004B5AB4" w:rsidRPr="00204991">
        <w:rPr>
          <w:rFonts w:ascii="Times New Roman" w:eastAsia="Arial" w:hAnsi="Times New Roman" w:cs="Times New Roman"/>
          <w:sz w:val="24"/>
          <w:szCs w:val="24"/>
        </w:rPr>
        <w:t xml:space="preserve">de 5 años de la Institución Educativa </w:t>
      </w:r>
      <w:proofErr w:type="spellStart"/>
      <w:r w:rsidR="004B5AB4" w:rsidRPr="00204991">
        <w:rPr>
          <w:rFonts w:ascii="Times New Roman" w:eastAsia="Arial" w:hAnsi="Times New Roman" w:cs="Times New Roman"/>
          <w:sz w:val="24"/>
          <w:szCs w:val="24"/>
        </w:rPr>
        <w:t>N°</w:t>
      </w:r>
      <w:proofErr w:type="spellEnd"/>
      <w:r w:rsidR="004B5AB4" w:rsidRPr="00204991">
        <w:rPr>
          <w:rFonts w:ascii="Times New Roman" w:eastAsia="Arial" w:hAnsi="Times New Roman" w:cs="Times New Roman"/>
          <w:sz w:val="24"/>
          <w:szCs w:val="24"/>
        </w:rPr>
        <w:t xml:space="preserve"> </w:t>
      </w:r>
      <w:r w:rsidR="00D36CE8">
        <w:rPr>
          <w:rFonts w:ascii="Times New Roman" w:eastAsia="Arial" w:hAnsi="Times New Roman" w:cs="Times New Roman"/>
          <w:sz w:val="24"/>
          <w:szCs w:val="24"/>
        </w:rPr>
        <w:t xml:space="preserve">690 </w:t>
      </w:r>
      <w:r w:rsidR="004B5AB4" w:rsidRPr="00204991">
        <w:rPr>
          <w:rFonts w:ascii="Times New Roman" w:eastAsia="Arial" w:hAnsi="Times New Roman" w:cs="Times New Roman"/>
          <w:sz w:val="24"/>
          <w:szCs w:val="24"/>
        </w:rPr>
        <w:t>– Pillco Marca, Huánuco 2024.</w:t>
      </w:r>
    </w:p>
    <w:p w14:paraId="2479F053" w14:textId="056485DF" w:rsidR="004B5AB4" w:rsidRPr="00204991" w:rsidRDefault="00097712" w:rsidP="004B5AB4">
      <w:pPr>
        <w:spacing w:after="120" w:line="360" w:lineRule="auto"/>
        <w:ind w:left="-5" w:right="-2" w:firstLine="5"/>
        <w:rPr>
          <w:rFonts w:ascii="Times New Roman" w:eastAsia="Arial" w:hAnsi="Times New Roman" w:cs="Times New Roman"/>
          <w:b/>
          <w:sz w:val="24"/>
          <w:szCs w:val="24"/>
        </w:rPr>
      </w:pPr>
      <w:r>
        <w:rPr>
          <w:rFonts w:ascii="Times New Roman" w:eastAsia="Arial" w:hAnsi="Times New Roman" w:cs="Times New Roman"/>
          <w:b/>
          <w:sz w:val="24"/>
          <w:szCs w:val="24"/>
        </w:rPr>
        <w:t>2.6</w:t>
      </w:r>
      <w:r w:rsidR="004B5AB4" w:rsidRPr="00204991">
        <w:rPr>
          <w:rFonts w:ascii="Times New Roman" w:eastAsia="Arial" w:hAnsi="Times New Roman" w:cs="Times New Roman"/>
          <w:b/>
          <w:sz w:val="24"/>
          <w:szCs w:val="24"/>
        </w:rPr>
        <w:t>. Variables</w:t>
      </w:r>
    </w:p>
    <w:p w14:paraId="750564B5" w14:textId="60840A22" w:rsidR="004B5AB4" w:rsidRPr="00204991" w:rsidRDefault="00097712" w:rsidP="004B5AB4">
      <w:pPr>
        <w:spacing w:after="120" w:line="360" w:lineRule="auto"/>
        <w:ind w:left="-5" w:right="-2" w:firstLine="5"/>
        <w:rPr>
          <w:rFonts w:ascii="Times New Roman" w:eastAsia="Arial" w:hAnsi="Times New Roman" w:cs="Times New Roman"/>
          <w:b/>
          <w:sz w:val="24"/>
          <w:szCs w:val="24"/>
        </w:rPr>
      </w:pPr>
      <w:r>
        <w:rPr>
          <w:rFonts w:ascii="Times New Roman" w:eastAsia="Arial" w:hAnsi="Times New Roman" w:cs="Times New Roman"/>
          <w:b/>
          <w:sz w:val="24"/>
          <w:szCs w:val="24"/>
        </w:rPr>
        <w:tab/>
        <w:t>2.6</w:t>
      </w:r>
      <w:r w:rsidR="004B5AB4" w:rsidRPr="00204991">
        <w:rPr>
          <w:rFonts w:ascii="Times New Roman" w:eastAsia="Arial" w:hAnsi="Times New Roman" w:cs="Times New Roman"/>
          <w:b/>
          <w:sz w:val="24"/>
          <w:szCs w:val="24"/>
        </w:rPr>
        <w:t>.1. Variable independiente</w:t>
      </w:r>
    </w:p>
    <w:p w14:paraId="496B802E" w14:textId="77777777" w:rsidR="00097712" w:rsidRPr="00097712" w:rsidRDefault="004B5AB4" w:rsidP="004B5AB4">
      <w:pPr>
        <w:spacing w:after="120" w:line="360" w:lineRule="auto"/>
        <w:ind w:left="-5" w:right="-2" w:firstLine="5"/>
        <w:rPr>
          <w:rFonts w:ascii="Times New Roman" w:eastAsia="Arial" w:hAnsi="Times New Roman" w:cs="Times New Roman"/>
          <w:b/>
          <w:sz w:val="24"/>
          <w:szCs w:val="24"/>
        </w:rPr>
      </w:pPr>
      <w:r w:rsidRPr="00204991">
        <w:rPr>
          <w:rFonts w:ascii="Times New Roman" w:eastAsia="Arial" w:hAnsi="Times New Roman" w:cs="Times New Roman"/>
          <w:b/>
          <w:sz w:val="24"/>
          <w:szCs w:val="24"/>
        </w:rPr>
        <w:tab/>
      </w:r>
      <w:r w:rsidRPr="00204991">
        <w:rPr>
          <w:rFonts w:ascii="Times New Roman" w:eastAsia="Arial" w:hAnsi="Times New Roman" w:cs="Times New Roman"/>
          <w:b/>
          <w:sz w:val="24"/>
          <w:szCs w:val="24"/>
        </w:rPr>
        <w:tab/>
      </w:r>
      <w:r w:rsidR="00B7414D" w:rsidRPr="00097712">
        <w:rPr>
          <w:rFonts w:ascii="Times New Roman" w:eastAsia="Arial" w:hAnsi="Times New Roman" w:cs="Times New Roman"/>
          <w:b/>
          <w:sz w:val="24"/>
          <w:szCs w:val="24"/>
        </w:rPr>
        <w:t>Los pregones como estrategia</w:t>
      </w:r>
    </w:p>
    <w:p w14:paraId="6AF57BAC" w14:textId="6C1CE8A8" w:rsidR="004B5AB4" w:rsidRPr="00204991" w:rsidRDefault="00B7414D" w:rsidP="00097712">
      <w:pPr>
        <w:spacing w:after="120" w:line="360" w:lineRule="auto"/>
        <w:ind w:left="1276" w:right="-2" w:firstLine="5"/>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 </w:t>
      </w:r>
      <w:r w:rsidR="00097712">
        <w:rPr>
          <w:rFonts w:ascii="Times New Roman" w:eastAsia="Arial" w:hAnsi="Times New Roman" w:cs="Times New Roman"/>
          <w:sz w:val="24"/>
          <w:szCs w:val="24"/>
        </w:rPr>
        <w:t xml:space="preserve">Para </w:t>
      </w:r>
      <w:r w:rsidR="00097712" w:rsidRPr="00097712">
        <w:rPr>
          <w:rFonts w:ascii="Times New Roman" w:eastAsia="Arial" w:hAnsi="Times New Roman" w:cs="Times New Roman"/>
          <w:sz w:val="24"/>
          <w:szCs w:val="24"/>
        </w:rPr>
        <w:t xml:space="preserve">Sepúlveda </w:t>
      </w:r>
      <w:r w:rsidR="00097712">
        <w:rPr>
          <w:rFonts w:ascii="Times New Roman" w:eastAsia="Arial" w:hAnsi="Times New Roman" w:cs="Times New Roman"/>
          <w:sz w:val="24"/>
          <w:szCs w:val="24"/>
        </w:rPr>
        <w:t>(1947, p. 30)</w:t>
      </w:r>
      <w:r w:rsidR="00097712" w:rsidRPr="00097712">
        <w:rPr>
          <w:rFonts w:ascii="Times New Roman" w:eastAsia="Arial" w:hAnsi="Times New Roman" w:cs="Times New Roman"/>
          <w:sz w:val="24"/>
          <w:szCs w:val="24"/>
        </w:rPr>
        <w:t>. Los pregones están guardados en la memoria colectiva de los seres humanos y permanecen ahí como un vínculo entre el pasado y el presente. El uso de los pregones, en la mayoría de los casos, nos permite observar parte de la vida cotidiana de los seres humanos. Asimismo, ayudan a cotejar un determinado momento histórico, pues al estar insertos en un tiempo y espacio concreto, quedan registrados oralmente o implíc</w:t>
      </w:r>
      <w:r w:rsidR="00097712">
        <w:rPr>
          <w:rFonts w:ascii="Times New Roman" w:eastAsia="Arial" w:hAnsi="Times New Roman" w:cs="Times New Roman"/>
          <w:sz w:val="24"/>
          <w:szCs w:val="24"/>
        </w:rPr>
        <w:t>itos en los textos de historia.</w:t>
      </w:r>
    </w:p>
    <w:p w14:paraId="66966281" w14:textId="77777777" w:rsidR="004B5AB4" w:rsidRPr="00204991" w:rsidRDefault="004B5AB4" w:rsidP="004B5AB4">
      <w:pPr>
        <w:spacing w:after="120" w:line="360" w:lineRule="auto"/>
        <w:ind w:left="-5" w:right="-2" w:firstLine="5"/>
        <w:rPr>
          <w:rFonts w:ascii="Times New Roman" w:eastAsia="Arial" w:hAnsi="Times New Roman" w:cs="Times New Roman"/>
          <w:b/>
          <w:sz w:val="24"/>
          <w:szCs w:val="24"/>
        </w:rPr>
      </w:pPr>
      <w:r w:rsidRPr="00204991">
        <w:rPr>
          <w:rFonts w:ascii="Times New Roman" w:eastAsia="Arial" w:hAnsi="Times New Roman" w:cs="Times New Roman"/>
          <w:b/>
          <w:sz w:val="24"/>
          <w:szCs w:val="24"/>
        </w:rPr>
        <w:tab/>
        <w:t>2.5.2. Variable dependiente</w:t>
      </w:r>
    </w:p>
    <w:p w14:paraId="324DD3CB" w14:textId="77777777" w:rsidR="004B5AB4" w:rsidRPr="00D549DA" w:rsidRDefault="004B5AB4" w:rsidP="004B5AB4">
      <w:pPr>
        <w:spacing w:after="120" w:line="360" w:lineRule="auto"/>
        <w:ind w:left="-5" w:right="-2" w:firstLine="5"/>
        <w:rPr>
          <w:rFonts w:ascii="Times New Roman" w:eastAsia="Arial" w:hAnsi="Times New Roman" w:cs="Times New Roman"/>
          <w:b/>
          <w:sz w:val="24"/>
          <w:szCs w:val="24"/>
        </w:rPr>
      </w:pPr>
      <w:r w:rsidRPr="00204991">
        <w:rPr>
          <w:rFonts w:ascii="Times New Roman" w:eastAsia="Arial" w:hAnsi="Times New Roman" w:cs="Times New Roman"/>
          <w:b/>
          <w:sz w:val="24"/>
          <w:szCs w:val="24"/>
        </w:rPr>
        <w:tab/>
      </w:r>
      <w:r w:rsidRPr="00204991">
        <w:rPr>
          <w:rFonts w:ascii="Times New Roman" w:eastAsia="Arial" w:hAnsi="Times New Roman" w:cs="Times New Roman"/>
          <w:b/>
          <w:sz w:val="24"/>
          <w:szCs w:val="24"/>
        </w:rPr>
        <w:tab/>
      </w:r>
      <w:r w:rsidRPr="00D549DA">
        <w:rPr>
          <w:rFonts w:ascii="Times New Roman" w:eastAsia="Arial" w:hAnsi="Times New Roman" w:cs="Times New Roman"/>
          <w:b/>
          <w:sz w:val="24"/>
          <w:szCs w:val="24"/>
        </w:rPr>
        <w:t>Expresión oral</w:t>
      </w:r>
    </w:p>
    <w:p w14:paraId="6EC2DFEB" w14:textId="1E1F6EFA" w:rsidR="002B0B17" w:rsidRDefault="00097712" w:rsidP="00097712">
      <w:pPr>
        <w:spacing w:after="120" w:line="360" w:lineRule="auto"/>
        <w:ind w:left="1276" w:right="-2"/>
        <w:jc w:val="both"/>
        <w:rPr>
          <w:rFonts w:ascii="Times New Roman" w:eastAsia="Arial" w:hAnsi="Times New Roman" w:cs="Times New Roman"/>
          <w:sz w:val="24"/>
          <w:szCs w:val="24"/>
        </w:rPr>
      </w:pPr>
      <w:r w:rsidRPr="00097712">
        <w:rPr>
          <w:rFonts w:ascii="Times New Roman" w:eastAsia="Arial" w:hAnsi="Times New Roman" w:cs="Times New Roman"/>
          <w:sz w:val="24"/>
          <w:szCs w:val="24"/>
        </w:rPr>
        <w:t>La expresión oral se refiere a la habilidad de comunicarse a través del lenguaje hablado. Implica no solo la producción de sonidos y palabras, sino también la capacidad de organizar ideas, estructurar discursos y utilizar el lenguaje de manera efectiva para transmitir mensajes claros y coherentes</w:t>
      </w:r>
      <w:r w:rsidR="00FD3142">
        <w:rPr>
          <w:rFonts w:ascii="Times New Roman" w:eastAsia="Arial" w:hAnsi="Times New Roman" w:cs="Times New Roman"/>
          <w:sz w:val="24"/>
          <w:szCs w:val="24"/>
        </w:rPr>
        <w:t xml:space="preserve"> (Castillo, 2008)</w:t>
      </w:r>
    </w:p>
    <w:p w14:paraId="2314F823" w14:textId="70494C57" w:rsidR="00BC06C2" w:rsidRDefault="00D549DA" w:rsidP="00BC06C2">
      <w:pPr>
        <w:spacing w:after="120" w:line="360" w:lineRule="auto"/>
        <w:ind w:left="-5" w:right="-2" w:firstLine="5"/>
        <w:rPr>
          <w:rFonts w:ascii="Times New Roman" w:eastAsia="Arial" w:hAnsi="Times New Roman" w:cs="Times New Roman"/>
          <w:b/>
          <w:sz w:val="24"/>
          <w:szCs w:val="24"/>
        </w:rPr>
      </w:pPr>
      <w:bookmarkStart w:id="15" w:name="_Hlk89551930"/>
      <w:r>
        <w:rPr>
          <w:rFonts w:ascii="Times New Roman" w:eastAsia="Arial" w:hAnsi="Times New Roman" w:cs="Times New Roman"/>
          <w:b/>
          <w:sz w:val="24"/>
          <w:szCs w:val="24"/>
        </w:rPr>
        <w:t>2.7</w:t>
      </w:r>
      <w:r w:rsidR="00BC06C2" w:rsidRPr="00BA679E">
        <w:rPr>
          <w:rFonts w:ascii="Times New Roman" w:eastAsia="Arial" w:hAnsi="Times New Roman" w:cs="Times New Roman"/>
          <w:b/>
          <w:sz w:val="24"/>
          <w:szCs w:val="24"/>
        </w:rPr>
        <w:t>. Operacionalización de variables</w:t>
      </w:r>
    </w:p>
    <w:tbl>
      <w:tblPr>
        <w:tblW w:w="10348"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2410"/>
        <w:gridCol w:w="1417"/>
        <w:gridCol w:w="3402"/>
        <w:gridCol w:w="1559"/>
      </w:tblGrid>
      <w:tr w:rsidR="00BC06C2" w:rsidRPr="002B0B17" w14:paraId="337A3C9F" w14:textId="77777777" w:rsidTr="006454FF">
        <w:trPr>
          <w:trHeight w:val="540"/>
        </w:trPr>
        <w:tc>
          <w:tcPr>
            <w:tcW w:w="1560" w:type="dxa"/>
            <w:vAlign w:val="center"/>
          </w:tcPr>
          <w:p w14:paraId="76800BB0" w14:textId="77777777" w:rsidR="002A5823" w:rsidRPr="002B0B17" w:rsidRDefault="002A5823" w:rsidP="002B0B17">
            <w:pPr>
              <w:spacing w:after="120" w:line="240" w:lineRule="auto"/>
              <w:jc w:val="center"/>
              <w:rPr>
                <w:rFonts w:ascii="Times New Roman" w:eastAsia="Arial Narrow" w:hAnsi="Times New Roman" w:cs="Times New Roman"/>
                <w:b/>
                <w:sz w:val="16"/>
                <w:szCs w:val="20"/>
              </w:rPr>
            </w:pPr>
            <w:bookmarkStart w:id="16" w:name="_Hlk88943159"/>
          </w:p>
          <w:p w14:paraId="294D48E3" w14:textId="77777777" w:rsidR="00BC06C2" w:rsidRPr="002B0B17" w:rsidRDefault="00BC06C2" w:rsidP="002B0B17">
            <w:pPr>
              <w:spacing w:after="120" w:line="240" w:lineRule="auto"/>
              <w:jc w:val="center"/>
              <w:rPr>
                <w:rFonts w:ascii="Times New Roman" w:eastAsia="Arial Narrow" w:hAnsi="Times New Roman" w:cs="Times New Roman"/>
                <w:b/>
                <w:sz w:val="16"/>
                <w:szCs w:val="20"/>
              </w:rPr>
            </w:pPr>
            <w:r w:rsidRPr="002B0B17">
              <w:rPr>
                <w:rFonts w:ascii="Times New Roman" w:eastAsia="Arial Narrow" w:hAnsi="Times New Roman" w:cs="Times New Roman"/>
                <w:b/>
                <w:sz w:val="16"/>
                <w:szCs w:val="20"/>
              </w:rPr>
              <w:t>VARIABLES</w:t>
            </w:r>
          </w:p>
          <w:p w14:paraId="14F20050" w14:textId="77777777" w:rsidR="00BC06C2" w:rsidRPr="002B0B17" w:rsidRDefault="00BC06C2" w:rsidP="002B0B17">
            <w:pPr>
              <w:spacing w:after="120" w:line="240" w:lineRule="auto"/>
              <w:jc w:val="center"/>
              <w:rPr>
                <w:rFonts w:ascii="Arial Narrow" w:eastAsia="Arial Narrow" w:hAnsi="Arial Narrow" w:cs="Arial Narrow"/>
                <w:b/>
                <w:sz w:val="16"/>
                <w:szCs w:val="20"/>
              </w:rPr>
            </w:pPr>
          </w:p>
        </w:tc>
        <w:tc>
          <w:tcPr>
            <w:tcW w:w="2410" w:type="dxa"/>
            <w:vAlign w:val="center"/>
          </w:tcPr>
          <w:p w14:paraId="2302BA5B" w14:textId="77777777" w:rsidR="00BC06C2" w:rsidRPr="002B0B17" w:rsidRDefault="00BC06C2" w:rsidP="002B0B17">
            <w:pPr>
              <w:spacing w:after="120" w:line="240" w:lineRule="auto"/>
              <w:jc w:val="center"/>
              <w:rPr>
                <w:rFonts w:ascii="Times New Roman" w:eastAsia="Arial Narrow" w:hAnsi="Times New Roman" w:cs="Times New Roman"/>
                <w:b/>
                <w:sz w:val="16"/>
                <w:szCs w:val="20"/>
              </w:rPr>
            </w:pPr>
            <w:r w:rsidRPr="002B0B17">
              <w:rPr>
                <w:rFonts w:ascii="Times New Roman" w:eastAsia="Arial Narrow" w:hAnsi="Times New Roman" w:cs="Times New Roman"/>
                <w:b/>
                <w:sz w:val="16"/>
                <w:szCs w:val="20"/>
              </w:rPr>
              <w:t>DEFINICIÓN OPERACIONAL</w:t>
            </w:r>
          </w:p>
        </w:tc>
        <w:tc>
          <w:tcPr>
            <w:tcW w:w="1417" w:type="dxa"/>
            <w:vAlign w:val="center"/>
          </w:tcPr>
          <w:p w14:paraId="3AB3FEDD" w14:textId="77777777" w:rsidR="002A5823" w:rsidRPr="002B0B17" w:rsidRDefault="002A5823" w:rsidP="002B0B17">
            <w:pPr>
              <w:spacing w:after="120" w:line="240" w:lineRule="auto"/>
              <w:jc w:val="center"/>
              <w:rPr>
                <w:rFonts w:ascii="Times New Roman" w:eastAsia="Arial Narrow" w:hAnsi="Times New Roman" w:cs="Times New Roman"/>
                <w:b/>
                <w:sz w:val="16"/>
                <w:szCs w:val="20"/>
              </w:rPr>
            </w:pPr>
          </w:p>
          <w:p w14:paraId="26453AE7" w14:textId="77777777" w:rsidR="00BC06C2" w:rsidRPr="002B0B17" w:rsidRDefault="00BC06C2" w:rsidP="002B0B17">
            <w:pPr>
              <w:spacing w:after="120" w:line="240" w:lineRule="auto"/>
              <w:jc w:val="center"/>
              <w:rPr>
                <w:rFonts w:ascii="Times New Roman" w:eastAsia="Arial Narrow" w:hAnsi="Times New Roman" w:cs="Times New Roman"/>
                <w:b/>
                <w:sz w:val="16"/>
                <w:szCs w:val="20"/>
              </w:rPr>
            </w:pPr>
            <w:r w:rsidRPr="002B0B17">
              <w:rPr>
                <w:rFonts w:ascii="Times New Roman" w:eastAsia="Arial Narrow" w:hAnsi="Times New Roman" w:cs="Times New Roman"/>
                <w:b/>
                <w:sz w:val="16"/>
                <w:szCs w:val="20"/>
              </w:rPr>
              <w:t>DIMENSIONES</w:t>
            </w:r>
          </w:p>
          <w:p w14:paraId="48F188DC" w14:textId="77777777" w:rsidR="002A5823" w:rsidRPr="002B0B17" w:rsidRDefault="002A5823" w:rsidP="002B0B17">
            <w:pPr>
              <w:spacing w:after="120" w:line="240" w:lineRule="auto"/>
              <w:jc w:val="center"/>
              <w:rPr>
                <w:rFonts w:ascii="Times New Roman" w:eastAsia="Arial Narrow" w:hAnsi="Times New Roman" w:cs="Times New Roman"/>
                <w:b/>
                <w:sz w:val="16"/>
                <w:szCs w:val="20"/>
              </w:rPr>
            </w:pPr>
          </w:p>
        </w:tc>
        <w:tc>
          <w:tcPr>
            <w:tcW w:w="3402" w:type="dxa"/>
            <w:vAlign w:val="center"/>
          </w:tcPr>
          <w:p w14:paraId="751C2AB3" w14:textId="77777777" w:rsidR="002A5823" w:rsidRPr="002B0B17" w:rsidRDefault="002A5823" w:rsidP="002B0B17">
            <w:pPr>
              <w:spacing w:after="120" w:line="240" w:lineRule="auto"/>
              <w:jc w:val="center"/>
              <w:rPr>
                <w:rFonts w:ascii="Times New Roman" w:eastAsia="Arial Narrow" w:hAnsi="Times New Roman" w:cs="Times New Roman"/>
                <w:b/>
                <w:sz w:val="16"/>
                <w:szCs w:val="20"/>
              </w:rPr>
            </w:pPr>
          </w:p>
          <w:p w14:paraId="549EF981" w14:textId="77777777" w:rsidR="00BC06C2" w:rsidRPr="002B0B17" w:rsidRDefault="00ED18D8" w:rsidP="002B0B17">
            <w:pPr>
              <w:spacing w:after="120" w:line="240" w:lineRule="auto"/>
              <w:jc w:val="center"/>
              <w:rPr>
                <w:rFonts w:ascii="Times New Roman" w:eastAsia="Arial Narrow" w:hAnsi="Times New Roman" w:cs="Times New Roman"/>
                <w:b/>
                <w:sz w:val="16"/>
                <w:szCs w:val="20"/>
              </w:rPr>
            </w:pPr>
            <w:r>
              <w:rPr>
                <w:rFonts w:ascii="Times New Roman" w:eastAsia="Arial Narrow" w:hAnsi="Times New Roman" w:cs="Times New Roman"/>
                <w:b/>
                <w:sz w:val="16"/>
                <w:szCs w:val="20"/>
              </w:rPr>
              <w:t xml:space="preserve">ACTIVIDADES/ </w:t>
            </w:r>
            <w:r w:rsidR="00BC06C2" w:rsidRPr="002B0B17">
              <w:rPr>
                <w:rFonts w:ascii="Times New Roman" w:eastAsia="Arial Narrow" w:hAnsi="Times New Roman" w:cs="Times New Roman"/>
                <w:b/>
                <w:sz w:val="16"/>
                <w:szCs w:val="20"/>
              </w:rPr>
              <w:t>INDICADORES</w:t>
            </w:r>
          </w:p>
          <w:p w14:paraId="71D6BA07" w14:textId="77777777" w:rsidR="002A5823" w:rsidRPr="002B0B17" w:rsidRDefault="002A5823" w:rsidP="002B0B17">
            <w:pPr>
              <w:spacing w:after="120" w:line="240" w:lineRule="auto"/>
              <w:jc w:val="center"/>
              <w:rPr>
                <w:rFonts w:ascii="Times New Roman" w:eastAsia="Arial Narrow" w:hAnsi="Times New Roman" w:cs="Times New Roman"/>
                <w:b/>
                <w:sz w:val="16"/>
                <w:szCs w:val="20"/>
              </w:rPr>
            </w:pPr>
          </w:p>
        </w:tc>
        <w:tc>
          <w:tcPr>
            <w:tcW w:w="1559" w:type="dxa"/>
            <w:vAlign w:val="center"/>
          </w:tcPr>
          <w:p w14:paraId="55AB9B86" w14:textId="77777777" w:rsidR="00BC06C2" w:rsidRPr="002B0B17" w:rsidRDefault="00BC06C2" w:rsidP="002B0B17">
            <w:pPr>
              <w:spacing w:after="120" w:line="240" w:lineRule="auto"/>
              <w:jc w:val="center"/>
              <w:rPr>
                <w:rFonts w:ascii="Arial Narrow" w:eastAsia="Arial Narrow" w:hAnsi="Arial Narrow" w:cs="Arial Narrow"/>
                <w:b/>
                <w:sz w:val="16"/>
                <w:szCs w:val="20"/>
              </w:rPr>
            </w:pPr>
            <w:r w:rsidRPr="002B0B17">
              <w:rPr>
                <w:rFonts w:ascii="Times New Roman" w:eastAsia="Arial Narrow" w:hAnsi="Times New Roman" w:cs="Times New Roman"/>
                <w:b/>
                <w:sz w:val="16"/>
                <w:szCs w:val="20"/>
              </w:rPr>
              <w:t>TÉCNICA/ INSTRUMENTOS</w:t>
            </w:r>
            <w:r w:rsidRPr="002B0B17">
              <w:rPr>
                <w:rFonts w:ascii="Arial Narrow" w:eastAsia="Arial Narrow" w:hAnsi="Arial Narrow" w:cs="Arial Narrow"/>
                <w:b/>
                <w:sz w:val="16"/>
                <w:szCs w:val="20"/>
              </w:rPr>
              <w:t>.</w:t>
            </w:r>
          </w:p>
        </w:tc>
      </w:tr>
      <w:tr w:rsidR="006E77C8" w:rsidRPr="002B0B17" w14:paraId="40FE17B1" w14:textId="77777777" w:rsidTr="006454FF">
        <w:trPr>
          <w:trHeight w:val="1813"/>
        </w:trPr>
        <w:tc>
          <w:tcPr>
            <w:tcW w:w="1560" w:type="dxa"/>
            <w:vMerge w:val="restart"/>
            <w:vAlign w:val="center"/>
          </w:tcPr>
          <w:p w14:paraId="73746A8A" w14:textId="77777777" w:rsidR="006E77C8" w:rsidRPr="002B0B17" w:rsidRDefault="006E77C8" w:rsidP="006E77C8">
            <w:pPr>
              <w:spacing w:after="120" w:line="240" w:lineRule="auto"/>
              <w:jc w:val="center"/>
              <w:rPr>
                <w:rFonts w:ascii="Times New Roman" w:eastAsia="Arial Narrow" w:hAnsi="Times New Roman" w:cs="Times New Roman"/>
                <w:b/>
                <w:sz w:val="16"/>
                <w:szCs w:val="20"/>
              </w:rPr>
            </w:pPr>
            <w:r w:rsidRPr="002B0B17">
              <w:rPr>
                <w:rFonts w:ascii="Times New Roman" w:eastAsia="Arial Narrow" w:hAnsi="Times New Roman" w:cs="Times New Roman"/>
                <w:b/>
                <w:sz w:val="16"/>
                <w:szCs w:val="20"/>
              </w:rPr>
              <w:t>V.INDEPENDIENTE</w:t>
            </w:r>
          </w:p>
          <w:p w14:paraId="5428149C" w14:textId="1F20DA2F" w:rsidR="006E77C8" w:rsidRDefault="006E77C8" w:rsidP="006E77C8">
            <w:pPr>
              <w:spacing w:after="120" w:line="240" w:lineRule="auto"/>
              <w:jc w:val="center"/>
              <w:rPr>
                <w:rFonts w:ascii="Times New Roman" w:eastAsia="Arial Narrow" w:hAnsi="Times New Roman" w:cs="Times New Roman"/>
                <w:b/>
                <w:sz w:val="16"/>
                <w:szCs w:val="20"/>
              </w:rPr>
            </w:pPr>
            <w:r>
              <w:rPr>
                <w:rFonts w:ascii="Times New Roman" w:eastAsia="Arial Narrow" w:hAnsi="Times New Roman" w:cs="Times New Roman"/>
                <w:b/>
                <w:sz w:val="16"/>
                <w:szCs w:val="20"/>
              </w:rPr>
              <w:t>Los pregones como estrategia</w:t>
            </w:r>
          </w:p>
          <w:p w14:paraId="4A5F0E85" w14:textId="4DF08892" w:rsidR="00183FB0" w:rsidRPr="00183FB0" w:rsidRDefault="00183FB0" w:rsidP="00183FB0">
            <w:pPr>
              <w:spacing w:after="120" w:line="240" w:lineRule="auto"/>
              <w:jc w:val="both"/>
              <w:rPr>
                <w:rFonts w:ascii="Times New Roman" w:eastAsia="Arial Narrow" w:hAnsi="Times New Roman" w:cs="Times New Roman"/>
                <w:sz w:val="16"/>
                <w:szCs w:val="20"/>
              </w:rPr>
            </w:pPr>
            <w:r w:rsidRPr="00183FB0">
              <w:rPr>
                <w:rFonts w:ascii="Times New Roman" w:eastAsia="Arial Narrow" w:hAnsi="Times New Roman" w:cs="Times New Roman"/>
                <w:sz w:val="16"/>
                <w:szCs w:val="20"/>
              </w:rPr>
              <w:t xml:space="preserve">Mateo (2022) Pregón es una palabra que se refiere a una proclama que se pronuncia públicamente para que la mayor cantidad de gente posible tome conocimiento de la información difundida. Los </w:t>
            </w:r>
            <w:r w:rsidRPr="00183FB0">
              <w:rPr>
                <w:rFonts w:ascii="Times New Roman" w:eastAsia="Arial Narrow" w:hAnsi="Times New Roman" w:cs="Times New Roman"/>
                <w:sz w:val="16"/>
                <w:szCs w:val="20"/>
              </w:rPr>
              <w:lastRenderedPageBreak/>
              <w:t>pregones eran muy importantes en la antigüedad, cuando no existían medios de comunicación masiva</w:t>
            </w:r>
          </w:p>
          <w:p w14:paraId="20AB94D7" w14:textId="3BA10B5C" w:rsidR="006E77C8" w:rsidRPr="002B0B17" w:rsidRDefault="006E77C8" w:rsidP="00183FB0">
            <w:pPr>
              <w:spacing w:after="120" w:line="240" w:lineRule="auto"/>
              <w:rPr>
                <w:rFonts w:ascii="Times New Roman" w:eastAsia="Arial Narrow" w:hAnsi="Times New Roman" w:cs="Times New Roman"/>
                <w:sz w:val="16"/>
                <w:szCs w:val="20"/>
              </w:rPr>
            </w:pPr>
          </w:p>
        </w:tc>
        <w:tc>
          <w:tcPr>
            <w:tcW w:w="2410" w:type="dxa"/>
            <w:vMerge w:val="restart"/>
          </w:tcPr>
          <w:p w14:paraId="7179D2B8" w14:textId="1F32E826" w:rsidR="006E77C8" w:rsidRPr="002B0B17" w:rsidRDefault="00183FB0" w:rsidP="006E77C8">
            <w:pPr>
              <w:spacing w:after="120" w:line="360" w:lineRule="auto"/>
              <w:jc w:val="both"/>
              <w:rPr>
                <w:rFonts w:ascii="Times New Roman" w:eastAsia="Arial Narrow" w:hAnsi="Times New Roman" w:cs="Times New Roman"/>
                <w:sz w:val="16"/>
                <w:szCs w:val="20"/>
              </w:rPr>
            </w:pPr>
            <w:r>
              <w:rPr>
                <w:rFonts w:ascii="Times New Roman" w:eastAsia="Arial Narrow" w:hAnsi="Times New Roman" w:cs="Times New Roman"/>
                <w:bCs/>
                <w:sz w:val="16"/>
                <w:szCs w:val="20"/>
              </w:rPr>
              <w:lastRenderedPageBreak/>
              <w:t>La estrategia de los pregones que consiste en entonar pro</w:t>
            </w:r>
            <w:r w:rsidR="00B74DAE">
              <w:rPr>
                <w:rFonts w:ascii="Times New Roman" w:eastAsia="Arial Narrow" w:hAnsi="Times New Roman" w:cs="Times New Roman"/>
                <w:bCs/>
                <w:sz w:val="16"/>
                <w:szCs w:val="20"/>
              </w:rPr>
              <w:t>longaciones en la voz, se desarrollará</w:t>
            </w:r>
            <w:r>
              <w:rPr>
                <w:rFonts w:ascii="Times New Roman" w:eastAsia="Arial Narrow" w:hAnsi="Times New Roman" w:cs="Times New Roman"/>
                <w:bCs/>
                <w:sz w:val="16"/>
                <w:szCs w:val="20"/>
              </w:rPr>
              <w:t xml:space="preserve"> con las dimensiones de delimitación, interpretación, expresión sonora, así mismo, se utiliza las </w:t>
            </w:r>
            <w:r w:rsidR="00B74DAE">
              <w:rPr>
                <w:rFonts w:ascii="Times New Roman" w:eastAsia="Arial Narrow" w:hAnsi="Times New Roman" w:cs="Times New Roman"/>
                <w:bCs/>
                <w:sz w:val="16"/>
                <w:szCs w:val="20"/>
              </w:rPr>
              <w:t xml:space="preserve">16 </w:t>
            </w:r>
            <w:r>
              <w:rPr>
                <w:rFonts w:ascii="Times New Roman" w:eastAsia="Arial Narrow" w:hAnsi="Times New Roman" w:cs="Times New Roman"/>
                <w:bCs/>
                <w:sz w:val="16"/>
                <w:szCs w:val="20"/>
              </w:rPr>
              <w:t xml:space="preserve">sesiones para el tratamiento de </w:t>
            </w:r>
            <w:proofErr w:type="spellStart"/>
            <w:r>
              <w:rPr>
                <w:rFonts w:ascii="Times New Roman" w:eastAsia="Arial Narrow" w:hAnsi="Times New Roman" w:cs="Times New Roman"/>
                <w:bCs/>
                <w:sz w:val="16"/>
                <w:szCs w:val="20"/>
              </w:rPr>
              <w:t>pos</w:t>
            </w:r>
            <w:proofErr w:type="spellEnd"/>
            <w:r>
              <w:rPr>
                <w:rFonts w:ascii="Times New Roman" w:eastAsia="Arial Narrow" w:hAnsi="Times New Roman" w:cs="Times New Roman"/>
                <w:bCs/>
                <w:sz w:val="16"/>
                <w:szCs w:val="20"/>
              </w:rPr>
              <w:t xml:space="preserve"> test.</w:t>
            </w:r>
          </w:p>
        </w:tc>
        <w:tc>
          <w:tcPr>
            <w:tcW w:w="1417" w:type="dxa"/>
          </w:tcPr>
          <w:p w14:paraId="6995DC25" w14:textId="77777777" w:rsidR="006E77C8" w:rsidRPr="002B0B17" w:rsidRDefault="006E77C8" w:rsidP="006E77C8">
            <w:pPr>
              <w:spacing w:after="120" w:line="240" w:lineRule="auto"/>
              <w:rPr>
                <w:rFonts w:ascii="Times New Roman" w:eastAsia="Arial Narrow" w:hAnsi="Times New Roman" w:cs="Times New Roman"/>
                <w:sz w:val="16"/>
                <w:szCs w:val="20"/>
              </w:rPr>
            </w:pPr>
            <w:r w:rsidRPr="002B0B17">
              <w:rPr>
                <w:rFonts w:ascii="Times New Roman" w:eastAsia="Arial Narrow" w:hAnsi="Times New Roman" w:cs="Times New Roman"/>
                <w:sz w:val="16"/>
                <w:szCs w:val="20"/>
              </w:rPr>
              <w:t>Delimitación</w:t>
            </w:r>
          </w:p>
        </w:tc>
        <w:tc>
          <w:tcPr>
            <w:tcW w:w="3402" w:type="dxa"/>
            <w:vAlign w:val="center"/>
          </w:tcPr>
          <w:p w14:paraId="757CB00C" w14:textId="77777777" w:rsidR="006E77C8" w:rsidRDefault="006E77C8" w:rsidP="006B64C0">
            <w:pPr>
              <w:pStyle w:val="Prrafodelista"/>
              <w:numPr>
                <w:ilvl w:val="0"/>
                <w:numId w:val="45"/>
              </w:numPr>
              <w:spacing w:after="0"/>
              <w:ind w:left="181" w:hanging="141"/>
              <w:contextualSpacing/>
              <w:rPr>
                <w:sz w:val="18"/>
                <w:szCs w:val="18"/>
              </w:rPr>
            </w:pPr>
            <w:r w:rsidRPr="001F6215">
              <w:rPr>
                <w:sz w:val="18"/>
                <w:szCs w:val="18"/>
              </w:rPr>
              <w:t xml:space="preserve">Planifica las actividades de aprendizaje con situaciones significativas </w:t>
            </w:r>
          </w:p>
          <w:p w14:paraId="744D848B" w14:textId="4B7AA14A" w:rsidR="006E77C8" w:rsidRPr="006E77C8" w:rsidRDefault="006E77C8" w:rsidP="006B64C0">
            <w:pPr>
              <w:pStyle w:val="Prrafodelista"/>
              <w:numPr>
                <w:ilvl w:val="0"/>
                <w:numId w:val="45"/>
              </w:numPr>
              <w:spacing w:after="0"/>
              <w:ind w:left="181" w:hanging="141"/>
              <w:contextualSpacing/>
              <w:rPr>
                <w:sz w:val="18"/>
                <w:szCs w:val="18"/>
              </w:rPr>
            </w:pPr>
            <w:r w:rsidRPr="006E77C8">
              <w:rPr>
                <w:sz w:val="18"/>
                <w:szCs w:val="18"/>
              </w:rPr>
              <w:t>Organizamos las actividades y estrategias de cada sesión</w:t>
            </w:r>
          </w:p>
        </w:tc>
        <w:tc>
          <w:tcPr>
            <w:tcW w:w="1559" w:type="dxa"/>
            <w:vMerge w:val="restart"/>
          </w:tcPr>
          <w:p w14:paraId="4AE05735" w14:textId="77777777" w:rsidR="00B74DAE" w:rsidRDefault="00B74DAE" w:rsidP="006E77C8">
            <w:pPr>
              <w:spacing w:after="120" w:line="240" w:lineRule="auto"/>
              <w:rPr>
                <w:rFonts w:ascii="Times New Roman" w:eastAsia="Arial Narrow" w:hAnsi="Times New Roman" w:cs="Times New Roman"/>
                <w:sz w:val="16"/>
                <w:szCs w:val="20"/>
              </w:rPr>
            </w:pPr>
          </w:p>
          <w:p w14:paraId="1EEEEA4B" w14:textId="159BCF14" w:rsidR="00B74DAE" w:rsidRDefault="00B74DAE" w:rsidP="006E77C8">
            <w:pPr>
              <w:spacing w:after="120" w:line="240" w:lineRule="auto"/>
              <w:rPr>
                <w:rFonts w:ascii="Times New Roman" w:eastAsia="Arial Narrow" w:hAnsi="Times New Roman" w:cs="Times New Roman"/>
                <w:sz w:val="16"/>
                <w:szCs w:val="20"/>
              </w:rPr>
            </w:pPr>
            <w:r>
              <w:rPr>
                <w:rFonts w:ascii="Times New Roman" w:eastAsia="Arial Narrow" w:hAnsi="Times New Roman" w:cs="Times New Roman"/>
                <w:sz w:val="16"/>
                <w:szCs w:val="20"/>
              </w:rPr>
              <w:t xml:space="preserve">Observación </w:t>
            </w:r>
          </w:p>
          <w:p w14:paraId="0B4D3285" w14:textId="77777777" w:rsidR="00B74DAE" w:rsidRDefault="00B74DAE" w:rsidP="006E77C8">
            <w:pPr>
              <w:spacing w:after="120" w:line="240" w:lineRule="auto"/>
              <w:rPr>
                <w:rFonts w:ascii="Times New Roman" w:eastAsia="Arial Narrow" w:hAnsi="Times New Roman" w:cs="Times New Roman"/>
                <w:sz w:val="16"/>
                <w:szCs w:val="20"/>
              </w:rPr>
            </w:pPr>
          </w:p>
          <w:p w14:paraId="5CE2B8BD" w14:textId="41A252BF" w:rsidR="006E77C8" w:rsidRPr="002B0B17" w:rsidRDefault="006E77C8" w:rsidP="006E77C8">
            <w:pPr>
              <w:spacing w:after="120" w:line="240" w:lineRule="auto"/>
              <w:rPr>
                <w:rFonts w:ascii="Times New Roman" w:eastAsia="Arial Narrow" w:hAnsi="Times New Roman" w:cs="Times New Roman"/>
                <w:sz w:val="16"/>
                <w:szCs w:val="20"/>
              </w:rPr>
            </w:pPr>
            <w:r w:rsidRPr="002B0B17">
              <w:rPr>
                <w:rFonts w:ascii="Times New Roman" w:eastAsia="Arial Narrow" w:hAnsi="Times New Roman" w:cs="Times New Roman"/>
                <w:sz w:val="16"/>
                <w:szCs w:val="20"/>
              </w:rPr>
              <w:t>Actividades de aprendizaje</w:t>
            </w:r>
          </w:p>
          <w:p w14:paraId="00D60866" w14:textId="77777777" w:rsidR="006E77C8" w:rsidRPr="002B0B17" w:rsidRDefault="006E77C8" w:rsidP="006E77C8">
            <w:pPr>
              <w:spacing w:after="120" w:line="240" w:lineRule="auto"/>
              <w:rPr>
                <w:rFonts w:ascii="Times New Roman" w:eastAsia="Arial Narrow" w:hAnsi="Times New Roman" w:cs="Times New Roman"/>
                <w:sz w:val="16"/>
                <w:szCs w:val="20"/>
              </w:rPr>
            </w:pPr>
          </w:p>
          <w:p w14:paraId="2E0CED73" w14:textId="77777777" w:rsidR="006E77C8" w:rsidRPr="002B0B17" w:rsidRDefault="006E77C8" w:rsidP="006E77C8">
            <w:pPr>
              <w:spacing w:after="120" w:line="240" w:lineRule="auto"/>
              <w:rPr>
                <w:rFonts w:ascii="Times New Roman" w:eastAsia="Arial Narrow" w:hAnsi="Times New Roman" w:cs="Times New Roman"/>
                <w:sz w:val="16"/>
                <w:szCs w:val="20"/>
                <w:highlight w:val="yellow"/>
              </w:rPr>
            </w:pPr>
            <w:r w:rsidRPr="002B0B17">
              <w:rPr>
                <w:rFonts w:ascii="Times New Roman" w:eastAsia="Arial Narrow" w:hAnsi="Times New Roman" w:cs="Times New Roman"/>
                <w:sz w:val="16"/>
                <w:szCs w:val="20"/>
              </w:rPr>
              <w:t xml:space="preserve">Guía de observación </w:t>
            </w:r>
          </w:p>
        </w:tc>
      </w:tr>
      <w:tr w:rsidR="006E77C8" w:rsidRPr="002B0B17" w14:paraId="78679958" w14:textId="77777777" w:rsidTr="006454FF">
        <w:trPr>
          <w:trHeight w:val="1517"/>
        </w:trPr>
        <w:tc>
          <w:tcPr>
            <w:tcW w:w="1560" w:type="dxa"/>
            <w:vMerge/>
          </w:tcPr>
          <w:p w14:paraId="6EDFA825" w14:textId="77777777" w:rsidR="006E77C8" w:rsidRPr="002B0B17" w:rsidRDefault="006E77C8" w:rsidP="006E77C8">
            <w:pPr>
              <w:spacing w:after="120" w:line="240" w:lineRule="auto"/>
              <w:rPr>
                <w:rFonts w:ascii="Times New Roman" w:eastAsia="Arial Narrow" w:hAnsi="Times New Roman" w:cs="Times New Roman"/>
                <w:sz w:val="16"/>
                <w:szCs w:val="20"/>
              </w:rPr>
            </w:pPr>
          </w:p>
        </w:tc>
        <w:tc>
          <w:tcPr>
            <w:tcW w:w="2410" w:type="dxa"/>
            <w:vMerge/>
          </w:tcPr>
          <w:p w14:paraId="15427680" w14:textId="77777777" w:rsidR="006E77C8" w:rsidRPr="002B0B17" w:rsidRDefault="006E77C8" w:rsidP="006E77C8">
            <w:pPr>
              <w:spacing w:after="120" w:line="240" w:lineRule="auto"/>
              <w:rPr>
                <w:rFonts w:ascii="Times New Roman" w:eastAsia="Arial Narrow" w:hAnsi="Times New Roman" w:cs="Times New Roman"/>
                <w:sz w:val="16"/>
                <w:szCs w:val="20"/>
              </w:rPr>
            </w:pPr>
          </w:p>
        </w:tc>
        <w:tc>
          <w:tcPr>
            <w:tcW w:w="1417" w:type="dxa"/>
          </w:tcPr>
          <w:p w14:paraId="31C8C512" w14:textId="77777777" w:rsidR="006E77C8" w:rsidRPr="002B0B17" w:rsidRDefault="006E77C8" w:rsidP="006E77C8">
            <w:pPr>
              <w:spacing w:after="120" w:line="240" w:lineRule="auto"/>
              <w:rPr>
                <w:rFonts w:ascii="Times New Roman" w:eastAsia="Arial Narrow" w:hAnsi="Times New Roman" w:cs="Times New Roman"/>
                <w:sz w:val="16"/>
                <w:szCs w:val="20"/>
              </w:rPr>
            </w:pPr>
            <w:r w:rsidRPr="002B0B17">
              <w:rPr>
                <w:rFonts w:ascii="Times New Roman" w:eastAsia="Arial Narrow" w:hAnsi="Times New Roman" w:cs="Times New Roman"/>
                <w:sz w:val="16"/>
                <w:szCs w:val="20"/>
              </w:rPr>
              <w:t>Interpretación</w:t>
            </w:r>
          </w:p>
        </w:tc>
        <w:tc>
          <w:tcPr>
            <w:tcW w:w="3402" w:type="dxa"/>
            <w:vAlign w:val="center"/>
          </w:tcPr>
          <w:p w14:paraId="0C9B4FA3" w14:textId="77777777" w:rsidR="006E77C8" w:rsidRDefault="006E77C8" w:rsidP="006E77C8">
            <w:pPr>
              <w:pStyle w:val="Prrafodelista"/>
              <w:numPr>
                <w:ilvl w:val="0"/>
                <w:numId w:val="8"/>
              </w:numPr>
              <w:spacing w:after="0"/>
              <w:ind w:left="181" w:hanging="141"/>
              <w:contextualSpacing/>
              <w:rPr>
                <w:sz w:val="18"/>
                <w:szCs w:val="18"/>
              </w:rPr>
            </w:pPr>
            <w:r w:rsidRPr="001F6215">
              <w:rPr>
                <w:sz w:val="18"/>
                <w:szCs w:val="18"/>
              </w:rPr>
              <w:t xml:space="preserve">Aplica </w:t>
            </w:r>
            <w:r>
              <w:rPr>
                <w:sz w:val="18"/>
                <w:szCs w:val="18"/>
              </w:rPr>
              <w:t xml:space="preserve">la toma de personajes </w:t>
            </w:r>
            <w:r w:rsidRPr="001F6215">
              <w:rPr>
                <w:sz w:val="18"/>
                <w:szCs w:val="18"/>
              </w:rPr>
              <w:t>a través de sesiones de clase interactivas</w:t>
            </w:r>
          </w:p>
          <w:p w14:paraId="7E3D22B2" w14:textId="3D4ADD6F" w:rsidR="006E77C8" w:rsidRPr="006E77C8" w:rsidRDefault="006E77C8" w:rsidP="006E77C8">
            <w:pPr>
              <w:pStyle w:val="Prrafodelista"/>
              <w:numPr>
                <w:ilvl w:val="0"/>
                <w:numId w:val="8"/>
              </w:numPr>
              <w:spacing w:after="0"/>
              <w:ind w:left="181" w:hanging="141"/>
              <w:contextualSpacing/>
              <w:rPr>
                <w:sz w:val="18"/>
                <w:szCs w:val="18"/>
              </w:rPr>
            </w:pPr>
            <w:r w:rsidRPr="006E77C8">
              <w:rPr>
                <w:sz w:val="18"/>
                <w:szCs w:val="18"/>
              </w:rPr>
              <w:t>Aplicación de estrategias interactivas</w:t>
            </w:r>
          </w:p>
        </w:tc>
        <w:tc>
          <w:tcPr>
            <w:tcW w:w="1559" w:type="dxa"/>
            <w:vMerge/>
          </w:tcPr>
          <w:p w14:paraId="0A68FABB" w14:textId="77777777" w:rsidR="006E77C8" w:rsidRPr="002B0B17" w:rsidRDefault="006E77C8" w:rsidP="006E77C8">
            <w:pPr>
              <w:spacing w:after="120" w:line="240" w:lineRule="auto"/>
              <w:rPr>
                <w:rFonts w:ascii="Times New Roman" w:eastAsia="Arial Narrow" w:hAnsi="Times New Roman" w:cs="Times New Roman"/>
                <w:sz w:val="16"/>
                <w:szCs w:val="20"/>
              </w:rPr>
            </w:pPr>
          </w:p>
        </w:tc>
      </w:tr>
      <w:tr w:rsidR="003907B9" w:rsidRPr="002B0B17" w14:paraId="178D5E72" w14:textId="77777777" w:rsidTr="006454FF">
        <w:trPr>
          <w:trHeight w:val="1499"/>
        </w:trPr>
        <w:tc>
          <w:tcPr>
            <w:tcW w:w="1560" w:type="dxa"/>
            <w:vMerge/>
          </w:tcPr>
          <w:p w14:paraId="3972B4C3" w14:textId="77777777" w:rsidR="003907B9" w:rsidRPr="002B0B17" w:rsidRDefault="003907B9" w:rsidP="003907B9">
            <w:pPr>
              <w:spacing w:after="120" w:line="240" w:lineRule="auto"/>
              <w:rPr>
                <w:rFonts w:ascii="Times New Roman" w:eastAsia="Arial Narrow" w:hAnsi="Times New Roman" w:cs="Times New Roman"/>
                <w:sz w:val="16"/>
                <w:szCs w:val="20"/>
              </w:rPr>
            </w:pPr>
          </w:p>
        </w:tc>
        <w:tc>
          <w:tcPr>
            <w:tcW w:w="2410" w:type="dxa"/>
            <w:vMerge/>
          </w:tcPr>
          <w:p w14:paraId="008D76FC" w14:textId="77777777" w:rsidR="003907B9" w:rsidRPr="002B0B17" w:rsidRDefault="003907B9" w:rsidP="003907B9">
            <w:pPr>
              <w:spacing w:after="120" w:line="240" w:lineRule="auto"/>
              <w:rPr>
                <w:rFonts w:ascii="Times New Roman" w:eastAsia="Arial Narrow" w:hAnsi="Times New Roman" w:cs="Times New Roman"/>
                <w:sz w:val="16"/>
                <w:szCs w:val="20"/>
              </w:rPr>
            </w:pPr>
          </w:p>
        </w:tc>
        <w:tc>
          <w:tcPr>
            <w:tcW w:w="1417" w:type="dxa"/>
          </w:tcPr>
          <w:p w14:paraId="4E1A425D" w14:textId="77777777" w:rsidR="003907B9" w:rsidRPr="002B0B17" w:rsidRDefault="003907B9" w:rsidP="003907B9">
            <w:pPr>
              <w:spacing w:after="120" w:line="240" w:lineRule="auto"/>
              <w:rPr>
                <w:rFonts w:ascii="Times New Roman" w:eastAsia="Arial Narrow" w:hAnsi="Times New Roman" w:cs="Times New Roman"/>
                <w:sz w:val="16"/>
                <w:szCs w:val="20"/>
              </w:rPr>
            </w:pPr>
            <w:r w:rsidRPr="002B0B17">
              <w:rPr>
                <w:rFonts w:ascii="Times New Roman" w:eastAsia="Arial Narrow" w:hAnsi="Times New Roman" w:cs="Times New Roman"/>
                <w:sz w:val="16"/>
                <w:szCs w:val="20"/>
              </w:rPr>
              <w:t>Expresión sonora</w:t>
            </w:r>
          </w:p>
        </w:tc>
        <w:tc>
          <w:tcPr>
            <w:tcW w:w="3402" w:type="dxa"/>
            <w:vAlign w:val="center"/>
          </w:tcPr>
          <w:p w14:paraId="246BA76F" w14:textId="77777777" w:rsidR="003907B9" w:rsidRDefault="003907B9" w:rsidP="003907B9">
            <w:pPr>
              <w:pStyle w:val="Prrafodelista"/>
              <w:numPr>
                <w:ilvl w:val="0"/>
                <w:numId w:val="9"/>
              </w:numPr>
              <w:spacing w:after="0" w:line="240" w:lineRule="auto"/>
              <w:ind w:left="173" w:hanging="173"/>
              <w:jc w:val="left"/>
              <w:rPr>
                <w:rFonts w:cs="Times New Roman"/>
                <w:color w:val="000000" w:themeColor="text1"/>
                <w:sz w:val="20"/>
                <w:szCs w:val="20"/>
              </w:rPr>
            </w:pPr>
            <w:r>
              <w:rPr>
                <w:rFonts w:cs="Times New Roman"/>
                <w:color w:val="000000" w:themeColor="text1"/>
                <w:sz w:val="20"/>
                <w:szCs w:val="20"/>
              </w:rPr>
              <w:t>Aplicamos la música que refuerza su papel emotivo.</w:t>
            </w:r>
          </w:p>
          <w:p w14:paraId="6070D90E" w14:textId="510316AE" w:rsidR="003907B9" w:rsidRPr="003907B9" w:rsidRDefault="003907B9" w:rsidP="003907B9">
            <w:pPr>
              <w:pStyle w:val="Prrafodelista"/>
              <w:numPr>
                <w:ilvl w:val="0"/>
                <w:numId w:val="9"/>
              </w:numPr>
              <w:spacing w:after="0" w:line="240" w:lineRule="auto"/>
              <w:ind w:left="173" w:hanging="173"/>
              <w:jc w:val="left"/>
              <w:rPr>
                <w:rFonts w:cs="Times New Roman"/>
                <w:color w:val="000000" w:themeColor="text1"/>
                <w:sz w:val="20"/>
                <w:szCs w:val="20"/>
              </w:rPr>
            </w:pPr>
            <w:r w:rsidRPr="003907B9">
              <w:rPr>
                <w:rFonts w:cs="Times New Roman"/>
                <w:color w:val="000000" w:themeColor="text1"/>
                <w:sz w:val="20"/>
                <w:szCs w:val="20"/>
              </w:rPr>
              <w:t xml:space="preserve">Aplicamos textos musicales en las actividades de aprendizaje. </w:t>
            </w:r>
          </w:p>
        </w:tc>
        <w:tc>
          <w:tcPr>
            <w:tcW w:w="1559" w:type="dxa"/>
            <w:vMerge/>
          </w:tcPr>
          <w:p w14:paraId="6443C946" w14:textId="77777777" w:rsidR="003907B9" w:rsidRPr="002B0B17" w:rsidRDefault="003907B9" w:rsidP="003907B9">
            <w:pPr>
              <w:spacing w:after="120" w:line="240" w:lineRule="auto"/>
              <w:rPr>
                <w:rFonts w:ascii="Times New Roman" w:eastAsia="Arial Narrow" w:hAnsi="Times New Roman" w:cs="Times New Roman"/>
                <w:sz w:val="16"/>
                <w:szCs w:val="20"/>
              </w:rPr>
            </w:pPr>
          </w:p>
        </w:tc>
      </w:tr>
      <w:tr w:rsidR="003907B9" w:rsidRPr="002B0B17" w14:paraId="41C4FA92" w14:textId="77777777" w:rsidTr="006454FF">
        <w:trPr>
          <w:trHeight w:val="2290"/>
        </w:trPr>
        <w:tc>
          <w:tcPr>
            <w:tcW w:w="1560" w:type="dxa"/>
            <w:vMerge w:val="restart"/>
            <w:vAlign w:val="center"/>
          </w:tcPr>
          <w:p w14:paraId="5F65EEE1" w14:textId="4EB9195A" w:rsidR="003907B9" w:rsidRPr="002B0B17" w:rsidRDefault="006454FF" w:rsidP="006454FF">
            <w:pPr>
              <w:spacing w:after="0" w:line="240" w:lineRule="auto"/>
              <w:jc w:val="center"/>
              <w:rPr>
                <w:rFonts w:ascii="Times New Roman" w:eastAsia="Arial Narrow" w:hAnsi="Times New Roman" w:cs="Times New Roman"/>
                <w:b/>
                <w:sz w:val="16"/>
                <w:szCs w:val="20"/>
              </w:rPr>
            </w:pPr>
            <w:r>
              <w:rPr>
                <w:rFonts w:ascii="Times New Roman" w:eastAsia="Arial Narrow" w:hAnsi="Times New Roman" w:cs="Times New Roman"/>
                <w:b/>
                <w:sz w:val="16"/>
                <w:szCs w:val="20"/>
              </w:rPr>
              <w:t xml:space="preserve"> VARIABLE </w:t>
            </w:r>
            <w:r w:rsidR="003907B9" w:rsidRPr="002B0B17">
              <w:rPr>
                <w:rFonts w:ascii="Times New Roman" w:eastAsia="Arial Narrow" w:hAnsi="Times New Roman" w:cs="Times New Roman"/>
                <w:b/>
                <w:sz w:val="16"/>
                <w:szCs w:val="20"/>
              </w:rPr>
              <w:t>DEPENDIENTE.</w:t>
            </w:r>
          </w:p>
          <w:p w14:paraId="648A06D3" w14:textId="4CBCD805" w:rsidR="003907B9" w:rsidRDefault="003907B9" w:rsidP="006454FF">
            <w:pPr>
              <w:spacing w:after="0" w:line="240" w:lineRule="auto"/>
              <w:ind w:left="5" w:hanging="5"/>
              <w:jc w:val="center"/>
              <w:rPr>
                <w:rFonts w:ascii="Times New Roman" w:eastAsia="Arial Narrow" w:hAnsi="Times New Roman" w:cs="Times New Roman"/>
                <w:b/>
                <w:sz w:val="16"/>
                <w:szCs w:val="20"/>
              </w:rPr>
            </w:pPr>
            <w:r w:rsidRPr="002B0B17">
              <w:rPr>
                <w:rFonts w:ascii="Times New Roman" w:eastAsia="Arial Narrow" w:hAnsi="Times New Roman" w:cs="Times New Roman"/>
                <w:b/>
                <w:sz w:val="16"/>
                <w:szCs w:val="20"/>
              </w:rPr>
              <w:t>Expresión oral</w:t>
            </w:r>
          </w:p>
          <w:p w14:paraId="02CF3FA5" w14:textId="05A82675" w:rsidR="00183FB0" w:rsidRPr="00183FB0" w:rsidRDefault="00183FB0" w:rsidP="006454FF">
            <w:pPr>
              <w:spacing w:after="0" w:line="240" w:lineRule="auto"/>
              <w:ind w:left="5" w:hanging="5"/>
              <w:jc w:val="both"/>
              <w:rPr>
                <w:rFonts w:ascii="Times New Roman" w:eastAsia="Arial Narrow" w:hAnsi="Times New Roman" w:cs="Times New Roman"/>
                <w:sz w:val="16"/>
                <w:szCs w:val="20"/>
              </w:rPr>
            </w:pPr>
            <w:r w:rsidRPr="00183FB0">
              <w:rPr>
                <w:rFonts w:ascii="Times New Roman" w:eastAsia="Arial Narrow" w:hAnsi="Times New Roman" w:cs="Times New Roman"/>
                <w:sz w:val="16"/>
                <w:szCs w:val="20"/>
              </w:rPr>
              <w:t>Castillo, (2008), refiriéndose a la expresión oral indica que: “La comunicación oral” es para el hombre una manera elemental de actividad que puede concebirse sociocultural. Este tipo de expresión se conceptúa como una acción que satisface las “necesidades cognitivas, afectivas y sociales”, según un sin número “de recursos verbales y no verbales.”, para considerar a los del entorno de acuerdo a “una visión personal del mundo.”. La expresión oral es una de las habilidades lingüísticas y cognitivas para los propósitos de interacción y orientación propia del docente en el aula</w:t>
            </w:r>
          </w:p>
          <w:p w14:paraId="0E1375B1" w14:textId="51545EEB" w:rsidR="00183FB0" w:rsidRDefault="00183FB0" w:rsidP="006454FF">
            <w:pPr>
              <w:spacing w:after="0" w:line="240" w:lineRule="auto"/>
              <w:ind w:left="5" w:hanging="5"/>
              <w:jc w:val="center"/>
              <w:rPr>
                <w:rFonts w:ascii="Times New Roman" w:eastAsia="Arial Narrow" w:hAnsi="Times New Roman" w:cs="Times New Roman"/>
                <w:b/>
                <w:sz w:val="16"/>
                <w:szCs w:val="20"/>
              </w:rPr>
            </w:pPr>
          </w:p>
          <w:p w14:paraId="2CCA4333" w14:textId="185C7289" w:rsidR="00183FB0" w:rsidRDefault="00183FB0" w:rsidP="006454FF">
            <w:pPr>
              <w:spacing w:after="0" w:line="240" w:lineRule="auto"/>
              <w:ind w:left="5" w:hanging="5"/>
              <w:jc w:val="center"/>
              <w:rPr>
                <w:rFonts w:ascii="Times New Roman" w:eastAsia="Arial Narrow" w:hAnsi="Times New Roman" w:cs="Times New Roman"/>
                <w:b/>
                <w:sz w:val="16"/>
                <w:szCs w:val="20"/>
              </w:rPr>
            </w:pPr>
          </w:p>
          <w:p w14:paraId="44E7BA81" w14:textId="3F440A62" w:rsidR="003907B9" w:rsidRPr="006454FF" w:rsidRDefault="003907B9" w:rsidP="006454FF">
            <w:pPr>
              <w:rPr>
                <w:rFonts w:ascii="Times New Roman" w:eastAsia="Arial Narrow" w:hAnsi="Times New Roman" w:cs="Times New Roman"/>
                <w:sz w:val="16"/>
                <w:szCs w:val="20"/>
              </w:rPr>
            </w:pPr>
          </w:p>
        </w:tc>
        <w:tc>
          <w:tcPr>
            <w:tcW w:w="2410" w:type="dxa"/>
            <w:vMerge w:val="restart"/>
          </w:tcPr>
          <w:p w14:paraId="6A78A12B" w14:textId="491EB832" w:rsidR="006454FF" w:rsidRDefault="00183FB0" w:rsidP="006454FF">
            <w:pPr>
              <w:spacing w:after="0" w:line="360" w:lineRule="auto"/>
              <w:jc w:val="both"/>
              <w:rPr>
                <w:rFonts w:ascii="Times New Roman" w:eastAsia="Arial Narrow" w:hAnsi="Times New Roman" w:cs="Times New Roman"/>
                <w:sz w:val="16"/>
                <w:szCs w:val="20"/>
              </w:rPr>
            </w:pPr>
            <w:r>
              <w:rPr>
                <w:rFonts w:ascii="Times New Roman" w:eastAsia="Arial Narrow" w:hAnsi="Times New Roman" w:cs="Times New Roman"/>
                <w:bCs/>
                <w:sz w:val="16"/>
                <w:szCs w:val="20"/>
              </w:rPr>
              <w:t>La variable de la expresión oral, que corresponde al enfoque comunicativo del CNEB, se medirá con las dimensiones de pronunciación. Entonación y elocución, así mismo, se utilizará la guía de observación como instrumento con las</w:t>
            </w:r>
            <w:r w:rsidR="006454FF">
              <w:rPr>
                <w:rFonts w:ascii="Times New Roman" w:eastAsia="Arial Narrow" w:hAnsi="Times New Roman" w:cs="Times New Roman"/>
                <w:bCs/>
                <w:sz w:val="16"/>
                <w:szCs w:val="20"/>
              </w:rPr>
              <w:t xml:space="preserve"> escalas del nivel de logro En </w:t>
            </w:r>
            <w:r>
              <w:rPr>
                <w:rFonts w:ascii="Times New Roman" w:eastAsia="Arial Narrow" w:hAnsi="Times New Roman" w:cs="Times New Roman"/>
                <w:bCs/>
                <w:sz w:val="16"/>
                <w:szCs w:val="20"/>
              </w:rPr>
              <w:t xml:space="preserve">“Inicio”, En “proceso”, Logrado, con las escalas numéricas para la interpretación de datos  </w:t>
            </w:r>
          </w:p>
          <w:p w14:paraId="7D89CFDD" w14:textId="77777777" w:rsidR="006454FF" w:rsidRPr="006454FF" w:rsidRDefault="006454FF" w:rsidP="006454FF">
            <w:pPr>
              <w:rPr>
                <w:rFonts w:ascii="Times New Roman" w:eastAsia="Arial Narrow" w:hAnsi="Times New Roman" w:cs="Times New Roman"/>
                <w:sz w:val="16"/>
                <w:szCs w:val="20"/>
              </w:rPr>
            </w:pPr>
          </w:p>
          <w:p w14:paraId="10447DA6" w14:textId="77777777" w:rsidR="006454FF" w:rsidRPr="006454FF" w:rsidRDefault="006454FF" w:rsidP="006454FF">
            <w:pPr>
              <w:rPr>
                <w:rFonts w:ascii="Times New Roman" w:eastAsia="Arial Narrow" w:hAnsi="Times New Roman" w:cs="Times New Roman"/>
                <w:sz w:val="16"/>
                <w:szCs w:val="20"/>
              </w:rPr>
            </w:pPr>
          </w:p>
          <w:p w14:paraId="27BD5348" w14:textId="77777777" w:rsidR="006454FF" w:rsidRPr="006454FF" w:rsidRDefault="006454FF" w:rsidP="006454FF">
            <w:pPr>
              <w:rPr>
                <w:rFonts w:ascii="Times New Roman" w:eastAsia="Arial Narrow" w:hAnsi="Times New Roman" w:cs="Times New Roman"/>
                <w:sz w:val="16"/>
                <w:szCs w:val="20"/>
              </w:rPr>
            </w:pPr>
          </w:p>
          <w:p w14:paraId="5B335274" w14:textId="77777777" w:rsidR="006454FF" w:rsidRPr="006454FF" w:rsidRDefault="006454FF" w:rsidP="006454FF">
            <w:pPr>
              <w:rPr>
                <w:rFonts w:ascii="Times New Roman" w:eastAsia="Arial Narrow" w:hAnsi="Times New Roman" w:cs="Times New Roman"/>
                <w:sz w:val="16"/>
                <w:szCs w:val="20"/>
              </w:rPr>
            </w:pPr>
          </w:p>
          <w:p w14:paraId="231DADCF" w14:textId="77777777" w:rsidR="006454FF" w:rsidRPr="006454FF" w:rsidRDefault="006454FF" w:rsidP="006454FF">
            <w:pPr>
              <w:rPr>
                <w:rFonts w:ascii="Times New Roman" w:eastAsia="Arial Narrow" w:hAnsi="Times New Roman" w:cs="Times New Roman"/>
                <w:sz w:val="16"/>
                <w:szCs w:val="20"/>
              </w:rPr>
            </w:pPr>
          </w:p>
          <w:p w14:paraId="07C2AFFA" w14:textId="77777777" w:rsidR="006454FF" w:rsidRPr="006454FF" w:rsidRDefault="006454FF" w:rsidP="006454FF">
            <w:pPr>
              <w:rPr>
                <w:rFonts w:ascii="Times New Roman" w:eastAsia="Arial Narrow" w:hAnsi="Times New Roman" w:cs="Times New Roman"/>
                <w:sz w:val="16"/>
                <w:szCs w:val="20"/>
              </w:rPr>
            </w:pPr>
          </w:p>
          <w:p w14:paraId="5339F72B" w14:textId="77777777" w:rsidR="006454FF" w:rsidRPr="006454FF" w:rsidRDefault="006454FF" w:rsidP="006454FF">
            <w:pPr>
              <w:rPr>
                <w:rFonts w:ascii="Times New Roman" w:eastAsia="Arial Narrow" w:hAnsi="Times New Roman" w:cs="Times New Roman"/>
                <w:sz w:val="16"/>
                <w:szCs w:val="20"/>
              </w:rPr>
            </w:pPr>
          </w:p>
          <w:p w14:paraId="3B96893D" w14:textId="77777777" w:rsidR="006454FF" w:rsidRPr="006454FF" w:rsidRDefault="006454FF" w:rsidP="006454FF">
            <w:pPr>
              <w:rPr>
                <w:rFonts w:ascii="Times New Roman" w:eastAsia="Arial Narrow" w:hAnsi="Times New Roman" w:cs="Times New Roman"/>
                <w:sz w:val="16"/>
                <w:szCs w:val="20"/>
              </w:rPr>
            </w:pPr>
          </w:p>
          <w:p w14:paraId="56B34416" w14:textId="77777777" w:rsidR="006454FF" w:rsidRPr="006454FF" w:rsidRDefault="006454FF" w:rsidP="006454FF">
            <w:pPr>
              <w:rPr>
                <w:rFonts w:ascii="Times New Roman" w:eastAsia="Arial Narrow" w:hAnsi="Times New Roman" w:cs="Times New Roman"/>
                <w:sz w:val="16"/>
                <w:szCs w:val="20"/>
              </w:rPr>
            </w:pPr>
          </w:p>
          <w:p w14:paraId="01DD9F9E" w14:textId="77777777" w:rsidR="006454FF" w:rsidRPr="006454FF" w:rsidRDefault="006454FF" w:rsidP="006454FF">
            <w:pPr>
              <w:rPr>
                <w:rFonts w:ascii="Times New Roman" w:eastAsia="Arial Narrow" w:hAnsi="Times New Roman" w:cs="Times New Roman"/>
                <w:sz w:val="16"/>
                <w:szCs w:val="20"/>
              </w:rPr>
            </w:pPr>
          </w:p>
          <w:p w14:paraId="149413D8" w14:textId="77777777" w:rsidR="006454FF" w:rsidRPr="006454FF" w:rsidRDefault="006454FF" w:rsidP="006454FF">
            <w:pPr>
              <w:rPr>
                <w:rFonts w:ascii="Times New Roman" w:eastAsia="Arial Narrow" w:hAnsi="Times New Roman" w:cs="Times New Roman"/>
                <w:sz w:val="16"/>
                <w:szCs w:val="20"/>
              </w:rPr>
            </w:pPr>
          </w:p>
          <w:p w14:paraId="54DB7101" w14:textId="77777777" w:rsidR="006454FF" w:rsidRPr="006454FF" w:rsidRDefault="006454FF" w:rsidP="006454FF">
            <w:pPr>
              <w:rPr>
                <w:rFonts w:ascii="Times New Roman" w:eastAsia="Arial Narrow" w:hAnsi="Times New Roman" w:cs="Times New Roman"/>
                <w:sz w:val="16"/>
                <w:szCs w:val="20"/>
              </w:rPr>
            </w:pPr>
          </w:p>
          <w:p w14:paraId="29E6B82A" w14:textId="525B05C5" w:rsidR="003907B9" w:rsidRPr="006454FF" w:rsidRDefault="003907B9" w:rsidP="006454FF">
            <w:pPr>
              <w:rPr>
                <w:rFonts w:ascii="Times New Roman" w:eastAsia="Arial Narrow" w:hAnsi="Times New Roman" w:cs="Times New Roman"/>
                <w:sz w:val="16"/>
                <w:szCs w:val="20"/>
              </w:rPr>
            </w:pPr>
          </w:p>
        </w:tc>
        <w:tc>
          <w:tcPr>
            <w:tcW w:w="1417" w:type="dxa"/>
            <w:vAlign w:val="center"/>
          </w:tcPr>
          <w:p w14:paraId="30CBDF77" w14:textId="77777777" w:rsidR="003907B9" w:rsidRPr="002B0B17" w:rsidRDefault="003907B9" w:rsidP="006454FF">
            <w:pPr>
              <w:spacing w:after="0" w:line="240" w:lineRule="auto"/>
              <w:jc w:val="center"/>
              <w:rPr>
                <w:rFonts w:ascii="Times New Roman" w:eastAsia="Arial Narrow" w:hAnsi="Times New Roman" w:cs="Times New Roman"/>
                <w:sz w:val="16"/>
                <w:szCs w:val="20"/>
              </w:rPr>
            </w:pPr>
            <w:r w:rsidRPr="002B0B17">
              <w:rPr>
                <w:rFonts w:ascii="Times New Roman" w:eastAsia="Arial Narrow" w:hAnsi="Times New Roman" w:cs="Times New Roman"/>
                <w:sz w:val="16"/>
                <w:szCs w:val="20"/>
              </w:rPr>
              <w:t>Pronunciación</w:t>
            </w:r>
          </w:p>
        </w:tc>
        <w:tc>
          <w:tcPr>
            <w:tcW w:w="3402" w:type="dxa"/>
          </w:tcPr>
          <w:p w14:paraId="0FC0E508" w14:textId="3B0D76D8" w:rsidR="00295AA8" w:rsidRPr="00295AA8" w:rsidRDefault="00295AA8" w:rsidP="006454FF">
            <w:pPr>
              <w:pStyle w:val="Prrafodelista"/>
              <w:numPr>
                <w:ilvl w:val="0"/>
                <w:numId w:val="46"/>
              </w:numPr>
              <w:spacing w:after="0" w:line="240" w:lineRule="auto"/>
              <w:ind w:left="171" w:hanging="171"/>
              <w:contextualSpacing/>
              <w:rPr>
                <w:rFonts w:eastAsia="Arial Narrow" w:cs="Times New Roman"/>
                <w:sz w:val="20"/>
                <w:szCs w:val="20"/>
              </w:rPr>
            </w:pPr>
            <w:r w:rsidRPr="00295AA8">
              <w:rPr>
                <w:rFonts w:eastAsia="Arial Narrow" w:cs="Times New Roman"/>
                <w:sz w:val="20"/>
                <w:szCs w:val="20"/>
              </w:rPr>
              <w:t>Realiza prolongaciones al hablar de los personajes del texto</w:t>
            </w:r>
            <w:r>
              <w:rPr>
                <w:rFonts w:eastAsia="Arial Narrow" w:cs="Times New Roman"/>
                <w:sz w:val="20"/>
                <w:szCs w:val="20"/>
              </w:rPr>
              <w:t>.</w:t>
            </w:r>
          </w:p>
          <w:p w14:paraId="761F10C9" w14:textId="7E4A8694" w:rsidR="00295AA8" w:rsidRPr="00295AA8" w:rsidRDefault="00295AA8" w:rsidP="006454FF">
            <w:pPr>
              <w:pStyle w:val="Prrafodelista"/>
              <w:numPr>
                <w:ilvl w:val="0"/>
                <w:numId w:val="46"/>
              </w:numPr>
              <w:spacing w:after="0" w:line="240" w:lineRule="auto"/>
              <w:ind w:left="171" w:hanging="171"/>
              <w:contextualSpacing/>
              <w:rPr>
                <w:rFonts w:eastAsia="Arial Narrow" w:cs="Times New Roman"/>
                <w:sz w:val="20"/>
                <w:szCs w:val="20"/>
              </w:rPr>
            </w:pPr>
            <w:r w:rsidRPr="00295AA8">
              <w:rPr>
                <w:rFonts w:eastAsia="Arial Narrow" w:cs="Times New Roman"/>
                <w:sz w:val="20"/>
                <w:szCs w:val="20"/>
              </w:rPr>
              <w:t>Utiliza adecuadamente las pausas al hablar sobre el texto</w:t>
            </w:r>
            <w:r>
              <w:rPr>
                <w:rFonts w:eastAsia="Arial Narrow" w:cs="Times New Roman"/>
                <w:sz w:val="20"/>
                <w:szCs w:val="20"/>
              </w:rPr>
              <w:t>.</w:t>
            </w:r>
          </w:p>
          <w:p w14:paraId="20D3E7A8" w14:textId="00F60AE3" w:rsidR="00295AA8" w:rsidRPr="00295AA8" w:rsidRDefault="00295AA8" w:rsidP="006454FF">
            <w:pPr>
              <w:pStyle w:val="Prrafodelista"/>
              <w:numPr>
                <w:ilvl w:val="0"/>
                <w:numId w:val="46"/>
              </w:numPr>
              <w:spacing w:after="0" w:line="240" w:lineRule="auto"/>
              <w:ind w:left="171" w:hanging="171"/>
              <w:contextualSpacing/>
              <w:rPr>
                <w:rFonts w:eastAsia="Arial Narrow" w:cs="Times New Roman"/>
                <w:sz w:val="20"/>
                <w:szCs w:val="20"/>
              </w:rPr>
            </w:pPr>
            <w:r w:rsidRPr="00295AA8">
              <w:rPr>
                <w:rFonts w:eastAsia="Arial Narrow" w:cs="Times New Roman"/>
                <w:sz w:val="20"/>
                <w:szCs w:val="20"/>
              </w:rPr>
              <w:t>Realiza repeticiones de algunas palabras del texto</w:t>
            </w:r>
            <w:r>
              <w:rPr>
                <w:rFonts w:eastAsia="Arial Narrow" w:cs="Times New Roman"/>
                <w:sz w:val="20"/>
                <w:szCs w:val="20"/>
              </w:rPr>
              <w:t>.</w:t>
            </w:r>
          </w:p>
          <w:p w14:paraId="7C6ADC96" w14:textId="5E15FB12" w:rsidR="00295AA8" w:rsidRPr="00295AA8" w:rsidRDefault="00295AA8" w:rsidP="006454FF">
            <w:pPr>
              <w:pStyle w:val="Prrafodelista"/>
              <w:numPr>
                <w:ilvl w:val="0"/>
                <w:numId w:val="46"/>
              </w:numPr>
              <w:spacing w:after="0" w:line="240" w:lineRule="auto"/>
              <w:ind w:left="171" w:hanging="171"/>
              <w:contextualSpacing/>
              <w:rPr>
                <w:rFonts w:eastAsia="Arial Narrow" w:cs="Times New Roman"/>
                <w:sz w:val="20"/>
                <w:szCs w:val="20"/>
              </w:rPr>
            </w:pPr>
            <w:r w:rsidRPr="00295AA8">
              <w:rPr>
                <w:rFonts w:eastAsia="Arial Narrow" w:cs="Times New Roman"/>
                <w:sz w:val="20"/>
                <w:szCs w:val="20"/>
              </w:rPr>
              <w:t>Mantiene un ritmo adecuado al hablar en función al texto</w:t>
            </w:r>
            <w:r>
              <w:rPr>
                <w:rFonts w:eastAsia="Arial Narrow" w:cs="Times New Roman"/>
                <w:sz w:val="20"/>
                <w:szCs w:val="20"/>
              </w:rPr>
              <w:t>.</w:t>
            </w:r>
          </w:p>
          <w:p w14:paraId="3A116E86" w14:textId="378F6B3A" w:rsidR="00302EEA" w:rsidRPr="00302EEA" w:rsidRDefault="00064150" w:rsidP="006454FF">
            <w:pPr>
              <w:pStyle w:val="Prrafodelista"/>
              <w:numPr>
                <w:ilvl w:val="0"/>
                <w:numId w:val="46"/>
              </w:numPr>
              <w:spacing w:after="0" w:line="240" w:lineRule="auto"/>
              <w:ind w:left="171" w:hanging="142"/>
              <w:contextualSpacing/>
              <w:rPr>
                <w:rFonts w:eastAsia="Arial Narrow" w:cs="Times New Roman"/>
                <w:sz w:val="16"/>
                <w:szCs w:val="20"/>
              </w:rPr>
            </w:pPr>
            <w:r w:rsidRPr="00064150">
              <w:rPr>
                <w:rFonts w:eastAsia="Arial Narrow" w:cs="Times New Roman"/>
                <w:sz w:val="20"/>
                <w:szCs w:val="20"/>
              </w:rPr>
              <w:t>Manifiesta incremento o disminución en su tono de voz.</w:t>
            </w:r>
          </w:p>
        </w:tc>
        <w:tc>
          <w:tcPr>
            <w:tcW w:w="1559" w:type="dxa"/>
            <w:vMerge w:val="restart"/>
          </w:tcPr>
          <w:p w14:paraId="49C9EB30" w14:textId="77777777" w:rsidR="003907B9" w:rsidRPr="002B0B17" w:rsidRDefault="003907B9" w:rsidP="006454FF">
            <w:pPr>
              <w:spacing w:after="0" w:line="240" w:lineRule="auto"/>
              <w:rPr>
                <w:rFonts w:ascii="Times New Roman" w:eastAsia="Arial Narrow" w:hAnsi="Times New Roman" w:cs="Times New Roman"/>
                <w:sz w:val="16"/>
                <w:szCs w:val="20"/>
              </w:rPr>
            </w:pPr>
            <w:r w:rsidRPr="002B0B17">
              <w:rPr>
                <w:rFonts w:ascii="Times New Roman" w:eastAsia="Arial Narrow" w:hAnsi="Times New Roman" w:cs="Times New Roman"/>
                <w:sz w:val="16"/>
                <w:szCs w:val="20"/>
              </w:rPr>
              <w:t xml:space="preserve">Observación </w:t>
            </w:r>
          </w:p>
          <w:p w14:paraId="6250687A" w14:textId="38AC1378" w:rsidR="006454FF" w:rsidRDefault="003907B9" w:rsidP="006454FF">
            <w:pPr>
              <w:spacing w:after="0" w:line="240" w:lineRule="auto"/>
              <w:rPr>
                <w:rFonts w:ascii="Times New Roman" w:eastAsia="Arial Narrow" w:hAnsi="Times New Roman" w:cs="Times New Roman"/>
                <w:sz w:val="16"/>
                <w:szCs w:val="20"/>
              </w:rPr>
            </w:pPr>
            <w:r w:rsidRPr="002B0B17">
              <w:rPr>
                <w:rFonts w:ascii="Times New Roman" w:eastAsia="Arial Narrow" w:hAnsi="Times New Roman" w:cs="Times New Roman"/>
                <w:sz w:val="16"/>
                <w:szCs w:val="20"/>
              </w:rPr>
              <w:t>Guía de observación</w:t>
            </w:r>
          </w:p>
          <w:p w14:paraId="16E47FE8" w14:textId="77777777" w:rsidR="006454FF" w:rsidRPr="006454FF" w:rsidRDefault="006454FF" w:rsidP="006454FF">
            <w:pPr>
              <w:rPr>
                <w:rFonts w:ascii="Times New Roman" w:eastAsia="Arial Narrow" w:hAnsi="Times New Roman" w:cs="Times New Roman"/>
                <w:sz w:val="16"/>
                <w:szCs w:val="20"/>
              </w:rPr>
            </w:pPr>
          </w:p>
          <w:p w14:paraId="76956F9B" w14:textId="77777777" w:rsidR="006454FF" w:rsidRPr="006454FF" w:rsidRDefault="006454FF" w:rsidP="006454FF">
            <w:pPr>
              <w:rPr>
                <w:rFonts w:ascii="Times New Roman" w:eastAsia="Arial Narrow" w:hAnsi="Times New Roman" w:cs="Times New Roman"/>
                <w:sz w:val="16"/>
                <w:szCs w:val="20"/>
              </w:rPr>
            </w:pPr>
          </w:p>
          <w:p w14:paraId="170A2DE4" w14:textId="77777777" w:rsidR="006454FF" w:rsidRPr="006454FF" w:rsidRDefault="006454FF" w:rsidP="006454FF">
            <w:pPr>
              <w:rPr>
                <w:rFonts w:ascii="Times New Roman" w:eastAsia="Arial Narrow" w:hAnsi="Times New Roman" w:cs="Times New Roman"/>
                <w:sz w:val="16"/>
                <w:szCs w:val="20"/>
              </w:rPr>
            </w:pPr>
          </w:p>
          <w:p w14:paraId="1FECFE9E" w14:textId="77777777" w:rsidR="006454FF" w:rsidRPr="006454FF" w:rsidRDefault="006454FF" w:rsidP="006454FF">
            <w:pPr>
              <w:rPr>
                <w:rFonts w:ascii="Times New Roman" w:eastAsia="Arial Narrow" w:hAnsi="Times New Roman" w:cs="Times New Roman"/>
                <w:sz w:val="16"/>
                <w:szCs w:val="20"/>
              </w:rPr>
            </w:pPr>
          </w:p>
          <w:p w14:paraId="6C88BFA4" w14:textId="77777777" w:rsidR="006454FF" w:rsidRPr="006454FF" w:rsidRDefault="006454FF" w:rsidP="006454FF">
            <w:pPr>
              <w:rPr>
                <w:rFonts w:ascii="Times New Roman" w:eastAsia="Arial Narrow" w:hAnsi="Times New Roman" w:cs="Times New Roman"/>
                <w:sz w:val="16"/>
                <w:szCs w:val="20"/>
              </w:rPr>
            </w:pPr>
          </w:p>
          <w:p w14:paraId="38BF2B82" w14:textId="77777777" w:rsidR="006454FF" w:rsidRPr="006454FF" w:rsidRDefault="006454FF" w:rsidP="006454FF">
            <w:pPr>
              <w:rPr>
                <w:rFonts w:ascii="Times New Roman" w:eastAsia="Arial Narrow" w:hAnsi="Times New Roman" w:cs="Times New Roman"/>
                <w:sz w:val="16"/>
                <w:szCs w:val="20"/>
              </w:rPr>
            </w:pPr>
          </w:p>
          <w:p w14:paraId="06D13289" w14:textId="77777777" w:rsidR="006454FF" w:rsidRPr="006454FF" w:rsidRDefault="006454FF" w:rsidP="006454FF">
            <w:pPr>
              <w:rPr>
                <w:rFonts w:ascii="Times New Roman" w:eastAsia="Arial Narrow" w:hAnsi="Times New Roman" w:cs="Times New Roman"/>
                <w:sz w:val="16"/>
                <w:szCs w:val="20"/>
              </w:rPr>
            </w:pPr>
          </w:p>
          <w:p w14:paraId="7E31DDC6" w14:textId="77777777" w:rsidR="006454FF" w:rsidRPr="006454FF" w:rsidRDefault="006454FF" w:rsidP="006454FF">
            <w:pPr>
              <w:rPr>
                <w:rFonts w:ascii="Times New Roman" w:eastAsia="Arial Narrow" w:hAnsi="Times New Roman" w:cs="Times New Roman"/>
                <w:sz w:val="16"/>
                <w:szCs w:val="20"/>
              </w:rPr>
            </w:pPr>
          </w:p>
          <w:p w14:paraId="1464ADF7" w14:textId="77777777" w:rsidR="006454FF" w:rsidRPr="006454FF" w:rsidRDefault="006454FF" w:rsidP="006454FF">
            <w:pPr>
              <w:rPr>
                <w:rFonts w:ascii="Times New Roman" w:eastAsia="Arial Narrow" w:hAnsi="Times New Roman" w:cs="Times New Roman"/>
                <w:sz w:val="16"/>
                <w:szCs w:val="20"/>
              </w:rPr>
            </w:pPr>
          </w:p>
          <w:p w14:paraId="48802280" w14:textId="77777777" w:rsidR="006454FF" w:rsidRPr="006454FF" w:rsidRDefault="006454FF" w:rsidP="006454FF">
            <w:pPr>
              <w:rPr>
                <w:rFonts w:ascii="Times New Roman" w:eastAsia="Arial Narrow" w:hAnsi="Times New Roman" w:cs="Times New Roman"/>
                <w:sz w:val="16"/>
                <w:szCs w:val="20"/>
              </w:rPr>
            </w:pPr>
          </w:p>
          <w:p w14:paraId="1CA11E43" w14:textId="77777777" w:rsidR="006454FF" w:rsidRPr="006454FF" w:rsidRDefault="006454FF" w:rsidP="006454FF">
            <w:pPr>
              <w:rPr>
                <w:rFonts w:ascii="Times New Roman" w:eastAsia="Arial Narrow" w:hAnsi="Times New Roman" w:cs="Times New Roman"/>
                <w:sz w:val="16"/>
                <w:szCs w:val="20"/>
              </w:rPr>
            </w:pPr>
          </w:p>
          <w:p w14:paraId="215FE365" w14:textId="77777777" w:rsidR="006454FF" w:rsidRPr="006454FF" w:rsidRDefault="006454FF" w:rsidP="006454FF">
            <w:pPr>
              <w:rPr>
                <w:rFonts w:ascii="Times New Roman" w:eastAsia="Arial Narrow" w:hAnsi="Times New Roman" w:cs="Times New Roman"/>
                <w:sz w:val="16"/>
                <w:szCs w:val="20"/>
              </w:rPr>
            </w:pPr>
          </w:p>
          <w:p w14:paraId="738928A2" w14:textId="77777777" w:rsidR="006454FF" w:rsidRPr="006454FF" w:rsidRDefault="006454FF" w:rsidP="006454FF">
            <w:pPr>
              <w:rPr>
                <w:rFonts w:ascii="Times New Roman" w:eastAsia="Arial Narrow" w:hAnsi="Times New Roman" w:cs="Times New Roman"/>
                <w:sz w:val="16"/>
                <w:szCs w:val="20"/>
              </w:rPr>
            </w:pPr>
          </w:p>
          <w:p w14:paraId="4F6DB413" w14:textId="77777777" w:rsidR="006454FF" w:rsidRPr="006454FF" w:rsidRDefault="006454FF" w:rsidP="006454FF">
            <w:pPr>
              <w:rPr>
                <w:rFonts w:ascii="Times New Roman" w:eastAsia="Arial Narrow" w:hAnsi="Times New Roman" w:cs="Times New Roman"/>
                <w:sz w:val="16"/>
                <w:szCs w:val="20"/>
              </w:rPr>
            </w:pPr>
          </w:p>
          <w:p w14:paraId="6F099DC2" w14:textId="77777777" w:rsidR="006454FF" w:rsidRPr="006454FF" w:rsidRDefault="006454FF" w:rsidP="006454FF">
            <w:pPr>
              <w:rPr>
                <w:rFonts w:ascii="Times New Roman" w:eastAsia="Arial Narrow" w:hAnsi="Times New Roman" w:cs="Times New Roman"/>
                <w:sz w:val="16"/>
                <w:szCs w:val="20"/>
              </w:rPr>
            </w:pPr>
          </w:p>
          <w:p w14:paraId="1EAE20B5" w14:textId="77777777" w:rsidR="006454FF" w:rsidRPr="006454FF" w:rsidRDefault="006454FF" w:rsidP="006454FF">
            <w:pPr>
              <w:rPr>
                <w:rFonts w:ascii="Times New Roman" w:eastAsia="Arial Narrow" w:hAnsi="Times New Roman" w:cs="Times New Roman"/>
                <w:sz w:val="16"/>
                <w:szCs w:val="20"/>
              </w:rPr>
            </w:pPr>
          </w:p>
          <w:p w14:paraId="6827B9BB" w14:textId="77777777" w:rsidR="006454FF" w:rsidRPr="006454FF" w:rsidRDefault="006454FF" w:rsidP="006454FF">
            <w:pPr>
              <w:rPr>
                <w:rFonts w:ascii="Times New Roman" w:eastAsia="Arial Narrow" w:hAnsi="Times New Roman" w:cs="Times New Roman"/>
                <w:sz w:val="16"/>
                <w:szCs w:val="20"/>
              </w:rPr>
            </w:pPr>
          </w:p>
          <w:p w14:paraId="2E35C6D5" w14:textId="77777777" w:rsidR="006454FF" w:rsidRPr="006454FF" w:rsidRDefault="006454FF" w:rsidP="006454FF">
            <w:pPr>
              <w:rPr>
                <w:rFonts w:ascii="Times New Roman" w:eastAsia="Arial Narrow" w:hAnsi="Times New Roman" w:cs="Times New Roman"/>
                <w:sz w:val="16"/>
                <w:szCs w:val="20"/>
              </w:rPr>
            </w:pPr>
          </w:p>
          <w:p w14:paraId="53902D70" w14:textId="77777777" w:rsidR="006454FF" w:rsidRPr="006454FF" w:rsidRDefault="006454FF" w:rsidP="006454FF">
            <w:pPr>
              <w:rPr>
                <w:rFonts w:ascii="Times New Roman" w:eastAsia="Arial Narrow" w:hAnsi="Times New Roman" w:cs="Times New Roman"/>
                <w:sz w:val="16"/>
                <w:szCs w:val="20"/>
              </w:rPr>
            </w:pPr>
          </w:p>
          <w:p w14:paraId="7EFDB1F0" w14:textId="77777777" w:rsidR="006454FF" w:rsidRPr="006454FF" w:rsidRDefault="006454FF" w:rsidP="006454FF">
            <w:pPr>
              <w:rPr>
                <w:rFonts w:ascii="Times New Roman" w:eastAsia="Arial Narrow" w:hAnsi="Times New Roman" w:cs="Times New Roman"/>
                <w:sz w:val="16"/>
                <w:szCs w:val="20"/>
              </w:rPr>
            </w:pPr>
          </w:p>
          <w:p w14:paraId="04B3E682" w14:textId="47E3C367" w:rsidR="003907B9" w:rsidRPr="006454FF" w:rsidRDefault="003907B9" w:rsidP="006454FF">
            <w:pPr>
              <w:rPr>
                <w:rFonts w:ascii="Times New Roman" w:eastAsia="Arial Narrow" w:hAnsi="Times New Roman" w:cs="Times New Roman"/>
                <w:sz w:val="16"/>
                <w:szCs w:val="20"/>
              </w:rPr>
            </w:pPr>
          </w:p>
        </w:tc>
      </w:tr>
      <w:tr w:rsidR="003907B9" w:rsidRPr="002B0B17" w14:paraId="20F16500" w14:textId="77777777" w:rsidTr="006454FF">
        <w:tc>
          <w:tcPr>
            <w:tcW w:w="1560" w:type="dxa"/>
            <w:vMerge/>
          </w:tcPr>
          <w:p w14:paraId="3CCD7C3F" w14:textId="477A768E" w:rsidR="003907B9" w:rsidRPr="002B0B17" w:rsidRDefault="003907B9" w:rsidP="003907B9">
            <w:pPr>
              <w:widowControl w:val="0"/>
              <w:pBdr>
                <w:top w:val="nil"/>
                <w:left w:val="nil"/>
                <w:bottom w:val="nil"/>
                <w:right w:val="nil"/>
                <w:between w:val="nil"/>
              </w:pBdr>
              <w:spacing w:line="240" w:lineRule="auto"/>
              <w:rPr>
                <w:rFonts w:ascii="Times New Roman" w:eastAsia="Arial Narrow" w:hAnsi="Times New Roman" w:cs="Times New Roman"/>
                <w:sz w:val="16"/>
                <w:szCs w:val="20"/>
              </w:rPr>
            </w:pPr>
          </w:p>
        </w:tc>
        <w:tc>
          <w:tcPr>
            <w:tcW w:w="2410" w:type="dxa"/>
            <w:vMerge/>
          </w:tcPr>
          <w:p w14:paraId="3224421F" w14:textId="77777777" w:rsidR="003907B9" w:rsidRPr="002B0B17" w:rsidRDefault="003907B9" w:rsidP="003907B9">
            <w:pPr>
              <w:spacing w:after="120" w:line="240" w:lineRule="auto"/>
              <w:jc w:val="both"/>
              <w:rPr>
                <w:rFonts w:ascii="Times New Roman" w:eastAsia="Arial Narrow" w:hAnsi="Times New Roman" w:cs="Times New Roman"/>
                <w:sz w:val="16"/>
                <w:szCs w:val="20"/>
              </w:rPr>
            </w:pPr>
          </w:p>
        </w:tc>
        <w:tc>
          <w:tcPr>
            <w:tcW w:w="1417" w:type="dxa"/>
            <w:vAlign w:val="center"/>
          </w:tcPr>
          <w:p w14:paraId="340972CF" w14:textId="0716AD11" w:rsidR="003907B9" w:rsidRPr="002B0B17" w:rsidRDefault="00183FB0" w:rsidP="003907B9">
            <w:pPr>
              <w:spacing w:after="120" w:line="240" w:lineRule="auto"/>
              <w:jc w:val="center"/>
              <w:rPr>
                <w:rFonts w:ascii="Times New Roman" w:eastAsia="Arial Narrow" w:hAnsi="Times New Roman" w:cs="Times New Roman"/>
                <w:sz w:val="16"/>
                <w:szCs w:val="20"/>
              </w:rPr>
            </w:pPr>
            <w:r>
              <w:rPr>
                <w:rFonts w:ascii="Times New Roman" w:eastAsia="Arial Narrow" w:hAnsi="Times New Roman" w:cs="Times New Roman"/>
                <w:sz w:val="16"/>
                <w:szCs w:val="20"/>
              </w:rPr>
              <w:t>Entonación</w:t>
            </w:r>
          </w:p>
        </w:tc>
        <w:tc>
          <w:tcPr>
            <w:tcW w:w="3402" w:type="dxa"/>
          </w:tcPr>
          <w:p w14:paraId="4341F447" w14:textId="6B0B0BBD"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Realiza pausas necesarias cuando pronuncia las palabras del texto</w:t>
            </w:r>
            <w:r>
              <w:rPr>
                <w:rFonts w:eastAsia="Arial Narrow" w:cs="Times New Roman"/>
                <w:sz w:val="20"/>
                <w:szCs w:val="20"/>
              </w:rPr>
              <w:t>.</w:t>
            </w:r>
          </w:p>
          <w:p w14:paraId="5445217B" w14:textId="50BAEA65"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Modera su timbre de voz según las palabras que pronuncia del texto</w:t>
            </w:r>
            <w:r>
              <w:rPr>
                <w:rFonts w:eastAsia="Arial Narrow" w:cs="Times New Roman"/>
                <w:sz w:val="20"/>
                <w:szCs w:val="20"/>
              </w:rPr>
              <w:t>.</w:t>
            </w:r>
          </w:p>
          <w:p w14:paraId="7B2255C7" w14:textId="31BB69DA"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Vocaliza adecuadamente las palabras al hablar de los personajes del texto</w:t>
            </w:r>
            <w:r>
              <w:rPr>
                <w:rFonts w:eastAsia="Arial Narrow" w:cs="Times New Roman"/>
                <w:sz w:val="20"/>
                <w:szCs w:val="20"/>
              </w:rPr>
              <w:t>.</w:t>
            </w:r>
          </w:p>
          <w:p w14:paraId="272E35F0" w14:textId="1FBED277" w:rsidR="003907B9" w:rsidRPr="00295AA8"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 xml:space="preserve">Usa variaciones de volúmenes de voz en la entonación para expresar emociones o enfatizar </w:t>
            </w:r>
            <w:r>
              <w:rPr>
                <w:rFonts w:eastAsia="Arial Narrow" w:cs="Times New Roman"/>
                <w:sz w:val="20"/>
                <w:szCs w:val="20"/>
              </w:rPr>
              <w:t>puntos claves.</w:t>
            </w:r>
          </w:p>
        </w:tc>
        <w:tc>
          <w:tcPr>
            <w:tcW w:w="1559" w:type="dxa"/>
            <w:vMerge/>
          </w:tcPr>
          <w:p w14:paraId="32D7EED0" w14:textId="77777777" w:rsidR="003907B9" w:rsidRPr="002B0B17" w:rsidRDefault="003907B9" w:rsidP="003907B9">
            <w:pPr>
              <w:widowControl w:val="0"/>
              <w:pBdr>
                <w:top w:val="nil"/>
                <w:left w:val="nil"/>
                <w:bottom w:val="nil"/>
                <w:right w:val="nil"/>
                <w:between w:val="nil"/>
              </w:pBdr>
              <w:spacing w:line="240" w:lineRule="auto"/>
              <w:rPr>
                <w:rFonts w:ascii="Times New Roman" w:eastAsia="Arial Narrow" w:hAnsi="Times New Roman" w:cs="Times New Roman"/>
                <w:sz w:val="16"/>
                <w:szCs w:val="20"/>
              </w:rPr>
            </w:pPr>
          </w:p>
        </w:tc>
      </w:tr>
      <w:tr w:rsidR="003907B9" w:rsidRPr="002B0B17" w14:paraId="77A9245F" w14:textId="77777777" w:rsidTr="006454FF">
        <w:trPr>
          <w:trHeight w:val="3745"/>
        </w:trPr>
        <w:tc>
          <w:tcPr>
            <w:tcW w:w="1560" w:type="dxa"/>
            <w:vMerge/>
          </w:tcPr>
          <w:p w14:paraId="67BC76C2" w14:textId="77777777" w:rsidR="003907B9" w:rsidRPr="002B0B17" w:rsidRDefault="003907B9" w:rsidP="003907B9">
            <w:pPr>
              <w:widowControl w:val="0"/>
              <w:pBdr>
                <w:top w:val="nil"/>
                <w:left w:val="nil"/>
                <w:bottom w:val="nil"/>
                <w:right w:val="nil"/>
                <w:between w:val="nil"/>
              </w:pBdr>
              <w:spacing w:line="240" w:lineRule="auto"/>
              <w:rPr>
                <w:rFonts w:ascii="Times New Roman" w:eastAsia="Arial Narrow" w:hAnsi="Times New Roman" w:cs="Times New Roman"/>
                <w:sz w:val="16"/>
                <w:szCs w:val="20"/>
              </w:rPr>
            </w:pPr>
          </w:p>
        </w:tc>
        <w:tc>
          <w:tcPr>
            <w:tcW w:w="2410" w:type="dxa"/>
            <w:vMerge/>
          </w:tcPr>
          <w:p w14:paraId="4424CE70" w14:textId="77777777" w:rsidR="003907B9" w:rsidRPr="002B0B17" w:rsidRDefault="003907B9" w:rsidP="003907B9">
            <w:pPr>
              <w:spacing w:after="120" w:line="240" w:lineRule="auto"/>
              <w:jc w:val="both"/>
              <w:rPr>
                <w:rFonts w:ascii="Times New Roman" w:eastAsia="Arial Narrow" w:hAnsi="Times New Roman" w:cs="Times New Roman"/>
                <w:sz w:val="16"/>
                <w:szCs w:val="20"/>
              </w:rPr>
            </w:pPr>
          </w:p>
        </w:tc>
        <w:tc>
          <w:tcPr>
            <w:tcW w:w="1417" w:type="dxa"/>
            <w:vAlign w:val="center"/>
          </w:tcPr>
          <w:p w14:paraId="53106FFC" w14:textId="6E65FE6E" w:rsidR="006454FF" w:rsidRDefault="00183FB0" w:rsidP="003907B9">
            <w:pPr>
              <w:spacing w:after="120" w:line="240" w:lineRule="auto"/>
              <w:jc w:val="center"/>
              <w:rPr>
                <w:rFonts w:ascii="Times New Roman" w:eastAsia="Arial Narrow" w:hAnsi="Times New Roman" w:cs="Times New Roman"/>
                <w:sz w:val="16"/>
                <w:szCs w:val="20"/>
              </w:rPr>
            </w:pPr>
            <w:r>
              <w:rPr>
                <w:rFonts w:ascii="Times New Roman" w:eastAsia="Arial Narrow" w:hAnsi="Times New Roman" w:cs="Times New Roman"/>
                <w:sz w:val="16"/>
                <w:szCs w:val="20"/>
              </w:rPr>
              <w:t xml:space="preserve">Elocución </w:t>
            </w:r>
          </w:p>
          <w:p w14:paraId="2C759E4E" w14:textId="77777777" w:rsidR="006454FF" w:rsidRPr="006454FF" w:rsidRDefault="006454FF" w:rsidP="006454FF">
            <w:pPr>
              <w:rPr>
                <w:rFonts w:ascii="Times New Roman" w:eastAsia="Arial Narrow" w:hAnsi="Times New Roman" w:cs="Times New Roman"/>
                <w:sz w:val="16"/>
                <w:szCs w:val="20"/>
              </w:rPr>
            </w:pPr>
          </w:p>
          <w:p w14:paraId="35A1553B" w14:textId="77777777" w:rsidR="006454FF" w:rsidRPr="006454FF" w:rsidRDefault="006454FF" w:rsidP="006454FF">
            <w:pPr>
              <w:rPr>
                <w:rFonts w:ascii="Times New Roman" w:eastAsia="Arial Narrow" w:hAnsi="Times New Roman" w:cs="Times New Roman"/>
                <w:sz w:val="16"/>
                <w:szCs w:val="20"/>
              </w:rPr>
            </w:pPr>
          </w:p>
          <w:p w14:paraId="5060B007" w14:textId="36DDC8DD" w:rsidR="003907B9" w:rsidRPr="006454FF" w:rsidRDefault="003907B9" w:rsidP="006454FF">
            <w:pPr>
              <w:rPr>
                <w:rFonts w:ascii="Times New Roman" w:eastAsia="Arial Narrow" w:hAnsi="Times New Roman" w:cs="Times New Roman"/>
                <w:sz w:val="16"/>
                <w:szCs w:val="20"/>
              </w:rPr>
            </w:pPr>
          </w:p>
        </w:tc>
        <w:tc>
          <w:tcPr>
            <w:tcW w:w="3402" w:type="dxa"/>
          </w:tcPr>
          <w:p w14:paraId="5DE19BCD" w14:textId="133AE3A7"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 xml:space="preserve">Articula adecuadamente todos los sonidos evitando </w:t>
            </w:r>
            <w:r w:rsidR="00D549DA" w:rsidRPr="00064150">
              <w:rPr>
                <w:rFonts w:eastAsia="Arial Narrow" w:cs="Times New Roman"/>
                <w:sz w:val="20"/>
                <w:szCs w:val="20"/>
              </w:rPr>
              <w:t>incorre</w:t>
            </w:r>
            <w:r w:rsidR="00D549DA">
              <w:rPr>
                <w:rFonts w:eastAsia="Arial Narrow" w:cs="Times New Roman"/>
                <w:sz w:val="20"/>
                <w:szCs w:val="20"/>
              </w:rPr>
              <w:t>c</w:t>
            </w:r>
            <w:r w:rsidR="00D549DA" w:rsidRPr="00064150">
              <w:rPr>
                <w:rFonts w:eastAsia="Arial Narrow" w:cs="Times New Roman"/>
                <w:sz w:val="20"/>
                <w:szCs w:val="20"/>
              </w:rPr>
              <w:t>ciones fonéticas</w:t>
            </w:r>
            <w:r w:rsidRPr="00064150">
              <w:rPr>
                <w:rFonts w:eastAsia="Arial Narrow" w:cs="Times New Roman"/>
                <w:sz w:val="20"/>
                <w:szCs w:val="20"/>
              </w:rPr>
              <w:t xml:space="preserve"> al hablar</w:t>
            </w:r>
          </w:p>
          <w:p w14:paraId="3322FCBD" w14:textId="77777777"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Incrementa su tono de voz cuando desea preguntar un suceso del texto</w:t>
            </w:r>
          </w:p>
          <w:p w14:paraId="60469C66" w14:textId="77777777"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Modula adecuadamente la voz para mantener la atención del oyente</w:t>
            </w:r>
          </w:p>
          <w:p w14:paraId="0FEAE8AC" w14:textId="77777777"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Habla con un volumen adecuado para el espacio y el público</w:t>
            </w:r>
          </w:p>
          <w:p w14:paraId="41ECCC60" w14:textId="3C957D20" w:rsidR="00064150" w:rsidRPr="00064150" w:rsidRDefault="005C1AC4" w:rsidP="00064150">
            <w:pPr>
              <w:pStyle w:val="Prrafodelista"/>
              <w:numPr>
                <w:ilvl w:val="0"/>
                <w:numId w:val="44"/>
              </w:numPr>
              <w:spacing w:after="120" w:line="240" w:lineRule="auto"/>
              <w:ind w:left="171" w:hanging="171"/>
              <w:contextualSpacing/>
              <w:rPr>
                <w:rFonts w:eastAsia="Arial Narrow" w:cs="Times New Roman"/>
                <w:sz w:val="20"/>
                <w:szCs w:val="20"/>
              </w:rPr>
            </w:pPr>
            <w:r>
              <w:rPr>
                <w:rFonts w:eastAsia="Arial Narrow" w:cs="Times New Roman"/>
                <w:sz w:val="20"/>
                <w:szCs w:val="20"/>
              </w:rPr>
              <w:t>Adecua</w:t>
            </w:r>
            <w:r w:rsidR="00064150" w:rsidRPr="00064150">
              <w:rPr>
                <w:rFonts w:eastAsia="Arial Narrow" w:cs="Times New Roman"/>
                <w:sz w:val="20"/>
                <w:szCs w:val="20"/>
              </w:rPr>
              <w:t xml:space="preserve"> su velocidad de habla al público y al contenido del texto</w:t>
            </w:r>
          </w:p>
          <w:p w14:paraId="34695A10" w14:textId="77777777" w:rsidR="00064150" w:rsidRPr="00064150" w:rsidRDefault="00064150" w:rsidP="00064150">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Acompaña su habla con movimientos corporales rítmicos</w:t>
            </w:r>
          </w:p>
          <w:p w14:paraId="0FA1A9BF" w14:textId="663D89FC" w:rsidR="003907B9" w:rsidRPr="006454FF" w:rsidRDefault="00064150" w:rsidP="006454FF">
            <w:pPr>
              <w:pStyle w:val="Prrafodelista"/>
              <w:numPr>
                <w:ilvl w:val="0"/>
                <w:numId w:val="44"/>
              </w:numPr>
              <w:spacing w:after="120" w:line="240" w:lineRule="auto"/>
              <w:ind w:left="171" w:hanging="171"/>
              <w:contextualSpacing/>
              <w:rPr>
                <w:rFonts w:eastAsia="Arial Narrow" w:cs="Times New Roman"/>
                <w:sz w:val="20"/>
                <w:szCs w:val="20"/>
              </w:rPr>
            </w:pPr>
            <w:r w:rsidRPr="00064150">
              <w:rPr>
                <w:rFonts w:eastAsia="Arial Narrow" w:cs="Times New Roman"/>
                <w:sz w:val="20"/>
                <w:szCs w:val="20"/>
              </w:rPr>
              <w:t>Expresa sin acelerar ni alargar excesivamente las palabras</w:t>
            </w:r>
          </w:p>
        </w:tc>
        <w:tc>
          <w:tcPr>
            <w:tcW w:w="1559" w:type="dxa"/>
            <w:vMerge/>
          </w:tcPr>
          <w:p w14:paraId="3500B83F" w14:textId="77777777" w:rsidR="003907B9" w:rsidRPr="002B0B17" w:rsidRDefault="003907B9" w:rsidP="003907B9">
            <w:pPr>
              <w:widowControl w:val="0"/>
              <w:pBdr>
                <w:top w:val="nil"/>
                <w:left w:val="nil"/>
                <w:bottom w:val="nil"/>
                <w:right w:val="nil"/>
                <w:between w:val="nil"/>
              </w:pBdr>
              <w:spacing w:line="240" w:lineRule="auto"/>
              <w:rPr>
                <w:rFonts w:ascii="Times New Roman" w:eastAsia="Arial Narrow" w:hAnsi="Times New Roman" w:cs="Times New Roman"/>
                <w:sz w:val="16"/>
                <w:szCs w:val="20"/>
              </w:rPr>
            </w:pPr>
          </w:p>
        </w:tc>
      </w:tr>
      <w:bookmarkEnd w:id="15"/>
      <w:bookmarkEnd w:id="16"/>
    </w:tbl>
    <w:p w14:paraId="2EE54866" w14:textId="77777777" w:rsidR="00BC06C2" w:rsidRDefault="00BC06C2" w:rsidP="004B5AB4">
      <w:pPr>
        <w:spacing w:after="120" w:line="360" w:lineRule="auto"/>
        <w:ind w:left="-5" w:right="-2" w:firstLine="5"/>
        <w:rPr>
          <w:rFonts w:ascii="Times New Roman" w:eastAsia="Arial" w:hAnsi="Times New Roman" w:cs="Times New Roman"/>
          <w:sz w:val="24"/>
          <w:szCs w:val="24"/>
        </w:rPr>
      </w:pPr>
    </w:p>
    <w:p w14:paraId="2D173C82" w14:textId="0BD1CEA0" w:rsidR="00DE3A9A" w:rsidRDefault="00DE3A9A" w:rsidP="00DE3A9A">
      <w:pPr>
        <w:spacing w:after="120" w:line="360" w:lineRule="auto"/>
        <w:ind w:left="426" w:right="-2"/>
        <w:jc w:val="both"/>
        <w:rPr>
          <w:rFonts w:ascii="Times New Roman" w:eastAsia="Arial" w:hAnsi="Times New Roman" w:cs="Times New Roman"/>
          <w:sz w:val="24"/>
          <w:szCs w:val="24"/>
        </w:rPr>
      </w:pPr>
    </w:p>
    <w:p w14:paraId="0AF094EA" w14:textId="602D5E7E" w:rsidR="006454FF" w:rsidRDefault="006454FF" w:rsidP="00DE3A9A">
      <w:pPr>
        <w:spacing w:after="120" w:line="360" w:lineRule="auto"/>
        <w:ind w:left="426" w:right="-2"/>
        <w:jc w:val="both"/>
        <w:rPr>
          <w:rFonts w:ascii="Times New Roman" w:eastAsia="Arial" w:hAnsi="Times New Roman" w:cs="Times New Roman"/>
          <w:sz w:val="24"/>
          <w:szCs w:val="24"/>
        </w:rPr>
      </w:pPr>
    </w:p>
    <w:p w14:paraId="478EE2D0" w14:textId="504E4C01" w:rsidR="006454FF" w:rsidRDefault="006454FF" w:rsidP="00DE3A9A">
      <w:pPr>
        <w:spacing w:after="120" w:line="360" w:lineRule="auto"/>
        <w:ind w:left="426" w:right="-2"/>
        <w:jc w:val="both"/>
        <w:rPr>
          <w:rFonts w:ascii="Times New Roman" w:eastAsia="Arial" w:hAnsi="Times New Roman" w:cs="Times New Roman"/>
          <w:sz w:val="24"/>
          <w:szCs w:val="24"/>
        </w:rPr>
      </w:pPr>
    </w:p>
    <w:p w14:paraId="66C6B394" w14:textId="1F47792D" w:rsidR="006454FF" w:rsidRDefault="006454FF" w:rsidP="00DE3A9A">
      <w:pPr>
        <w:spacing w:after="120" w:line="360" w:lineRule="auto"/>
        <w:ind w:left="426" w:right="-2"/>
        <w:jc w:val="both"/>
        <w:rPr>
          <w:rFonts w:ascii="Times New Roman" w:eastAsia="Arial" w:hAnsi="Times New Roman" w:cs="Times New Roman"/>
          <w:sz w:val="24"/>
          <w:szCs w:val="24"/>
        </w:rPr>
      </w:pPr>
    </w:p>
    <w:p w14:paraId="1400821A" w14:textId="2D027CCC" w:rsidR="006454FF" w:rsidRDefault="006454FF" w:rsidP="00DE3A9A">
      <w:pPr>
        <w:spacing w:after="120" w:line="360" w:lineRule="auto"/>
        <w:ind w:left="426" w:right="-2"/>
        <w:jc w:val="both"/>
        <w:rPr>
          <w:rFonts w:ascii="Times New Roman" w:eastAsia="Arial" w:hAnsi="Times New Roman" w:cs="Times New Roman"/>
          <w:sz w:val="24"/>
          <w:szCs w:val="24"/>
        </w:rPr>
      </w:pPr>
    </w:p>
    <w:p w14:paraId="65264B91" w14:textId="77777777" w:rsidR="006454FF" w:rsidRDefault="006454FF" w:rsidP="003C32D6">
      <w:pPr>
        <w:spacing w:after="120" w:line="360" w:lineRule="auto"/>
        <w:ind w:right="-2"/>
        <w:jc w:val="both"/>
        <w:rPr>
          <w:rFonts w:ascii="Times New Roman" w:eastAsia="Arial" w:hAnsi="Times New Roman" w:cs="Times New Roman"/>
          <w:sz w:val="24"/>
          <w:szCs w:val="24"/>
        </w:rPr>
      </w:pPr>
    </w:p>
    <w:p w14:paraId="493B6029" w14:textId="77777777" w:rsidR="006454FF" w:rsidRDefault="006454FF" w:rsidP="00DE3A9A">
      <w:pPr>
        <w:spacing w:after="120" w:line="360" w:lineRule="auto"/>
        <w:ind w:left="426" w:right="-2"/>
        <w:jc w:val="both"/>
        <w:rPr>
          <w:rFonts w:ascii="Times New Roman" w:eastAsia="Arial" w:hAnsi="Times New Roman" w:cs="Times New Roman"/>
          <w:sz w:val="24"/>
          <w:szCs w:val="24"/>
        </w:rPr>
      </w:pPr>
    </w:p>
    <w:p w14:paraId="147500AC" w14:textId="77777777" w:rsidR="000B7299" w:rsidRPr="00ED3202" w:rsidRDefault="000B7299" w:rsidP="00FB19EC">
      <w:pPr>
        <w:pStyle w:val="Ttulo1"/>
        <w:spacing w:after="0"/>
        <w:rPr>
          <w:rFonts w:cs="Times New Roman"/>
        </w:rPr>
      </w:pPr>
      <w:bookmarkStart w:id="17" w:name="_Toc128771628"/>
      <w:r w:rsidRPr="00ED3202">
        <w:rPr>
          <w:rFonts w:cs="Times New Roman"/>
        </w:rPr>
        <w:t>CAPITULO III</w:t>
      </w:r>
      <w:bookmarkEnd w:id="17"/>
    </w:p>
    <w:p w14:paraId="67A77337" w14:textId="2D7AA9F1" w:rsidR="000B7299" w:rsidRDefault="000B7299" w:rsidP="00FB19EC">
      <w:pPr>
        <w:tabs>
          <w:tab w:val="left" w:pos="1843"/>
        </w:tabs>
        <w:spacing w:after="0"/>
        <w:jc w:val="center"/>
        <w:rPr>
          <w:rFonts w:ascii="Times New Roman" w:hAnsi="Times New Roman" w:cs="Times New Roman"/>
          <w:b/>
          <w:bCs/>
          <w:sz w:val="28"/>
          <w:szCs w:val="28"/>
        </w:rPr>
      </w:pPr>
      <w:r w:rsidRPr="000925DE">
        <w:rPr>
          <w:rFonts w:ascii="Times New Roman" w:hAnsi="Times New Roman" w:cs="Times New Roman"/>
          <w:b/>
          <w:bCs/>
          <w:sz w:val="28"/>
          <w:szCs w:val="28"/>
        </w:rPr>
        <w:t>MARCO METODOLÓGICO</w:t>
      </w:r>
    </w:p>
    <w:p w14:paraId="55D63D08" w14:textId="77777777" w:rsidR="00FB19EC" w:rsidRPr="000925DE" w:rsidRDefault="00FB19EC" w:rsidP="00FB19EC">
      <w:pPr>
        <w:tabs>
          <w:tab w:val="left" w:pos="1843"/>
        </w:tabs>
        <w:spacing w:after="0"/>
        <w:jc w:val="center"/>
        <w:rPr>
          <w:rFonts w:ascii="Times New Roman" w:hAnsi="Times New Roman" w:cs="Times New Roman"/>
          <w:b/>
          <w:bCs/>
          <w:sz w:val="28"/>
          <w:szCs w:val="28"/>
        </w:rPr>
      </w:pPr>
    </w:p>
    <w:p w14:paraId="1DFBEFAE" w14:textId="77777777" w:rsidR="000925DE" w:rsidRPr="000925DE" w:rsidRDefault="000925DE" w:rsidP="000925DE">
      <w:pPr>
        <w:pStyle w:val="Ttulo2"/>
        <w:spacing w:line="360" w:lineRule="auto"/>
        <w:rPr>
          <w:rFonts w:ascii="Times New Roman" w:hAnsi="Times New Roman" w:cs="Times New Roman"/>
          <w:b/>
          <w:color w:val="auto"/>
          <w:sz w:val="24"/>
          <w:szCs w:val="24"/>
        </w:rPr>
      </w:pPr>
      <w:r w:rsidRPr="000925DE">
        <w:rPr>
          <w:rFonts w:ascii="Times New Roman" w:hAnsi="Times New Roman" w:cs="Times New Roman"/>
          <w:b/>
          <w:color w:val="auto"/>
          <w:sz w:val="24"/>
          <w:szCs w:val="24"/>
        </w:rPr>
        <w:t>3.1.   Ámbito</w:t>
      </w:r>
    </w:p>
    <w:p w14:paraId="6526B2DC" w14:textId="29860549" w:rsidR="000925DE" w:rsidRPr="000925DE" w:rsidRDefault="000925DE" w:rsidP="000925DE">
      <w:pPr>
        <w:spacing w:line="360" w:lineRule="auto"/>
        <w:ind w:left="567"/>
        <w:jc w:val="both"/>
        <w:rPr>
          <w:rFonts w:ascii="Times New Roman" w:hAnsi="Times New Roman" w:cs="Times New Roman"/>
          <w:sz w:val="24"/>
          <w:szCs w:val="24"/>
          <w:lang w:eastAsia="es-ES"/>
        </w:rPr>
      </w:pPr>
      <w:r w:rsidRPr="000925DE">
        <w:rPr>
          <w:rFonts w:ascii="Times New Roman" w:hAnsi="Times New Roman" w:cs="Times New Roman"/>
          <w:sz w:val="24"/>
          <w:szCs w:val="24"/>
        </w:rPr>
        <w:t xml:space="preserve">El presente trabajo de investigación se llevó a cabo dentro del distrito de </w:t>
      </w:r>
      <w:r>
        <w:rPr>
          <w:rFonts w:ascii="Times New Roman" w:hAnsi="Times New Roman" w:cs="Times New Roman"/>
          <w:sz w:val="24"/>
          <w:szCs w:val="24"/>
        </w:rPr>
        <w:t>Pillco Marca</w:t>
      </w:r>
      <w:r w:rsidRPr="000925DE">
        <w:rPr>
          <w:rFonts w:ascii="Times New Roman" w:hAnsi="Times New Roman" w:cs="Times New Roman"/>
          <w:sz w:val="24"/>
          <w:szCs w:val="24"/>
        </w:rPr>
        <w:t>; Provincia y Departamento de Huánuco, cuya pobl</w:t>
      </w:r>
      <w:r>
        <w:rPr>
          <w:rFonts w:ascii="Times New Roman" w:hAnsi="Times New Roman" w:cs="Times New Roman"/>
          <w:sz w:val="24"/>
          <w:szCs w:val="24"/>
        </w:rPr>
        <w:t xml:space="preserve">ación de estudio es </w:t>
      </w:r>
      <w:r w:rsidR="00295AA8">
        <w:rPr>
          <w:rFonts w:ascii="Times New Roman" w:hAnsi="Times New Roman" w:cs="Times New Roman"/>
          <w:sz w:val="24"/>
          <w:szCs w:val="24"/>
        </w:rPr>
        <w:t>28</w:t>
      </w:r>
      <w:r w:rsidRPr="000925DE">
        <w:rPr>
          <w:rFonts w:ascii="Times New Roman" w:hAnsi="Times New Roman" w:cs="Times New Roman"/>
          <w:sz w:val="24"/>
          <w:szCs w:val="24"/>
        </w:rPr>
        <w:t xml:space="preserve"> estudiantes, y</w:t>
      </w:r>
      <w:r>
        <w:rPr>
          <w:rFonts w:ascii="Times New Roman" w:hAnsi="Times New Roman" w:cs="Times New Roman"/>
          <w:sz w:val="24"/>
          <w:szCs w:val="24"/>
        </w:rPr>
        <w:t xml:space="preserve"> la muestra lo representa los </w:t>
      </w:r>
      <w:r w:rsidR="00295AA8">
        <w:rPr>
          <w:rFonts w:ascii="Times New Roman" w:hAnsi="Times New Roman" w:cs="Times New Roman"/>
          <w:sz w:val="24"/>
          <w:szCs w:val="24"/>
        </w:rPr>
        <w:t>28</w:t>
      </w:r>
      <w:r>
        <w:rPr>
          <w:rFonts w:ascii="Times New Roman" w:hAnsi="Times New Roman" w:cs="Times New Roman"/>
          <w:sz w:val="24"/>
          <w:szCs w:val="24"/>
        </w:rPr>
        <w:t xml:space="preserve"> niñ</w:t>
      </w:r>
      <w:r w:rsidR="00295AA8">
        <w:rPr>
          <w:rFonts w:ascii="Times New Roman" w:hAnsi="Times New Roman" w:cs="Times New Roman"/>
          <w:sz w:val="24"/>
          <w:szCs w:val="24"/>
        </w:rPr>
        <w:t>os, de los cuales 10</w:t>
      </w:r>
      <w:r w:rsidR="00041225">
        <w:rPr>
          <w:rFonts w:ascii="Times New Roman" w:hAnsi="Times New Roman" w:cs="Times New Roman"/>
          <w:sz w:val="24"/>
          <w:szCs w:val="24"/>
        </w:rPr>
        <w:t xml:space="preserve"> son niñas y 18</w:t>
      </w:r>
      <w:r w:rsidRPr="000925DE">
        <w:rPr>
          <w:rFonts w:ascii="Times New Roman" w:hAnsi="Times New Roman" w:cs="Times New Roman"/>
          <w:sz w:val="24"/>
          <w:szCs w:val="24"/>
        </w:rPr>
        <w:t xml:space="preserve"> son niños de </w:t>
      </w:r>
      <w:r>
        <w:rPr>
          <w:rFonts w:ascii="Times New Roman" w:hAnsi="Times New Roman" w:cs="Times New Roman"/>
          <w:sz w:val="24"/>
          <w:szCs w:val="24"/>
        </w:rPr>
        <w:t>5</w:t>
      </w:r>
      <w:r w:rsidRPr="000925DE">
        <w:rPr>
          <w:rFonts w:ascii="Times New Roman" w:hAnsi="Times New Roman" w:cs="Times New Roman"/>
          <w:sz w:val="24"/>
          <w:szCs w:val="24"/>
        </w:rPr>
        <w:t xml:space="preserve"> años de la institución educativa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w:t>
      </w:r>
      <w:r w:rsidR="00041225">
        <w:rPr>
          <w:rFonts w:ascii="Times New Roman" w:hAnsi="Times New Roman" w:cs="Times New Roman"/>
          <w:sz w:val="24"/>
          <w:szCs w:val="24"/>
        </w:rPr>
        <w:t>690</w:t>
      </w:r>
      <w:r w:rsidRPr="000925DE">
        <w:rPr>
          <w:rFonts w:ascii="Times New Roman" w:hAnsi="Times New Roman" w:cs="Times New Roman"/>
          <w:sz w:val="24"/>
          <w:szCs w:val="24"/>
          <w:lang w:eastAsia="es-ES"/>
        </w:rPr>
        <w:t>.</w:t>
      </w:r>
    </w:p>
    <w:p w14:paraId="18A89B29" w14:textId="77777777" w:rsidR="000925DE" w:rsidRPr="000925DE" w:rsidRDefault="000925DE" w:rsidP="000925DE">
      <w:pPr>
        <w:tabs>
          <w:tab w:val="left" w:pos="583"/>
        </w:tabs>
        <w:spacing w:after="0" w:line="360" w:lineRule="auto"/>
        <w:rPr>
          <w:rFonts w:ascii="Times New Roman" w:hAnsi="Times New Roman" w:cs="Times New Roman"/>
          <w:b/>
          <w:sz w:val="24"/>
          <w:szCs w:val="24"/>
        </w:rPr>
      </w:pPr>
      <w:r w:rsidRPr="000925DE">
        <w:rPr>
          <w:rFonts w:ascii="Times New Roman" w:hAnsi="Times New Roman" w:cs="Times New Roman"/>
          <w:b/>
          <w:sz w:val="24"/>
          <w:szCs w:val="24"/>
          <w:lang w:eastAsia="es-ES"/>
        </w:rPr>
        <w:t xml:space="preserve">3.2.   </w:t>
      </w:r>
      <w:r w:rsidRPr="000925DE">
        <w:rPr>
          <w:rFonts w:ascii="Times New Roman" w:hAnsi="Times New Roman" w:cs="Times New Roman"/>
          <w:b/>
          <w:sz w:val="24"/>
          <w:szCs w:val="24"/>
        </w:rPr>
        <w:t>Población, Muestra y</w:t>
      </w:r>
      <w:r w:rsidRPr="000925DE">
        <w:rPr>
          <w:rFonts w:ascii="Times New Roman" w:hAnsi="Times New Roman" w:cs="Times New Roman"/>
          <w:b/>
          <w:spacing w:val="-4"/>
          <w:sz w:val="24"/>
          <w:szCs w:val="24"/>
        </w:rPr>
        <w:t xml:space="preserve"> </w:t>
      </w:r>
      <w:r w:rsidRPr="000925DE">
        <w:rPr>
          <w:rFonts w:ascii="Times New Roman" w:hAnsi="Times New Roman" w:cs="Times New Roman"/>
          <w:b/>
          <w:sz w:val="24"/>
          <w:szCs w:val="24"/>
        </w:rPr>
        <w:t>Muestreo</w:t>
      </w:r>
    </w:p>
    <w:p w14:paraId="17552354" w14:textId="77777777" w:rsidR="000925DE" w:rsidRPr="000925DE" w:rsidRDefault="000925DE" w:rsidP="000925DE">
      <w:pPr>
        <w:spacing w:line="360" w:lineRule="auto"/>
        <w:ind w:left="567" w:right="-2"/>
        <w:rPr>
          <w:rFonts w:ascii="Times New Roman" w:hAnsi="Times New Roman" w:cs="Times New Roman"/>
          <w:b/>
          <w:sz w:val="24"/>
          <w:szCs w:val="24"/>
        </w:rPr>
      </w:pPr>
      <w:r w:rsidRPr="000925DE">
        <w:rPr>
          <w:rFonts w:ascii="Times New Roman" w:hAnsi="Times New Roman" w:cs="Times New Roman"/>
          <w:b/>
          <w:sz w:val="24"/>
          <w:szCs w:val="24"/>
        </w:rPr>
        <w:t>Población</w:t>
      </w:r>
    </w:p>
    <w:p w14:paraId="3839002B" w14:textId="77777777" w:rsidR="000925DE" w:rsidRPr="000925DE" w:rsidRDefault="000925DE" w:rsidP="000925DE">
      <w:pPr>
        <w:spacing w:line="360" w:lineRule="auto"/>
        <w:ind w:left="567" w:right="-2"/>
        <w:jc w:val="both"/>
        <w:rPr>
          <w:rFonts w:ascii="Times New Roman" w:hAnsi="Times New Roman" w:cs="Times New Roman"/>
          <w:sz w:val="24"/>
          <w:szCs w:val="24"/>
        </w:rPr>
      </w:pPr>
      <w:r w:rsidRPr="000925DE">
        <w:rPr>
          <w:rFonts w:ascii="Times New Roman" w:hAnsi="Times New Roman" w:cs="Times New Roman"/>
          <w:sz w:val="24"/>
          <w:szCs w:val="24"/>
        </w:rPr>
        <w:t>La población es el conjunto que involucra a la totalidad de casos que llegan a concordar con determinadas especificaciones (Hernández et al., 2014).</w:t>
      </w:r>
    </w:p>
    <w:p w14:paraId="7DC8435D" w14:textId="2C07EAE1" w:rsidR="000925DE" w:rsidRPr="000925DE" w:rsidRDefault="000925DE" w:rsidP="000925DE">
      <w:pPr>
        <w:spacing w:line="360" w:lineRule="auto"/>
        <w:ind w:left="567" w:right="-2"/>
        <w:jc w:val="both"/>
        <w:rPr>
          <w:rFonts w:ascii="Times New Roman" w:hAnsi="Times New Roman" w:cs="Times New Roman"/>
          <w:sz w:val="24"/>
          <w:szCs w:val="24"/>
        </w:rPr>
      </w:pPr>
      <w:r w:rsidRPr="000925DE">
        <w:rPr>
          <w:rFonts w:ascii="Times New Roman" w:hAnsi="Times New Roman" w:cs="Times New Roman"/>
          <w:sz w:val="24"/>
          <w:szCs w:val="24"/>
        </w:rPr>
        <w:t>La población correspondiente al presente trabajo de investigación estuvo co</w:t>
      </w:r>
      <w:r w:rsidR="00302EEA">
        <w:rPr>
          <w:rFonts w:ascii="Times New Roman" w:hAnsi="Times New Roman" w:cs="Times New Roman"/>
          <w:sz w:val="24"/>
          <w:szCs w:val="24"/>
        </w:rPr>
        <w:t xml:space="preserve">nstituida por los estudiantes </w:t>
      </w:r>
      <w:r w:rsidR="00041225">
        <w:rPr>
          <w:rFonts w:ascii="Times New Roman" w:hAnsi="Times New Roman" w:cs="Times New Roman"/>
          <w:sz w:val="24"/>
          <w:szCs w:val="24"/>
        </w:rPr>
        <w:t xml:space="preserve">del aula de </w:t>
      </w:r>
      <w:r>
        <w:rPr>
          <w:rFonts w:ascii="Times New Roman" w:hAnsi="Times New Roman" w:cs="Times New Roman"/>
          <w:sz w:val="24"/>
          <w:szCs w:val="24"/>
        </w:rPr>
        <w:t>5</w:t>
      </w:r>
      <w:r w:rsidRPr="000925DE">
        <w:rPr>
          <w:rFonts w:ascii="Times New Roman" w:hAnsi="Times New Roman" w:cs="Times New Roman"/>
          <w:sz w:val="24"/>
          <w:szCs w:val="24"/>
        </w:rPr>
        <w:t xml:space="preserve"> años de la institución educativa inicial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w:t>
      </w:r>
      <w:r w:rsidR="00041225">
        <w:rPr>
          <w:rFonts w:ascii="Times New Roman" w:hAnsi="Times New Roman" w:cs="Times New Roman"/>
          <w:sz w:val="24"/>
          <w:szCs w:val="24"/>
        </w:rPr>
        <w:t>690</w:t>
      </w:r>
      <w:r w:rsidRPr="000925DE">
        <w:rPr>
          <w:rFonts w:ascii="Times New Roman" w:hAnsi="Times New Roman" w:cs="Times New Roman"/>
          <w:sz w:val="24"/>
          <w:szCs w:val="24"/>
        </w:rPr>
        <w:t xml:space="preserve"> que se encontró ubicada en el distrito de </w:t>
      </w:r>
      <w:r>
        <w:rPr>
          <w:rFonts w:ascii="Times New Roman" w:hAnsi="Times New Roman" w:cs="Times New Roman"/>
          <w:sz w:val="24"/>
          <w:szCs w:val="24"/>
        </w:rPr>
        <w:t>Pillco Marca</w:t>
      </w:r>
      <w:r w:rsidRPr="000925DE">
        <w:rPr>
          <w:rFonts w:ascii="Times New Roman" w:hAnsi="Times New Roman" w:cs="Times New Roman"/>
          <w:sz w:val="24"/>
          <w:szCs w:val="24"/>
        </w:rPr>
        <w:t>, provincia y departamento de Huánuco, dicha población se distribuyó de acuerdo a lo especificado.</w:t>
      </w:r>
    </w:p>
    <w:p w14:paraId="06CD4D83" w14:textId="77777777" w:rsidR="000925DE" w:rsidRPr="000925DE" w:rsidRDefault="000925DE" w:rsidP="000925DE">
      <w:pPr>
        <w:spacing w:line="360" w:lineRule="auto"/>
        <w:ind w:left="567" w:right="-2"/>
        <w:jc w:val="both"/>
        <w:rPr>
          <w:rFonts w:ascii="Times New Roman" w:hAnsi="Times New Roman" w:cs="Times New Roman"/>
          <w:b/>
          <w:sz w:val="24"/>
          <w:szCs w:val="24"/>
        </w:rPr>
      </w:pPr>
      <w:r w:rsidRPr="000925DE">
        <w:rPr>
          <w:rFonts w:ascii="Times New Roman" w:hAnsi="Times New Roman" w:cs="Times New Roman"/>
          <w:b/>
          <w:sz w:val="24"/>
          <w:szCs w:val="24"/>
        </w:rPr>
        <w:t>Tabla 1</w:t>
      </w:r>
    </w:p>
    <w:p w14:paraId="0D233E7C" w14:textId="5EFE6853" w:rsidR="000925DE" w:rsidRPr="000925DE" w:rsidRDefault="000925DE" w:rsidP="000925DE">
      <w:pPr>
        <w:spacing w:line="360" w:lineRule="auto"/>
        <w:ind w:left="567" w:right="-2"/>
        <w:jc w:val="both"/>
        <w:rPr>
          <w:rFonts w:ascii="Times New Roman" w:hAnsi="Times New Roman" w:cs="Times New Roman"/>
          <w:i/>
          <w:sz w:val="24"/>
          <w:szCs w:val="24"/>
        </w:rPr>
      </w:pPr>
      <w:r>
        <w:rPr>
          <w:rFonts w:ascii="Times New Roman" w:hAnsi="Times New Roman" w:cs="Times New Roman"/>
          <w:i/>
          <w:sz w:val="24"/>
          <w:szCs w:val="24"/>
        </w:rPr>
        <w:t>Población de estudiantes de 5</w:t>
      </w:r>
      <w:r w:rsidRPr="000925DE">
        <w:rPr>
          <w:rFonts w:ascii="Times New Roman" w:hAnsi="Times New Roman" w:cs="Times New Roman"/>
          <w:i/>
          <w:sz w:val="24"/>
          <w:szCs w:val="24"/>
        </w:rPr>
        <w:t xml:space="preserve"> años de la ins</w:t>
      </w:r>
      <w:r>
        <w:rPr>
          <w:rFonts w:ascii="Times New Roman" w:hAnsi="Times New Roman" w:cs="Times New Roman"/>
          <w:i/>
          <w:sz w:val="24"/>
          <w:szCs w:val="24"/>
        </w:rPr>
        <w:t xml:space="preserve">titución educativa inicial </w:t>
      </w:r>
      <w:proofErr w:type="spellStart"/>
      <w:r>
        <w:rPr>
          <w:rFonts w:ascii="Times New Roman" w:hAnsi="Times New Roman" w:cs="Times New Roman"/>
          <w:i/>
          <w:sz w:val="24"/>
          <w:szCs w:val="24"/>
        </w:rPr>
        <w:t>N°</w:t>
      </w:r>
      <w:proofErr w:type="spellEnd"/>
      <w:r>
        <w:rPr>
          <w:rFonts w:ascii="Times New Roman" w:hAnsi="Times New Roman" w:cs="Times New Roman"/>
          <w:i/>
          <w:sz w:val="24"/>
          <w:szCs w:val="24"/>
        </w:rPr>
        <w:t xml:space="preserve"> </w:t>
      </w:r>
      <w:r w:rsidR="00D36CE8">
        <w:rPr>
          <w:rFonts w:ascii="Times New Roman" w:hAnsi="Times New Roman" w:cs="Times New Roman"/>
          <w:i/>
          <w:sz w:val="24"/>
          <w:szCs w:val="24"/>
        </w:rPr>
        <w:t>690</w:t>
      </w:r>
      <w:r>
        <w:rPr>
          <w:rFonts w:ascii="Times New Roman" w:hAnsi="Times New Roman" w:cs="Times New Roman"/>
          <w:i/>
          <w:sz w:val="24"/>
          <w:szCs w:val="24"/>
        </w:rPr>
        <w:t>.</w:t>
      </w:r>
    </w:p>
    <w:tbl>
      <w:tblPr>
        <w:tblStyle w:val="Tablaconcuadrcula"/>
        <w:tblW w:w="0" w:type="auto"/>
        <w:tblInd w:w="56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9"/>
        <w:gridCol w:w="1108"/>
        <w:gridCol w:w="1380"/>
        <w:gridCol w:w="1368"/>
        <w:gridCol w:w="1361"/>
        <w:gridCol w:w="1137"/>
      </w:tblGrid>
      <w:tr w:rsidR="000925DE" w:rsidRPr="000925DE" w14:paraId="17B053CD" w14:textId="77777777" w:rsidTr="00D9689D">
        <w:trPr>
          <w:trHeight w:val="454"/>
        </w:trPr>
        <w:tc>
          <w:tcPr>
            <w:tcW w:w="1299" w:type="dxa"/>
            <w:tcBorders>
              <w:top w:val="single" w:sz="4" w:space="0" w:color="auto"/>
              <w:bottom w:val="single" w:sz="4" w:space="0" w:color="auto"/>
            </w:tcBorders>
            <w:vAlign w:val="center"/>
          </w:tcPr>
          <w:p w14:paraId="1C20CEC0"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CICLO</w:t>
            </w:r>
          </w:p>
        </w:tc>
        <w:tc>
          <w:tcPr>
            <w:tcW w:w="1108" w:type="dxa"/>
            <w:tcBorders>
              <w:top w:val="single" w:sz="4" w:space="0" w:color="auto"/>
              <w:bottom w:val="single" w:sz="4" w:space="0" w:color="auto"/>
            </w:tcBorders>
            <w:vAlign w:val="center"/>
          </w:tcPr>
          <w:p w14:paraId="31A85BF7"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Edad</w:t>
            </w:r>
          </w:p>
        </w:tc>
        <w:tc>
          <w:tcPr>
            <w:tcW w:w="1380" w:type="dxa"/>
            <w:tcBorders>
              <w:top w:val="single" w:sz="4" w:space="0" w:color="auto"/>
              <w:bottom w:val="single" w:sz="4" w:space="0" w:color="auto"/>
            </w:tcBorders>
            <w:vAlign w:val="center"/>
          </w:tcPr>
          <w:p w14:paraId="22DCDFC2"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Sección</w:t>
            </w:r>
          </w:p>
        </w:tc>
        <w:tc>
          <w:tcPr>
            <w:tcW w:w="1368" w:type="dxa"/>
            <w:tcBorders>
              <w:top w:val="single" w:sz="4" w:space="0" w:color="auto"/>
              <w:bottom w:val="single" w:sz="4" w:space="0" w:color="auto"/>
            </w:tcBorders>
            <w:vAlign w:val="center"/>
          </w:tcPr>
          <w:p w14:paraId="0E80E4D4"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Varones</w:t>
            </w:r>
          </w:p>
        </w:tc>
        <w:tc>
          <w:tcPr>
            <w:tcW w:w="1361" w:type="dxa"/>
            <w:tcBorders>
              <w:top w:val="single" w:sz="4" w:space="0" w:color="auto"/>
              <w:bottom w:val="single" w:sz="4" w:space="0" w:color="auto"/>
            </w:tcBorders>
            <w:vAlign w:val="center"/>
          </w:tcPr>
          <w:p w14:paraId="01D75A35"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Mujeres</w:t>
            </w:r>
          </w:p>
        </w:tc>
        <w:tc>
          <w:tcPr>
            <w:tcW w:w="1137" w:type="dxa"/>
            <w:tcBorders>
              <w:top w:val="single" w:sz="4" w:space="0" w:color="auto"/>
              <w:bottom w:val="single" w:sz="4" w:space="0" w:color="auto"/>
            </w:tcBorders>
            <w:vAlign w:val="center"/>
          </w:tcPr>
          <w:p w14:paraId="3DAC57C7"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Total</w:t>
            </w:r>
          </w:p>
        </w:tc>
      </w:tr>
      <w:tr w:rsidR="000925DE" w:rsidRPr="000925DE" w14:paraId="5B9518B1" w14:textId="77777777" w:rsidTr="00D9689D">
        <w:trPr>
          <w:trHeight w:val="454"/>
        </w:trPr>
        <w:tc>
          <w:tcPr>
            <w:tcW w:w="1299" w:type="dxa"/>
            <w:tcBorders>
              <w:top w:val="single" w:sz="4" w:space="0" w:color="auto"/>
              <w:bottom w:val="nil"/>
            </w:tcBorders>
            <w:vAlign w:val="center"/>
          </w:tcPr>
          <w:p w14:paraId="628B962B"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II</w:t>
            </w:r>
          </w:p>
        </w:tc>
        <w:tc>
          <w:tcPr>
            <w:tcW w:w="1108" w:type="dxa"/>
            <w:tcBorders>
              <w:top w:val="single" w:sz="4" w:space="0" w:color="auto"/>
              <w:bottom w:val="nil"/>
            </w:tcBorders>
            <w:vAlign w:val="center"/>
          </w:tcPr>
          <w:p w14:paraId="200CE064" w14:textId="77777777" w:rsidR="000925DE" w:rsidRPr="000925DE" w:rsidRDefault="000925DE"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Pr="000925DE">
              <w:rPr>
                <w:rFonts w:ascii="Times New Roman" w:hAnsi="Times New Roman" w:cs="Times New Roman"/>
                <w:sz w:val="24"/>
                <w:szCs w:val="24"/>
              </w:rPr>
              <w:t xml:space="preserve"> años</w:t>
            </w:r>
          </w:p>
        </w:tc>
        <w:tc>
          <w:tcPr>
            <w:tcW w:w="1380" w:type="dxa"/>
            <w:tcBorders>
              <w:top w:val="single" w:sz="4" w:space="0" w:color="auto"/>
              <w:bottom w:val="nil"/>
            </w:tcBorders>
            <w:vAlign w:val="center"/>
          </w:tcPr>
          <w:p w14:paraId="29091DF8" w14:textId="35558839" w:rsidR="000925DE" w:rsidRPr="000925DE" w:rsidRDefault="00041225"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Violeta</w:t>
            </w:r>
          </w:p>
        </w:tc>
        <w:tc>
          <w:tcPr>
            <w:tcW w:w="1368" w:type="dxa"/>
            <w:tcBorders>
              <w:top w:val="single" w:sz="4" w:space="0" w:color="auto"/>
              <w:bottom w:val="nil"/>
            </w:tcBorders>
            <w:vAlign w:val="center"/>
          </w:tcPr>
          <w:p w14:paraId="5DCF6B10" w14:textId="06DDBC4B" w:rsidR="000925DE" w:rsidRPr="000925DE" w:rsidRDefault="000925DE" w:rsidP="000925DE">
            <w:pPr>
              <w:spacing w:line="360" w:lineRule="auto"/>
              <w:rPr>
                <w:rFonts w:ascii="Times New Roman" w:hAnsi="Times New Roman" w:cs="Times New Roman"/>
                <w:sz w:val="24"/>
                <w:szCs w:val="24"/>
              </w:rPr>
            </w:pPr>
            <w:r w:rsidRPr="000925DE">
              <w:rPr>
                <w:rFonts w:ascii="Times New Roman" w:hAnsi="Times New Roman" w:cs="Times New Roman"/>
                <w:sz w:val="24"/>
                <w:szCs w:val="24"/>
              </w:rPr>
              <w:t xml:space="preserve">       </w:t>
            </w:r>
            <w:r w:rsidR="00041225">
              <w:rPr>
                <w:rFonts w:ascii="Times New Roman" w:hAnsi="Times New Roman" w:cs="Times New Roman"/>
                <w:sz w:val="24"/>
                <w:szCs w:val="24"/>
              </w:rPr>
              <w:t>18</w:t>
            </w:r>
          </w:p>
        </w:tc>
        <w:tc>
          <w:tcPr>
            <w:tcW w:w="1361" w:type="dxa"/>
            <w:tcBorders>
              <w:top w:val="single" w:sz="4" w:space="0" w:color="auto"/>
              <w:bottom w:val="nil"/>
            </w:tcBorders>
            <w:vAlign w:val="center"/>
          </w:tcPr>
          <w:p w14:paraId="794B38F3" w14:textId="404227D2"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7" w:type="dxa"/>
            <w:tcBorders>
              <w:top w:val="single" w:sz="4" w:space="0" w:color="auto"/>
              <w:bottom w:val="nil"/>
            </w:tcBorders>
            <w:vAlign w:val="center"/>
          </w:tcPr>
          <w:p w14:paraId="55D4B0F2" w14:textId="790DA4DE"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0925DE" w:rsidRPr="000925DE" w14:paraId="57FA8E61" w14:textId="77777777" w:rsidTr="00D9689D">
        <w:trPr>
          <w:trHeight w:val="454"/>
        </w:trPr>
        <w:tc>
          <w:tcPr>
            <w:tcW w:w="1299" w:type="dxa"/>
            <w:tcBorders>
              <w:top w:val="nil"/>
            </w:tcBorders>
            <w:vAlign w:val="center"/>
          </w:tcPr>
          <w:p w14:paraId="49599791"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Total</w:t>
            </w:r>
          </w:p>
        </w:tc>
        <w:tc>
          <w:tcPr>
            <w:tcW w:w="1108" w:type="dxa"/>
            <w:tcBorders>
              <w:top w:val="nil"/>
            </w:tcBorders>
            <w:vAlign w:val="center"/>
          </w:tcPr>
          <w:p w14:paraId="0D187D9B" w14:textId="77777777" w:rsidR="000925DE" w:rsidRPr="000925DE" w:rsidRDefault="000925DE" w:rsidP="000925DE">
            <w:pPr>
              <w:spacing w:line="360" w:lineRule="auto"/>
              <w:jc w:val="center"/>
              <w:rPr>
                <w:rFonts w:ascii="Times New Roman" w:hAnsi="Times New Roman" w:cs="Times New Roman"/>
                <w:sz w:val="24"/>
                <w:szCs w:val="24"/>
              </w:rPr>
            </w:pPr>
          </w:p>
        </w:tc>
        <w:tc>
          <w:tcPr>
            <w:tcW w:w="1380" w:type="dxa"/>
            <w:tcBorders>
              <w:top w:val="nil"/>
            </w:tcBorders>
            <w:vAlign w:val="center"/>
          </w:tcPr>
          <w:p w14:paraId="7F97544F" w14:textId="77777777" w:rsidR="000925DE" w:rsidRPr="000925DE" w:rsidRDefault="000925DE" w:rsidP="000925DE">
            <w:pPr>
              <w:spacing w:line="360" w:lineRule="auto"/>
              <w:jc w:val="center"/>
              <w:rPr>
                <w:rFonts w:ascii="Times New Roman" w:hAnsi="Times New Roman" w:cs="Times New Roman"/>
                <w:sz w:val="24"/>
                <w:szCs w:val="24"/>
              </w:rPr>
            </w:pPr>
          </w:p>
        </w:tc>
        <w:tc>
          <w:tcPr>
            <w:tcW w:w="1368" w:type="dxa"/>
            <w:tcBorders>
              <w:top w:val="nil"/>
            </w:tcBorders>
            <w:vAlign w:val="center"/>
          </w:tcPr>
          <w:p w14:paraId="6B8A52F5" w14:textId="5AC7293E" w:rsidR="000925DE" w:rsidRPr="000925DE" w:rsidRDefault="00041225"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1361" w:type="dxa"/>
            <w:tcBorders>
              <w:top w:val="nil"/>
            </w:tcBorders>
            <w:vAlign w:val="center"/>
          </w:tcPr>
          <w:p w14:paraId="349D6F60" w14:textId="3925147E"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7" w:type="dxa"/>
            <w:tcBorders>
              <w:top w:val="nil"/>
            </w:tcBorders>
            <w:vAlign w:val="center"/>
          </w:tcPr>
          <w:p w14:paraId="16C67EC8" w14:textId="7994CD44"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bl>
    <w:p w14:paraId="42350345" w14:textId="77777777" w:rsidR="000925DE" w:rsidRPr="006C798D" w:rsidRDefault="000925DE" w:rsidP="000925DE">
      <w:pPr>
        <w:spacing w:line="360" w:lineRule="auto"/>
        <w:ind w:left="567" w:right="-2"/>
        <w:jc w:val="both"/>
        <w:rPr>
          <w:rFonts w:ascii="Times New Roman" w:hAnsi="Times New Roman" w:cs="Times New Roman"/>
        </w:rPr>
      </w:pPr>
      <w:r w:rsidRPr="006C798D">
        <w:rPr>
          <w:rFonts w:ascii="Times New Roman" w:hAnsi="Times New Roman" w:cs="Times New Roman"/>
        </w:rPr>
        <w:t>Nota: Elaborado por las investigadoras en base a las nóminas de matrículas.</w:t>
      </w:r>
    </w:p>
    <w:p w14:paraId="06CB345A" w14:textId="77777777" w:rsidR="000925DE" w:rsidRPr="000925DE" w:rsidRDefault="000925DE" w:rsidP="000925DE">
      <w:pPr>
        <w:spacing w:line="360" w:lineRule="auto"/>
        <w:ind w:left="567"/>
        <w:jc w:val="both"/>
        <w:rPr>
          <w:rFonts w:ascii="Times New Roman" w:hAnsi="Times New Roman" w:cs="Times New Roman"/>
          <w:b/>
          <w:sz w:val="24"/>
          <w:szCs w:val="24"/>
        </w:rPr>
      </w:pPr>
      <w:r w:rsidRPr="000925DE">
        <w:rPr>
          <w:rFonts w:ascii="Times New Roman" w:hAnsi="Times New Roman" w:cs="Times New Roman"/>
          <w:b/>
          <w:sz w:val="24"/>
          <w:szCs w:val="24"/>
        </w:rPr>
        <w:t>Muestra</w:t>
      </w:r>
    </w:p>
    <w:p w14:paraId="3CA422B5" w14:textId="77777777" w:rsidR="000925DE" w:rsidRPr="000925DE" w:rsidRDefault="000925DE" w:rsidP="000925DE">
      <w:pPr>
        <w:spacing w:after="0" w:line="360" w:lineRule="auto"/>
        <w:ind w:left="567"/>
        <w:jc w:val="both"/>
        <w:rPr>
          <w:rFonts w:ascii="Times New Roman" w:hAnsi="Times New Roman" w:cs="Times New Roman"/>
          <w:sz w:val="24"/>
          <w:szCs w:val="24"/>
        </w:rPr>
      </w:pPr>
      <w:r w:rsidRPr="000925DE">
        <w:rPr>
          <w:rFonts w:ascii="Times New Roman" w:hAnsi="Times New Roman" w:cs="Times New Roman"/>
          <w:sz w:val="24"/>
          <w:szCs w:val="24"/>
        </w:rPr>
        <w:t>La muestra es un subgrupo de la población del que se recolectaron los datos y que debe de ser representativo de dicha población (Hernández et al., 2014).</w:t>
      </w:r>
    </w:p>
    <w:p w14:paraId="7FD45490" w14:textId="622428EF" w:rsidR="000925DE" w:rsidRPr="000925DE" w:rsidRDefault="000925DE" w:rsidP="000925DE">
      <w:pPr>
        <w:spacing w:line="360" w:lineRule="auto"/>
        <w:ind w:left="567"/>
        <w:jc w:val="both"/>
        <w:rPr>
          <w:rFonts w:ascii="Times New Roman" w:hAnsi="Times New Roman" w:cs="Times New Roman"/>
          <w:sz w:val="24"/>
          <w:szCs w:val="24"/>
        </w:rPr>
      </w:pPr>
      <w:r w:rsidRPr="000925DE">
        <w:rPr>
          <w:rFonts w:ascii="Times New Roman" w:hAnsi="Times New Roman" w:cs="Times New Roman"/>
          <w:sz w:val="24"/>
          <w:szCs w:val="24"/>
        </w:rPr>
        <w:t xml:space="preserve">La muestra del presente trabajo de investigación estuvo representada por los estudiantes de </w:t>
      </w:r>
      <w:r>
        <w:rPr>
          <w:rFonts w:ascii="Times New Roman" w:hAnsi="Times New Roman" w:cs="Times New Roman"/>
          <w:sz w:val="24"/>
          <w:szCs w:val="24"/>
        </w:rPr>
        <w:t>5</w:t>
      </w:r>
      <w:r w:rsidRPr="000925DE">
        <w:rPr>
          <w:rFonts w:ascii="Times New Roman" w:hAnsi="Times New Roman" w:cs="Times New Roman"/>
          <w:sz w:val="24"/>
          <w:szCs w:val="24"/>
        </w:rPr>
        <w:t xml:space="preserve"> años del salón </w:t>
      </w:r>
      <w:r w:rsidR="00041225">
        <w:rPr>
          <w:rFonts w:ascii="Times New Roman" w:hAnsi="Times New Roman" w:cs="Times New Roman"/>
          <w:sz w:val="24"/>
          <w:szCs w:val="24"/>
        </w:rPr>
        <w:t>Violeta</w:t>
      </w:r>
      <w:r w:rsidRPr="000925DE">
        <w:rPr>
          <w:rFonts w:ascii="Times New Roman" w:hAnsi="Times New Roman" w:cs="Times New Roman"/>
          <w:sz w:val="24"/>
          <w:szCs w:val="24"/>
        </w:rPr>
        <w:t xml:space="preserve"> de la institución educativa inicial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w:t>
      </w:r>
      <w:r w:rsidR="00041225">
        <w:rPr>
          <w:rFonts w:ascii="Times New Roman" w:hAnsi="Times New Roman" w:cs="Times New Roman"/>
          <w:sz w:val="24"/>
          <w:szCs w:val="24"/>
        </w:rPr>
        <w:t>690</w:t>
      </w:r>
      <w:r w:rsidRPr="000925DE">
        <w:rPr>
          <w:rFonts w:ascii="Times New Roman" w:hAnsi="Times New Roman" w:cs="Times New Roman"/>
          <w:sz w:val="24"/>
          <w:szCs w:val="24"/>
        </w:rPr>
        <w:t xml:space="preserve"> que </w:t>
      </w:r>
      <w:r w:rsidRPr="000925DE">
        <w:rPr>
          <w:rFonts w:ascii="Times New Roman" w:hAnsi="Times New Roman" w:cs="Times New Roman"/>
          <w:sz w:val="24"/>
          <w:szCs w:val="24"/>
        </w:rPr>
        <w:lastRenderedPageBreak/>
        <w:t xml:space="preserve">se encontró ubicada en el distrito de </w:t>
      </w:r>
      <w:r>
        <w:rPr>
          <w:rFonts w:ascii="Times New Roman" w:hAnsi="Times New Roman" w:cs="Times New Roman"/>
          <w:sz w:val="24"/>
          <w:szCs w:val="24"/>
        </w:rPr>
        <w:t>Pillco Marca</w:t>
      </w:r>
      <w:r w:rsidRPr="000925DE">
        <w:rPr>
          <w:rFonts w:ascii="Times New Roman" w:hAnsi="Times New Roman" w:cs="Times New Roman"/>
          <w:sz w:val="24"/>
          <w:szCs w:val="24"/>
        </w:rPr>
        <w:t>, provincia y departamento de Huánuco</w:t>
      </w:r>
      <w:r>
        <w:rPr>
          <w:rFonts w:ascii="Times New Roman" w:hAnsi="Times New Roman" w:cs="Times New Roman"/>
          <w:sz w:val="24"/>
          <w:szCs w:val="24"/>
        </w:rPr>
        <w:t xml:space="preserve"> durante el año 2024</w:t>
      </w:r>
      <w:r w:rsidRPr="000925DE">
        <w:rPr>
          <w:rFonts w:ascii="Times New Roman" w:hAnsi="Times New Roman" w:cs="Times New Roman"/>
          <w:sz w:val="24"/>
          <w:szCs w:val="24"/>
        </w:rPr>
        <w:t>.</w:t>
      </w:r>
    </w:p>
    <w:p w14:paraId="0FBD1E36" w14:textId="77777777" w:rsidR="000925DE" w:rsidRPr="000925DE" w:rsidRDefault="000925DE" w:rsidP="000925DE">
      <w:pPr>
        <w:spacing w:line="360" w:lineRule="auto"/>
        <w:ind w:left="567" w:right="-2"/>
        <w:jc w:val="both"/>
        <w:rPr>
          <w:rFonts w:ascii="Times New Roman" w:hAnsi="Times New Roman" w:cs="Times New Roman"/>
          <w:b/>
          <w:sz w:val="24"/>
          <w:szCs w:val="24"/>
        </w:rPr>
      </w:pPr>
      <w:r w:rsidRPr="000925DE">
        <w:rPr>
          <w:rFonts w:ascii="Times New Roman" w:hAnsi="Times New Roman" w:cs="Times New Roman"/>
          <w:b/>
          <w:sz w:val="24"/>
          <w:szCs w:val="24"/>
        </w:rPr>
        <w:t>Tabla 2</w:t>
      </w:r>
    </w:p>
    <w:p w14:paraId="653CC7DF" w14:textId="034D6CAB" w:rsidR="000925DE" w:rsidRPr="000925DE" w:rsidRDefault="000925DE" w:rsidP="000925DE">
      <w:pPr>
        <w:spacing w:line="360" w:lineRule="auto"/>
        <w:ind w:left="567" w:right="-2"/>
        <w:jc w:val="both"/>
        <w:rPr>
          <w:rFonts w:ascii="Times New Roman" w:hAnsi="Times New Roman" w:cs="Times New Roman"/>
          <w:i/>
          <w:sz w:val="24"/>
          <w:szCs w:val="24"/>
        </w:rPr>
      </w:pPr>
      <w:r w:rsidRPr="000925DE">
        <w:rPr>
          <w:rFonts w:ascii="Times New Roman" w:hAnsi="Times New Roman" w:cs="Times New Roman"/>
          <w:i/>
          <w:sz w:val="24"/>
          <w:szCs w:val="24"/>
        </w:rPr>
        <w:t xml:space="preserve">Muestra de estudiantes de </w:t>
      </w:r>
      <w:r>
        <w:rPr>
          <w:rFonts w:ascii="Times New Roman" w:hAnsi="Times New Roman" w:cs="Times New Roman"/>
          <w:i/>
          <w:sz w:val="24"/>
          <w:szCs w:val="24"/>
        </w:rPr>
        <w:t>5</w:t>
      </w:r>
      <w:r w:rsidRPr="000925DE">
        <w:rPr>
          <w:rFonts w:ascii="Times New Roman" w:hAnsi="Times New Roman" w:cs="Times New Roman"/>
          <w:i/>
          <w:sz w:val="24"/>
          <w:szCs w:val="24"/>
        </w:rPr>
        <w:t xml:space="preserve"> años de la institución educativa inicial </w:t>
      </w:r>
      <w:proofErr w:type="spellStart"/>
      <w:r w:rsidRPr="000925DE">
        <w:rPr>
          <w:rFonts w:ascii="Times New Roman" w:hAnsi="Times New Roman" w:cs="Times New Roman"/>
          <w:i/>
          <w:sz w:val="24"/>
          <w:szCs w:val="24"/>
        </w:rPr>
        <w:t>N°</w:t>
      </w:r>
      <w:proofErr w:type="spellEnd"/>
      <w:r w:rsidRPr="000925DE">
        <w:rPr>
          <w:rFonts w:ascii="Times New Roman" w:hAnsi="Times New Roman" w:cs="Times New Roman"/>
          <w:i/>
          <w:sz w:val="24"/>
          <w:szCs w:val="24"/>
        </w:rPr>
        <w:t xml:space="preserve"> </w:t>
      </w:r>
      <w:r w:rsidR="0043519D">
        <w:rPr>
          <w:rFonts w:ascii="Times New Roman" w:hAnsi="Times New Roman" w:cs="Times New Roman"/>
          <w:i/>
          <w:sz w:val="24"/>
          <w:szCs w:val="24"/>
        </w:rPr>
        <w:t>690</w:t>
      </w:r>
      <w:r w:rsidRPr="000925DE">
        <w:rPr>
          <w:rFonts w:ascii="Times New Roman" w:hAnsi="Times New Roman" w:cs="Times New Roman"/>
          <w:i/>
          <w:sz w:val="24"/>
          <w:szCs w:val="24"/>
        </w:rPr>
        <w:t>.</w:t>
      </w:r>
    </w:p>
    <w:tbl>
      <w:tblPr>
        <w:tblStyle w:val="Tablaconcuadrcula"/>
        <w:tblW w:w="0" w:type="auto"/>
        <w:tblInd w:w="56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9"/>
        <w:gridCol w:w="1108"/>
        <w:gridCol w:w="1380"/>
        <w:gridCol w:w="1368"/>
        <w:gridCol w:w="1361"/>
        <w:gridCol w:w="1137"/>
      </w:tblGrid>
      <w:tr w:rsidR="000925DE" w:rsidRPr="000925DE" w14:paraId="692E835D" w14:textId="77777777" w:rsidTr="00D9689D">
        <w:trPr>
          <w:trHeight w:val="454"/>
        </w:trPr>
        <w:tc>
          <w:tcPr>
            <w:tcW w:w="1299" w:type="dxa"/>
            <w:tcBorders>
              <w:top w:val="single" w:sz="4" w:space="0" w:color="auto"/>
              <w:bottom w:val="single" w:sz="4" w:space="0" w:color="auto"/>
            </w:tcBorders>
            <w:vAlign w:val="center"/>
          </w:tcPr>
          <w:p w14:paraId="67CC9013"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CICLO</w:t>
            </w:r>
          </w:p>
        </w:tc>
        <w:tc>
          <w:tcPr>
            <w:tcW w:w="1108" w:type="dxa"/>
            <w:tcBorders>
              <w:top w:val="single" w:sz="4" w:space="0" w:color="auto"/>
              <w:bottom w:val="single" w:sz="4" w:space="0" w:color="auto"/>
            </w:tcBorders>
            <w:vAlign w:val="center"/>
          </w:tcPr>
          <w:p w14:paraId="2DC00F7B"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Edad</w:t>
            </w:r>
          </w:p>
        </w:tc>
        <w:tc>
          <w:tcPr>
            <w:tcW w:w="1380" w:type="dxa"/>
            <w:tcBorders>
              <w:top w:val="single" w:sz="4" w:space="0" w:color="auto"/>
              <w:bottom w:val="single" w:sz="4" w:space="0" w:color="auto"/>
            </w:tcBorders>
            <w:vAlign w:val="center"/>
          </w:tcPr>
          <w:p w14:paraId="3C1EAEB6"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Sección</w:t>
            </w:r>
          </w:p>
        </w:tc>
        <w:tc>
          <w:tcPr>
            <w:tcW w:w="1368" w:type="dxa"/>
            <w:tcBorders>
              <w:top w:val="single" w:sz="4" w:space="0" w:color="auto"/>
              <w:bottom w:val="single" w:sz="4" w:space="0" w:color="auto"/>
            </w:tcBorders>
            <w:vAlign w:val="center"/>
          </w:tcPr>
          <w:p w14:paraId="00214B78"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Varones</w:t>
            </w:r>
          </w:p>
        </w:tc>
        <w:tc>
          <w:tcPr>
            <w:tcW w:w="1361" w:type="dxa"/>
            <w:tcBorders>
              <w:top w:val="single" w:sz="4" w:space="0" w:color="auto"/>
              <w:bottom w:val="single" w:sz="4" w:space="0" w:color="auto"/>
            </w:tcBorders>
            <w:vAlign w:val="center"/>
          </w:tcPr>
          <w:p w14:paraId="1858FBC9"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Mujeres</w:t>
            </w:r>
          </w:p>
        </w:tc>
        <w:tc>
          <w:tcPr>
            <w:tcW w:w="1137" w:type="dxa"/>
            <w:tcBorders>
              <w:top w:val="single" w:sz="4" w:space="0" w:color="auto"/>
              <w:bottom w:val="single" w:sz="4" w:space="0" w:color="auto"/>
            </w:tcBorders>
            <w:vAlign w:val="center"/>
          </w:tcPr>
          <w:p w14:paraId="28C0028C"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Total</w:t>
            </w:r>
          </w:p>
        </w:tc>
      </w:tr>
      <w:tr w:rsidR="000925DE" w:rsidRPr="000925DE" w14:paraId="430D6482" w14:textId="77777777" w:rsidTr="00D9689D">
        <w:trPr>
          <w:trHeight w:val="454"/>
        </w:trPr>
        <w:tc>
          <w:tcPr>
            <w:tcW w:w="1299" w:type="dxa"/>
            <w:tcBorders>
              <w:top w:val="nil"/>
              <w:bottom w:val="nil"/>
            </w:tcBorders>
            <w:vAlign w:val="center"/>
          </w:tcPr>
          <w:p w14:paraId="38727647"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II</w:t>
            </w:r>
          </w:p>
        </w:tc>
        <w:tc>
          <w:tcPr>
            <w:tcW w:w="1108" w:type="dxa"/>
            <w:tcBorders>
              <w:top w:val="nil"/>
              <w:bottom w:val="nil"/>
            </w:tcBorders>
            <w:vAlign w:val="center"/>
          </w:tcPr>
          <w:p w14:paraId="1A30666D" w14:textId="77777777" w:rsidR="000925DE" w:rsidRPr="000925DE" w:rsidRDefault="000925DE"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Pr="000925DE">
              <w:rPr>
                <w:rFonts w:ascii="Times New Roman" w:hAnsi="Times New Roman" w:cs="Times New Roman"/>
                <w:sz w:val="24"/>
                <w:szCs w:val="24"/>
              </w:rPr>
              <w:t xml:space="preserve"> años</w:t>
            </w:r>
          </w:p>
        </w:tc>
        <w:tc>
          <w:tcPr>
            <w:tcW w:w="1380" w:type="dxa"/>
            <w:tcBorders>
              <w:top w:val="nil"/>
              <w:bottom w:val="nil"/>
            </w:tcBorders>
            <w:vAlign w:val="center"/>
          </w:tcPr>
          <w:p w14:paraId="4DD614E6" w14:textId="7B4CA4BF" w:rsidR="000925DE" w:rsidRPr="000925DE" w:rsidRDefault="0043519D"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Violeta</w:t>
            </w:r>
          </w:p>
        </w:tc>
        <w:tc>
          <w:tcPr>
            <w:tcW w:w="1368" w:type="dxa"/>
            <w:tcBorders>
              <w:top w:val="nil"/>
              <w:bottom w:val="nil"/>
            </w:tcBorders>
            <w:vAlign w:val="center"/>
          </w:tcPr>
          <w:p w14:paraId="28ECA954" w14:textId="465931A4" w:rsidR="000925DE" w:rsidRPr="000925DE" w:rsidRDefault="0043519D"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0925DE">
              <w:rPr>
                <w:rFonts w:ascii="Times New Roman" w:hAnsi="Times New Roman" w:cs="Times New Roman"/>
                <w:sz w:val="24"/>
                <w:szCs w:val="24"/>
              </w:rPr>
              <w:t>8</w:t>
            </w:r>
          </w:p>
        </w:tc>
        <w:tc>
          <w:tcPr>
            <w:tcW w:w="1361" w:type="dxa"/>
            <w:tcBorders>
              <w:top w:val="nil"/>
              <w:bottom w:val="nil"/>
            </w:tcBorders>
            <w:vAlign w:val="center"/>
          </w:tcPr>
          <w:p w14:paraId="1A28B2F7" w14:textId="1E866DD6"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7" w:type="dxa"/>
            <w:tcBorders>
              <w:top w:val="nil"/>
              <w:bottom w:val="nil"/>
            </w:tcBorders>
            <w:vAlign w:val="center"/>
          </w:tcPr>
          <w:p w14:paraId="26667118" w14:textId="285EEC99"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0925DE" w:rsidRPr="000925DE" w14:paraId="59CDEBE5" w14:textId="77777777" w:rsidTr="00D9689D">
        <w:trPr>
          <w:trHeight w:val="454"/>
        </w:trPr>
        <w:tc>
          <w:tcPr>
            <w:tcW w:w="1299" w:type="dxa"/>
            <w:tcBorders>
              <w:top w:val="nil"/>
            </w:tcBorders>
            <w:vAlign w:val="center"/>
          </w:tcPr>
          <w:p w14:paraId="73D5B14E" w14:textId="77777777" w:rsidR="000925DE" w:rsidRPr="000925DE" w:rsidRDefault="000925DE" w:rsidP="000925DE">
            <w:pPr>
              <w:spacing w:line="360" w:lineRule="auto"/>
              <w:jc w:val="center"/>
              <w:rPr>
                <w:rFonts w:ascii="Times New Roman" w:hAnsi="Times New Roman" w:cs="Times New Roman"/>
                <w:sz w:val="24"/>
                <w:szCs w:val="24"/>
              </w:rPr>
            </w:pPr>
            <w:r w:rsidRPr="000925DE">
              <w:rPr>
                <w:rFonts w:ascii="Times New Roman" w:hAnsi="Times New Roman" w:cs="Times New Roman"/>
                <w:sz w:val="24"/>
                <w:szCs w:val="24"/>
              </w:rPr>
              <w:t>Total</w:t>
            </w:r>
          </w:p>
        </w:tc>
        <w:tc>
          <w:tcPr>
            <w:tcW w:w="1108" w:type="dxa"/>
            <w:tcBorders>
              <w:top w:val="nil"/>
            </w:tcBorders>
            <w:vAlign w:val="center"/>
          </w:tcPr>
          <w:p w14:paraId="67FFF49F" w14:textId="77777777" w:rsidR="000925DE" w:rsidRPr="000925DE" w:rsidRDefault="000925DE" w:rsidP="000925DE">
            <w:pPr>
              <w:spacing w:line="360" w:lineRule="auto"/>
              <w:jc w:val="center"/>
              <w:rPr>
                <w:rFonts w:ascii="Times New Roman" w:hAnsi="Times New Roman" w:cs="Times New Roman"/>
                <w:sz w:val="24"/>
                <w:szCs w:val="24"/>
              </w:rPr>
            </w:pPr>
          </w:p>
        </w:tc>
        <w:tc>
          <w:tcPr>
            <w:tcW w:w="1380" w:type="dxa"/>
            <w:tcBorders>
              <w:top w:val="nil"/>
            </w:tcBorders>
            <w:vAlign w:val="center"/>
          </w:tcPr>
          <w:p w14:paraId="61585831" w14:textId="77777777" w:rsidR="000925DE" w:rsidRPr="000925DE" w:rsidRDefault="000925DE" w:rsidP="000925DE">
            <w:pPr>
              <w:spacing w:line="360" w:lineRule="auto"/>
              <w:jc w:val="center"/>
              <w:rPr>
                <w:rFonts w:ascii="Times New Roman" w:hAnsi="Times New Roman" w:cs="Times New Roman"/>
                <w:sz w:val="24"/>
                <w:szCs w:val="24"/>
              </w:rPr>
            </w:pPr>
          </w:p>
        </w:tc>
        <w:tc>
          <w:tcPr>
            <w:tcW w:w="1368" w:type="dxa"/>
            <w:tcBorders>
              <w:top w:val="nil"/>
            </w:tcBorders>
            <w:vAlign w:val="center"/>
          </w:tcPr>
          <w:p w14:paraId="153C473D" w14:textId="303F9E96" w:rsidR="000925DE" w:rsidRPr="000925DE" w:rsidRDefault="0043519D"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1361" w:type="dxa"/>
            <w:tcBorders>
              <w:top w:val="nil"/>
            </w:tcBorders>
            <w:vAlign w:val="center"/>
          </w:tcPr>
          <w:p w14:paraId="4485B72B" w14:textId="74265F37"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7" w:type="dxa"/>
            <w:tcBorders>
              <w:top w:val="nil"/>
            </w:tcBorders>
            <w:vAlign w:val="center"/>
          </w:tcPr>
          <w:p w14:paraId="58D0B573" w14:textId="7DE26273" w:rsidR="000925DE" w:rsidRPr="000925DE" w:rsidRDefault="008B13E7" w:rsidP="000925DE">
            <w:pPr>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bl>
    <w:p w14:paraId="4BDF9857" w14:textId="77777777" w:rsidR="000925DE" w:rsidRPr="006C798D" w:rsidRDefault="000925DE" w:rsidP="000925DE">
      <w:pPr>
        <w:spacing w:line="360" w:lineRule="auto"/>
        <w:ind w:left="567" w:right="-2"/>
        <w:jc w:val="both"/>
        <w:rPr>
          <w:rFonts w:ascii="Times New Roman" w:hAnsi="Times New Roman" w:cs="Times New Roman"/>
        </w:rPr>
      </w:pPr>
      <w:r w:rsidRPr="006C798D">
        <w:rPr>
          <w:rFonts w:ascii="Times New Roman" w:hAnsi="Times New Roman" w:cs="Times New Roman"/>
        </w:rPr>
        <w:t>Nota: Elaborado por las investigadoras en base a las nóminas de matrículas.</w:t>
      </w:r>
    </w:p>
    <w:p w14:paraId="5BE42DE0" w14:textId="77777777" w:rsidR="000925DE" w:rsidRPr="000925DE" w:rsidRDefault="000925DE" w:rsidP="000925DE">
      <w:pPr>
        <w:spacing w:after="120" w:line="360" w:lineRule="auto"/>
        <w:ind w:left="567"/>
        <w:jc w:val="both"/>
        <w:rPr>
          <w:rFonts w:ascii="Times New Roman" w:hAnsi="Times New Roman" w:cs="Times New Roman"/>
          <w:b/>
          <w:sz w:val="24"/>
          <w:szCs w:val="24"/>
        </w:rPr>
      </w:pPr>
      <w:r w:rsidRPr="000925DE">
        <w:rPr>
          <w:rFonts w:ascii="Times New Roman" w:hAnsi="Times New Roman" w:cs="Times New Roman"/>
          <w:b/>
          <w:sz w:val="24"/>
          <w:szCs w:val="24"/>
        </w:rPr>
        <w:t>Muestreo</w:t>
      </w:r>
    </w:p>
    <w:p w14:paraId="5BC0D645" w14:textId="77777777" w:rsidR="000925DE" w:rsidRPr="000925DE" w:rsidRDefault="000925DE" w:rsidP="000925DE">
      <w:pPr>
        <w:spacing w:line="360" w:lineRule="auto"/>
        <w:ind w:left="567" w:right="-2" w:firstLine="709"/>
        <w:jc w:val="both"/>
        <w:rPr>
          <w:rFonts w:ascii="Times New Roman" w:hAnsi="Times New Roman" w:cs="Times New Roman"/>
          <w:sz w:val="24"/>
          <w:szCs w:val="24"/>
        </w:rPr>
      </w:pPr>
      <w:r w:rsidRPr="000925DE">
        <w:rPr>
          <w:rFonts w:ascii="Times New Roman" w:hAnsi="Times New Roman" w:cs="Times New Roman"/>
          <w:sz w:val="24"/>
          <w:szCs w:val="24"/>
        </w:rPr>
        <w:t>El tipo de muestreo utilizado para la elección de la cantidad de integrantes de la muestra, como también para la elección de los propios integrantes, fue el muestreo no probabilístico, es decir que los integrantes de la muestra fueron elegidos de manera directa, en este caso en específico, se hizo uso de la variante denominada muestreo por conveniencia o criterio de expertos, para el que se eligió un grupo previamente establecido (Gamarra et al., 2008).</w:t>
      </w:r>
    </w:p>
    <w:p w14:paraId="0FE9047D" w14:textId="77777777" w:rsidR="000925DE" w:rsidRPr="00F0428B" w:rsidRDefault="000925DE" w:rsidP="000925DE">
      <w:pPr>
        <w:spacing w:after="240" w:line="360" w:lineRule="auto"/>
        <w:ind w:left="567" w:right="-2" w:hanging="567"/>
        <w:rPr>
          <w:rFonts w:ascii="Times New Roman" w:hAnsi="Times New Roman" w:cs="Times New Roman"/>
          <w:b/>
          <w:sz w:val="24"/>
          <w:szCs w:val="24"/>
        </w:rPr>
      </w:pPr>
      <w:r>
        <w:rPr>
          <w:rFonts w:ascii="Times New Roman" w:hAnsi="Times New Roman" w:cs="Times New Roman"/>
          <w:b/>
          <w:sz w:val="24"/>
          <w:szCs w:val="24"/>
        </w:rPr>
        <w:t>3.3</w:t>
      </w:r>
      <w:r w:rsidRPr="00F0428B">
        <w:rPr>
          <w:rFonts w:ascii="Times New Roman" w:hAnsi="Times New Roman" w:cs="Times New Roman"/>
          <w:b/>
          <w:sz w:val="24"/>
          <w:szCs w:val="24"/>
        </w:rPr>
        <w:t>.</w:t>
      </w:r>
      <w:r w:rsidRPr="00F0428B">
        <w:rPr>
          <w:rFonts w:ascii="Times New Roman" w:hAnsi="Times New Roman" w:cs="Times New Roman"/>
          <w:b/>
          <w:sz w:val="24"/>
          <w:szCs w:val="24"/>
        </w:rPr>
        <w:tab/>
        <w:t>Tipo y Nivel de investigación</w:t>
      </w:r>
    </w:p>
    <w:p w14:paraId="795DE6B4" w14:textId="77777777" w:rsidR="000925DE" w:rsidRPr="00283F96" w:rsidRDefault="000925DE" w:rsidP="000925DE">
      <w:pPr>
        <w:spacing w:after="240" w:line="360" w:lineRule="auto"/>
        <w:ind w:left="567" w:right="-2"/>
        <w:jc w:val="both"/>
        <w:rPr>
          <w:rFonts w:ascii="Times New Roman" w:hAnsi="Times New Roman" w:cs="Times New Roman"/>
          <w:sz w:val="24"/>
          <w:szCs w:val="24"/>
        </w:rPr>
      </w:pPr>
      <w:r w:rsidRPr="00283F96">
        <w:rPr>
          <w:rFonts w:ascii="Times New Roman" w:hAnsi="Times New Roman" w:cs="Times New Roman"/>
          <w:sz w:val="24"/>
          <w:szCs w:val="24"/>
        </w:rPr>
        <w:t>El tipo y nivel de investigación del presente trabajo de investigación de acuerdo a la clasificación propuesta por Caballero (2009), Carrasco (2006) y Noguera (2003), se enmarcará de la siguiente manera:</w:t>
      </w:r>
    </w:p>
    <w:p w14:paraId="418786F4" w14:textId="77777777" w:rsidR="00F0144C" w:rsidRPr="00F0144C" w:rsidRDefault="00F0144C" w:rsidP="00F0144C">
      <w:pPr>
        <w:pStyle w:val="Prrafodelista"/>
        <w:numPr>
          <w:ilvl w:val="0"/>
          <w:numId w:val="42"/>
        </w:numPr>
        <w:spacing w:line="240" w:lineRule="auto"/>
        <w:ind w:right="-2" w:hanging="185"/>
        <w:rPr>
          <w:rFonts w:cs="Times New Roman"/>
          <w:b/>
          <w:szCs w:val="24"/>
        </w:rPr>
      </w:pPr>
      <w:r w:rsidRPr="00F0144C">
        <w:rPr>
          <w:rFonts w:cs="Times New Roman"/>
          <w:b/>
          <w:szCs w:val="24"/>
        </w:rPr>
        <w:t xml:space="preserve">Según el objetivo de la investigación: </w:t>
      </w:r>
    </w:p>
    <w:p w14:paraId="07511A35" w14:textId="704C31E7" w:rsidR="00F0144C" w:rsidRPr="00F0144C" w:rsidRDefault="00F0144C" w:rsidP="00F0144C">
      <w:pPr>
        <w:spacing w:after="240" w:line="360" w:lineRule="auto"/>
        <w:ind w:left="567" w:right="-2"/>
        <w:jc w:val="both"/>
        <w:rPr>
          <w:rFonts w:ascii="Times New Roman" w:hAnsi="Times New Roman" w:cs="Times New Roman"/>
          <w:sz w:val="24"/>
          <w:szCs w:val="24"/>
        </w:rPr>
      </w:pPr>
      <w:r w:rsidRPr="00F0144C">
        <w:rPr>
          <w:rFonts w:ascii="Times New Roman" w:hAnsi="Times New Roman" w:cs="Times New Roman"/>
          <w:sz w:val="24"/>
          <w:szCs w:val="24"/>
        </w:rPr>
        <w:t xml:space="preserve">Es una investigación </w:t>
      </w:r>
      <w:r w:rsidR="00EB0F0C">
        <w:rPr>
          <w:rFonts w:ascii="Times New Roman" w:hAnsi="Times New Roman" w:cs="Times New Roman"/>
          <w:sz w:val="24"/>
          <w:szCs w:val="24"/>
        </w:rPr>
        <w:t xml:space="preserve">de tipo </w:t>
      </w:r>
      <w:r w:rsidRPr="00F0144C">
        <w:rPr>
          <w:rFonts w:ascii="Times New Roman" w:hAnsi="Times New Roman" w:cs="Times New Roman"/>
          <w:sz w:val="24"/>
          <w:szCs w:val="24"/>
        </w:rPr>
        <w:t xml:space="preserve">aplicada, para Arias (2021) “este tipo de investigación “se encarga de resolver problemas prácticos, se basa en los hallazgos, descubrimientos y soluciones que se planteó en el objetivo del estudio” (p. 68). </w:t>
      </w:r>
    </w:p>
    <w:p w14:paraId="4D671561" w14:textId="08C62533" w:rsidR="00F0144C" w:rsidRPr="00F0144C" w:rsidRDefault="00F0144C" w:rsidP="00F0144C">
      <w:pPr>
        <w:pStyle w:val="Prrafodelista"/>
        <w:numPr>
          <w:ilvl w:val="0"/>
          <w:numId w:val="42"/>
        </w:numPr>
        <w:spacing w:line="240" w:lineRule="auto"/>
        <w:ind w:right="-2" w:hanging="185"/>
        <w:rPr>
          <w:rFonts w:cs="Times New Roman"/>
          <w:b/>
          <w:szCs w:val="24"/>
        </w:rPr>
      </w:pPr>
      <w:r w:rsidRPr="00F0144C">
        <w:rPr>
          <w:rFonts w:cs="Times New Roman"/>
          <w:b/>
          <w:szCs w:val="24"/>
        </w:rPr>
        <w:t>Según el tipo de datos empleados:</w:t>
      </w:r>
    </w:p>
    <w:p w14:paraId="4362095D" w14:textId="77777777" w:rsidR="00EB0F0C" w:rsidRDefault="00F0144C" w:rsidP="00F0144C">
      <w:pPr>
        <w:spacing w:after="240" w:line="360" w:lineRule="auto"/>
        <w:ind w:left="567" w:right="-2"/>
        <w:jc w:val="both"/>
        <w:rPr>
          <w:rFonts w:ascii="Times New Roman" w:hAnsi="Times New Roman" w:cs="Times New Roman"/>
          <w:sz w:val="24"/>
          <w:szCs w:val="24"/>
        </w:rPr>
      </w:pPr>
      <w:r w:rsidRPr="00F0144C">
        <w:rPr>
          <w:rFonts w:ascii="Times New Roman" w:hAnsi="Times New Roman" w:cs="Times New Roman"/>
          <w:sz w:val="24"/>
          <w:szCs w:val="24"/>
        </w:rPr>
        <w:t xml:space="preserve">Es una investigación cuantitativa. Debido a que, a lo largo del presente trabajo se usó la recolección de datos de tipo numérico, para la comprobación de la hipótesis de investigación, con base en la medición numérica y el análisis estadístico, para llegar a establecer patrones de comportamiento y probar teorías (Hernández et al., 2014). </w:t>
      </w:r>
    </w:p>
    <w:p w14:paraId="7EB405AF" w14:textId="40B4336A" w:rsidR="00EB0F0C" w:rsidRPr="00EB0F0C" w:rsidRDefault="00EB0F0C" w:rsidP="00EB0F0C">
      <w:pPr>
        <w:pStyle w:val="Prrafodelista"/>
        <w:numPr>
          <w:ilvl w:val="0"/>
          <w:numId w:val="42"/>
        </w:numPr>
        <w:spacing w:line="276" w:lineRule="auto"/>
        <w:ind w:right="-2" w:hanging="185"/>
        <w:rPr>
          <w:rFonts w:cs="Times New Roman"/>
          <w:b/>
          <w:szCs w:val="24"/>
        </w:rPr>
      </w:pPr>
      <w:r w:rsidRPr="00EB0F0C">
        <w:rPr>
          <w:rFonts w:cs="Times New Roman"/>
          <w:b/>
          <w:szCs w:val="24"/>
        </w:rPr>
        <w:lastRenderedPageBreak/>
        <w:t>Según el conocimiento que se tiene del objeto de estudio:</w:t>
      </w:r>
    </w:p>
    <w:p w14:paraId="5B4AF3C6" w14:textId="356DCAAA" w:rsidR="00EB0F0C" w:rsidRPr="00EB0F0C" w:rsidRDefault="00EB0F0C" w:rsidP="00EB0F0C">
      <w:pPr>
        <w:spacing w:after="240" w:line="360" w:lineRule="auto"/>
        <w:ind w:left="567" w:right="-2" w:hanging="567"/>
        <w:jc w:val="both"/>
        <w:rPr>
          <w:rFonts w:ascii="Times New Roman" w:hAnsi="Times New Roman" w:cs="Times New Roman"/>
          <w:sz w:val="24"/>
          <w:szCs w:val="24"/>
        </w:rPr>
      </w:pPr>
      <w:r>
        <w:rPr>
          <w:rFonts w:ascii="Times New Roman" w:hAnsi="Times New Roman" w:cs="Times New Roman"/>
          <w:sz w:val="24"/>
          <w:szCs w:val="24"/>
        </w:rPr>
        <w:t xml:space="preserve">         </w:t>
      </w:r>
      <w:r w:rsidRPr="00EB0F0C">
        <w:rPr>
          <w:rFonts w:ascii="Times New Roman" w:hAnsi="Times New Roman" w:cs="Times New Roman"/>
          <w:sz w:val="24"/>
          <w:szCs w:val="24"/>
        </w:rPr>
        <w:t xml:space="preserve">El estudio </w:t>
      </w:r>
      <w:r w:rsidR="00295AA8">
        <w:rPr>
          <w:rFonts w:ascii="Times New Roman" w:hAnsi="Times New Roman" w:cs="Times New Roman"/>
          <w:sz w:val="24"/>
          <w:szCs w:val="24"/>
        </w:rPr>
        <w:t>concibe</w:t>
      </w:r>
      <w:r w:rsidRPr="00EB0F0C">
        <w:rPr>
          <w:rFonts w:ascii="Times New Roman" w:hAnsi="Times New Roman" w:cs="Times New Roman"/>
          <w:sz w:val="24"/>
          <w:szCs w:val="24"/>
        </w:rPr>
        <w:t xml:space="preserve"> a una investigación experimental. Debido a que, este tipo de investigación se tiende a usar cuando el investigador pretende establecer el posible efecto de una causa que se manipula, en este caso la manipulación de las canciones infantiles para desarrollar la expresión oral de los niños de tres años (Hernández y Mendoza, 2018).</w:t>
      </w:r>
    </w:p>
    <w:p w14:paraId="6576CDAA" w14:textId="7F6DE62F" w:rsidR="00EB0F0C" w:rsidRPr="00EB0F0C" w:rsidRDefault="00EB0F0C" w:rsidP="00EB0F0C">
      <w:pPr>
        <w:pStyle w:val="Prrafodelista"/>
        <w:numPr>
          <w:ilvl w:val="0"/>
          <w:numId w:val="42"/>
        </w:numPr>
        <w:spacing w:line="276" w:lineRule="auto"/>
        <w:ind w:right="-2" w:hanging="185"/>
        <w:rPr>
          <w:rFonts w:cs="Times New Roman"/>
          <w:b/>
          <w:szCs w:val="24"/>
        </w:rPr>
      </w:pPr>
      <w:r w:rsidRPr="00EB0F0C">
        <w:rPr>
          <w:rFonts w:cs="Times New Roman"/>
          <w:b/>
          <w:szCs w:val="24"/>
        </w:rPr>
        <w:t>Según el grado de manipulación de la variable:</w:t>
      </w:r>
    </w:p>
    <w:p w14:paraId="19BCF1B0" w14:textId="23F94FD4" w:rsidR="00EB0F0C" w:rsidRPr="00EB0F0C" w:rsidRDefault="00EB0F0C" w:rsidP="00EB0F0C">
      <w:pPr>
        <w:spacing w:after="240" w:line="360" w:lineRule="auto"/>
        <w:ind w:left="567" w:right="-2" w:hanging="567"/>
        <w:jc w:val="both"/>
        <w:rPr>
          <w:rFonts w:ascii="Times New Roman" w:hAnsi="Times New Roman" w:cs="Times New Roman"/>
          <w:sz w:val="24"/>
          <w:szCs w:val="24"/>
        </w:rPr>
      </w:pPr>
      <w:r>
        <w:rPr>
          <w:rFonts w:ascii="Times New Roman" w:hAnsi="Times New Roman" w:cs="Times New Roman"/>
          <w:sz w:val="24"/>
          <w:szCs w:val="24"/>
        </w:rPr>
        <w:t xml:space="preserve">         </w:t>
      </w:r>
      <w:r w:rsidR="00295AA8">
        <w:rPr>
          <w:rFonts w:ascii="Times New Roman" w:hAnsi="Times New Roman" w:cs="Times New Roman"/>
          <w:sz w:val="24"/>
          <w:szCs w:val="24"/>
        </w:rPr>
        <w:t>El estudio corresponde a una</w:t>
      </w:r>
      <w:r w:rsidRPr="00EB0F0C">
        <w:rPr>
          <w:rFonts w:ascii="Times New Roman" w:hAnsi="Times New Roman" w:cs="Times New Roman"/>
          <w:sz w:val="24"/>
          <w:szCs w:val="24"/>
        </w:rPr>
        <w:t xml:space="preserve"> investigación preexperimental. Debido a que, en el presente trabajo de investigación se puso en práctica un mínimo grado de control respecto a las variables ajenas al tema de investigación y se llegará a aplicar en un único grupo, en la que se realizó dos mediciones antes y después del experimento (Hernández y Mendoza, 2018).</w:t>
      </w:r>
    </w:p>
    <w:p w14:paraId="0090BB3E" w14:textId="55D029F3" w:rsidR="00EB0F0C" w:rsidRPr="00EB0F0C" w:rsidRDefault="00EB0F0C" w:rsidP="00EB0F0C">
      <w:pPr>
        <w:pStyle w:val="Prrafodelista"/>
        <w:numPr>
          <w:ilvl w:val="0"/>
          <w:numId w:val="42"/>
        </w:numPr>
        <w:spacing w:line="276" w:lineRule="auto"/>
        <w:ind w:right="-2" w:hanging="185"/>
        <w:rPr>
          <w:rFonts w:cs="Times New Roman"/>
          <w:b/>
          <w:szCs w:val="24"/>
        </w:rPr>
      </w:pPr>
      <w:r w:rsidRPr="00EB0F0C">
        <w:rPr>
          <w:rFonts w:cs="Times New Roman"/>
          <w:b/>
          <w:szCs w:val="24"/>
        </w:rPr>
        <w:t>Según el nivel de investigación:</w:t>
      </w:r>
    </w:p>
    <w:p w14:paraId="6E5C76BC" w14:textId="336D7C05" w:rsidR="00EB0F0C" w:rsidRDefault="00EB0F0C" w:rsidP="00EB0F0C">
      <w:pPr>
        <w:spacing w:after="240" w:line="360" w:lineRule="auto"/>
        <w:ind w:left="567" w:right="-2" w:hanging="567"/>
        <w:jc w:val="both"/>
        <w:rPr>
          <w:rFonts w:ascii="Times New Roman" w:hAnsi="Times New Roman" w:cs="Times New Roman"/>
          <w:sz w:val="24"/>
          <w:szCs w:val="24"/>
        </w:rPr>
      </w:pPr>
      <w:r>
        <w:rPr>
          <w:rFonts w:ascii="Times New Roman" w:hAnsi="Times New Roman" w:cs="Times New Roman"/>
          <w:sz w:val="24"/>
          <w:szCs w:val="24"/>
        </w:rPr>
        <w:t xml:space="preserve">         </w:t>
      </w:r>
      <w:r w:rsidRPr="00EB0F0C">
        <w:rPr>
          <w:rFonts w:ascii="Times New Roman" w:hAnsi="Times New Roman" w:cs="Times New Roman"/>
          <w:sz w:val="24"/>
          <w:szCs w:val="24"/>
        </w:rPr>
        <w:t xml:space="preserve">El nivel de la investigación fue explicativo. Porque el presente estudio tiene como finalidad establecer o llegar a conocer las causas de los sucesos, problemas o fenómenos que se estudian como también de explicar cómo podemos solucionar el problema planteado. Al respecto (Arias, 2021) refiere: Las investigaciones de nivel o alcance explicativo se caracterizan por la manipulación de las variables independientes, para ello en su diseño es necesario un grupo experimental. </w:t>
      </w:r>
    </w:p>
    <w:p w14:paraId="022BDE31" w14:textId="13EFB76C" w:rsidR="000925DE" w:rsidRPr="00F0428B" w:rsidRDefault="000925DE" w:rsidP="00EB0F0C">
      <w:pPr>
        <w:spacing w:after="240" w:line="276" w:lineRule="auto"/>
        <w:ind w:left="567" w:right="-2" w:hanging="567"/>
        <w:rPr>
          <w:rFonts w:ascii="Times New Roman" w:hAnsi="Times New Roman" w:cs="Times New Roman"/>
          <w:b/>
          <w:sz w:val="24"/>
          <w:szCs w:val="24"/>
        </w:rPr>
      </w:pPr>
      <w:r>
        <w:rPr>
          <w:rFonts w:ascii="Times New Roman" w:hAnsi="Times New Roman" w:cs="Times New Roman"/>
          <w:b/>
          <w:sz w:val="24"/>
          <w:szCs w:val="24"/>
        </w:rPr>
        <w:t>3.4</w:t>
      </w:r>
      <w:r w:rsidRPr="00F0428B">
        <w:rPr>
          <w:rFonts w:ascii="Times New Roman" w:hAnsi="Times New Roman" w:cs="Times New Roman"/>
          <w:b/>
          <w:sz w:val="24"/>
          <w:szCs w:val="24"/>
        </w:rPr>
        <w:t>.</w:t>
      </w:r>
      <w:r w:rsidRPr="00F0428B">
        <w:rPr>
          <w:rFonts w:ascii="Times New Roman" w:hAnsi="Times New Roman" w:cs="Times New Roman"/>
          <w:b/>
          <w:sz w:val="24"/>
          <w:szCs w:val="24"/>
        </w:rPr>
        <w:tab/>
        <w:t>Diseño de investigación</w:t>
      </w:r>
    </w:p>
    <w:p w14:paraId="67F7A97B" w14:textId="62DC7F23" w:rsidR="000925DE" w:rsidRDefault="000925DE" w:rsidP="00A31895">
      <w:pPr>
        <w:spacing w:line="360" w:lineRule="auto"/>
        <w:ind w:left="567"/>
        <w:jc w:val="both"/>
        <w:rPr>
          <w:rFonts w:ascii="Times New Roman" w:hAnsi="Times New Roman" w:cs="Times New Roman"/>
          <w:sz w:val="24"/>
          <w:szCs w:val="24"/>
        </w:rPr>
      </w:pPr>
      <w:r w:rsidRPr="00283F96">
        <w:rPr>
          <w:rFonts w:ascii="Times New Roman" w:hAnsi="Times New Roman" w:cs="Times New Roman"/>
          <w:sz w:val="24"/>
          <w:szCs w:val="24"/>
        </w:rPr>
        <w:t>De acuerdo con Hernández, Fernández y Baptista (2014) la investigació</w:t>
      </w:r>
      <w:r w:rsidR="00053B60">
        <w:rPr>
          <w:rFonts w:ascii="Times New Roman" w:hAnsi="Times New Roman" w:cs="Times New Roman"/>
          <w:sz w:val="24"/>
          <w:szCs w:val="24"/>
        </w:rPr>
        <w:t xml:space="preserve">n </w:t>
      </w:r>
      <w:r w:rsidR="00295AA8">
        <w:rPr>
          <w:rFonts w:ascii="Times New Roman" w:hAnsi="Times New Roman" w:cs="Times New Roman"/>
          <w:sz w:val="24"/>
          <w:szCs w:val="24"/>
        </w:rPr>
        <w:t xml:space="preserve">hace referencia a un </w:t>
      </w:r>
      <w:r w:rsidR="00053B60">
        <w:rPr>
          <w:rFonts w:ascii="Times New Roman" w:hAnsi="Times New Roman" w:cs="Times New Roman"/>
          <w:sz w:val="24"/>
          <w:szCs w:val="24"/>
        </w:rPr>
        <w:t>diseño Pre experimental</w:t>
      </w:r>
      <w:r w:rsidRPr="00283F96">
        <w:rPr>
          <w:rFonts w:ascii="Times New Roman" w:hAnsi="Times New Roman" w:cs="Times New Roman"/>
          <w:sz w:val="24"/>
          <w:szCs w:val="24"/>
        </w:rPr>
        <w:t xml:space="preserve"> y menciona que el diseño</w:t>
      </w:r>
      <w:r w:rsidR="00053B60">
        <w:rPr>
          <w:rFonts w:ascii="Times New Roman" w:hAnsi="Times New Roman" w:cs="Times New Roman"/>
          <w:sz w:val="24"/>
          <w:szCs w:val="24"/>
        </w:rPr>
        <w:t xml:space="preserve"> </w:t>
      </w:r>
      <w:proofErr w:type="spellStart"/>
      <w:r w:rsidR="00053B60">
        <w:rPr>
          <w:rFonts w:ascii="Times New Roman" w:hAnsi="Times New Roman" w:cs="Times New Roman"/>
          <w:sz w:val="24"/>
          <w:szCs w:val="24"/>
        </w:rPr>
        <w:t>pre-experimental</w:t>
      </w:r>
      <w:proofErr w:type="spellEnd"/>
      <w:r w:rsidR="00053B60">
        <w:rPr>
          <w:rFonts w:ascii="Times New Roman" w:hAnsi="Times New Roman" w:cs="Times New Roman"/>
          <w:sz w:val="24"/>
          <w:szCs w:val="24"/>
        </w:rPr>
        <w:t xml:space="preserve"> se diferencia</w:t>
      </w:r>
      <w:r w:rsidRPr="00283F96">
        <w:rPr>
          <w:rFonts w:ascii="Times New Roman" w:hAnsi="Times New Roman" w:cs="Times New Roman"/>
          <w:sz w:val="24"/>
          <w:szCs w:val="24"/>
        </w:rPr>
        <w:t xml:space="preserve"> de los diseños experimentales verdaderos porque en aquéllos el investigador ejerce poco o ningún control sobre las variables extrañas, los sujetos participantes de la investigación se pueden asignar aleatoriamente al grupo, generalmente en este diseño solo se trabaja con un solo grupo, el cual se constituye en el grupo experimental.</w:t>
      </w:r>
    </w:p>
    <w:p w14:paraId="242A9809" w14:textId="6B54D5A4" w:rsidR="00F0144C" w:rsidRPr="00F9624E" w:rsidRDefault="00F0144C" w:rsidP="00F0144C">
      <w:pPr>
        <w:spacing w:after="0"/>
        <w:ind w:left="567" w:right="-2"/>
        <w:jc w:val="center"/>
        <w:rPr>
          <w:rFonts w:cs="Times New Roman"/>
          <w:b/>
          <w:szCs w:val="24"/>
        </w:rPr>
      </w:pPr>
    </w:p>
    <w:p w14:paraId="232DCFEB" w14:textId="3094D4F0" w:rsidR="000925DE" w:rsidRPr="00283F96" w:rsidRDefault="00F0144C" w:rsidP="000925DE">
      <w:pPr>
        <w:spacing w:line="276" w:lineRule="auto"/>
        <w:ind w:left="567"/>
        <w:jc w:val="both"/>
        <w:rPr>
          <w:rFonts w:ascii="Times New Roman" w:hAnsi="Times New Roman" w:cs="Times New Roman"/>
          <w:b/>
          <w:sz w:val="24"/>
          <w:szCs w:val="24"/>
        </w:rPr>
      </w:pPr>
      <w:r w:rsidRPr="00F9624E">
        <w:rPr>
          <w:rFonts w:cs="Times New Roman"/>
          <w:b/>
          <w:noProof/>
          <w:szCs w:val="24"/>
          <w:lang w:val="en-US" w:eastAsia="en-US"/>
        </w:rPr>
        <mc:AlternateContent>
          <mc:Choice Requires="wps">
            <w:drawing>
              <wp:anchor distT="0" distB="0" distL="114300" distR="114300" simplePos="0" relativeHeight="251687936" behindDoc="0" locked="0" layoutInCell="1" allowOverlap="1" wp14:anchorId="1117578E" wp14:editId="01B303D8">
                <wp:simplePos x="0" y="0"/>
                <wp:positionH relativeFrom="column">
                  <wp:posOffset>1510665</wp:posOffset>
                </wp:positionH>
                <wp:positionV relativeFrom="paragraph">
                  <wp:posOffset>40640</wp:posOffset>
                </wp:positionV>
                <wp:extent cx="1924050" cy="323850"/>
                <wp:effectExtent l="0" t="0" r="19050" b="19050"/>
                <wp:wrapNone/>
                <wp:docPr id="319536860" name="Rectángulo 319536860"/>
                <wp:cNvGraphicFramePr/>
                <a:graphic xmlns:a="http://schemas.openxmlformats.org/drawingml/2006/main">
                  <a:graphicData uri="http://schemas.microsoft.com/office/word/2010/wordprocessingShape">
                    <wps:wsp>
                      <wps:cNvSpPr/>
                      <wps:spPr>
                        <a:xfrm>
                          <a:off x="0" y="0"/>
                          <a:ext cx="1924050" cy="3238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929D8D" w14:textId="77777777" w:rsidR="00810AF0" w:rsidRPr="00F0144C" w:rsidRDefault="00810AF0" w:rsidP="00F0144C">
                            <w:pPr>
                              <w:spacing w:after="0" w:line="240" w:lineRule="auto"/>
                              <w:jc w:val="center"/>
                              <w:rPr>
                                <w:rFonts w:ascii="Times New Roman" w:hAnsi="Times New Roman" w:cs="Times New Roman"/>
                                <w:color w:val="000000" w:themeColor="text1"/>
                                <w:sz w:val="24"/>
                                <w:szCs w:val="24"/>
                                <w:lang w:val="es-ES"/>
                              </w:rPr>
                            </w:pPr>
                            <w:r w:rsidRPr="00F0144C">
                              <w:rPr>
                                <w:rFonts w:ascii="Times New Roman" w:hAnsi="Times New Roman" w:cs="Times New Roman"/>
                                <w:b/>
                                <w:color w:val="000000" w:themeColor="text1"/>
                                <w:sz w:val="24"/>
                                <w:szCs w:val="24"/>
                              </w:rPr>
                              <w:t>GE:     O1     X      O2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17578E" id="Rectángulo 319536860" o:spid="_x0000_s1030" style="position:absolute;left:0;text-align:left;margin-left:118.95pt;margin-top:3.2pt;width:151.5pt;height:2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" filled="f" strokecolor="black [3213]" strokeweight="1.5pt">
                <v:textbox>
                  <w:txbxContent>
                    <w:p w14:paraId="7A929D8D" w14:textId="77777777" w:rsidR="00810AF0" w:rsidRPr="00F0144C" w:rsidRDefault="00810AF0" w:rsidP="00F0144C">
                      <w:pPr>
                        <w:spacing w:after="0" w:line="240" w:lineRule="auto"/>
                        <w:jc w:val="center"/>
                        <w:rPr>
                          <w:rFonts w:ascii="Times New Roman" w:hAnsi="Times New Roman" w:cs="Times New Roman"/>
                          <w:color w:val="000000" w:themeColor="text1"/>
                          <w:sz w:val="24"/>
                          <w:szCs w:val="24"/>
                          <w:lang w:val="es-ES"/>
                        </w:rPr>
                      </w:pPr>
                      <w:r w:rsidRPr="00F0144C">
                        <w:rPr>
                          <w:rFonts w:ascii="Times New Roman" w:hAnsi="Times New Roman" w:cs="Times New Roman"/>
                          <w:b/>
                          <w:color w:val="000000" w:themeColor="text1"/>
                          <w:sz w:val="24"/>
                          <w:szCs w:val="24"/>
                        </w:rPr>
                        <w:t>GE:     O1     X      O2</w:t>
                      </w:r>
                    </w:p>
                  </w:txbxContent>
                </v:textbox>
              </v:rect>
            </w:pict>
          </mc:Fallback>
        </mc:AlternateContent>
      </w:r>
    </w:p>
    <w:p w14:paraId="7E7A0D31" w14:textId="77777777" w:rsidR="000925DE" w:rsidRPr="00F0428B" w:rsidRDefault="000925DE" w:rsidP="000925DE">
      <w:pPr>
        <w:spacing w:line="240" w:lineRule="auto"/>
        <w:ind w:left="1560"/>
        <w:jc w:val="both"/>
        <w:rPr>
          <w:rFonts w:ascii="Times New Roman" w:eastAsia="Arial Unicode MS" w:hAnsi="Times New Roman" w:cs="Times New Roman"/>
          <w:sz w:val="24"/>
          <w:szCs w:val="24"/>
          <w:lang w:val="pt-BR"/>
        </w:rPr>
      </w:pPr>
      <w:r w:rsidRPr="00F0428B">
        <w:rPr>
          <w:rFonts w:ascii="Times New Roman" w:eastAsia="Arial Unicode MS" w:hAnsi="Times New Roman" w:cs="Times New Roman"/>
          <w:sz w:val="24"/>
          <w:szCs w:val="24"/>
          <w:lang w:val="pt-BR"/>
        </w:rPr>
        <w:tab/>
      </w:r>
      <w:r w:rsidRPr="00F0428B">
        <w:rPr>
          <w:rFonts w:ascii="Times New Roman" w:eastAsia="Arial Unicode MS" w:hAnsi="Times New Roman" w:cs="Times New Roman"/>
          <w:sz w:val="24"/>
          <w:szCs w:val="24"/>
          <w:lang w:val="pt-BR"/>
        </w:rPr>
        <w:tab/>
      </w:r>
    </w:p>
    <w:p w14:paraId="2B5918B9" w14:textId="77777777" w:rsidR="000925DE" w:rsidRPr="00F0428B" w:rsidRDefault="000925DE" w:rsidP="000925DE">
      <w:pPr>
        <w:autoSpaceDE w:val="0"/>
        <w:autoSpaceDN w:val="0"/>
        <w:adjustRightInd w:val="0"/>
        <w:spacing w:line="240" w:lineRule="auto"/>
        <w:ind w:left="1560"/>
        <w:jc w:val="both"/>
        <w:rPr>
          <w:rFonts w:ascii="Times New Roman" w:hAnsi="Times New Roman" w:cs="Times New Roman"/>
          <w:sz w:val="24"/>
          <w:szCs w:val="24"/>
        </w:rPr>
      </w:pPr>
      <w:r w:rsidRPr="00F0428B">
        <w:rPr>
          <w:rFonts w:ascii="Times New Roman" w:hAnsi="Times New Roman" w:cs="Times New Roman"/>
          <w:sz w:val="24"/>
          <w:szCs w:val="24"/>
        </w:rPr>
        <w:lastRenderedPageBreak/>
        <w:t>Dónde:</w:t>
      </w:r>
    </w:p>
    <w:p w14:paraId="141637DE" w14:textId="77777777" w:rsidR="000925DE" w:rsidRPr="00F0428B" w:rsidRDefault="000925DE" w:rsidP="000925DE">
      <w:pPr>
        <w:autoSpaceDE w:val="0"/>
        <w:autoSpaceDN w:val="0"/>
        <w:adjustRightInd w:val="0"/>
        <w:spacing w:line="240" w:lineRule="auto"/>
        <w:ind w:left="1560" w:firstLine="141"/>
        <w:jc w:val="both"/>
        <w:rPr>
          <w:rFonts w:ascii="Times New Roman" w:hAnsi="Times New Roman" w:cs="Times New Roman"/>
          <w:sz w:val="24"/>
          <w:szCs w:val="24"/>
        </w:rPr>
      </w:pPr>
      <w:r w:rsidRPr="00F0428B">
        <w:rPr>
          <w:rFonts w:ascii="Times New Roman" w:hAnsi="Times New Roman" w:cs="Times New Roman"/>
          <w:sz w:val="24"/>
          <w:szCs w:val="24"/>
        </w:rPr>
        <w:t xml:space="preserve">   G</w:t>
      </w:r>
      <w:r w:rsidRPr="00F0428B">
        <w:rPr>
          <w:rFonts w:ascii="Times New Roman" w:hAnsi="Times New Roman" w:cs="Times New Roman"/>
          <w:sz w:val="24"/>
          <w:szCs w:val="24"/>
          <w:vertAlign w:val="subscript"/>
        </w:rPr>
        <w:t>E</w:t>
      </w:r>
      <w:r w:rsidRPr="00F0428B">
        <w:rPr>
          <w:rFonts w:ascii="Times New Roman" w:hAnsi="Times New Roman" w:cs="Times New Roman"/>
          <w:sz w:val="24"/>
          <w:szCs w:val="24"/>
        </w:rPr>
        <w:t>: Grupo experimental.</w:t>
      </w:r>
    </w:p>
    <w:p w14:paraId="3369FE24" w14:textId="77777777" w:rsidR="000925DE" w:rsidRPr="00F0428B" w:rsidRDefault="000925DE" w:rsidP="000925DE">
      <w:pPr>
        <w:autoSpaceDE w:val="0"/>
        <w:autoSpaceDN w:val="0"/>
        <w:adjustRightInd w:val="0"/>
        <w:spacing w:line="240" w:lineRule="auto"/>
        <w:ind w:left="142" w:firstLine="141"/>
        <w:jc w:val="both"/>
        <w:rPr>
          <w:rFonts w:ascii="Times New Roman" w:hAnsi="Times New Roman" w:cs="Times New Roman"/>
          <w:sz w:val="24"/>
          <w:szCs w:val="24"/>
          <w:vertAlign w:val="subscript"/>
        </w:rPr>
      </w:pPr>
      <w:r w:rsidRPr="00F0428B">
        <w:rPr>
          <w:rFonts w:ascii="Times New Roman" w:hAnsi="Times New Roman" w:cs="Times New Roman"/>
          <w:sz w:val="24"/>
          <w:szCs w:val="24"/>
        </w:rPr>
        <w:t xml:space="preserve">                          O</w:t>
      </w:r>
      <w:r w:rsidRPr="00F0428B">
        <w:rPr>
          <w:rFonts w:ascii="Times New Roman" w:hAnsi="Times New Roman" w:cs="Times New Roman"/>
          <w:sz w:val="24"/>
          <w:szCs w:val="24"/>
          <w:vertAlign w:val="subscript"/>
        </w:rPr>
        <w:t xml:space="preserve">1: </w:t>
      </w:r>
      <w:r w:rsidRPr="00F0428B">
        <w:rPr>
          <w:rFonts w:ascii="Times New Roman" w:hAnsi="Times New Roman" w:cs="Times New Roman"/>
          <w:sz w:val="24"/>
          <w:szCs w:val="24"/>
        </w:rPr>
        <w:t xml:space="preserve">Pre Test grupo experimental. </w:t>
      </w:r>
    </w:p>
    <w:p w14:paraId="0447714A" w14:textId="77777777" w:rsidR="000925DE" w:rsidRPr="00F0428B" w:rsidRDefault="000925DE" w:rsidP="000925DE">
      <w:pPr>
        <w:autoSpaceDE w:val="0"/>
        <w:autoSpaceDN w:val="0"/>
        <w:adjustRightInd w:val="0"/>
        <w:spacing w:line="240" w:lineRule="auto"/>
        <w:ind w:left="1560" w:firstLine="141"/>
        <w:jc w:val="both"/>
        <w:rPr>
          <w:rFonts w:ascii="Times New Roman" w:hAnsi="Times New Roman" w:cs="Times New Roman"/>
          <w:sz w:val="24"/>
          <w:szCs w:val="24"/>
        </w:rPr>
      </w:pPr>
      <w:r w:rsidRPr="00F0428B">
        <w:rPr>
          <w:rFonts w:ascii="Times New Roman" w:hAnsi="Times New Roman" w:cs="Times New Roman"/>
          <w:sz w:val="24"/>
          <w:szCs w:val="24"/>
        </w:rPr>
        <w:t xml:space="preserve">  O</w:t>
      </w:r>
      <w:r w:rsidRPr="00F0428B">
        <w:rPr>
          <w:rFonts w:ascii="Times New Roman" w:hAnsi="Times New Roman" w:cs="Times New Roman"/>
          <w:sz w:val="24"/>
          <w:szCs w:val="24"/>
          <w:vertAlign w:val="subscript"/>
        </w:rPr>
        <w:t xml:space="preserve">2: </w:t>
      </w:r>
      <w:r w:rsidRPr="00F0428B">
        <w:rPr>
          <w:rFonts w:ascii="Times New Roman" w:hAnsi="Times New Roman" w:cs="Times New Roman"/>
          <w:sz w:val="24"/>
          <w:szCs w:val="24"/>
        </w:rPr>
        <w:t>Post Test grupo experimental</w:t>
      </w:r>
      <w:r w:rsidRPr="00F0428B">
        <w:rPr>
          <w:rFonts w:ascii="Times New Roman" w:hAnsi="Times New Roman" w:cs="Times New Roman"/>
          <w:sz w:val="24"/>
          <w:szCs w:val="24"/>
          <w:vertAlign w:val="subscript"/>
        </w:rPr>
        <w:t>.</w:t>
      </w:r>
    </w:p>
    <w:p w14:paraId="43D1DEED" w14:textId="77777777" w:rsidR="000925DE" w:rsidRDefault="000925DE" w:rsidP="000925DE">
      <w:pPr>
        <w:spacing w:line="240" w:lineRule="auto"/>
        <w:ind w:left="1560" w:hanging="1276"/>
        <w:rPr>
          <w:rFonts w:ascii="Times New Roman" w:hAnsi="Times New Roman" w:cs="Times New Roman"/>
          <w:sz w:val="24"/>
          <w:szCs w:val="24"/>
        </w:rPr>
      </w:pPr>
      <w:r w:rsidRPr="00F0428B">
        <w:rPr>
          <w:rFonts w:ascii="Times New Roman" w:hAnsi="Times New Roman" w:cs="Times New Roman"/>
          <w:sz w:val="24"/>
          <w:szCs w:val="24"/>
        </w:rPr>
        <w:t xml:space="preserve">                          X: </w:t>
      </w:r>
      <w:r w:rsidR="004641A3">
        <w:rPr>
          <w:rFonts w:ascii="Times New Roman" w:hAnsi="Times New Roman" w:cs="Times New Roman"/>
          <w:sz w:val="24"/>
          <w:szCs w:val="24"/>
        </w:rPr>
        <w:t>Tratamiento experimental (La estrategia de los pregones)</w:t>
      </w:r>
    </w:p>
    <w:p w14:paraId="65620908" w14:textId="77777777" w:rsidR="004641A3" w:rsidRPr="004641A3" w:rsidRDefault="004641A3" w:rsidP="004641A3">
      <w:pPr>
        <w:pStyle w:val="Ttulo2"/>
        <w:spacing w:line="360" w:lineRule="auto"/>
        <w:rPr>
          <w:rFonts w:ascii="Times New Roman" w:hAnsi="Times New Roman" w:cs="Times New Roman"/>
          <w:b/>
          <w:color w:val="auto"/>
          <w:sz w:val="24"/>
          <w:szCs w:val="24"/>
        </w:rPr>
      </w:pPr>
      <w:bookmarkStart w:id="18" w:name="_Toc128771632"/>
      <w:r w:rsidRPr="004641A3">
        <w:rPr>
          <w:rFonts w:ascii="Times New Roman" w:hAnsi="Times New Roman" w:cs="Times New Roman"/>
          <w:b/>
          <w:color w:val="auto"/>
          <w:sz w:val="24"/>
          <w:szCs w:val="24"/>
        </w:rPr>
        <w:t>3.5.  Métodos, Técnicas e instrumentos de investigación</w:t>
      </w:r>
      <w:bookmarkEnd w:id="18"/>
    </w:p>
    <w:p w14:paraId="7D015710" w14:textId="207EF7AF" w:rsidR="004641A3" w:rsidRPr="00D026CE" w:rsidRDefault="00D026CE" w:rsidP="00D026CE">
      <w:pPr>
        <w:spacing w:after="0"/>
        <w:rPr>
          <w:rFonts w:ascii="Times New Roman" w:hAnsi="Times New Roman" w:cs="Times New Roman"/>
          <w:b/>
          <w:sz w:val="24"/>
          <w:szCs w:val="24"/>
          <w:lang w:eastAsia="es-ES"/>
        </w:rPr>
      </w:pPr>
      <w:r>
        <w:rPr>
          <w:rFonts w:ascii="Times New Roman" w:hAnsi="Times New Roman" w:cs="Times New Roman"/>
          <w:b/>
          <w:sz w:val="24"/>
          <w:szCs w:val="24"/>
          <w:lang w:eastAsia="es-ES"/>
        </w:rPr>
        <w:t xml:space="preserve">        </w:t>
      </w:r>
      <w:r w:rsidRPr="00D026CE">
        <w:rPr>
          <w:rFonts w:ascii="Times New Roman" w:hAnsi="Times New Roman" w:cs="Times New Roman"/>
          <w:b/>
          <w:sz w:val="24"/>
          <w:szCs w:val="24"/>
          <w:lang w:eastAsia="es-ES"/>
        </w:rPr>
        <w:t xml:space="preserve">3.5.1. </w:t>
      </w:r>
      <w:r>
        <w:rPr>
          <w:rFonts w:ascii="Times New Roman" w:hAnsi="Times New Roman" w:cs="Times New Roman"/>
          <w:b/>
          <w:sz w:val="24"/>
          <w:szCs w:val="24"/>
          <w:lang w:eastAsia="es-ES"/>
        </w:rPr>
        <w:t>Método</w:t>
      </w:r>
    </w:p>
    <w:p w14:paraId="0309CC51" w14:textId="77777777" w:rsidR="00053B60" w:rsidRDefault="00053B60" w:rsidP="00D026CE">
      <w:pPr>
        <w:pStyle w:val="Ttulo3"/>
        <w:spacing w:line="360" w:lineRule="auto"/>
        <w:ind w:left="1134"/>
        <w:jc w:val="both"/>
        <w:rPr>
          <w:rFonts w:ascii="Times New Roman" w:eastAsia="Calibri" w:hAnsi="Times New Roman" w:cs="Times New Roman"/>
          <w:color w:val="auto"/>
        </w:rPr>
      </w:pPr>
      <w:bookmarkStart w:id="19" w:name="_Toc124682682"/>
      <w:bookmarkStart w:id="20" w:name="_Toc128771633"/>
      <w:r w:rsidRPr="00053B60">
        <w:rPr>
          <w:rFonts w:ascii="Times New Roman" w:eastAsia="Calibri" w:hAnsi="Times New Roman" w:cs="Times New Roman"/>
          <w:color w:val="auto"/>
        </w:rPr>
        <w:t>En la presente investigación se aplicó el método hipotético-deductivo, que es un procedimiento metodológico que tiene como fin tomar suposiciones, fijar hipótesis para luego comprobarlas y determinar conclusiones sobre los hallazgos encontrados (Rivero et al., 2021).</w:t>
      </w:r>
    </w:p>
    <w:p w14:paraId="0DAB2A9A" w14:textId="0C204848" w:rsidR="004641A3" w:rsidRDefault="00D026CE" w:rsidP="00D026CE">
      <w:pPr>
        <w:pStyle w:val="Ttulo3"/>
        <w:tabs>
          <w:tab w:val="left" w:pos="1134"/>
        </w:tabs>
        <w:spacing w:line="360" w:lineRule="auto"/>
        <w:ind w:left="567"/>
        <w:rPr>
          <w:rFonts w:ascii="Times New Roman" w:hAnsi="Times New Roman" w:cs="Times New Roman"/>
          <w:b/>
          <w:color w:val="auto"/>
        </w:rPr>
      </w:pPr>
      <w:r>
        <w:rPr>
          <w:rFonts w:ascii="Times New Roman" w:hAnsi="Times New Roman" w:cs="Times New Roman"/>
          <w:b/>
          <w:color w:val="auto"/>
        </w:rPr>
        <w:t>3.5.2</w:t>
      </w:r>
      <w:r w:rsidR="004641A3" w:rsidRPr="004641A3">
        <w:rPr>
          <w:rFonts w:ascii="Times New Roman" w:hAnsi="Times New Roman" w:cs="Times New Roman"/>
          <w:b/>
          <w:color w:val="auto"/>
        </w:rPr>
        <w:t>.  Para recolección de datos</w:t>
      </w:r>
      <w:bookmarkEnd w:id="19"/>
      <w:bookmarkEnd w:id="20"/>
    </w:p>
    <w:p w14:paraId="12749867" w14:textId="39B34F16" w:rsidR="00D026CE" w:rsidRPr="00D026CE" w:rsidRDefault="004641A3" w:rsidP="00D026CE">
      <w:pPr>
        <w:spacing w:after="240" w:line="360" w:lineRule="auto"/>
        <w:ind w:left="1134" w:right="-2"/>
        <w:jc w:val="both"/>
        <w:rPr>
          <w:rFonts w:ascii="Times New Roman" w:hAnsi="Times New Roman" w:cs="Times New Roman"/>
          <w:sz w:val="24"/>
          <w:szCs w:val="24"/>
        </w:rPr>
      </w:pPr>
      <w:r>
        <w:t xml:space="preserve"> </w:t>
      </w:r>
      <w:bookmarkStart w:id="21" w:name="_Toc124682683"/>
      <w:bookmarkStart w:id="22" w:name="_Toc128771634"/>
      <w:r w:rsidR="00D026CE" w:rsidRPr="00D026CE">
        <w:rPr>
          <w:rFonts w:ascii="Times New Roman" w:hAnsi="Times New Roman" w:cs="Times New Roman"/>
          <w:sz w:val="24"/>
          <w:szCs w:val="24"/>
        </w:rPr>
        <w:t>Las técnicas e instrumentos que se utilizaron para la recolección de datos se explican de la siguiente manera:</w:t>
      </w:r>
    </w:p>
    <w:p w14:paraId="1D395DB7" w14:textId="3EA7D1EA" w:rsidR="00D026CE" w:rsidRPr="00D026CE" w:rsidRDefault="00D026CE" w:rsidP="00D026CE">
      <w:pPr>
        <w:spacing w:after="240" w:line="276" w:lineRule="auto"/>
        <w:ind w:left="1418" w:right="-2" w:hanging="851"/>
        <w:jc w:val="both"/>
        <w:rPr>
          <w:rFonts w:ascii="Times New Roman" w:hAnsi="Times New Roman" w:cs="Times New Roman"/>
          <w:b/>
          <w:sz w:val="24"/>
          <w:szCs w:val="24"/>
        </w:rPr>
      </w:pPr>
      <w:r>
        <w:rPr>
          <w:rFonts w:ascii="Times New Roman" w:hAnsi="Times New Roman" w:cs="Times New Roman"/>
          <w:b/>
          <w:sz w:val="24"/>
          <w:szCs w:val="24"/>
        </w:rPr>
        <w:t xml:space="preserve">         </w:t>
      </w:r>
      <w:r w:rsidRPr="00D026CE">
        <w:rPr>
          <w:rFonts w:ascii="Times New Roman" w:hAnsi="Times New Roman" w:cs="Times New Roman"/>
          <w:b/>
          <w:sz w:val="24"/>
          <w:szCs w:val="24"/>
        </w:rPr>
        <w:t>Técnicas</w:t>
      </w:r>
    </w:p>
    <w:p w14:paraId="3CCD061B" w14:textId="01895C4B" w:rsidR="00D026CE" w:rsidRDefault="00D026CE" w:rsidP="00D026CE">
      <w:pPr>
        <w:spacing w:after="240" w:line="360" w:lineRule="auto"/>
        <w:ind w:left="1134" w:right="-2"/>
        <w:jc w:val="both"/>
        <w:rPr>
          <w:rFonts w:ascii="Times New Roman" w:hAnsi="Times New Roman" w:cs="Times New Roman"/>
          <w:sz w:val="24"/>
          <w:szCs w:val="24"/>
        </w:rPr>
      </w:pPr>
      <w:r w:rsidRPr="00D026CE">
        <w:rPr>
          <w:rFonts w:ascii="Times New Roman" w:hAnsi="Times New Roman" w:cs="Times New Roman"/>
          <w:sz w:val="24"/>
          <w:szCs w:val="24"/>
        </w:rPr>
        <w:t xml:space="preserve">Se usó la técnica de la observación. </w:t>
      </w:r>
      <w:r>
        <w:rPr>
          <w:rFonts w:ascii="Times New Roman" w:hAnsi="Times New Roman" w:cs="Times New Roman"/>
          <w:sz w:val="24"/>
          <w:szCs w:val="24"/>
        </w:rPr>
        <w:t xml:space="preserve">Según </w:t>
      </w:r>
      <w:r w:rsidRPr="00D026CE">
        <w:rPr>
          <w:rFonts w:ascii="Times New Roman" w:hAnsi="Times New Roman" w:cs="Times New Roman"/>
          <w:sz w:val="24"/>
          <w:szCs w:val="24"/>
        </w:rPr>
        <w:t xml:space="preserve">(Abanto, 2014). Esta técnica se usó para la recolección de datos, la que se llevó a cabo por medio de la percepción directa de los hechos. Se hizo uso de la técnica en mención para conocer el nivel de desarrollo de la expresión oral de los estudiantes integrantes de la muestra de la institución educativa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690 Pillco Marca</w:t>
      </w:r>
      <w:r w:rsidRPr="00D026CE">
        <w:rPr>
          <w:rFonts w:ascii="Times New Roman" w:hAnsi="Times New Roman" w:cs="Times New Roman"/>
          <w:sz w:val="24"/>
          <w:szCs w:val="24"/>
        </w:rPr>
        <w:t xml:space="preserve"> – Huánuco,</w:t>
      </w:r>
      <w:r>
        <w:rPr>
          <w:rFonts w:ascii="Times New Roman" w:hAnsi="Times New Roman" w:cs="Times New Roman"/>
          <w:sz w:val="24"/>
          <w:szCs w:val="24"/>
        </w:rPr>
        <w:t>2024.</w:t>
      </w:r>
    </w:p>
    <w:p w14:paraId="206FFE5F" w14:textId="77777777" w:rsidR="00D026CE" w:rsidRPr="00D026CE" w:rsidRDefault="00D026CE" w:rsidP="0058633D">
      <w:pPr>
        <w:spacing w:after="240" w:line="276" w:lineRule="auto"/>
        <w:ind w:left="1134" w:right="-2"/>
        <w:jc w:val="both"/>
        <w:rPr>
          <w:rFonts w:ascii="Times New Roman" w:hAnsi="Times New Roman" w:cs="Times New Roman"/>
          <w:b/>
          <w:sz w:val="24"/>
          <w:szCs w:val="24"/>
        </w:rPr>
      </w:pPr>
      <w:r w:rsidRPr="00D026CE">
        <w:rPr>
          <w:rFonts w:ascii="Times New Roman" w:hAnsi="Times New Roman" w:cs="Times New Roman"/>
          <w:b/>
          <w:sz w:val="24"/>
          <w:szCs w:val="24"/>
        </w:rPr>
        <w:t>Instrumentos</w:t>
      </w:r>
    </w:p>
    <w:p w14:paraId="77610939" w14:textId="5BBB0224" w:rsidR="004E2CDC" w:rsidRPr="004E2CDC" w:rsidRDefault="002A44F2" w:rsidP="004E2CDC">
      <w:pPr>
        <w:spacing w:after="240" w:line="360" w:lineRule="auto"/>
        <w:ind w:left="1134" w:right="-2"/>
        <w:jc w:val="both"/>
        <w:rPr>
          <w:rFonts w:ascii="Times New Roman" w:hAnsi="Times New Roman" w:cs="Times New Roman"/>
          <w:sz w:val="24"/>
          <w:szCs w:val="24"/>
        </w:rPr>
      </w:pPr>
      <w:r w:rsidRPr="002A44F2">
        <w:rPr>
          <w:rFonts w:ascii="Times New Roman" w:hAnsi="Times New Roman" w:cs="Times New Roman"/>
          <w:sz w:val="24"/>
          <w:szCs w:val="24"/>
        </w:rPr>
        <w:t xml:space="preserve">El instrumento de investigación sirve </w:t>
      </w:r>
      <w:r>
        <w:rPr>
          <w:rFonts w:ascii="Times New Roman" w:hAnsi="Times New Roman" w:cs="Times New Roman"/>
          <w:sz w:val="24"/>
          <w:szCs w:val="24"/>
        </w:rPr>
        <w:t xml:space="preserve">de </w:t>
      </w:r>
      <w:r w:rsidRPr="002A44F2">
        <w:rPr>
          <w:rFonts w:ascii="Times New Roman" w:hAnsi="Times New Roman" w:cs="Times New Roman"/>
          <w:sz w:val="24"/>
          <w:szCs w:val="24"/>
        </w:rPr>
        <w:t>recopilación y análisis de información en el proceso de investigación. Las herramientas de investigación ayudan a los investigadores a obtener información precisa y confiable sobre su tema de investigación y sacar conclusiones razonables y confiables.</w:t>
      </w:r>
      <w:r w:rsidR="004336C4">
        <w:rPr>
          <w:rFonts w:ascii="Times New Roman" w:hAnsi="Times New Roman" w:cs="Times New Roman"/>
          <w:sz w:val="24"/>
          <w:szCs w:val="24"/>
        </w:rPr>
        <w:t xml:space="preserve"> (Medina et al., 2023)</w:t>
      </w:r>
    </w:p>
    <w:p w14:paraId="037E3DB6" w14:textId="6940C204" w:rsidR="00D026CE" w:rsidRDefault="004336C4" w:rsidP="0058633D">
      <w:pPr>
        <w:spacing w:after="240" w:line="360" w:lineRule="auto"/>
        <w:ind w:left="1134" w:right="-2"/>
        <w:jc w:val="both"/>
        <w:rPr>
          <w:rFonts w:ascii="Times New Roman" w:hAnsi="Times New Roman" w:cs="Times New Roman"/>
          <w:sz w:val="24"/>
          <w:szCs w:val="24"/>
        </w:rPr>
      </w:pPr>
      <w:r>
        <w:rPr>
          <w:rFonts w:ascii="Times New Roman" w:hAnsi="Times New Roman" w:cs="Times New Roman"/>
          <w:sz w:val="24"/>
          <w:szCs w:val="24"/>
        </w:rPr>
        <w:t xml:space="preserve">Para nuestro estudio se utilizó la </w:t>
      </w:r>
      <w:r w:rsidRPr="00EA5692">
        <w:rPr>
          <w:rFonts w:ascii="Times New Roman" w:hAnsi="Times New Roman" w:cs="Times New Roman"/>
          <w:b/>
          <w:sz w:val="24"/>
          <w:szCs w:val="24"/>
        </w:rPr>
        <w:t>Guía de observación</w:t>
      </w:r>
      <w:r>
        <w:rPr>
          <w:rFonts w:ascii="Times New Roman" w:hAnsi="Times New Roman" w:cs="Times New Roman"/>
          <w:sz w:val="24"/>
          <w:szCs w:val="24"/>
        </w:rPr>
        <w:t xml:space="preserve"> como un</w:t>
      </w:r>
      <w:r w:rsidR="00D026CE" w:rsidRPr="00D026CE">
        <w:rPr>
          <w:rFonts w:ascii="Times New Roman" w:hAnsi="Times New Roman" w:cs="Times New Roman"/>
          <w:sz w:val="24"/>
          <w:szCs w:val="24"/>
        </w:rPr>
        <w:t xml:space="preserve"> instrumento de recolección de datos </w:t>
      </w:r>
      <w:r>
        <w:rPr>
          <w:rFonts w:ascii="Times New Roman" w:hAnsi="Times New Roman" w:cs="Times New Roman"/>
          <w:sz w:val="24"/>
          <w:szCs w:val="24"/>
        </w:rPr>
        <w:t xml:space="preserve">que </w:t>
      </w:r>
      <w:r w:rsidR="00D026CE" w:rsidRPr="00D026CE">
        <w:rPr>
          <w:rFonts w:ascii="Times New Roman" w:hAnsi="Times New Roman" w:cs="Times New Roman"/>
          <w:sz w:val="24"/>
          <w:szCs w:val="24"/>
        </w:rPr>
        <w:t>requiere d</w:t>
      </w:r>
      <w:r>
        <w:rPr>
          <w:rFonts w:ascii="Times New Roman" w:hAnsi="Times New Roman" w:cs="Times New Roman"/>
          <w:sz w:val="24"/>
          <w:szCs w:val="24"/>
        </w:rPr>
        <w:t xml:space="preserve">e la técnica de la observación y </w:t>
      </w:r>
      <w:r w:rsidR="00D026CE" w:rsidRPr="00D026CE">
        <w:rPr>
          <w:rFonts w:ascii="Times New Roman" w:hAnsi="Times New Roman" w:cs="Times New Roman"/>
          <w:sz w:val="24"/>
          <w:szCs w:val="24"/>
        </w:rPr>
        <w:t xml:space="preserve">consiste básicamente en una </w:t>
      </w:r>
      <w:r>
        <w:rPr>
          <w:rFonts w:ascii="Times New Roman" w:hAnsi="Times New Roman" w:cs="Times New Roman"/>
          <w:sz w:val="24"/>
          <w:szCs w:val="24"/>
        </w:rPr>
        <w:t>lista de ítems con recuadros de</w:t>
      </w:r>
      <w:r w:rsidR="00D026CE" w:rsidRPr="00D026CE">
        <w:rPr>
          <w:rFonts w:ascii="Times New Roman" w:hAnsi="Times New Roman" w:cs="Times New Roman"/>
          <w:sz w:val="24"/>
          <w:szCs w:val="24"/>
        </w:rPr>
        <w:t xml:space="preserve"> diferentes valores y niveles </w:t>
      </w:r>
      <w:r w:rsidR="002A44F2">
        <w:rPr>
          <w:rFonts w:ascii="Times New Roman" w:hAnsi="Times New Roman" w:cs="Times New Roman"/>
          <w:sz w:val="24"/>
          <w:szCs w:val="24"/>
        </w:rPr>
        <w:t>en una escala nominal ordinal</w:t>
      </w:r>
      <w:r>
        <w:rPr>
          <w:rFonts w:ascii="Times New Roman" w:hAnsi="Times New Roman" w:cs="Times New Roman"/>
          <w:sz w:val="24"/>
          <w:szCs w:val="24"/>
        </w:rPr>
        <w:t xml:space="preserve"> en inicio, en proceso, logrado</w:t>
      </w:r>
      <w:r w:rsidR="00850774">
        <w:rPr>
          <w:rFonts w:ascii="Times New Roman" w:hAnsi="Times New Roman" w:cs="Times New Roman"/>
          <w:sz w:val="24"/>
          <w:szCs w:val="24"/>
        </w:rPr>
        <w:t xml:space="preserve">, </w:t>
      </w:r>
      <w:r w:rsidR="00D026CE" w:rsidRPr="00D026CE">
        <w:rPr>
          <w:rFonts w:ascii="Times New Roman" w:hAnsi="Times New Roman" w:cs="Times New Roman"/>
          <w:sz w:val="24"/>
          <w:szCs w:val="24"/>
        </w:rPr>
        <w:t xml:space="preserve">para el registro de </w:t>
      </w:r>
      <w:r w:rsidR="00D026CE" w:rsidRPr="00D026CE">
        <w:rPr>
          <w:rFonts w:ascii="Times New Roman" w:hAnsi="Times New Roman" w:cs="Times New Roman"/>
          <w:sz w:val="24"/>
          <w:szCs w:val="24"/>
        </w:rPr>
        <w:lastRenderedPageBreak/>
        <w:t xml:space="preserve">los datos observados, en este caso de la expresión oral de los estudiantes de </w:t>
      </w:r>
      <w:r w:rsidR="00054880">
        <w:rPr>
          <w:rFonts w:ascii="Times New Roman" w:hAnsi="Times New Roman" w:cs="Times New Roman"/>
          <w:sz w:val="24"/>
          <w:szCs w:val="24"/>
        </w:rPr>
        <w:t>cinco</w:t>
      </w:r>
      <w:r w:rsidR="00D026CE" w:rsidRPr="00D026CE">
        <w:rPr>
          <w:rFonts w:ascii="Times New Roman" w:hAnsi="Times New Roman" w:cs="Times New Roman"/>
          <w:sz w:val="24"/>
          <w:szCs w:val="24"/>
        </w:rPr>
        <w:t xml:space="preserve"> años de nivel inicial.</w:t>
      </w:r>
    </w:p>
    <w:p w14:paraId="745FF0D0" w14:textId="77777777" w:rsidR="003A36A9" w:rsidRPr="00D026CE" w:rsidRDefault="003A36A9" w:rsidP="0058633D">
      <w:pPr>
        <w:spacing w:after="240" w:line="360" w:lineRule="auto"/>
        <w:ind w:left="1134" w:right="-2"/>
        <w:jc w:val="both"/>
        <w:rPr>
          <w:rFonts w:ascii="Times New Roman" w:hAnsi="Times New Roman" w:cs="Times New Roman"/>
          <w:sz w:val="24"/>
          <w:szCs w:val="24"/>
        </w:rPr>
      </w:pPr>
    </w:p>
    <w:p w14:paraId="4EA4A520" w14:textId="20B4A5E1" w:rsidR="0058633D" w:rsidRDefault="00054880" w:rsidP="00054880">
      <w:pPr>
        <w:spacing w:after="240" w:line="276" w:lineRule="auto"/>
        <w:ind w:left="1276" w:right="-2" w:hanging="709"/>
        <w:jc w:val="both"/>
        <w:rPr>
          <w:rFonts w:ascii="Times New Roman" w:hAnsi="Times New Roman" w:cs="Times New Roman"/>
          <w:b/>
          <w:sz w:val="24"/>
          <w:szCs w:val="24"/>
        </w:rPr>
      </w:pPr>
      <w:r w:rsidRPr="00054880">
        <w:rPr>
          <w:rFonts w:ascii="Times New Roman" w:hAnsi="Times New Roman" w:cs="Times New Roman"/>
          <w:b/>
          <w:sz w:val="24"/>
          <w:szCs w:val="24"/>
        </w:rPr>
        <w:t>3.5.3</w:t>
      </w:r>
      <w:r w:rsidR="004641A3" w:rsidRPr="00054880">
        <w:rPr>
          <w:rFonts w:ascii="Times New Roman" w:hAnsi="Times New Roman" w:cs="Times New Roman"/>
          <w:b/>
          <w:sz w:val="24"/>
          <w:szCs w:val="24"/>
        </w:rPr>
        <w:t>.</w:t>
      </w:r>
      <w:r w:rsidR="004641A3" w:rsidRPr="00054880">
        <w:rPr>
          <w:rFonts w:ascii="Times New Roman" w:hAnsi="Times New Roman" w:cs="Times New Roman"/>
          <w:b/>
          <w:sz w:val="24"/>
          <w:szCs w:val="24"/>
        </w:rPr>
        <w:tab/>
        <w:t>Para presentación de datos</w:t>
      </w:r>
      <w:bookmarkEnd w:id="21"/>
      <w:bookmarkEnd w:id="22"/>
    </w:p>
    <w:p w14:paraId="41DC5AC8" w14:textId="77777777" w:rsidR="0058633D" w:rsidRPr="00054880" w:rsidRDefault="0058633D" w:rsidP="0058633D">
      <w:pPr>
        <w:pStyle w:val="Ttulo3"/>
        <w:spacing w:line="360" w:lineRule="auto"/>
        <w:ind w:left="861" w:hanging="294"/>
        <w:rPr>
          <w:rFonts w:ascii="Times New Roman" w:eastAsia="Arial" w:hAnsi="Times New Roman" w:cs="Times New Roman"/>
          <w:color w:val="000000" w:themeColor="text1"/>
        </w:rPr>
      </w:pPr>
      <w:r w:rsidRPr="00054880">
        <w:rPr>
          <w:rFonts w:ascii="Times New Roman" w:eastAsia="Arial" w:hAnsi="Times New Roman" w:cs="Times New Roman"/>
          <w:color w:val="000000" w:themeColor="text1"/>
        </w:rPr>
        <w:t xml:space="preserve">Para la presentación de los datos que se obtuvieron como resultado de la aplicación de la </w:t>
      </w:r>
      <w:r>
        <w:rPr>
          <w:rFonts w:ascii="Times New Roman" w:eastAsia="Arial" w:hAnsi="Times New Roman" w:cs="Times New Roman"/>
          <w:color w:val="000000" w:themeColor="text1"/>
        </w:rPr>
        <w:t>guía de observación</w:t>
      </w:r>
      <w:r w:rsidRPr="00054880">
        <w:rPr>
          <w:rFonts w:ascii="Times New Roman" w:eastAsia="Arial" w:hAnsi="Times New Roman" w:cs="Times New Roman"/>
          <w:color w:val="000000" w:themeColor="text1"/>
        </w:rPr>
        <w:t xml:space="preserve"> de la expresión oral, se emplearon estadísticos como:</w:t>
      </w:r>
    </w:p>
    <w:p w14:paraId="2BF40826" w14:textId="77777777" w:rsidR="0058633D" w:rsidRDefault="0058633D" w:rsidP="0058633D">
      <w:pPr>
        <w:tabs>
          <w:tab w:val="left" w:pos="1095"/>
        </w:tabs>
        <w:spacing w:line="360" w:lineRule="auto"/>
        <w:ind w:left="1418" w:hanging="425"/>
        <w:jc w:val="both"/>
        <w:rPr>
          <w:rFonts w:ascii="Times New Roman" w:hAnsi="Times New Roman" w:cs="Times New Roman"/>
          <w:sz w:val="24"/>
          <w:szCs w:val="24"/>
        </w:rPr>
      </w:pPr>
      <w:r>
        <w:rPr>
          <w:rFonts w:ascii="Times New Roman" w:hAnsi="Times New Roman" w:cs="Times New Roman"/>
          <w:sz w:val="24"/>
          <w:szCs w:val="24"/>
        </w:rPr>
        <w:tab/>
      </w:r>
      <w:bookmarkStart w:id="23" w:name="_Toc124682684"/>
      <w:bookmarkStart w:id="24" w:name="_Toc128771635"/>
      <w:r w:rsidRPr="0058633D">
        <w:rPr>
          <w:rFonts w:ascii="Times New Roman" w:hAnsi="Times New Roman" w:cs="Times New Roman"/>
          <w:sz w:val="24"/>
          <w:szCs w:val="24"/>
        </w:rPr>
        <w:t>•</w:t>
      </w:r>
      <w:r w:rsidRPr="0058633D">
        <w:rPr>
          <w:rFonts w:ascii="Times New Roman" w:hAnsi="Times New Roman" w:cs="Times New Roman"/>
          <w:sz w:val="24"/>
          <w:szCs w:val="24"/>
        </w:rPr>
        <w:tab/>
        <w:t>Tablas de distribución de frecuencias, para expresar de manera numérica los niveles de la expresión oral de los estudiantes como también los porcentajes que corresponden a cada nivel.</w:t>
      </w:r>
    </w:p>
    <w:p w14:paraId="664419DC" w14:textId="77777777" w:rsidR="00054880" w:rsidRPr="00054880" w:rsidRDefault="00054880" w:rsidP="00054880">
      <w:pPr>
        <w:pStyle w:val="Ttulo3"/>
        <w:numPr>
          <w:ilvl w:val="0"/>
          <w:numId w:val="42"/>
        </w:numPr>
        <w:spacing w:line="360" w:lineRule="auto"/>
        <w:ind w:left="1418" w:hanging="284"/>
        <w:rPr>
          <w:rFonts w:ascii="Times New Roman" w:eastAsia="Arial" w:hAnsi="Times New Roman" w:cs="Times New Roman"/>
          <w:color w:val="000000" w:themeColor="text1"/>
        </w:rPr>
      </w:pPr>
      <w:r w:rsidRPr="00054880">
        <w:rPr>
          <w:rFonts w:ascii="Times New Roman" w:eastAsia="Arial" w:hAnsi="Times New Roman" w:cs="Times New Roman"/>
          <w:color w:val="000000" w:themeColor="text1"/>
        </w:rPr>
        <w:t>Gráficos de barra, para mostrar de manera gráfica los niveles de la expresión oral de los estudiantes como también los porcentajes que corresponden a cada nivel.</w:t>
      </w:r>
    </w:p>
    <w:p w14:paraId="5DA0ED94" w14:textId="77777777" w:rsidR="00054880" w:rsidRPr="00054880" w:rsidRDefault="00054880" w:rsidP="00054880">
      <w:pPr>
        <w:pStyle w:val="Ttulo3"/>
        <w:numPr>
          <w:ilvl w:val="0"/>
          <w:numId w:val="42"/>
        </w:numPr>
        <w:spacing w:line="360" w:lineRule="auto"/>
        <w:ind w:left="1418" w:hanging="284"/>
        <w:rPr>
          <w:rFonts w:ascii="Times New Roman" w:eastAsia="Arial" w:hAnsi="Times New Roman" w:cs="Times New Roman"/>
          <w:color w:val="000000" w:themeColor="text1"/>
        </w:rPr>
      </w:pPr>
      <w:r w:rsidRPr="00054880">
        <w:rPr>
          <w:rFonts w:ascii="Times New Roman" w:eastAsia="Arial" w:hAnsi="Times New Roman" w:cs="Times New Roman"/>
          <w:color w:val="000000" w:themeColor="text1"/>
        </w:rPr>
        <w:t>Prueba de normalidad Shapiro Wilk, debido a la cantidad de integrantes de la muestra que es inferior a 30.</w:t>
      </w:r>
    </w:p>
    <w:p w14:paraId="01C72CBF" w14:textId="77777777" w:rsidR="00054880" w:rsidRPr="00054880" w:rsidRDefault="00054880" w:rsidP="00054880">
      <w:pPr>
        <w:pStyle w:val="Ttulo3"/>
        <w:numPr>
          <w:ilvl w:val="0"/>
          <w:numId w:val="42"/>
        </w:numPr>
        <w:spacing w:line="360" w:lineRule="auto"/>
        <w:ind w:left="1418" w:hanging="284"/>
        <w:rPr>
          <w:rFonts w:ascii="Times New Roman" w:eastAsia="Arial" w:hAnsi="Times New Roman" w:cs="Times New Roman"/>
          <w:color w:val="000000" w:themeColor="text1"/>
        </w:rPr>
      </w:pPr>
      <w:r w:rsidRPr="00054880">
        <w:rPr>
          <w:rFonts w:ascii="Times New Roman" w:eastAsia="Arial" w:hAnsi="Times New Roman" w:cs="Times New Roman"/>
          <w:color w:val="000000" w:themeColor="text1"/>
        </w:rPr>
        <w:t>Prueba de hipótesis para calcular la diferencia de medias T de Student o Wilcoxon, dependiendo del tipo de datos.</w:t>
      </w:r>
    </w:p>
    <w:p w14:paraId="0B7AE900" w14:textId="57CDCE65" w:rsidR="004641A3" w:rsidRPr="004641A3" w:rsidRDefault="00054880" w:rsidP="004641A3">
      <w:pPr>
        <w:pStyle w:val="Ttulo3"/>
        <w:spacing w:line="360" w:lineRule="auto"/>
        <w:ind w:left="861" w:hanging="294"/>
        <w:rPr>
          <w:rFonts w:ascii="Times New Roman" w:hAnsi="Times New Roman" w:cs="Times New Roman"/>
          <w:b/>
          <w:color w:val="auto"/>
        </w:rPr>
      </w:pPr>
      <w:r>
        <w:rPr>
          <w:rFonts w:ascii="Times New Roman" w:hAnsi="Times New Roman" w:cs="Times New Roman"/>
          <w:b/>
          <w:color w:val="auto"/>
        </w:rPr>
        <w:t>3.5.4</w:t>
      </w:r>
      <w:r w:rsidR="004641A3" w:rsidRPr="004641A3">
        <w:rPr>
          <w:rFonts w:ascii="Times New Roman" w:hAnsi="Times New Roman" w:cs="Times New Roman"/>
          <w:b/>
          <w:color w:val="auto"/>
        </w:rPr>
        <w:t>.</w:t>
      </w:r>
      <w:r w:rsidR="004641A3" w:rsidRPr="004641A3">
        <w:rPr>
          <w:rFonts w:ascii="Times New Roman" w:hAnsi="Times New Roman" w:cs="Times New Roman"/>
          <w:b/>
          <w:color w:val="auto"/>
        </w:rPr>
        <w:tab/>
        <w:t>Para el análisis e interpretación de datos</w:t>
      </w:r>
      <w:bookmarkEnd w:id="23"/>
      <w:bookmarkEnd w:id="24"/>
    </w:p>
    <w:p w14:paraId="0F8DA3E2" w14:textId="33353A16" w:rsidR="00054880" w:rsidRPr="00054880" w:rsidRDefault="00054880" w:rsidP="00054880">
      <w:pPr>
        <w:tabs>
          <w:tab w:val="left" w:pos="630"/>
          <w:tab w:val="left" w:pos="8222"/>
        </w:tabs>
        <w:spacing w:after="0" w:line="360" w:lineRule="auto"/>
        <w:ind w:left="567" w:hanging="567"/>
        <w:jc w:val="both"/>
        <w:rPr>
          <w:rFonts w:ascii="Times New Roman" w:eastAsia="Arial" w:hAnsi="Times New Roman" w:cs="Times New Roman"/>
          <w:color w:val="000000" w:themeColor="text1"/>
          <w:sz w:val="24"/>
          <w:szCs w:val="24"/>
        </w:rPr>
      </w:pPr>
      <w:r>
        <w:rPr>
          <w:rFonts w:ascii="Times New Roman" w:eastAsia="Arial" w:hAnsi="Times New Roman" w:cs="Times New Roman"/>
          <w:color w:val="000000" w:themeColor="text1"/>
          <w:sz w:val="24"/>
          <w:szCs w:val="24"/>
        </w:rPr>
        <w:t xml:space="preserve">          </w:t>
      </w:r>
      <w:r w:rsidRPr="00054880">
        <w:rPr>
          <w:rFonts w:ascii="Times New Roman" w:eastAsia="Arial" w:hAnsi="Times New Roman" w:cs="Times New Roman"/>
          <w:color w:val="000000" w:themeColor="text1"/>
          <w:sz w:val="24"/>
          <w:szCs w:val="24"/>
        </w:rPr>
        <w:t>Para el análisis e interpretación de los datos que se obtuvieron como resultado de la aplicación del instrumento se emplearon un conjunto de criterios tales como:</w:t>
      </w:r>
    </w:p>
    <w:p w14:paraId="47D4C475" w14:textId="12E86942" w:rsidR="00054880" w:rsidRPr="00054880" w:rsidRDefault="00054880" w:rsidP="00054880">
      <w:pPr>
        <w:pStyle w:val="Prrafodelista"/>
        <w:numPr>
          <w:ilvl w:val="0"/>
          <w:numId w:val="48"/>
        </w:numPr>
        <w:tabs>
          <w:tab w:val="left" w:pos="426"/>
          <w:tab w:val="left" w:pos="8222"/>
        </w:tabs>
        <w:spacing w:after="0"/>
        <w:ind w:left="1134" w:hanging="283"/>
        <w:rPr>
          <w:rFonts w:eastAsia="Arial" w:cs="Times New Roman"/>
          <w:color w:val="000000" w:themeColor="text1"/>
          <w:szCs w:val="24"/>
        </w:rPr>
      </w:pPr>
      <w:r w:rsidRPr="00054880">
        <w:rPr>
          <w:rFonts w:eastAsia="Arial" w:cs="Times New Roman"/>
          <w:color w:val="000000" w:themeColor="text1"/>
          <w:szCs w:val="24"/>
        </w:rPr>
        <w:t xml:space="preserve">El </w:t>
      </w:r>
      <w:r w:rsidR="005337F9">
        <w:rPr>
          <w:rFonts w:eastAsia="Arial" w:cs="Times New Roman"/>
          <w:color w:val="000000" w:themeColor="text1"/>
          <w:szCs w:val="24"/>
        </w:rPr>
        <w:t>planteamiento del problema</w:t>
      </w:r>
      <w:r w:rsidRPr="00054880">
        <w:rPr>
          <w:rFonts w:eastAsia="Arial" w:cs="Times New Roman"/>
          <w:color w:val="000000" w:themeColor="text1"/>
          <w:szCs w:val="24"/>
        </w:rPr>
        <w:t>.</w:t>
      </w:r>
    </w:p>
    <w:p w14:paraId="48818E8D" w14:textId="77777777" w:rsidR="00054880" w:rsidRPr="00054880" w:rsidRDefault="00054880" w:rsidP="00054880">
      <w:pPr>
        <w:pStyle w:val="Prrafodelista"/>
        <w:numPr>
          <w:ilvl w:val="0"/>
          <w:numId w:val="48"/>
        </w:numPr>
        <w:tabs>
          <w:tab w:val="left" w:pos="426"/>
          <w:tab w:val="left" w:pos="8222"/>
        </w:tabs>
        <w:spacing w:after="0"/>
        <w:ind w:left="1134" w:hanging="283"/>
        <w:rPr>
          <w:rFonts w:eastAsia="Arial" w:cs="Times New Roman"/>
          <w:color w:val="000000" w:themeColor="text1"/>
          <w:szCs w:val="24"/>
        </w:rPr>
      </w:pPr>
      <w:r w:rsidRPr="00054880">
        <w:rPr>
          <w:rFonts w:eastAsia="Arial" w:cs="Times New Roman"/>
          <w:color w:val="000000" w:themeColor="text1"/>
          <w:szCs w:val="24"/>
        </w:rPr>
        <w:t>Los antecedentes de investigación.</w:t>
      </w:r>
    </w:p>
    <w:p w14:paraId="2D468D18" w14:textId="77777777" w:rsidR="00054880" w:rsidRPr="00054880" w:rsidRDefault="00054880" w:rsidP="00054880">
      <w:pPr>
        <w:pStyle w:val="Prrafodelista"/>
        <w:numPr>
          <w:ilvl w:val="0"/>
          <w:numId w:val="48"/>
        </w:numPr>
        <w:tabs>
          <w:tab w:val="left" w:pos="426"/>
          <w:tab w:val="left" w:pos="8222"/>
        </w:tabs>
        <w:spacing w:after="0"/>
        <w:ind w:left="1134" w:hanging="283"/>
        <w:rPr>
          <w:rFonts w:eastAsia="Arial" w:cs="Times New Roman"/>
          <w:color w:val="000000" w:themeColor="text1"/>
          <w:szCs w:val="24"/>
        </w:rPr>
      </w:pPr>
      <w:r w:rsidRPr="00054880">
        <w:rPr>
          <w:rFonts w:eastAsia="Arial" w:cs="Times New Roman"/>
          <w:color w:val="000000" w:themeColor="text1"/>
          <w:szCs w:val="24"/>
        </w:rPr>
        <w:t>Las bases teóricas que sustentan el presente trabajo.</w:t>
      </w:r>
    </w:p>
    <w:p w14:paraId="069F8B58" w14:textId="77777777" w:rsidR="00054880" w:rsidRPr="00054880" w:rsidRDefault="00054880" w:rsidP="00054880">
      <w:pPr>
        <w:pStyle w:val="Prrafodelista"/>
        <w:numPr>
          <w:ilvl w:val="0"/>
          <w:numId w:val="48"/>
        </w:numPr>
        <w:tabs>
          <w:tab w:val="left" w:pos="426"/>
          <w:tab w:val="left" w:pos="8222"/>
        </w:tabs>
        <w:spacing w:after="0"/>
        <w:ind w:left="1134" w:hanging="283"/>
        <w:rPr>
          <w:rFonts w:eastAsia="Arial" w:cs="Times New Roman"/>
          <w:color w:val="000000" w:themeColor="text1"/>
          <w:szCs w:val="24"/>
        </w:rPr>
      </w:pPr>
      <w:r w:rsidRPr="00054880">
        <w:rPr>
          <w:rFonts w:eastAsia="Arial" w:cs="Times New Roman"/>
          <w:color w:val="000000" w:themeColor="text1"/>
          <w:szCs w:val="24"/>
        </w:rPr>
        <w:t>Los problemas, objetivos e hipótesis de investigación.</w:t>
      </w:r>
    </w:p>
    <w:p w14:paraId="31B1563B" w14:textId="77777777" w:rsidR="00054880" w:rsidRPr="00054880" w:rsidRDefault="00054880" w:rsidP="00054880">
      <w:pPr>
        <w:pStyle w:val="Prrafodelista"/>
        <w:numPr>
          <w:ilvl w:val="0"/>
          <w:numId w:val="48"/>
        </w:numPr>
        <w:tabs>
          <w:tab w:val="left" w:pos="426"/>
          <w:tab w:val="left" w:pos="8222"/>
        </w:tabs>
        <w:spacing w:after="0"/>
        <w:ind w:left="1134" w:hanging="283"/>
        <w:rPr>
          <w:rFonts w:eastAsia="Arial" w:cs="Times New Roman"/>
          <w:color w:val="000000" w:themeColor="text1"/>
          <w:szCs w:val="24"/>
        </w:rPr>
      </w:pPr>
      <w:r w:rsidRPr="00054880">
        <w:rPr>
          <w:rFonts w:eastAsia="Arial" w:cs="Times New Roman"/>
          <w:color w:val="000000" w:themeColor="text1"/>
          <w:szCs w:val="24"/>
        </w:rPr>
        <w:t>Los resultados alcanzados.</w:t>
      </w:r>
    </w:p>
    <w:p w14:paraId="7B45F62A" w14:textId="77777777" w:rsidR="00054880" w:rsidRPr="00054880" w:rsidRDefault="00054880" w:rsidP="00054880">
      <w:pPr>
        <w:pStyle w:val="Prrafodelista"/>
        <w:numPr>
          <w:ilvl w:val="0"/>
          <w:numId w:val="48"/>
        </w:numPr>
        <w:tabs>
          <w:tab w:val="left" w:pos="426"/>
          <w:tab w:val="left" w:pos="8222"/>
        </w:tabs>
        <w:spacing w:after="0"/>
        <w:ind w:left="1134" w:hanging="283"/>
        <w:rPr>
          <w:rFonts w:eastAsia="Arial" w:cs="Times New Roman"/>
          <w:color w:val="000000" w:themeColor="text1"/>
          <w:szCs w:val="24"/>
        </w:rPr>
      </w:pPr>
      <w:r w:rsidRPr="00054880">
        <w:rPr>
          <w:rFonts w:eastAsia="Arial" w:cs="Times New Roman"/>
          <w:color w:val="000000" w:themeColor="text1"/>
          <w:szCs w:val="24"/>
        </w:rPr>
        <w:t>La discusión de resultados se realizó por medio de la confrontación de los resultados obtenidos con las conclusiones de las investigaciones citadas en los “antecedentes” de investigación como también con los planteamientos formulados en el marco teórico.</w:t>
      </w:r>
    </w:p>
    <w:p w14:paraId="12CD9BB8" w14:textId="77777777" w:rsidR="005337F9" w:rsidRDefault="005337F9" w:rsidP="004641A3">
      <w:pPr>
        <w:tabs>
          <w:tab w:val="left" w:pos="630"/>
          <w:tab w:val="left" w:pos="8222"/>
        </w:tabs>
        <w:spacing w:after="0" w:line="360" w:lineRule="auto"/>
        <w:ind w:left="567" w:hanging="567"/>
        <w:jc w:val="both"/>
        <w:rPr>
          <w:rFonts w:ascii="Times New Roman" w:eastAsia="Arial" w:hAnsi="Times New Roman" w:cs="Times New Roman"/>
          <w:color w:val="000000" w:themeColor="text1"/>
          <w:sz w:val="24"/>
          <w:szCs w:val="24"/>
        </w:rPr>
      </w:pPr>
    </w:p>
    <w:p w14:paraId="243FB018" w14:textId="77777777" w:rsidR="005337F9" w:rsidRPr="005337F9" w:rsidRDefault="004641A3" w:rsidP="005337F9">
      <w:pPr>
        <w:spacing w:after="0" w:line="360" w:lineRule="auto"/>
        <w:ind w:left="567" w:hanging="567"/>
        <w:jc w:val="both"/>
        <w:rPr>
          <w:rFonts w:ascii="Times New Roman" w:hAnsi="Times New Roman" w:cs="Times New Roman"/>
          <w:b/>
          <w:sz w:val="24"/>
          <w:szCs w:val="24"/>
        </w:rPr>
      </w:pPr>
      <w:r w:rsidRPr="005337F9">
        <w:rPr>
          <w:rFonts w:ascii="Times New Roman" w:hAnsi="Times New Roman" w:cs="Times New Roman"/>
          <w:b/>
          <w:sz w:val="24"/>
          <w:szCs w:val="24"/>
        </w:rPr>
        <w:t xml:space="preserve">3.6.  </w:t>
      </w:r>
      <w:r w:rsidR="005337F9" w:rsidRPr="005337F9">
        <w:rPr>
          <w:rFonts w:ascii="Times New Roman" w:hAnsi="Times New Roman" w:cs="Times New Roman"/>
          <w:b/>
          <w:sz w:val="24"/>
          <w:szCs w:val="24"/>
        </w:rPr>
        <w:t>Validación y confiabilidad de los instrumentos</w:t>
      </w:r>
    </w:p>
    <w:p w14:paraId="3A5350F3" w14:textId="0CE871E8" w:rsidR="005337F9" w:rsidRDefault="005337F9" w:rsidP="005337F9">
      <w:pPr>
        <w:spacing w:after="0" w:line="360" w:lineRule="auto"/>
        <w:ind w:left="567"/>
        <w:jc w:val="both"/>
        <w:rPr>
          <w:rFonts w:ascii="Times New Roman" w:hAnsi="Times New Roman" w:cs="Times New Roman"/>
          <w:b/>
          <w:sz w:val="24"/>
          <w:szCs w:val="24"/>
        </w:rPr>
      </w:pPr>
      <w:r w:rsidRPr="005337F9">
        <w:rPr>
          <w:rFonts w:ascii="Times New Roman" w:hAnsi="Times New Roman" w:cs="Times New Roman"/>
          <w:b/>
          <w:sz w:val="24"/>
          <w:szCs w:val="24"/>
        </w:rPr>
        <w:lastRenderedPageBreak/>
        <w:t xml:space="preserve">Validación y confiabilidad de </w:t>
      </w:r>
      <w:bookmarkStart w:id="25" w:name="_Hlk155639511"/>
      <w:r w:rsidRPr="005337F9">
        <w:rPr>
          <w:rFonts w:ascii="Times New Roman" w:hAnsi="Times New Roman" w:cs="Times New Roman"/>
          <w:b/>
          <w:sz w:val="24"/>
          <w:szCs w:val="24"/>
        </w:rPr>
        <w:t xml:space="preserve">la </w:t>
      </w:r>
      <w:bookmarkEnd w:id="25"/>
      <w:r>
        <w:rPr>
          <w:rFonts w:ascii="Times New Roman" w:hAnsi="Times New Roman" w:cs="Times New Roman"/>
          <w:b/>
          <w:sz w:val="24"/>
          <w:szCs w:val="24"/>
        </w:rPr>
        <w:t>guía de observación</w:t>
      </w:r>
      <w:r w:rsidRPr="005337F9">
        <w:rPr>
          <w:rFonts w:ascii="Times New Roman" w:hAnsi="Times New Roman" w:cs="Times New Roman"/>
          <w:b/>
          <w:sz w:val="24"/>
          <w:szCs w:val="24"/>
        </w:rPr>
        <w:t xml:space="preserve"> del inicio a la lectura</w:t>
      </w:r>
    </w:p>
    <w:p w14:paraId="5F545917" w14:textId="54257E41" w:rsidR="005337F9" w:rsidRDefault="005337F9" w:rsidP="005337F9">
      <w:pPr>
        <w:spacing w:after="0" w:line="360" w:lineRule="auto"/>
        <w:ind w:left="567"/>
        <w:jc w:val="both"/>
        <w:rPr>
          <w:rFonts w:ascii="Times New Roman" w:hAnsi="Times New Roman" w:cs="Times New Roman"/>
          <w:sz w:val="24"/>
          <w:szCs w:val="24"/>
        </w:rPr>
      </w:pPr>
      <w:r w:rsidRPr="005337F9">
        <w:rPr>
          <w:rFonts w:ascii="Times New Roman" w:hAnsi="Times New Roman" w:cs="Times New Roman"/>
          <w:sz w:val="24"/>
          <w:szCs w:val="24"/>
        </w:rPr>
        <w:t>Los expertos que revisaron la escala de valoración de Expresión oral, llegando a considerar en su totalidad que la mencionada Escala es apta para medir lo que pretende medir.</w:t>
      </w:r>
    </w:p>
    <w:p w14:paraId="3D695B5B" w14:textId="77777777" w:rsidR="003A36A9" w:rsidRPr="005337F9" w:rsidRDefault="003A36A9" w:rsidP="005337F9">
      <w:pPr>
        <w:spacing w:after="0" w:line="360" w:lineRule="auto"/>
        <w:ind w:left="567"/>
        <w:jc w:val="both"/>
        <w:rPr>
          <w:rFonts w:ascii="Times New Roman" w:hAnsi="Times New Roman" w:cs="Times New Roman"/>
          <w:sz w:val="24"/>
          <w:szCs w:val="24"/>
        </w:rPr>
      </w:pPr>
    </w:p>
    <w:p w14:paraId="41EAA3F8" w14:textId="64831548" w:rsidR="005337F9" w:rsidRPr="005337F9" w:rsidRDefault="005337F9" w:rsidP="005337F9">
      <w:pPr>
        <w:spacing w:after="0" w:line="360" w:lineRule="auto"/>
        <w:ind w:left="567"/>
        <w:jc w:val="both"/>
        <w:rPr>
          <w:rFonts w:ascii="Times New Roman" w:hAnsi="Times New Roman" w:cs="Times New Roman"/>
          <w:b/>
          <w:sz w:val="24"/>
          <w:szCs w:val="24"/>
        </w:rPr>
      </w:pPr>
      <w:r w:rsidRPr="005337F9">
        <w:rPr>
          <w:rFonts w:ascii="Times New Roman" w:hAnsi="Times New Roman" w:cs="Times New Roman"/>
          <w:b/>
          <w:sz w:val="24"/>
          <w:szCs w:val="24"/>
        </w:rPr>
        <w:t>Tabla 3</w:t>
      </w:r>
    </w:p>
    <w:p w14:paraId="64DDCF65" w14:textId="77777777" w:rsidR="005337F9" w:rsidRPr="005337F9" w:rsidRDefault="005337F9" w:rsidP="005337F9">
      <w:pPr>
        <w:widowControl w:val="0"/>
        <w:autoSpaceDE w:val="0"/>
        <w:autoSpaceDN w:val="0"/>
        <w:spacing w:after="0" w:line="360" w:lineRule="auto"/>
        <w:ind w:left="567"/>
        <w:jc w:val="both"/>
        <w:rPr>
          <w:rFonts w:ascii="Times New Roman" w:eastAsia="Carlito" w:hAnsi="Times New Roman" w:cs="Times New Roman"/>
          <w:i/>
          <w:color w:val="000000" w:themeColor="text1"/>
          <w:sz w:val="24"/>
          <w:szCs w:val="24"/>
          <w:lang w:val="es-ES" w:eastAsia="en-US"/>
        </w:rPr>
      </w:pPr>
      <w:r w:rsidRPr="005337F9">
        <w:rPr>
          <w:rFonts w:ascii="Times New Roman" w:eastAsia="Carlito" w:hAnsi="Times New Roman" w:cs="Times New Roman"/>
          <w:i/>
          <w:color w:val="000000" w:themeColor="text1"/>
          <w:sz w:val="24"/>
          <w:szCs w:val="24"/>
          <w:lang w:val="es-ES" w:eastAsia="en-US"/>
        </w:rPr>
        <w:t>Prueba de confiabilidad de la escala de valoración de la expresión oral.</w:t>
      </w:r>
    </w:p>
    <w:tbl>
      <w:tblPr>
        <w:tblW w:w="6401" w:type="dxa"/>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4"/>
        <w:gridCol w:w="3947"/>
      </w:tblGrid>
      <w:tr w:rsidR="005337F9" w:rsidRPr="005337F9" w14:paraId="5F68A977" w14:textId="77777777" w:rsidTr="005337F9">
        <w:trPr>
          <w:cantSplit/>
          <w:trHeight w:val="380"/>
        </w:trPr>
        <w:tc>
          <w:tcPr>
            <w:tcW w:w="2454" w:type="dxa"/>
            <w:tcBorders>
              <w:top w:val="nil"/>
              <w:left w:val="nil"/>
              <w:bottom w:val="single" w:sz="8" w:space="0" w:color="152935"/>
              <w:right w:val="single" w:sz="8" w:space="0" w:color="E0E0E0"/>
            </w:tcBorders>
            <w:shd w:val="clear" w:color="auto" w:fill="FFFFFF"/>
            <w:vAlign w:val="center"/>
          </w:tcPr>
          <w:p w14:paraId="2C6A4D21" w14:textId="77777777" w:rsidR="005337F9" w:rsidRPr="005337F9" w:rsidRDefault="005337F9" w:rsidP="005337F9">
            <w:pPr>
              <w:autoSpaceDE w:val="0"/>
              <w:autoSpaceDN w:val="0"/>
              <w:adjustRightInd w:val="0"/>
              <w:spacing w:after="0" w:line="360" w:lineRule="auto"/>
              <w:ind w:left="62" w:right="62"/>
              <w:jc w:val="center"/>
              <w:rPr>
                <w:rFonts w:ascii="Times New Roman" w:eastAsiaTheme="minorHAnsi" w:hAnsi="Times New Roman" w:cs="Times New Roman"/>
                <w:color w:val="264A60"/>
                <w:sz w:val="20"/>
                <w:szCs w:val="20"/>
                <w:lang w:eastAsia="en-US"/>
              </w:rPr>
            </w:pPr>
            <w:r w:rsidRPr="005337F9">
              <w:rPr>
                <w:rFonts w:ascii="Times New Roman" w:eastAsiaTheme="minorHAnsi" w:hAnsi="Times New Roman" w:cs="Times New Roman"/>
                <w:color w:val="264A60"/>
                <w:sz w:val="20"/>
                <w:szCs w:val="20"/>
                <w:lang w:eastAsia="en-US"/>
              </w:rPr>
              <w:t>Alfa de Cronbach</w:t>
            </w:r>
          </w:p>
        </w:tc>
        <w:tc>
          <w:tcPr>
            <w:tcW w:w="3947" w:type="dxa"/>
            <w:tcBorders>
              <w:top w:val="nil"/>
              <w:left w:val="single" w:sz="8" w:space="0" w:color="E0E0E0"/>
              <w:bottom w:val="single" w:sz="8" w:space="0" w:color="152935"/>
              <w:right w:val="nil"/>
            </w:tcBorders>
            <w:shd w:val="clear" w:color="auto" w:fill="FFFFFF"/>
            <w:vAlign w:val="center"/>
          </w:tcPr>
          <w:p w14:paraId="051DB300" w14:textId="77777777" w:rsidR="005337F9" w:rsidRPr="005337F9" w:rsidRDefault="005337F9" w:rsidP="005337F9">
            <w:pPr>
              <w:autoSpaceDE w:val="0"/>
              <w:autoSpaceDN w:val="0"/>
              <w:adjustRightInd w:val="0"/>
              <w:spacing w:after="0" w:line="360" w:lineRule="auto"/>
              <w:ind w:left="62" w:right="62"/>
              <w:jc w:val="center"/>
              <w:rPr>
                <w:rFonts w:ascii="Times New Roman" w:eastAsiaTheme="minorHAnsi" w:hAnsi="Times New Roman" w:cs="Times New Roman"/>
                <w:color w:val="264A60"/>
                <w:sz w:val="20"/>
                <w:szCs w:val="20"/>
                <w:lang w:eastAsia="en-US"/>
              </w:rPr>
            </w:pPr>
            <w:r w:rsidRPr="005337F9">
              <w:rPr>
                <w:rFonts w:ascii="Times New Roman" w:eastAsiaTheme="minorHAnsi" w:hAnsi="Times New Roman" w:cs="Times New Roman"/>
                <w:color w:val="264A60"/>
                <w:sz w:val="20"/>
                <w:szCs w:val="20"/>
                <w:lang w:eastAsia="en-US"/>
              </w:rPr>
              <w:t>N de elementos</w:t>
            </w:r>
          </w:p>
        </w:tc>
      </w:tr>
      <w:tr w:rsidR="005337F9" w:rsidRPr="005337F9" w14:paraId="02CB11F6" w14:textId="77777777" w:rsidTr="005337F9">
        <w:trPr>
          <w:cantSplit/>
          <w:trHeight w:val="380"/>
        </w:trPr>
        <w:tc>
          <w:tcPr>
            <w:tcW w:w="2454" w:type="dxa"/>
            <w:tcBorders>
              <w:top w:val="single" w:sz="8" w:space="0" w:color="152935"/>
              <w:left w:val="nil"/>
              <w:bottom w:val="single" w:sz="8" w:space="0" w:color="152935"/>
              <w:right w:val="single" w:sz="8" w:space="0" w:color="E0E0E0"/>
            </w:tcBorders>
            <w:shd w:val="clear" w:color="auto" w:fill="FFFFFF"/>
            <w:vAlign w:val="center"/>
          </w:tcPr>
          <w:p w14:paraId="4D3A2959" w14:textId="77777777" w:rsidR="005337F9" w:rsidRPr="005337F9" w:rsidRDefault="005337F9" w:rsidP="005337F9">
            <w:pPr>
              <w:autoSpaceDE w:val="0"/>
              <w:autoSpaceDN w:val="0"/>
              <w:adjustRightInd w:val="0"/>
              <w:spacing w:after="0" w:line="360" w:lineRule="auto"/>
              <w:ind w:left="62" w:right="62"/>
              <w:jc w:val="center"/>
              <w:rPr>
                <w:rFonts w:ascii="Times New Roman" w:eastAsiaTheme="minorHAnsi" w:hAnsi="Times New Roman" w:cs="Times New Roman"/>
                <w:color w:val="010205"/>
                <w:sz w:val="20"/>
                <w:szCs w:val="20"/>
                <w:lang w:eastAsia="en-US"/>
              </w:rPr>
            </w:pPr>
            <w:r w:rsidRPr="005337F9">
              <w:rPr>
                <w:rFonts w:ascii="Times New Roman" w:eastAsiaTheme="minorHAnsi" w:hAnsi="Times New Roman" w:cs="Times New Roman"/>
                <w:color w:val="010205"/>
                <w:sz w:val="20"/>
                <w:szCs w:val="20"/>
                <w:lang w:eastAsia="en-US"/>
              </w:rPr>
              <w:t>,972</w:t>
            </w:r>
          </w:p>
        </w:tc>
        <w:tc>
          <w:tcPr>
            <w:tcW w:w="3947" w:type="dxa"/>
            <w:tcBorders>
              <w:top w:val="single" w:sz="8" w:space="0" w:color="152935"/>
              <w:left w:val="single" w:sz="8" w:space="0" w:color="E0E0E0"/>
              <w:bottom w:val="single" w:sz="8" w:space="0" w:color="152935"/>
              <w:right w:val="nil"/>
            </w:tcBorders>
            <w:shd w:val="clear" w:color="auto" w:fill="FFFFFF"/>
            <w:vAlign w:val="center"/>
          </w:tcPr>
          <w:p w14:paraId="4B51237B" w14:textId="77777777" w:rsidR="005337F9" w:rsidRPr="005337F9" w:rsidRDefault="005337F9" w:rsidP="005337F9">
            <w:pPr>
              <w:autoSpaceDE w:val="0"/>
              <w:autoSpaceDN w:val="0"/>
              <w:adjustRightInd w:val="0"/>
              <w:spacing w:after="0" w:line="360" w:lineRule="auto"/>
              <w:ind w:left="62" w:right="62"/>
              <w:jc w:val="center"/>
              <w:rPr>
                <w:rFonts w:ascii="Times New Roman" w:eastAsiaTheme="minorHAnsi" w:hAnsi="Times New Roman" w:cs="Times New Roman"/>
                <w:color w:val="010205"/>
                <w:sz w:val="20"/>
                <w:szCs w:val="20"/>
                <w:lang w:eastAsia="en-US"/>
              </w:rPr>
            </w:pPr>
            <w:r w:rsidRPr="005337F9">
              <w:rPr>
                <w:rFonts w:ascii="Times New Roman" w:eastAsiaTheme="minorHAnsi" w:hAnsi="Times New Roman" w:cs="Times New Roman"/>
                <w:color w:val="010205"/>
                <w:sz w:val="20"/>
                <w:szCs w:val="20"/>
                <w:lang w:eastAsia="en-US"/>
              </w:rPr>
              <w:t>16</w:t>
            </w:r>
          </w:p>
        </w:tc>
      </w:tr>
    </w:tbl>
    <w:p w14:paraId="437CA98A" w14:textId="77777777" w:rsidR="005337F9" w:rsidRPr="005337F9" w:rsidRDefault="005337F9" w:rsidP="005337F9">
      <w:pPr>
        <w:widowControl w:val="0"/>
        <w:autoSpaceDE w:val="0"/>
        <w:autoSpaceDN w:val="0"/>
        <w:adjustRightInd w:val="0"/>
        <w:spacing w:after="240" w:line="360" w:lineRule="auto"/>
        <w:ind w:left="567"/>
        <w:jc w:val="both"/>
        <w:rPr>
          <w:rFonts w:ascii="Times New Roman" w:eastAsia="Carlito" w:hAnsi="Times New Roman" w:cs="Times New Roman"/>
          <w:sz w:val="20"/>
          <w:szCs w:val="20"/>
          <w:lang w:val="es-ES" w:eastAsia="en-US"/>
        </w:rPr>
      </w:pPr>
      <w:r w:rsidRPr="005337F9">
        <w:rPr>
          <w:rFonts w:ascii="Times New Roman" w:eastAsia="Carlito" w:hAnsi="Times New Roman" w:cs="Times New Roman"/>
          <w:sz w:val="20"/>
          <w:szCs w:val="20"/>
          <w:lang w:val="es-ES" w:eastAsia="en-US"/>
        </w:rPr>
        <w:t>Nota: información recabada con el instrumento de medición de la expresión oral</w:t>
      </w:r>
    </w:p>
    <w:p w14:paraId="2686078A" w14:textId="0214F102" w:rsidR="005337F9" w:rsidRPr="005337F9" w:rsidRDefault="005337F9" w:rsidP="005337F9">
      <w:pPr>
        <w:spacing w:after="0" w:line="360" w:lineRule="auto"/>
        <w:ind w:left="567"/>
        <w:jc w:val="both"/>
        <w:rPr>
          <w:rFonts w:ascii="Times New Roman" w:hAnsi="Times New Roman" w:cs="Times New Roman"/>
          <w:sz w:val="24"/>
          <w:szCs w:val="24"/>
        </w:rPr>
      </w:pPr>
      <w:r w:rsidRPr="005337F9">
        <w:rPr>
          <w:rFonts w:ascii="Times New Roman" w:hAnsi="Times New Roman" w:cs="Times New Roman"/>
          <w:sz w:val="24"/>
          <w:szCs w:val="24"/>
        </w:rPr>
        <w:t xml:space="preserve">La guía de observación que considera a los ítems y dimensiones de la expresión oral, cuenta con la confiabilidad necesaria, la misma que fue calculada mediante la prueba Alpha de Cronbach, cuyo valor corresponde a 0.972, lo que implica que es confiable </w:t>
      </w:r>
      <w:r w:rsidRPr="005337F9">
        <w:rPr>
          <w:rFonts w:ascii="Times New Roman" w:hAnsi="Times New Roman" w:cs="Times New Roman"/>
          <w:bCs/>
          <w:sz w:val="24"/>
          <w:szCs w:val="24"/>
        </w:rPr>
        <w:t>y que si se aplica en contextos diferentes se encontrarán resultados similares.</w:t>
      </w:r>
    </w:p>
    <w:p w14:paraId="532AF311" w14:textId="6B789C23" w:rsidR="005337F9" w:rsidRDefault="005337F9" w:rsidP="005337F9">
      <w:pPr>
        <w:spacing w:after="0" w:line="360" w:lineRule="auto"/>
        <w:ind w:left="567"/>
        <w:jc w:val="both"/>
        <w:rPr>
          <w:rFonts w:ascii="Times New Roman" w:hAnsi="Times New Roman" w:cs="Times New Roman"/>
          <w:b/>
          <w:sz w:val="24"/>
          <w:szCs w:val="24"/>
        </w:rPr>
      </w:pPr>
    </w:p>
    <w:p w14:paraId="425E58CA" w14:textId="52E5BBC3" w:rsidR="00FC41D2" w:rsidRPr="00FC41D2" w:rsidRDefault="00FC41D2" w:rsidP="00FC41D2">
      <w:pPr>
        <w:spacing w:after="0" w:line="360" w:lineRule="auto"/>
        <w:jc w:val="both"/>
        <w:rPr>
          <w:rFonts w:ascii="Times New Roman" w:hAnsi="Times New Roman" w:cs="Times New Roman"/>
          <w:b/>
          <w:sz w:val="24"/>
          <w:szCs w:val="24"/>
        </w:rPr>
      </w:pPr>
      <w:r w:rsidRPr="00FC41D2">
        <w:rPr>
          <w:rFonts w:ascii="Times New Roman" w:hAnsi="Times New Roman" w:cs="Times New Roman"/>
          <w:b/>
          <w:sz w:val="24"/>
          <w:szCs w:val="24"/>
        </w:rPr>
        <w:t>3.7.   Procedimiento</w:t>
      </w:r>
    </w:p>
    <w:p w14:paraId="38810325" w14:textId="13A11DE7" w:rsidR="00FC41D2" w:rsidRPr="00FC41D2" w:rsidRDefault="00FC41D2" w:rsidP="00FC41D2">
      <w:pPr>
        <w:spacing w:after="0" w:line="360" w:lineRule="auto"/>
        <w:jc w:val="both"/>
        <w:rPr>
          <w:rFonts w:ascii="Times New Roman" w:hAnsi="Times New Roman" w:cs="Times New Roman"/>
          <w:sz w:val="24"/>
          <w:szCs w:val="24"/>
        </w:rPr>
      </w:pPr>
      <w:r w:rsidRPr="00FC41D2">
        <w:rPr>
          <w:rFonts w:ascii="Times New Roman" w:hAnsi="Times New Roman" w:cs="Times New Roman"/>
          <w:sz w:val="24"/>
          <w:szCs w:val="24"/>
        </w:rPr>
        <w:t xml:space="preserve">        El procedimiento que se siguió para la recolección de datos fue el siguiente:</w:t>
      </w:r>
    </w:p>
    <w:p w14:paraId="48626581" w14:textId="163C9D8F" w:rsidR="00FC41D2" w:rsidRPr="00FC41D2" w:rsidRDefault="00FC41D2" w:rsidP="00FC41D2">
      <w:pPr>
        <w:widowControl w:val="0"/>
        <w:numPr>
          <w:ilvl w:val="0"/>
          <w:numId w:val="50"/>
        </w:numPr>
        <w:spacing w:after="0" w:line="360" w:lineRule="auto"/>
        <w:ind w:left="992" w:hanging="283"/>
        <w:jc w:val="both"/>
        <w:rPr>
          <w:rFonts w:ascii="Times New Roman" w:hAnsi="Times New Roman" w:cs="Times New Roman"/>
          <w:sz w:val="24"/>
          <w:szCs w:val="24"/>
        </w:rPr>
      </w:pPr>
      <w:r w:rsidRPr="00FC41D2">
        <w:rPr>
          <w:rFonts w:ascii="Times New Roman" w:hAnsi="Times New Roman" w:cs="Times New Roman"/>
          <w:sz w:val="24"/>
          <w:szCs w:val="24"/>
        </w:rPr>
        <w:t>Se coordinó con los directivos y la maestra del aula encargada para la aplicación de nuestra investigación.</w:t>
      </w:r>
    </w:p>
    <w:p w14:paraId="01DCCF26" w14:textId="06A58704" w:rsidR="00FC41D2" w:rsidRPr="00FC41D2" w:rsidRDefault="00FC41D2" w:rsidP="00FC41D2">
      <w:pPr>
        <w:numPr>
          <w:ilvl w:val="0"/>
          <w:numId w:val="50"/>
        </w:numPr>
        <w:spacing w:after="0" w:line="360" w:lineRule="auto"/>
        <w:ind w:left="993" w:hanging="283"/>
        <w:jc w:val="both"/>
        <w:rPr>
          <w:rFonts w:ascii="Times New Roman" w:hAnsi="Times New Roman" w:cs="Times New Roman"/>
          <w:sz w:val="24"/>
          <w:szCs w:val="24"/>
        </w:rPr>
      </w:pPr>
      <w:r w:rsidRPr="00FC41D2">
        <w:rPr>
          <w:rFonts w:ascii="Times New Roman" w:hAnsi="Times New Roman" w:cs="Times New Roman"/>
          <w:sz w:val="24"/>
          <w:szCs w:val="24"/>
        </w:rPr>
        <w:t>Se informó a los padres de familia respecto a los objetivos del instrumento y los resultados que se esperan alcanzar con la aplicación del estudio.</w:t>
      </w:r>
    </w:p>
    <w:p w14:paraId="0F038AA6" w14:textId="70618B9E" w:rsidR="00FC41D2" w:rsidRPr="00FC41D2" w:rsidRDefault="00FC41D2" w:rsidP="00FC41D2">
      <w:pPr>
        <w:numPr>
          <w:ilvl w:val="0"/>
          <w:numId w:val="50"/>
        </w:numPr>
        <w:spacing w:after="0" w:line="360" w:lineRule="auto"/>
        <w:ind w:left="993" w:hanging="283"/>
        <w:jc w:val="both"/>
        <w:rPr>
          <w:rFonts w:ascii="Times New Roman" w:hAnsi="Times New Roman" w:cs="Times New Roman"/>
          <w:sz w:val="24"/>
          <w:szCs w:val="24"/>
        </w:rPr>
      </w:pPr>
      <w:r w:rsidRPr="00FC41D2">
        <w:rPr>
          <w:rFonts w:ascii="Times New Roman" w:hAnsi="Times New Roman" w:cs="Times New Roman"/>
          <w:sz w:val="24"/>
          <w:szCs w:val="24"/>
        </w:rPr>
        <w:t xml:space="preserve">Se aplicó el pre test como prueba piloto y después del tratamiento el </w:t>
      </w:r>
      <w:proofErr w:type="spellStart"/>
      <w:r w:rsidRPr="00FC41D2">
        <w:rPr>
          <w:rFonts w:ascii="Times New Roman" w:hAnsi="Times New Roman" w:cs="Times New Roman"/>
          <w:sz w:val="24"/>
          <w:szCs w:val="24"/>
        </w:rPr>
        <w:t>pos</w:t>
      </w:r>
      <w:proofErr w:type="spellEnd"/>
      <w:r w:rsidRPr="00FC41D2">
        <w:rPr>
          <w:rFonts w:ascii="Times New Roman" w:hAnsi="Times New Roman" w:cs="Times New Roman"/>
          <w:sz w:val="24"/>
          <w:szCs w:val="24"/>
        </w:rPr>
        <w:t xml:space="preserve"> test a los integrantes de la muestra de investigación conformada por los estudiantes de 5 años de la institución educativa focalizada.</w:t>
      </w:r>
    </w:p>
    <w:p w14:paraId="15EAAB5F" w14:textId="646731AB" w:rsidR="00FC41D2" w:rsidRPr="00FC41D2" w:rsidRDefault="00FC41D2" w:rsidP="00FC41D2">
      <w:pPr>
        <w:spacing w:after="0" w:line="360" w:lineRule="auto"/>
        <w:jc w:val="both"/>
        <w:rPr>
          <w:rFonts w:ascii="Times New Roman" w:hAnsi="Times New Roman" w:cs="Times New Roman"/>
          <w:b/>
          <w:sz w:val="24"/>
          <w:szCs w:val="24"/>
        </w:rPr>
      </w:pPr>
      <w:r w:rsidRPr="00FC41D2">
        <w:rPr>
          <w:rFonts w:ascii="Times New Roman" w:hAnsi="Times New Roman" w:cs="Times New Roman"/>
          <w:b/>
          <w:sz w:val="24"/>
          <w:szCs w:val="24"/>
        </w:rPr>
        <w:t>3.8.    Tabulación y análisis de datos</w:t>
      </w:r>
    </w:p>
    <w:p w14:paraId="66BD144E" w14:textId="53E0A1C8" w:rsidR="00FC41D2" w:rsidRPr="00FC41D2" w:rsidRDefault="00FC41D2" w:rsidP="00FC41D2">
      <w:pPr>
        <w:spacing w:after="0" w:line="360" w:lineRule="auto"/>
        <w:ind w:left="567" w:firstLine="709"/>
        <w:jc w:val="both"/>
        <w:rPr>
          <w:rFonts w:ascii="Times New Roman" w:hAnsi="Times New Roman" w:cs="Times New Roman"/>
          <w:sz w:val="24"/>
          <w:szCs w:val="24"/>
        </w:rPr>
      </w:pPr>
      <w:r w:rsidRPr="00FC41D2">
        <w:rPr>
          <w:rFonts w:ascii="Times New Roman" w:hAnsi="Times New Roman" w:cs="Times New Roman"/>
          <w:sz w:val="24"/>
          <w:szCs w:val="24"/>
        </w:rPr>
        <w:t>Para la tabulación de los datos se siguió los siguientes procedimientos:</w:t>
      </w:r>
    </w:p>
    <w:p w14:paraId="3BC72E86" w14:textId="10B0B022" w:rsidR="00FC41D2" w:rsidRPr="00FC41D2" w:rsidRDefault="00FC41D2" w:rsidP="00FC41D2">
      <w:pPr>
        <w:spacing w:after="0" w:line="360" w:lineRule="auto"/>
        <w:ind w:left="567"/>
        <w:jc w:val="both"/>
        <w:rPr>
          <w:rFonts w:ascii="Times New Roman" w:hAnsi="Times New Roman" w:cs="Times New Roman"/>
          <w:sz w:val="24"/>
          <w:szCs w:val="24"/>
        </w:rPr>
      </w:pPr>
      <w:r w:rsidRPr="00FC41D2">
        <w:rPr>
          <w:rFonts w:ascii="Times New Roman" w:hAnsi="Times New Roman" w:cs="Times New Roman"/>
          <w:sz w:val="24"/>
          <w:szCs w:val="24"/>
        </w:rPr>
        <w:t>Los datos producto de la aplicación de los instrumentos de investigación, serán procesados en programas estadísticos, SPSS v27 y Ms Excel, se realizan dos macro procesos estadísticos, por un lado los procesamientos de datos descriptivos, tablas de distribución de frecuencia, y gráficos estadísticos, y por otro los procesos de pruebas de normalidad, y pruebas de hipótesis, en este ú</w:t>
      </w:r>
      <w:r>
        <w:rPr>
          <w:rFonts w:ascii="Times New Roman" w:hAnsi="Times New Roman" w:cs="Times New Roman"/>
          <w:sz w:val="24"/>
          <w:szCs w:val="24"/>
        </w:rPr>
        <w:t>ltimo procedimiento se utilizará</w:t>
      </w:r>
      <w:r w:rsidRPr="00FC41D2">
        <w:rPr>
          <w:rFonts w:ascii="Times New Roman" w:hAnsi="Times New Roman" w:cs="Times New Roman"/>
          <w:sz w:val="24"/>
          <w:szCs w:val="24"/>
        </w:rPr>
        <w:t xml:space="preserve"> la </w:t>
      </w:r>
      <w:r w:rsidRPr="00FC41D2">
        <w:rPr>
          <w:rFonts w:ascii="Times New Roman" w:hAnsi="Times New Roman" w:cs="Times New Roman"/>
          <w:sz w:val="24"/>
          <w:szCs w:val="24"/>
        </w:rPr>
        <w:lastRenderedPageBreak/>
        <w:t>técnica e</w:t>
      </w:r>
      <w:r>
        <w:rPr>
          <w:rFonts w:ascii="Times New Roman" w:hAnsi="Times New Roman" w:cs="Times New Roman"/>
          <w:sz w:val="24"/>
          <w:szCs w:val="24"/>
        </w:rPr>
        <w:t xml:space="preserve">stadística </w:t>
      </w:r>
      <w:proofErr w:type="spellStart"/>
      <w:r>
        <w:rPr>
          <w:rFonts w:ascii="Times New Roman" w:hAnsi="Times New Roman" w:cs="Times New Roman"/>
          <w:sz w:val="24"/>
          <w:szCs w:val="24"/>
        </w:rPr>
        <w:t>wilcoxon</w:t>
      </w:r>
      <w:proofErr w:type="spellEnd"/>
      <w:r w:rsidRPr="00FC41D2">
        <w:rPr>
          <w:rFonts w:ascii="Times New Roman" w:hAnsi="Times New Roman" w:cs="Times New Roman"/>
          <w:sz w:val="24"/>
          <w:szCs w:val="24"/>
        </w:rPr>
        <w:t xml:space="preserve"> para muestras relacionadas, para poder verificar los cambios en los niveles de la expresión oral del grupo experimental.</w:t>
      </w:r>
    </w:p>
    <w:p w14:paraId="0F7B97E1" w14:textId="63E0A1AD" w:rsidR="004641A3" w:rsidRPr="004641A3" w:rsidRDefault="00FC41D2" w:rsidP="004641A3">
      <w:pPr>
        <w:tabs>
          <w:tab w:val="left" w:pos="630"/>
          <w:tab w:val="left" w:pos="8222"/>
        </w:tabs>
        <w:spacing w:after="0" w:line="36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3.9.  </w:t>
      </w:r>
      <w:r w:rsidR="004641A3" w:rsidRPr="004641A3">
        <w:rPr>
          <w:rFonts w:ascii="Times New Roman" w:hAnsi="Times New Roman" w:cs="Times New Roman"/>
          <w:b/>
          <w:sz w:val="24"/>
          <w:szCs w:val="24"/>
        </w:rPr>
        <w:t xml:space="preserve">Consideraciones éticas </w:t>
      </w:r>
    </w:p>
    <w:p w14:paraId="12C9DB42" w14:textId="48A4A138" w:rsidR="00FC41D2" w:rsidRPr="00FC41D2" w:rsidRDefault="00FC41D2" w:rsidP="00FC41D2">
      <w:pPr>
        <w:tabs>
          <w:tab w:val="left" w:pos="630"/>
          <w:tab w:val="left" w:pos="8222"/>
        </w:tabs>
        <w:spacing w:after="0" w:line="360" w:lineRule="auto"/>
        <w:ind w:left="567"/>
        <w:jc w:val="both"/>
        <w:rPr>
          <w:rFonts w:ascii="Times New Roman" w:hAnsi="Times New Roman" w:cs="Times New Roman"/>
          <w:sz w:val="24"/>
          <w:szCs w:val="24"/>
        </w:rPr>
      </w:pPr>
      <w:r w:rsidRPr="00FC41D2">
        <w:rPr>
          <w:rFonts w:ascii="Times New Roman" w:hAnsi="Times New Roman" w:cs="Times New Roman"/>
          <w:sz w:val="24"/>
          <w:szCs w:val="24"/>
        </w:rPr>
        <w:t xml:space="preserve">Para poder </w:t>
      </w:r>
      <w:r w:rsidR="00F0144C">
        <w:rPr>
          <w:rFonts w:ascii="Times New Roman" w:hAnsi="Times New Roman" w:cs="Times New Roman"/>
          <w:sz w:val="24"/>
          <w:szCs w:val="24"/>
        </w:rPr>
        <w:t>realizar</w:t>
      </w:r>
      <w:r w:rsidRPr="00FC41D2">
        <w:rPr>
          <w:rFonts w:ascii="Times New Roman" w:hAnsi="Times New Roman" w:cs="Times New Roman"/>
          <w:sz w:val="24"/>
          <w:szCs w:val="24"/>
        </w:rPr>
        <w:t xml:space="preserve"> el presente estudio se tuvo en consideración tácita los principios éticos pertenecientes a la realización de un trabajo de este nivel, como también, a los criterios exigidos </w:t>
      </w:r>
      <w:r>
        <w:rPr>
          <w:rFonts w:ascii="Times New Roman" w:hAnsi="Times New Roman" w:cs="Times New Roman"/>
          <w:sz w:val="24"/>
          <w:szCs w:val="24"/>
        </w:rPr>
        <w:t>por la casa de estudio de acuerdo a su normativa y reglamentación</w:t>
      </w:r>
      <w:r w:rsidRPr="00FC41D2">
        <w:rPr>
          <w:rFonts w:ascii="Times New Roman" w:hAnsi="Times New Roman" w:cs="Times New Roman"/>
          <w:sz w:val="24"/>
          <w:szCs w:val="24"/>
        </w:rPr>
        <w:t>, estos principios son los siguientes:</w:t>
      </w:r>
    </w:p>
    <w:p w14:paraId="64ED3C54" w14:textId="49232E08" w:rsidR="00FC41D2" w:rsidRPr="00FC41D2" w:rsidRDefault="00F0144C" w:rsidP="00F0144C">
      <w:pPr>
        <w:tabs>
          <w:tab w:val="left" w:pos="8222"/>
        </w:tabs>
        <w:spacing w:after="0" w:line="360" w:lineRule="auto"/>
        <w:ind w:left="709" w:hanging="142"/>
        <w:jc w:val="both"/>
        <w:rPr>
          <w:rFonts w:ascii="Times New Roman" w:hAnsi="Times New Roman" w:cs="Times New Roman"/>
          <w:sz w:val="24"/>
          <w:szCs w:val="24"/>
        </w:rPr>
      </w:pPr>
      <w:r>
        <w:rPr>
          <w:rFonts w:ascii="Times New Roman" w:hAnsi="Times New Roman" w:cs="Times New Roman"/>
          <w:sz w:val="24"/>
          <w:szCs w:val="24"/>
        </w:rPr>
        <w:t xml:space="preserve">• </w:t>
      </w:r>
      <w:r w:rsidR="00FC41D2" w:rsidRPr="00FC41D2">
        <w:rPr>
          <w:rFonts w:ascii="Times New Roman" w:hAnsi="Times New Roman" w:cs="Times New Roman"/>
          <w:sz w:val="24"/>
          <w:szCs w:val="24"/>
        </w:rPr>
        <w:t xml:space="preserve">Transparencia en el manejo de los datos que se obtuvieron a través de la </w:t>
      </w:r>
      <w:r>
        <w:rPr>
          <w:rFonts w:ascii="Times New Roman" w:hAnsi="Times New Roman" w:cs="Times New Roman"/>
          <w:sz w:val="24"/>
          <w:szCs w:val="24"/>
        </w:rPr>
        <w:t>guía de observación</w:t>
      </w:r>
      <w:r w:rsidR="00FC41D2" w:rsidRPr="00FC41D2">
        <w:rPr>
          <w:rFonts w:ascii="Times New Roman" w:hAnsi="Times New Roman" w:cs="Times New Roman"/>
          <w:sz w:val="24"/>
          <w:szCs w:val="24"/>
        </w:rPr>
        <w:t xml:space="preserve"> de la </w:t>
      </w:r>
      <w:r>
        <w:rPr>
          <w:rFonts w:ascii="Times New Roman" w:hAnsi="Times New Roman" w:cs="Times New Roman"/>
          <w:sz w:val="24"/>
          <w:szCs w:val="24"/>
        </w:rPr>
        <w:t>variable expresión oral</w:t>
      </w:r>
      <w:r w:rsidR="00FC41D2" w:rsidRPr="00FC41D2">
        <w:rPr>
          <w:rFonts w:ascii="Times New Roman" w:hAnsi="Times New Roman" w:cs="Times New Roman"/>
          <w:sz w:val="24"/>
          <w:szCs w:val="24"/>
        </w:rPr>
        <w:t>, como también en el procesamiento correspondiente.</w:t>
      </w:r>
    </w:p>
    <w:p w14:paraId="7C305C0C" w14:textId="600439A2" w:rsidR="00FC41D2" w:rsidRPr="00FC41D2" w:rsidRDefault="00F0144C" w:rsidP="00F0144C">
      <w:pPr>
        <w:tabs>
          <w:tab w:val="left" w:pos="993"/>
          <w:tab w:val="left" w:pos="8222"/>
        </w:tabs>
        <w:spacing w:after="0" w:line="360" w:lineRule="auto"/>
        <w:ind w:left="709" w:hanging="142"/>
        <w:jc w:val="both"/>
        <w:rPr>
          <w:rFonts w:ascii="Times New Roman" w:hAnsi="Times New Roman" w:cs="Times New Roman"/>
          <w:sz w:val="24"/>
          <w:szCs w:val="24"/>
        </w:rPr>
      </w:pPr>
      <w:r>
        <w:rPr>
          <w:rFonts w:ascii="Times New Roman" w:hAnsi="Times New Roman" w:cs="Times New Roman"/>
          <w:sz w:val="24"/>
          <w:szCs w:val="24"/>
        </w:rPr>
        <w:t xml:space="preserve">• </w:t>
      </w:r>
      <w:r w:rsidR="00FC41D2" w:rsidRPr="00FC41D2">
        <w:rPr>
          <w:rFonts w:ascii="Times New Roman" w:hAnsi="Times New Roman" w:cs="Times New Roman"/>
          <w:sz w:val="24"/>
          <w:szCs w:val="24"/>
        </w:rPr>
        <w:t>Confidencialidad de la información personal de la totalidad de integrantes de la muestra de estudio.</w:t>
      </w:r>
    </w:p>
    <w:p w14:paraId="66482A06" w14:textId="3F5671D8" w:rsidR="00FC41D2" w:rsidRPr="00FC41D2" w:rsidRDefault="00F0144C" w:rsidP="00F0144C">
      <w:pPr>
        <w:tabs>
          <w:tab w:val="left" w:pos="709"/>
          <w:tab w:val="left" w:pos="8222"/>
        </w:tabs>
        <w:spacing w:after="0" w:line="360" w:lineRule="auto"/>
        <w:ind w:left="709" w:hanging="142"/>
        <w:jc w:val="both"/>
        <w:rPr>
          <w:rFonts w:ascii="Times New Roman" w:hAnsi="Times New Roman" w:cs="Times New Roman"/>
          <w:sz w:val="24"/>
          <w:szCs w:val="24"/>
        </w:rPr>
      </w:pPr>
      <w:r>
        <w:rPr>
          <w:rFonts w:ascii="Times New Roman" w:hAnsi="Times New Roman" w:cs="Times New Roman"/>
          <w:sz w:val="24"/>
          <w:szCs w:val="24"/>
        </w:rPr>
        <w:t xml:space="preserve">• </w:t>
      </w:r>
      <w:r w:rsidR="00FC41D2" w:rsidRPr="00FC41D2">
        <w:rPr>
          <w:rFonts w:ascii="Times New Roman" w:hAnsi="Times New Roman" w:cs="Times New Roman"/>
          <w:sz w:val="24"/>
          <w:szCs w:val="24"/>
        </w:rPr>
        <w:t>Establecer diferencias claras entre el aporte realizado por otros investigadores con las ideas planteadas y/o propuestas por los autores del presente estudio de investigación, respetando el derecho de autoría.</w:t>
      </w:r>
    </w:p>
    <w:p w14:paraId="752756FF" w14:textId="20973137" w:rsidR="00D9689D" w:rsidRDefault="00F0144C" w:rsidP="00F0144C">
      <w:pPr>
        <w:tabs>
          <w:tab w:val="left" w:pos="709"/>
          <w:tab w:val="left" w:pos="8222"/>
        </w:tabs>
        <w:spacing w:after="0" w:line="360" w:lineRule="auto"/>
        <w:ind w:left="709" w:hanging="142"/>
        <w:jc w:val="both"/>
        <w:rPr>
          <w:rFonts w:ascii="Times New Roman" w:hAnsi="Times New Roman" w:cs="Times New Roman"/>
          <w:sz w:val="24"/>
          <w:szCs w:val="24"/>
        </w:rPr>
      </w:pPr>
      <w:r>
        <w:rPr>
          <w:rFonts w:ascii="Times New Roman" w:hAnsi="Times New Roman" w:cs="Times New Roman"/>
          <w:sz w:val="24"/>
          <w:szCs w:val="24"/>
        </w:rPr>
        <w:t xml:space="preserve">• </w:t>
      </w:r>
      <w:r w:rsidR="00FC41D2" w:rsidRPr="00FC41D2">
        <w:rPr>
          <w:rFonts w:ascii="Times New Roman" w:hAnsi="Times New Roman" w:cs="Times New Roman"/>
          <w:sz w:val="24"/>
          <w:szCs w:val="24"/>
        </w:rPr>
        <w:t xml:space="preserve">Realizar la interpretación de los </w:t>
      </w:r>
      <w:r>
        <w:rPr>
          <w:rFonts w:ascii="Times New Roman" w:hAnsi="Times New Roman" w:cs="Times New Roman"/>
          <w:sz w:val="24"/>
          <w:szCs w:val="24"/>
        </w:rPr>
        <w:t>estudios</w:t>
      </w:r>
      <w:r w:rsidR="00FC41D2" w:rsidRPr="00FC41D2">
        <w:rPr>
          <w:rFonts w:ascii="Times New Roman" w:hAnsi="Times New Roman" w:cs="Times New Roman"/>
          <w:sz w:val="24"/>
          <w:szCs w:val="24"/>
        </w:rPr>
        <w:t xml:space="preserve"> planteados y/o propuestos por otros investigadores sin distorsionar de las ideas centrales planteadas por dichos autores.</w:t>
      </w:r>
    </w:p>
    <w:p w14:paraId="01416568" w14:textId="77777777" w:rsidR="002F0059" w:rsidRDefault="002F0059" w:rsidP="002A5823">
      <w:pPr>
        <w:tabs>
          <w:tab w:val="left" w:pos="630"/>
          <w:tab w:val="left" w:pos="8222"/>
        </w:tabs>
        <w:spacing w:after="0" w:line="360" w:lineRule="auto"/>
        <w:jc w:val="both"/>
        <w:rPr>
          <w:rFonts w:ascii="Times New Roman" w:hAnsi="Times New Roman" w:cs="Times New Roman"/>
          <w:sz w:val="24"/>
          <w:szCs w:val="24"/>
        </w:rPr>
      </w:pPr>
    </w:p>
    <w:p w14:paraId="7862688D" w14:textId="77777777" w:rsidR="00302EEA" w:rsidRDefault="00302EEA" w:rsidP="002A5823">
      <w:pPr>
        <w:tabs>
          <w:tab w:val="left" w:pos="630"/>
          <w:tab w:val="left" w:pos="8222"/>
        </w:tabs>
        <w:spacing w:after="0" w:line="360" w:lineRule="auto"/>
        <w:jc w:val="both"/>
        <w:rPr>
          <w:rFonts w:ascii="Times New Roman" w:hAnsi="Times New Roman" w:cs="Times New Roman"/>
          <w:sz w:val="24"/>
          <w:szCs w:val="24"/>
        </w:rPr>
      </w:pPr>
    </w:p>
    <w:p w14:paraId="7251D591" w14:textId="77777777" w:rsidR="00302EEA" w:rsidRDefault="00302EEA" w:rsidP="002A5823">
      <w:pPr>
        <w:tabs>
          <w:tab w:val="left" w:pos="630"/>
          <w:tab w:val="left" w:pos="8222"/>
        </w:tabs>
        <w:spacing w:after="0" w:line="360" w:lineRule="auto"/>
        <w:jc w:val="both"/>
        <w:rPr>
          <w:rFonts w:ascii="Times New Roman" w:hAnsi="Times New Roman" w:cs="Times New Roman"/>
          <w:sz w:val="24"/>
          <w:szCs w:val="24"/>
        </w:rPr>
      </w:pPr>
    </w:p>
    <w:p w14:paraId="487B0EB1" w14:textId="77777777" w:rsidR="00302EEA" w:rsidRDefault="00302EEA" w:rsidP="002A5823">
      <w:pPr>
        <w:tabs>
          <w:tab w:val="left" w:pos="630"/>
          <w:tab w:val="left" w:pos="8222"/>
        </w:tabs>
        <w:spacing w:after="0" w:line="360" w:lineRule="auto"/>
        <w:jc w:val="both"/>
        <w:rPr>
          <w:rFonts w:ascii="Times New Roman" w:hAnsi="Times New Roman" w:cs="Times New Roman"/>
          <w:sz w:val="24"/>
          <w:szCs w:val="24"/>
        </w:rPr>
      </w:pPr>
    </w:p>
    <w:p w14:paraId="33EF6F3F" w14:textId="53811842" w:rsidR="00302EEA" w:rsidRDefault="00302EEA" w:rsidP="002A5823">
      <w:pPr>
        <w:tabs>
          <w:tab w:val="left" w:pos="630"/>
          <w:tab w:val="left" w:pos="8222"/>
        </w:tabs>
        <w:spacing w:after="0" w:line="360" w:lineRule="auto"/>
        <w:jc w:val="both"/>
        <w:rPr>
          <w:rFonts w:ascii="Times New Roman" w:hAnsi="Times New Roman" w:cs="Times New Roman"/>
          <w:sz w:val="24"/>
          <w:szCs w:val="24"/>
        </w:rPr>
      </w:pPr>
    </w:p>
    <w:p w14:paraId="1A8C8747" w14:textId="220B68B2"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2ABC3DA5" w14:textId="0E0F0C49"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72571054" w14:textId="55EC1F8F"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5E83A739" w14:textId="3B79D59D"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4C04A8FF" w14:textId="7BD398C8"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7F991D13" w14:textId="31F9AA85"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520F7E3E" w14:textId="01A3157D"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687C1880" w14:textId="12176D2A"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27C3AB24" w14:textId="53308028"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06B16E8E" w14:textId="0FCE91CB"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02BBD824" w14:textId="29A3603D" w:rsidR="00F0144C" w:rsidRDefault="00F0144C" w:rsidP="002A5823">
      <w:pPr>
        <w:tabs>
          <w:tab w:val="left" w:pos="630"/>
          <w:tab w:val="left" w:pos="8222"/>
        </w:tabs>
        <w:spacing w:after="0" w:line="360" w:lineRule="auto"/>
        <w:jc w:val="both"/>
        <w:rPr>
          <w:rFonts w:ascii="Times New Roman" w:hAnsi="Times New Roman" w:cs="Times New Roman"/>
          <w:sz w:val="24"/>
          <w:szCs w:val="24"/>
        </w:rPr>
      </w:pPr>
    </w:p>
    <w:p w14:paraId="5E107479" w14:textId="11F8A3F1" w:rsidR="0058633D" w:rsidRDefault="0058633D" w:rsidP="002A5823">
      <w:pPr>
        <w:tabs>
          <w:tab w:val="left" w:pos="630"/>
          <w:tab w:val="left" w:pos="8222"/>
        </w:tabs>
        <w:spacing w:after="0" w:line="360" w:lineRule="auto"/>
        <w:jc w:val="both"/>
        <w:rPr>
          <w:rFonts w:ascii="Times New Roman" w:hAnsi="Times New Roman" w:cs="Times New Roman"/>
          <w:sz w:val="24"/>
          <w:szCs w:val="24"/>
        </w:rPr>
      </w:pPr>
    </w:p>
    <w:p w14:paraId="0AB61DC2" w14:textId="286ED64E" w:rsidR="0058633D" w:rsidRDefault="0058633D" w:rsidP="002A5823">
      <w:pPr>
        <w:tabs>
          <w:tab w:val="left" w:pos="630"/>
          <w:tab w:val="left" w:pos="8222"/>
        </w:tabs>
        <w:spacing w:after="0" w:line="360" w:lineRule="auto"/>
        <w:jc w:val="both"/>
        <w:rPr>
          <w:rFonts w:ascii="Times New Roman" w:hAnsi="Times New Roman" w:cs="Times New Roman"/>
          <w:sz w:val="24"/>
          <w:szCs w:val="24"/>
        </w:rPr>
      </w:pPr>
    </w:p>
    <w:p w14:paraId="6838A37D" w14:textId="397F632B" w:rsidR="0058633D" w:rsidRDefault="0058633D" w:rsidP="002A5823">
      <w:pPr>
        <w:tabs>
          <w:tab w:val="left" w:pos="630"/>
          <w:tab w:val="left" w:pos="8222"/>
        </w:tabs>
        <w:spacing w:after="0" w:line="360" w:lineRule="auto"/>
        <w:jc w:val="both"/>
        <w:rPr>
          <w:rFonts w:ascii="Times New Roman" w:hAnsi="Times New Roman" w:cs="Times New Roman"/>
          <w:sz w:val="24"/>
          <w:szCs w:val="24"/>
        </w:rPr>
      </w:pPr>
    </w:p>
    <w:p w14:paraId="44DC087E" w14:textId="41B99E85" w:rsidR="00D9689D" w:rsidRDefault="00D9689D" w:rsidP="00B87B2A">
      <w:pPr>
        <w:tabs>
          <w:tab w:val="left" w:pos="8222"/>
        </w:tabs>
        <w:spacing w:after="0" w:line="276" w:lineRule="auto"/>
        <w:jc w:val="center"/>
        <w:rPr>
          <w:rFonts w:ascii="Times New Roman" w:hAnsi="Times New Roman" w:cs="Times New Roman"/>
          <w:b/>
          <w:sz w:val="28"/>
          <w:szCs w:val="28"/>
        </w:rPr>
      </w:pPr>
      <w:r w:rsidRPr="000C6C86">
        <w:rPr>
          <w:rFonts w:ascii="Times New Roman" w:hAnsi="Times New Roman" w:cs="Times New Roman"/>
          <w:b/>
          <w:sz w:val="28"/>
          <w:szCs w:val="28"/>
        </w:rPr>
        <w:t>CAPÍTULO IV</w:t>
      </w:r>
    </w:p>
    <w:p w14:paraId="090322D8" w14:textId="4ED7153D" w:rsidR="00A31895" w:rsidRDefault="00A31895" w:rsidP="00B87B2A">
      <w:pPr>
        <w:tabs>
          <w:tab w:val="left" w:pos="8222"/>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RESULTADOS</w:t>
      </w:r>
    </w:p>
    <w:p w14:paraId="449FC844" w14:textId="66D9A24A" w:rsidR="00A31895" w:rsidRPr="00BC280C" w:rsidRDefault="009B3AAA" w:rsidP="00BC280C">
      <w:pPr>
        <w:spacing w:line="400" w:lineRule="atLeast"/>
        <w:jc w:val="both"/>
        <w:rPr>
          <w:rFonts w:ascii="Times New Roman" w:hAnsi="Times New Roman" w:cs="Times New Roman"/>
          <w:sz w:val="24"/>
          <w:szCs w:val="24"/>
        </w:rPr>
      </w:pPr>
      <w:r>
        <w:rPr>
          <w:rFonts w:ascii="Times New Roman" w:hAnsi="Times New Roman" w:cs="Times New Roman"/>
          <w:sz w:val="24"/>
          <w:szCs w:val="24"/>
        </w:rPr>
        <w:t xml:space="preserve">4.1. Resultados obtenidos de la evaluación del pre test de los </w:t>
      </w:r>
      <w:proofErr w:type="spellStart"/>
      <w:r>
        <w:rPr>
          <w:rFonts w:ascii="Times New Roman" w:hAnsi="Times New Roman" w:cs="Times New Roman"/>
          <w:sz w:val="24"/>
          <w:szCs w:val="24"/>
        </w:rPr>
        <w:t>I</w:t>
      </w:r>
      <w:r w:rsidR="003C2E9E">
        <w:rPr>
          <w:rFonts w:ascii="Times New Roman" w:hAnsi="Times New Roman" w:cs="Times New Roman"/>
          <w:sz w:val="24"/>
          <w:szCs w:val="24"/>
        </w:rPr>
        <w:t>tems</w:t>
      </w:r>
      <w:proofErr w:type="spellEnd"/>
      <w:r w:rsidR="003C2E9E">
        <w:rPr>
          <w:rFonts w:ascii="Times New Roman" w:hAnsi="Times New Roman" w:cs="Times New Roman"/>
          <w:sz w:val="24"/>
          <w:szCs w:val="24"/>
        </w:rPr>
        <w:t xml:space="preserve"> de la variable de estudio </w:t>
      </w:r>
      <w:r w:rsidR="00BC280C">
        <w:rPr>
          <w:rFonts w:ascii="Times New Roman" w:hAnsi="Times New Roman" w:cs="Times New Roman"/>
          <w:sz w:val="24"/>
          <w:szCs w:val="24"/>
        </w:rPr>
        <w:t xml:space="preserve">en </w:t>
      </w:r>
      <w:r w:rsidR="003C2E9E">
        <w:rPr>
          <w:rFonts w:ascii="Times New Roman" w:hAnsi="Times New Roman" w:cs="Times New Roman"/>
          <w:sz w:val="24"/>
          <w:szCs w:val="24"/>
        </w:rPr>
        <w:t xml:space="preserve">la expresión oral </w:t>
      </w:r>
      <w:r w:rsidR="00BC280C" w:rsidRPr="00BC280C">
        <w:rPr>
          <w:rFonts w:ascii="Times New Roman" w:hAnsi="Times New Roman" w:cs="Times New Roman"/>
          <w:sz w:val="24"/>
          <w:szCs w:val="24"/>
        </w:rPr>
        <w:t xml:space="preserve">de los estudiantes de 5 años de la institución </w:t>
      </w:r>
      <w:r w:rsidR="00053B60">
        <w:rPr>
          <w:rFonts w:ascii="Times New Roman" w:hAnsi="Times New Roman" w:cs="Times New Roman"/>
          <w:sz w:val="24"/>
          <w:szCs w:val="24"/>
        </w:rPr>
        <w:t xml:space="preserve">educativa </w:t>
      </w:r>
      <w:proofErr w:type="spellStart"/>
      <w:r w:rsidR="00053B60">
        <w:rPr>
          <w:rFonts w:ascii="Times New Roman" w:hAnsi="Times New Roman" w:cs="Times New Roman"/>
          <w:sz w:val="24"/>
          <w:szCs w:val="24"/>
        </w:rPr>
        <w:t>N°</w:t>
      </w:r>
      <w:proofErr w:type="spellEnd"/>
      <w:r w:rsidR="00053B60">
        <w:rPr>
          <w:rFonts w:ascii="Times New Roman" w:hAnsi="Times New Roman" w:cs="Times New Roman"/>
          <w:sz w:val="24"/>
          <w:szCs w:val="24"/>
        </w:rPr>
        <w:t xml:space="preserve"> 690</w:t>
      </w:r>
      <w:r w:rsidR="00BC280C">
        <w:rPr>
          <w:rFonts w:ascii="Times New Roman" w:hAnsi="Times New Roman" w:cs="Times New Roman"/>
          <w:sz w:val="24"/>
          <w:szCs w:val="24"/>
        </w:rPr>
        <w:t xml:space="preserve"> - Pillco Marca, H</w:t>
      </w:r>
      <w:r w:rsidR="00BC280C" w:rsidRPr="00BC280C">
        <w:rPr>
          <w:rFonts w:ascii="Times New Roman" w:hAnsi="Times New Roman" w:cs="Times New Roman"/>
          <w:sz w:val="24"/>
          <w:szCs w:val="24"/>
        </w:rPr>
        <w:t>uánuco -2024</w:t>
      </w:r>
    </w:p>
    <w:p w14:paraId="18E1B788" w14:textId="69B46001" w:rsidR="003C2E9E" w:rsidRDefault="003C2E9E" w:rsidP="00A31895">
      <w:pPr>
        <w:spacing w:line="400" w:lineRule="atLeast"/>
        <w:rPr>
          <w:rFonts w:ascii="Times New Roman" w:hAnsi="Times New Roman" w:cs="Times New Roman"/>
          <w:sz w:val="24"/>
          <w:szCs w:val="24"/>
        </w:rPr>
      </w:pPr>
      <w:r>
        <w:rPr>
          <w:rFonts w:ascii="Times New Roman" w:hAnsi="Times New Roman" w:cs="Times New Roman"/>
          <w:sz w:val="24"/>
          <w:szCs w:val="24"/>
        </w:rPr>
        <w:t>Tabla 4</w:t>
      </w:r>
    </w:p>
    <w:tbl>
      <w:tblPr>
        <w:tblW w:w="7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827"/>
      </w:tblGrid>
      <w:tr w:rsidR="00A31895" w:rsidRPr="009E339E" w14:paraId="06AD9C33" w14:textId="77777777" w:rsidTr="00B87B2A">
        <w:trPr>
          <w:cantSplit/>
        </w:trPr>
        <w:tc>
          <w:tcPr>
            <w:tcW w:w="7797" w:type="dxa"/>
            <w:gridSpan w:val="6"/>
            <w:tcBorders>
              <w:top w:val="nil"/>
              <w:left w:val="nil"/>
              <w:bottom w:val="nil"/>
              <w:right w:val="nil"/>
            </w:tcBorders>
            <w:shd w:val="clear" w:color="auto" w:fill="FFFFFF"/>
            <w:vAlign w:val="center"/>
          </w:tcPr>
          <w:p w14:paraId="6D26DB07" w14:textId="41B74450" w:rsidR="00A31895" w:rsidRPr="002A44F2" w:rsidRDefault="003C2E9E"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 </w:t>
            </w:r>
            <w:r w:rsidR="00A31895" w:rsidRPr="002A44F2">
              <w:rPr>
                <w:rFonts w:ascii="Times New Roman" w:hAnsi="Times New Roman" w:cs="Times New Roman"/>
                <w:b/>
                <w:bCs/>
                <w:i/>
                <w:color w:val="010205"/>
                <w:sz w:val="24"/>
                <w:szCs w:val="24"/>
                <w:lang w:val="es-ES"/>
              </w:rPr>
              <w:t>Realiza prolongaciones al hablar de los personajes del texto</w:t>
            </w:r>
          </w:p>
        </w:tc>
      </w:tr>
      <w:tr w:rsidR="00A31895" w14:paraId="2A75F179"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4D4DFF5B"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444A340E"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6DBBC96F"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582BAB0C"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827" w:type="dxa"/>
            <w:tcBorders>
              <w:top w:val="nil"/>
              <w:left w:val="single" w:sz="8" w:space="0" w:color="E0E0E0"/>
              <w:bottom w:val="single" w:sz="8" w:space="0" w:color="152935"/>
              <w:right w:val="nil"/>
            </w:tcBorders>
            <w:shd w:val="clear" w:color="auto" w:fill="FFFFFF"/>
            <w:vAlign w:val="bottom"/>
          </w:tcPr>
          <w:p w14:paraId="1E4DD1CA"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54089F88"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09BD868D"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46DF8FA9"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09972854"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18</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06F2E181" w14:textId="04D5E9CB"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2EC1D42D" w14:textId="33B65B83"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w:t>
            </w:r>
            <w:r w:rsidR="003C2E9E">
              <w:rPr>
                <w:rFonts w:ascii="Arial" w:hAnsi="Arial" w:cs="Arial"/>
                <w:color w:val="010205"/>
                <w:sz w:val="18"/>
                <w:szCs w:val="18"/>
              </w:rPr>
              <w:t>,29</w:t>
            </w:r>
          </w:p>
        </w:tc>
        <w:tc>
          <w:tcPr>
            <w:tcW w:w="1827" w:type="dxa"/>
            <w:tcBorders>
              <w:top w:val="single" w:sz="8" w:space="0" w:color="152935"/>
              <w:left w:val="single" w:sz="8" w:space="0" w:color="E0E0E0"/>
              <w:bottom w:val="single" w:sz="8" w:space="0" w:color="AEAEAE"/>
              <w:right w:val="nil"/>
            </w:tcBorders>
            <w:shd w:val="clear" w:color="auto" w:fill="FFFFFF"/>
          </w:tcPr>
          <w:p w14:paraId="5CF592AB" w14:textId="3CA88124"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r>
      <w:tr w:rsidR="00A31895" w14:paraId="26E47E4A"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69DD1672"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61B2FEC9"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2AE54A0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9559C53" w14:textId="3627E3F2"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3C2E9E">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245AF552" w14:textId="78A59486"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3C2E9E">
              <w:rPr>
                <w:rFonts w:ascii="Arial" w:hAnsi="Arial" w:cs="Arial"/>
                <w:color w:val="010205"/>
                <w:sz w:val="18"/>
                <w:szCs w:val="18"/>
              </w:rPr>
              <w:t>1</w:t>
            </w:r>
          </w:p>
        </w:tc>
        <w:tc>
          <w:tcPr>
            <w:tcW w:w="1827" w:type="dxa"/>
            <w:tcBorders>
              <w:top w:val="single" w:sz="8" w:space="0" w:color="AEAEAE"/>
              <w:left w:val="single" w:sz="8" w:space="0" w:color="E0E0E0"/>
              <w:bottom w:val="single" w:sz="8" w:space="0" w:color="AEAEAE"/>
              <w:right w:val="nil"/>
            </w:tcBorders>
            <w:shd w:val="clear" w:color="auto" w:fill="FFFFFF"/>
          </w:tcPr>
          <w:p w14:paraId="5082041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4C47287F"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26CDA7BD"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AA8C2BF"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7743DEF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1CEACAA"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70C2A8E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827" w:type="dxa"/>
            <w:tcBorders>
              <w:top w:val="single" w:sz="8" w:space="0" w:color="AEAEAE"/>
              <w:left w:val="single" w:sz="8" w:space="0" w:color="E0E0E0"/>
              <w:bottom w:val="single" w:sz="8" w:space="0" w:color="152935"/>
              <w:right w:val="nil"/>
            </w:tcBorders>
            <w:shd w:val="clear" w:color="auto" w:fill="FFFFFF"/>
            <w:vAlign w:val="center"/>
          </w:tcPr>
          <w:p w14:paraId="76D7B4FC" w14:textId="77777777" w:rsidR="00A31895" w:rsidRDefault="00A31895" w:rsidP="00A07090">
            <w:pPr>
              <w:rPr>
                <w:rFonts w:ascii="Times New Roman" w:hAnsi="Times New Roman" w:cs="Times New Roman"/>
                <w:sz w:val="24"/>
                <w:szCs w:val="24"/>
              </w:rPr>
            </w:pPr>
          </w:p>
        </w:tc>
      </w:tr>
    </w:tbl>
    <w:p w14:paraId="77F12271" w14:textId="677EF1B0" w:rsidR="00850774" w:rsidRPr="00B87B2A" w:rsidRDefault="00850774"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Nota: Elaborado a partir de los datos recopilados de los instrumentos de la variable d</w:t>
      </w:r>
      <w:r w:rsidR="00B87B2A" w:rsidRPr="00B87B2A">
        <w:rPr>
          <w:rFonts w:ascii="Times New Roman" w:hAnsi="Times New Roman" w:cs="Times New Roman"/>
          <w:sz w:val="20"/>
          <w:szCs w:val="20"/>
        </w:rPr>
        <w:t>e estudio.</w:t>
      </w:r>
      <w:r w:rsidRPr="00B87B2A">
        <w:rPr>
          <w:rFonts w:ascii="Times New Roman" w:hAnsi="Times New Roman" w:cs="Times New Roman"/>
          <w:sz w:val="20"/>
          <w:szCs w:val="20"/>
        </w:rPr>
        <w:t xml:space="preserve"> </w:t>
      </w:r>
    </w:p>
    <w:p w14:paraId="0C0ADD8F" w14:textId="5717CC3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60E98134" w14:textId="4DE8D2F0" w:rsidR="00A31895" w:rsidRDefault="003C2E9E"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w:t>
      </w:r>
    </w:p>
    <w:p w14:paraId="790E8566" w14:textId="73B6E8C1"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44D698F6" wp14:editId="1816FCFA">
            <wp:extent cx="5733829" cy="2565779"/>
            <wp:effectExtent l="0" t="0" r="635" b="6350"/>
            <wp:docPr id="319536839" name="Imagen 319536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80211" cy="2586534"/>
                    </a:xfrm>
                    <a:prstGeom prst="rect">
                      <a:avLst/>
                    </a:prstGeom>
                    <a:noFill/>
                    <a:ln>
                      <a:noFill/>
                    </a:ln>
                  </pic:spPr>
                </pic:pic>
              </a:graphicData>
            </a:graphic>
          </wp:inline>
        </w:drawing>
      </w:r>
    </w:p>
    <w:p w14:paraId="1E59CC07" w14:textId="061729A8" w:rsidR="009B3AAA" w:rsidRPr="009B3AAA" w:rsidRDefault="009B3AAA" w:rsidP="009B3AAA">
      <w:pPr>
        <w:spacing w:line="360" w:lineRule="auto"/>
        <w:ind w:left="60" w:right="60"/>
        <w:jc w:val="both"/>
        <w:rPr>
          <w:rFonts w:ascii="Times New Roman" w:hAnsi="Times New Roman" w:cs="Times New Roman"/>
          <w:color w:val="010205"/>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4 figura 1</w:t>
      </w:r>
      <w:r w:rsidRPr="009B3AAA">
        <w:rPr>
          <w:rFonts w:ascii="Times New Roman" w:hAnsi="Times New Roman" w:cs="Times New Roman"/>
          <w:sz w:val="24"/>
          <w:szCs w:val="24"/>
        </w:rPr>
        <w:t xml:space="preserve">. Los resultados correspondientes al Ítem. </w:t>
      </w:r>
      <w:r w:rsidRPr="009B3AAA">
        <w:rPr>
          <w:rFonts w:ascii="Times New Roman" w:hAnsi="Times New Roman" w:cs="Times New Roman"/>
          <w:bCs/>
          <w:color w:val="010205"/>
          <w:sz w:val="24"/>
          <w:szCs w:val="24"/>
          <w:lang w:val="es-ES"/>
        </w:rPr>
        <w:t>Realiza prolongaciones al hablar de los personajes del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64,29</w:t>
      </w:r>
      <w:r w:rsidRPr="009B3AAA">
        <w:rPr>
          <w:rFonts w:ascii="Times New Roman" w:hAnsi="Times New Roman" w:cs="Times New Roman"/>
          <w:sz w:val="24"/>
          <w:szCs w:val="24"/>
        </w:rPr>
        <w:t xml:space="preserve">% de los estudiantes en mención se encuentran en </w:t>
      </w:r>
      <w:r w:rsidR="003C2E9E">
        <w:rPr>
          <w:rFonts w:ascii="Times New Roman" w:hAnsi="Times New Roman" w:cs="Times New Roman"/>
          <w:sz w:val="24"/>
          <w:szCs w:val="24"/>
        </w:rPr>
        <w:t xml:space="preserve">el nivel </w:t>
      </w:r>
      <w:r>
        <w:rPr>
          <w:rFonts w:ascii="Times New Roman" w:hAnsi="Times New Roman" w:cs="Times New Roman"/>
          <w:sz w:val="24"/>
          <w:szCs w:val="24"/>
        </w:rPr>
        <w:t xml:space="preserve">“Inicio”, </w:t>
      </w:r>
      <w:r>
        <w:rPr>
          <w:rFonts w:ascii="Times New Roman" w:hAnsi="Times New Roman" w:cs="Times New Roman"/>
          <w:sz w:val="24"/>
          <w:szCs w:val="24"/>
        </w:rPr>
        <w:lastRenderedPageBreak/>
        <w:t>mientras que el 35</w:t>
      </w:r>
      <w:r w:rsidRPr="009B3AAA">
        <w:rPr>
          <w:rFonts w:ascii="Times New Roman" w:hAnsi="Times New Roman" w:cs="Times New Roman"/>
          <w:sz w:val="24"/>
          <w:szCs w:val="24"/>
        </w:rPr>
        <w:t>,</w:t>
      </w:r>
      <w:r>
        <w:rPr>
          <w:rFonts w:ascii="Times New Roman" w:hAnsi="Times New Roman" w:cs="Times New Roman"/>
          <w:sz w:val="24"/>
          <w:szCs w:val="24"/>
        </w:rPr>
        <w:t>71</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sidR="00BC280C">
        <w:rPr>
          <w:rFonts w:ascii="Times New Roman" w:hAnsi="Times New Roman" w:cs="Times New Roman"/>
          <w:sz w:val="24"/>
          <w:szCs w:val="24"/>
        </w:rPr>
        <w:t>.</w:t>
      </w:r>
    </w:p>
    <w:p w14:paraId="3D208E45" w14:textId="090F6364"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Tabla 5</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11A58535" w14:textId="77777777" w:rsidTr="00B87B2A">
        <w:trPr>
          <w:cantSplit/>
        </w:trPr>
        <w:tc>
          <w:tcPr>
            <w:tcW w:w="7443" w:type="dxa"/>
            <w:gridSpan w:val="6"/>
            <w:tcBorders>
              <w:top w:val="nil"/>
              <w:left w:val="nil"/>
              <w:bottom w:val="nil"/>
              <w:right w:val="nil"/>
            </w:tcBorders>
            <w:shd w:val="clear" w:color="auto" w:fill="FFFFFF"/>
            <w:vAlign w:val="center"/>
          </w:tcPr>
          <w:p w14:paraId="317FDF47" w14:textId="7E5F73FF" w:rsidR="00A31895" w:rsidRPr="002A44F2" w:rsidRDefault="003C2E9E"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2. </w:t>
            </w:r>
            <w:r w:rsidR="00A31895" w:rsidRPr="002A44F2">
              <w:rPr>
                <w:rFonts w:ascii="Times New Roman" w:hAnsi="Times New Roman" w:cs="Times New Roman"/>
                <w:b/>
                <w:bCs/>
                <w:i/>
                <w:color w:val="010205"/>
                <w:sz w:val="24"/>
                <w:szCs w:val="24"/>
                <w:lang w:val="es-ES"/>
              </w:rPr>
              <w:t>Utiliza adecuadamente las pausas al hablar sobre el texto</w:t>
            </w:r>
          </w:p>
        </w:tc>
      </w:tr>
      <w:tr w:rsidR="00A31895" w14:paraId="1D9C017D"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15F3F0A3"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4A636166"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619C6B22"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8C6D277"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0E84F447"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6FDB25AE"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04F1ED02"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501E1BF9"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2E240CC7"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16</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380B08A8" w14:textId="5F577C06"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3C2E9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1A57F11F" w14:textId="017E3BB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3C2E9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nil"/>
            </w:tcBorders>
            <w:shd w:val="clear" w:color="auto" w:fill="FFFFFF"/>
          </w:tcPr>
          <w:p w14:paraId="3AC9EECE" w14:textId="303BA401"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3C2E9E">
              <w:rPr>
                <w:rFonts w:ascii="Arial" w:hAnsi="Arial" w:cs="Arial"/>
                <w:color w:val="010205"/>
                <w:sz w:val="18"/>
                <w:szCs w:val="18"/>
              </w:rPr>
              <w:t>4</w:t>
            </w:r>
          </w:p>
        </w:tc>
      </w:tr>
      <w:tr w:rsidR="00A31895" w14:paraId="1DDE7C0C"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4541840A"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7D7348F9"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4AC37463"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4754E496" w14:textId="0FE238B0"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1ED23A8B" w14:textId="0B70CDBD"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c>
          <w:tcPr>
            <w:tcW w:w="1473" w:type="dxa"/>
            <w:tcBorders>
              <w:top w:val="single" w:sz="8" w:space="0" w:color="AEAEAE"/>
              <w:left w:val="single" w:sz="8" w:space="0" w:color="E0E0E0"/>
              <w:bottom w:val="single" w:sz="8" w:space="0" w:color="AEAEAE"/>
              <w:right w:val="nil"/>
            </w:tcBorders>
            <w:shd w:val="clear" w:color="auto" w:fill="FFFFFF"/>
          </w:tcPr>
          <w:p w14:paraId="021C972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4DFBA95A"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7B498E88"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4FEDF4C3"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76D3B254"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326D4A63"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25CB73D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0927913E" w14:textId="77777777" w:rsidR="00A31895" w:rsidRDefault="00A31895" w:rsidP="00A07090">
            <w:pPr>
              <w:rPr>
                <w:rFonts w:ascii="Times New Roman" w:hAnsi="Times New Roman" w:cs="Times New Roman"/>
                <w:sz w:val="24"/>
                <w:szCs w:val="24"/>
              </w:rPr>
            </w:pPr>
          </w:p>
        </w:tc>
      </w:tr>
    </w:tbl>
    <w:p w14:paraId="05C1BACB"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7427C021"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4A9CB384" w14:textId="3F1E4F0D"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2</w:t>
      </w:r>
    </w:p>
    <w:p w14:paraId="789FB647" w14:textId="01CF5FEB"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77B701C9" wp14:editId="30E0D5C3">
            <wp:extent cx="5734050" cy="3476625"/>
            <wp:effectExtent l="0" t="0" r="0" b="9525"/>
            <wp:docPr id="319536838" name="Imagen 319536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4050" cy="3476625"/>
                    </a:xfrm>
                    <a:prstGeom prst="rect">
                      <a:avLst/>
                    </a:prstGeom>
                    <a:noFill/>
                    <a:ln>
                      <a:noFill/>
                    </a:ln>
                  </pic:spPr>
                </pic:pic>
              </a:graphicData>
            </a:graphic>
          </wp:inline>
        </w:drawing>
      </w:r>
    </w:p>
    <w:p w14:paraId="315E87EB" w14:textId="474ABEB7" w:rsidR="009B3AAA" w:rsidRPr="009B3AAA" w:rsidRDefault="009B3AAA" w:rsidP="009B3AAA">
      <w:pPr>
        <w:spacing w:line="360" w:lineRule="auto"/>
        <w:ind w:left="60" w:right="60"/>
        <w:jc w:val="both"/>
        <w:rPr>
          <w:rFonts w:ascii="Times New Roman" w:hAnsi="Times New Roman" w:cs="Times New Roman"/>
          <w:color w:val="010205"/>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5 figura 2</w:t>
      </w:r>
      <w:r w:rsidRPr="009B3AAA">
        <w:rPr>
          <w:rFonts w:ascii="Times New Roman" w:hAnsi="Times New Roman" w:cs="Times New Roman"/>
          <w:sz w:val="24"/>
          <w:szCs w:val="24"/>
        </w:rPr>
        <w:t xml:space="preserve">. Los resultados correspondientes al Ítem. </w:t>
      </w:r>
      <w:r w:rsidRPr="009B3AAA">
        <w:rPr>
          <w:rFonts w:ascii="Times New Roman" w:hAnsi="Times New Roman" w:cs="Times New Roman"/>
          <w:bCs/>
          <w:color w:val="010205"/>
          <w:sz w:val="24"/>
          <w:szCs w:val="24"/>
          <w:lang w:val="es-ES"/>
        </w:rPr>
        <w:t>Utiliza adecuadamente las pausas al hablar sobre 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57,14</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42</w:t>
      </w:r>
      <w:r w:rsidRPr="009B3AAA">
        <w:rPr>
          <w:rFonts w:ascii="Times New Roman" w:hAnsi="Times New Roman" w:cs="Times New Roman"/>
          <w:sz w:val="24"/>
          <w:szCs w:val="24"/>
        </w:rPr>
        <w:t>,</w:t>
      </w:r>
      <w:r>
        <w:rPr>
          <w:rFonts w:ascii="Times New Roman" w:hAnsi="Times New Roman" w:cs="Times New Roman"/>
          <w:sz w:val="24"/>
          <w:szCs w:val="24"/>
        </w:rPr>
        <w:t>86</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p>
    <w:p w14:paraId="2220AE24" w14:textId="77777777" w:rsidR="00A31895" w:rsidRDefault="00A31895" w:rsidP="00A31895">
      <w:pPr>
        <w:spacing w:line="400" w:lineRule="atLeast"/>
        <w:rPr>
          <w:rFonts w:ascii="Times New Roman" w:hAnsi="Times New Roman" w:cs="Times New Roman"/>
          <w:sz w:val="24"/>
          <w:szCs w:val="24"/>
        </w:rPr>
      </w:pPr>
    </w:p>
    <w:p w14:paraId="77E73764" w14:textId="3AABA333" w:rsidR="003C2E9E" w:rsidRDefault="003C2E9E" w:rsidP="00A31895">
      <w:pPr>
        <w:spacing w:line="400" w:lineRule="atLeast"/>
        <w:rPr>
          <w:rFonts w:ascii="Times New Roman" w:hAnsi="Times New Roman" w:cs="Times New Roman"/>
          <w:sz w:val="24"/>
          <w:szCs w:val="24"/>
        </w:rPr>
      </w:pPr>
    </w:p>
    <w:p w14:paraId="622943CD" w14:textId="30229060"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Tabla 6</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2A44F2" w14:paraId="5BF027E1" w14:textId="77777777" w:rsidTr="009B3AAA">
        <w:trPr>
          <w:cantSplit/>
        </w:trPr>
        <w:tc>
          <w:tcPr>
            <w:tcW w:w="7443" w:type="dxa"/>
            <w:gridSpan w:val="6"/>
            <w:tcBorders>
              <w:top w:val="nil"/>
              <w:left w:val="nil"/>
              <w:bottom w:val="nil"/>
              <w:right w:val="nil"/>
            </w:tcBorders>
            <w:shd w:val="clear" w:color="auto" w:fill="FFFFFF"/>
            <w:vAlign w:val="center"/>
          </w:tcPr>
          <w:p w14:paraId="4471C71B" w14:textId="67E28243" w:rsidR="00A31895" w:rsidRPr="002A44F2" w:rsidRDefault="003C2E9E"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3. </w:t>
            </w:r>
            <w:r w:rsidR="00A31895" w:rsidRPr="002A44F2">
              <w:rPr>
                <w:rFonts w:ascii="Times New Roman" w:hAnsi="Times New Roman" w:cs="Times New Roman"/>
                <w:b/>
                <w:bCs/>
                <w:i/>
                <w:color w:val="010205"/>
                <w:sz w:val="24"/>
                <w:szCs w:val="24"/>
                <w:lang w:val="es-ES"/>
              </w:rPr>
              <w:t>Realiza repeticiones de algunas palabras del texto</w:t>
            </w:r>
          </w:p>
        </w:tc>
      </w:tr>
      <w:tr w:rsidR="00A31895" w14:paraId="09D74048" w14:textId="77777777" w:rsidTr="009B3AAA">
        <w:trPr>
          <w:cantSplit/>
        </w:trPr>
        <w:tc>
          <w:tcPr>
            <w:tcW w:w="2073" w:type="dxa"/>
            <w:gridSpan w:val="2"/>
            <w:tcBorders>
              <w:top w:val="nil"/>
              <w:left w:val="nil"/>
              <w:bottom w:val="single" w:sz="8" w:space="0" w:color="152935"/>
              <w:right w:val="nil"/>
            </w:tcBorders>
            <w:shd w:val="clear" w:color="auto" w:fill="FFFFFF"/>
            <w:vAlign w:val="bottom"/>
          </w:tcPr>
          <w:p w14:paraId="2736D11C"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7D00E800"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6D1371F"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33C6220"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7E8D327F"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30188B65" w14:textId="77777777" w:rsidTr="009B3AAA">
        <w:trPr>
          <w:cantSplit/>
        </w:trPr>
        <w:tc>
          <w:tcPr>
            <w:tcW w:w="814" w:type="dxa"/>
            <w:vMerge w:val="restart"/>
            <w:tcBorders>
              <w:top w:val="single" w:sz="8" w:space="0" w:color="152935"/>
              <w:left w:val="nil"/>
              <w:bottom w:val="single" w:sz="8" w:space="0" w:color="152935"/>
              <w:right w:val="nil"/>
            </w:tcBorders>
            <w:shd w:val="clear" w:color="auto" w:fill="E0E0E0"/>
          </w:tcPr>
          <w:p w14:paraId="21C9AD4D"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510A1DB7"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0C22DEE8"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20</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30CE3390" w14:textId="3396FF8A"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71,4</w:t>
            </w:r>
            <w:r w:rsidR="003C2E9E">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719CE783" w14:textId="461D65A8"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71,4</w:t>
            </w:r>
            <w:r w:rsidR="003C2E9E">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nil"/>
            </w:tcBorders>
            <w:shd w:val="clear" w:color="auto" w:fill="FFFFFF"/>
          </w:tcPr>
          <w:p w14:paraId="2B6A8261" w14:textId="2062940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71,4</w:t>
            </w:r>
            <w:r w:rsidR="003C2E9E">
              <w:rPr>
                <w:rFonts w:ascii="Arial" w:hAnsi="Arial" w:cs="Arial"/>
                <w:color w:val="010205"/>
                <w:sz w:val="18"/>
                <w:szCs w:val="18"/>
              </w:rPr>
              <w:t>3</w:t>
            </w:r>
          </w:p>
        </w:tc>
      </w:tr>
      <w:tr w:rsidR="00A31895" w14:paraId="6FFAD231" w14:textId="77777777" w:rsidTr="009B3AAA">
        <w:trPr>
          <w:cantSplit/>
        </w:trPr>
        <w:tc>
          <w:tcPr>
            <w:tcW w:w="814" w:type="dxa"/>
            <w:vMerge/>
            <w:tcBorders>
              <w:top w:val="single" w:sz="8" w:space="0" w:color="152935"/>
              <w:left w:val="nil"/>
              <w:bottom w:val="single" w:sz="8" w:space="0" w:color="152935"/>
              <w:right w:val="nil"/>
            </w:tcBorders>
            <w:shd w:val="clear" w:color="auto" w:fill="E0E0E0"/>
          </w:tcPr>
          <w:p w14:paraId="38A87876"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32220762"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5E81FD23"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BD90CF2" w14:textId="5A2E7C95"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28,57</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10D2629A" w14:textId="3ED162D3"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28,57</w:t>
            </w:r>
          </w:p>
        </w:tc>
        <w:tc>
          <w:tcPr>
            <w:tcW w:w="1473" w:type="dxa"/>
            <w:tcBorders>
              <w:top w:val="single" w:sz="8" w:space="0" w:color="AEAEAE"/>
              <w:left w:val="single" w:sz="8" w:space="0" w:color="E0E0E0"/>
              <w:bottom w:val="single" w:sz="8" w:space="0" w:color="AEAEAE"/>
              <w:right w:val="nil"/>
            </w:tcBorders>
            <w:shd w:val="clear" w:color="auto" w:fill="FFFFFF"/>
          </w:tcPr>
          <w:p w14:paraId="721D7AB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6251D3EB" w14:textId="77777777" w:rsidTr="009B3AAA">
        <w:trPr>
          <w:cantSplit/>
        </w:trPr>
        <w:tc>
          <w:tcPr>
            <w:tcW w:w="814" w:type="dxa"/>
            <w:vMerge/>
            <w:tcBorders>
              <w:top w:val="single" w:sz="8" w:space="0" w:color="152935"/>
              <w:left w:val="nil"/>
              <w:bottom w:val="single" w:sz="8" w:space="0" w:color="152935"/>
              <w:right w:val="nil"/>
            </w:tcBorders>
            <w:shd w:val="clear" w:color="auto" w:fill="E0E0E0"/>
          </w:tcPr>
          <w:p w14:paraId="045E95B8"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BA26752"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6062867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3ECD364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61A75033"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6ABCA6A4" w14:textId="77777777" w:rsidR="00A31895" w:rsidRDefault="00A31895" w:rsidP="00A07090">
            <w:pPr>
              <w:rPr>
                <w:rFonts w:ascii="Times New Roman" w:hAnsi="Times New Roman" w:cs="Times New Roman"/>
                <w:sz w:val="24"/>
                <w:szCs w:val="24"/>
              </w:rPr>
            </w:pPr>
          </w:p>
        </w:tc>
      </w:tr>
    </w:tbl>
    <w:p w14:paraId="58E1B59A"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6600C5A3"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83BBF40" w14:textId="721AA967"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3</w:t>
      </w:r>
    </w:p>
    <w:p w14:paraId="2724F522" w14:textId="5F357AC3"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42CC75DA" wp14:editId="54626E7C">
            <wp:extent cx="5734050" cy="3371850"/>
            <wp:effectExtent l="0" t="0" r="0" b="0"/>
            <wp:docPr id="319536837" name="Imagen 319536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0B3ABA84" w14:textId="5DE36AA0" w:rsidR="009B3AAA" w:rsidRDefault="009B3AAA" w:rsidP="009B3AAA">
      <w:pPr>
        <w:spacing w:line="360" w:lineRule="auto"/>
        <w:ind w:left="60" w:right="60"/>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6 figura 3</w:t>
      </w:r>
      <w:r w:rsidRPr="009B3AAA">
        <w:rPr>
          <w:rFonts w:ascii="Times New Roman" w:hAnsi="Times New Roman" w:cs="Times New Roman"/>
          <w:sz w:val="24"/>
          <w:szCs w:val="24"/>
        </w:rPr>
        <w:t xml:space="preserve">. Los resultados correspondientes al Ítem. </w:t>
      </w:r>
      <w:r w:rsidRPr="009B3AAA">
        <w:rPr>
          <w:rFonts w:ascii="Times New Roman" w:hAnsi="Times New Roman" w:cs="Times New Roman"/>
          <w:bCs/>
          <w:color w:val="010205"/>
          <w:sz w:val="24"/>
          <w:szCs w:val="24"/>
          <w:lang w:val="es-ES"/>
        </w:rPr>
        <w:t>Utiliza adecuadamente las pausas al hablar sobre 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71,57</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28</w:t>
      </w:r>
      <w:r w:rsidRPr="009B3AAA">
        <w:rPr>
          <w:rFonts w:ascii="Times New Roman" w:hAnsi="Times New Roman" w:cs="Times New Roman"/>
          <w:sz w:val="24"/>
          <w:szCs w:val="24"/>
        </w:rPr>
        <w:t>,</w:t>
      </w:r>
      <w:r>
        <w:rPr>
          <w:rFonts w:ascii="Times New Roman" w:hAnsi="Times New Roman" w:cs="Times New Roman"/>
          <w:sz w:val="24"/>
          <w:szCs w:val="24"/>
        </w:rPr>
        <w:t>57</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sidR="003C2E9E">
        <w:rPr>
          <w:rFonts w:ascii="Times New Roman" w:hAnsi="Times New Roman" w:cs="Times New Roman"/>
          <w:sz w:val="24"/>
          <w:szCs w:val="24"/>
        </w:rPr>
        <w:t>.</w:t>
      </w:r>
    </w:p>
    <w:p w14:paraId="3F6AA142" w14:textId="74A268EA" w:rsidR="009B3AAA" w:rsidRDefault="009B3AAA" w:rsidP="00A31895">
      <w:pPr>
        <w:spacing w:line="400" w:lineRule="atLeast"/>
        <w:rPr>
          <w:rFonts w:ascii="Times New Roman" w:hAnsi="Times New Roman" w:cs="Times New Roman"/>
          <w:sz w:val="24"/>
          <w:szCs w:val="24"/>
        </w:rPr>
      </w:pPr>
    </w:p>
    <w:p w14:paraId="4EF3A0FB" w14:textId="191BD932" w:rsidR="009B3AAA"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7</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082DB835" w14:textId="77777777" w:rsidTr="009B3AAA">
        <w:trPr>
          <w:cantSplit/>
        </w:trPr>
        <w:tc>
          <w:tcPr>
            <w:tcW w:w="7443" w:type="dxa"/>
            <w:gridSpan w:val="6"/>
            <w:tcBorders>
              <w:top w:val="nil"/>
              <w:left w:val="nil"/>
              <w:bottom w:val="nil"/>
              <w:right w:val="nil"/>
            </w:tcBorders>
            <w:shd w:val="clear" w:color="auto" w:fill="FFFFFF"/>
            <w:vAlign w:val="center"/>
          </w:tcPr>
          <w:p w14:paraId="71028177" w14:textId="6D16FB75" w:rsidR="00A31895" w:rsidRPr="002A44F2" w:rsidRDefault="003C2E9E"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4. </w:t>
            </w:r>
            <w:r w:rsidR="00A31895" w:rsidRPr="002A44F2">
              <w:rPr>
                <w:rFonts w:ascii="Times New Roman" w:hAnsi="Times New Roman" w:cs="Times New Roman"/>
                <w:b/>
                <w:bCs/>
                <w:i/>
                <w:color w:val="010205"/>
                <w:sz w:val="24"/>
                <w:szCs w:val="24"/>
                <w:lang w:val="es-ES"/>
              </w:rPr>
              <w:t>Mantiene un ritmo adecuado al hablar en función al texto</w:t>
            </w:r>
          </w:p>
        </w:tc>
      </w:tr>
      <w:tr w:rsidR="00A31895" w14:paraId="3475BABE" w14:textId="77777777" w:rsidTr="009B3AAA">
        <w:trPr>
          <w:cantSplit/>
        </w:trPr>
        <w:tc>
          <w:tcPr>
            <w:tcW w:w="2073" w:type="dxa"/>
            <w:gridSpan w:val="2"/>
            <w:tcBorders>
              <w:top w:val="nil"/>
              <w:left w:val="nil"/>
              <w:bottom w:val="single" w:sz="8" w:space="0" w:color="152935"/>
              <w:right w:val="nil"/>
            </w:tcBorders>
            <w:shd w:val="clear" w:color="auto" w:fill="FFFFFF"/>
            <w:vAlign w:val="bottom"/>
          </w:tcPr>
          <w:p w14:paraId="5D007409"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7570729B"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75E98F61"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1C2E6BCF"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3BEAA982"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645D144F" w14:textId="77777777" w:rsidTr="009B3AAA">
        <w:trPr>
          <w:cantSplit/>
        </w:trPr>
        <w:tc>
          <w:tcPr>
            <w:tcW w:w="814" w:type="dxa"/>
            <w:vMerge w:val="restart"/>
            <w:tcBorders>
              <w:top w:val="single" w:sz="8" w:space="0" w:color="152935"/>
              <w:left w:val="nil"/>
              <w:bottom w:val="single" w:sz="8" w:space="0" w:color="152935"/>
              <w:right w:val="nil"/>
            </w:tcBorders>
            <w:shd w:val="clear" w:color="auto" w:fill="E0E0E0"/>
          </w:tcPr>
          <w:p w14:paraId="2389CEB0"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78CAEA3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1B88F7C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16</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70959FF8" w14:textId="798E8E6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3C2E9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3726ECC6" w14:textId="7F83C839"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3C2E9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nil"/>
            </w:tcBorders>
            <w:shd w:val="clear" w:color="auto" w:fill="FFFFFF"/>
          </w:tcPr>
          <w:p w14:paraId="6B562F2F" w14:textId="26D6010B"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3C2E9E">
              <w:rPr>
                <w:rFonts w:ascii="Arial" w:hAnsi="Arial" w:cs="Arial"/>
                <w:color w:val="010205"/>
                <w:sz w:val="18"/>
                <w:szCs w:val="18"/>
              </w:rPr>
              <w:t>4</w:t>
            </w:r>
          </w:p>
        </w:tc>
      </w:tr>
      <w:tr w:rsidR="00A31895" w14:paraId="4B703BC4" w14:textId="77777777" w:rsidTr="009B3AAA">
        <w:trPr>
          <w:cantSplit/>
        </w:trPr>
        <w:tc>
          <w:tcPr>
            <w:tcW w:w="814" w:type="dxa"/>
            <w:vMerge/>
            <w:tcBorders>
              <w:top w:val="single" w:sz="8" w:space="0" w:color="152935"/>
              <w:left w:val="nil"/>
              <w:bottom w:val="single" w:sz="8" w:space="0" w:color="152935"/>
              <w:right w:val="nil"/>
            </w:tcBorders>
            <w:shd w:val="clear" w:color="auto" w:fill="E0E0E0"/>
          </w:tcPr>
          <w:p w14:paraId="61E10CD0"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11B579E8"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7A1273C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0F153FE" w14:textId="5C6E0D54"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35300CEB" w14:textId="7FA390D5"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c>
          <w:tcPr>
            <w:tcW w:w="1473" w:type="dxa"/>
            <w:tcBorders>
              <w:top w:val="single" w:sz="8" w:space="0" w:color="AEAEAE"/>
              <w:left w:val="single" w:sz="8" w:space="0" w:color="E0E0E0"/>
              <w:bottom w:val="single" w:sz="8" w:space="0" w:color="AEAEAE"/>
              <w:right w:val="nil"/>
            </w:tcBorders>
            <w:shd w:val="clear" w:color="auto" w:fill="FFFFFF"/>
          </w:tcPr>
          <w:p w14:paraId="0F6C5E74"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5FAA2D36" w14:textId="77777777" w:rsidTr="009B3AAA">
        <w:trPr>
          <w:cantSplit/>
        </w:trPr>
        <w:tc>
          <w:tcPr>
            <w:tcW w:w="814" w:type="dxa"/>
            <w:vMerge/>
            <w:tcBorders>
              <w:top w:val="single" w:sz="8" w:space="0" w:color="152935"/>
              <w:left w:val="nil"/>
              <w:bottom w:val="single" w:sz="8" w:space="0" w:color="152935"/>
              <w:right w:val="nil"/>
            </w:tcBorders>
            <w:shd w:val="clear" w:color="auto" w:fill="E0E0E0"/>
          </w:tcPr>
          <w:p w14:paraId="2BB1ADD0"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5A65D5B5"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0FC47618"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EF33B6D"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543BB417"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1178BAFD" w14:textId="77777777" w:rsidR="00A31895" w:rsidRDefault="00A31895" w:rsidP="00A07090">
            <w:pPr>
              <w:rPr>
                <w:rFonts w:ascii="Times New Roman" w:hAnsi="Times New Roman" w:cs="Times New Roman"/>
                <w:sz w:val="24"/>
                <w:szCs w:val="24"/>
              </w:rPr>
            </w:pPr>
          </w:p>
        </w:tc>
      </w:tr>
    </w:tbl>
    <w:p w14:paraId="6FB678B6"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4641DFBE"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6352D9C6" w14:textId="3148BFE3"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4</w:t>
      </w:r>
    </w:p>
    <w:p w14:paraId="7C796AA6" w14:textId="032CA0D3"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38D21386" wp14:editId="60ED1ADE">
            <wp:extent cx="5734050" cy="3371850"/>
            <wp:effectExtent l="0" t="0" r="0" b="0"/>
            <wp:docPr id="319536835" name="Imagen 319536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58FD6DD2" w14:textId="77777777" w:rsidR="00A31895" w:rsidRDefault="00A31895" w:rsidP="00A31895">
      <w:pPr>
        <w:spacing w:line="400" w:lineRule="atLeast"/>
        <w:rPr>
          <w:rFonts w:ascii="Times New Roman" w:hAnsi="Times New Roman" w:cs="Times New Roman"/>
          <w:sz w:val="24"/>
          <w:szCs w:val="24"/>
        </w:rPr>
      </w:pPr>
    </w:p>
    <w:p w14:paraId="55A103F4" w14:textId="4B814955" w:rsidR="009B3AAA" w:rsidRPr="009B3AAA" w:rsidRDefault="009B3AAA" w:rsidP="009B3AAA">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7 figura 4</w:t>
      </w:r>
      <w:r w:rsidRPr="009B3AAA">
        <w:rPr>
          <w:rFonts w:ascii="Times New Roman" w:hAnsi="Times New Roman" w:cs="Times New Roman"/>
          <w:sz w:val="24"/>
          <w:szCs w:val="24"/>
        </w:rPr>
        <w:t xml:space="preserve">. Los resultados correspondientes al Ítem. </w:t>
      </w:r>
      <w:r w:rsidRPr="009B3AAA">
        <w:rPr>
          <w:rFonts w:ascii="Times New Roman" w:hAnsi="Times New Roman" w:cs="Times New Roman"/>
          <w:bCs/>
          <w:color w:val="010205"/>
          <w:sz w:val="24"/>
          <w:szCs w:val="24"/>
          <w:lang w:val="es-ES"/>
        </w:rPr>
        <w:t>Mantiene un ritmo adecuado al hablar en función al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57,14</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42</w:t>
      </w:r>
      <w:r w:rsidRPr="009B3AAA">
        <w:rPr>
          <w:rFonts w:ascii="Times New Roman" w:hAnsi="Times New Roman" w:cs="Times New Roman"/>
          <w:sz w:val="24"/>
          <w:szCs w:val="24"/>
        </w:rPr>
        <w:t>,</w:t>
      </w:r>
      <w:r>
        <w:rPr>
          <w:rFonts w:ascii="Times New Roman" w:hAnsi="Times New Roman" w:cs="Times New Roman"/>
          <w:sz w:val="24"/>
          <w:szCs w:val="24"/>
        </w:rPr>
        <w:t>86</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p>
    <w:p w14:paraId="04247E34" w14:textId="77777777" w:rsidR="00B87B2A" w:rsidRDefault="00B87B2A" w:rsidP="00A31895">
      <w:pPr>
        <w:spacing w:line="400" w:lineRule="atLeast"/>
        <w:rPr>
          <w:rFonts w:ascii="Times New Roman" w:hAnsi="Times New Roman" w:cs="Times New Roman"/>
          <w:sz w:val="24"/>
          <w:szCs w:val="24"/>
        </w:rPr>
      </w:pPr>
    </w:p>
    <w:p w14:paraId="5B0D142D" w14:textId="72355C58"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8</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22A04D81" w14:textId="77777777" w:rsidTr="009B3AAA">
        <w:trPr>
          <w:cantSplit/>
        </w:trPr>
        <w:tc>
          <w:tcPr>
            <w:tcW w:w="7443" w:type="dxa"/>
            <w:gridSpan w:val="6"/>
            <w:tcBorders>
              <w:top w:val="nil"/>
              <w:left w:val="nil"/>
              <w:bottom w:val="nil"/>
              <w:right w:val="nil"/>
            </w:tcBorders>
            <w:shd w:val="clear" w:color="auto" w:fill="FFFFFF"/>
            <w:vAlign w:val="center"/>
          </w:tcPr>
          <w:p w14:paraId="2787DFC5" w14:textId="638D9698" w:rsidR="00A31895" w:rsidRPr="002A44F2" w:rsidRDefault="003C2E9E"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5. </w:t>
            </w:r>
            <w:r w:rsidR="00A31895" w:rsidRPr="002A44F2">
              <w:rPr>
                <w:rFonts w:ascii="Times New Roman" w:hAnsi="Times New Roman" w:cs="Times New Roman"/>
                <w:b/>
                <w:bCs/>
                <w:i/>
                <w:color w:val="010205"/>
                <w:sz w:val="24"/>
                <w:szCs w:val="24"/>
                <w:lang w:val="es-ES"/>
              </w:rPr>
              <w:t>Manifiesta incremento o disminución en su tono de voz.</w:t>
            </w:r>
          </w:p>
        </w:tc>
      </w:tr>
      <w:tr w:rsidR="00A31895" w14:paraId="407459CA" w14:textId="77777777" w:rsidTr="009B3AAA">
        <w:trPr>
          <w:cantSplit/>
        </w:trPr>
        <w:tc>
          <w:tcPr>
            <w:tcW w:w="2073" w:type="dxa"/>
            <w:gridSpan w:val="2"/>
            <w:tcBorders>
              <w:top w:val="nil"/>
              <w:left w:val="nil"/>
              <w:bottom w:val="single" w:sz="8" w:space="0" w:color="152935"/>
              <w:right w:val="nil"/>
            </w:tcBorders>
            <w:shd w:val="clear" w:color="auto" w:fill="FFFFFF"/>
            <w:vAlign w:val="bottom"/>
          </w:tcPr>
          <w:p w14:paraId="7ACA0588"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33433109"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33BCFF36"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74978565"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73E5582B"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00A20B33" w14:textId="77777777" w:rsidTr="009B3AAA">
        <w:trPr>
          <w:cantSplit/>
        </w:trPr>
        <w:tc>
          <w:tcPr>
            <w:tcW w:w="814" w:type="dxa"/>
            <w:vMerge w:val="restart"/>
            <w:tcBorders>
              <w:top w:val="single" w:sz="8" w:space="0" w:color="152935"/>
              <w:left w:val="nil"/>
              <w:bottom w:val="single" w:sz="8" w:space="0" w:color="152935"/>
              <w:right w:val="nil"/>
            </w:tcBorders>
            <w:shd w:val="clear" w:color="auto" w:fill="E0E0E0"/>
          </w:tcPr>
          <w:p w14:paraId="4AA57113"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47EFC5CF"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54848338"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18</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7AAAE032" w14:textId="5911AE59"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867CABD" w14:textId="294F2904"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nil"/>
            </w:tcBorders>
            <w:shd w:val="clear" w:color="auto" w:fill="FFFFFF"/>
          </w:tcPr>
          <w:p w14:paraId="10D96FC8" w14:textId="66066C32" w:rsidR="00A31895" w:rsidRDefault="003C2E9E"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r>
      <w:tr w:rsidR="00A31895" w14:paraId="12F21146" w14:textId="77777777" w:rsidTr="009B3AAA">
        <w:trPr>
          <w:cantSplit/>
        </w:trPr>
        <w:tc>
          <w:tcPr>
            <w:tcW w:w="814" w:type="dxa"/>
            <w:vMerge/>
            <w:tcBorders>
              <w:top w:val="single" w:sz="8" w:space="0" w:color="152935"/>
              <w:left w:val="nil"/>
              <w:bottom w:val="single" w:sz="8" w:space="0" w:color="152935"/>
              <w:right w:val="nil"/>
            </w:tcBorders>
            <w:shd w:val="clear" w:color="auto" w:fill="E0E0E0"/>
          </w:tcPr>
          <w:p w14:paraId="63945833"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4D0890F7"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5CAE435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245B8614" w14:textId="7218F050"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3C2E9E">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66337CB0" w14:textId="3A7A77A1"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3C2E9E">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nil"/>
            </w:tcBorders>
            <w:shd w:val="clear" w:color="auto" w:fill="FFFFFF"/>
          </w:tcPr>
          <w:p w14:paraId="60435A75"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5A904EC7" w14:textId="77777777" w:rsidTr="009B3AAA">
        <w:trPr>
          <w:cantSplit/>
        </w:trPr>
        <w:tc>
          <w:tcPr>
            <w:tcW w:w="814" w:type="dxa"/>
            <w:vMerge/>
            <w:tcBorders>
              <w:top w:val="single" w:sz="8" w:space="0" w:color="152935"/>
              <w:left w:val="nil"/>
              <w:bottom w:val="single" w:sz="8" w:space="0" w:color="152935"/>
              <w:right w:val="nil"/>
            </w:tcBorders>
            <w:shd w:val="clear" w:color="auto" w:fill="E0E0E0"/>
          </w:tcPr>
          <w:p w14:paraId="6B8D6AF1"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2B4C8874"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21B890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6563D469"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41D8B34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3163BE82" w14:textId="77777777" w:rsidR="00A31895" w:rsidRDefault="00A31895" w:rsidP="00A07090">
            <w:pPr>
              <w:rPr>
                <w:rFonts w:ascii="Times New Roman" w:hAnsi="Times New Roman" w:cs="Times New Roman"/>
                <w:sz w:val="24"/>
                <w:szCs w:val="24"/>
              </w:rPr>
            </w:pPr>
          </w:p>
        </w:tc>
      </w:tr>
    </w:tbl>
    <w:p w14:paraId="36ACDC5D"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208EBACC"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CF81E32" w14:textId="77777777" w:rsidR="00B87B2A" w:rsidRDefault="00B87B2A" w:rsidP="00A31895">
      <w:pPr>
        <w:spacing w:line="400" w:lineRule="atLeast"/>
        <w:rPr>
          <w:rFonts w:ascii="Times New Roman" w:hAnsi="Times New Roman" w:cs="Times New Roman"/>
          <w:sz w:val="24"/>
          <w:szCs w:val="24"/>
        </w:rPr>
      </w:pPr>
    </w:p>
    <w:p w14:paraId="6D2B020E" w14:textId="66238D7F"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5</w:t>
      </w:r>
    </w:p>
    <w:p w14:paraId="25FAC428" w14:textId="13A5CBA4"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E43C1A9" wp14:editId="6A2474E8">
            <wp:extent cx="5734050" cy="3371850"/>
            <wp:effectExtent l="0" t="0" r="0" b="0"/>
            <wp:docPr id="319536834" name="Imagen 319536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44FC1DA6" w14:textId="315B2065" w:rsidR="009B3AAA" w:rsidRPr="009B3AAA" w:rsidRDefault="009B3AAA" w:rsidP="009B3AAA">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8 figura 5</w:t>
      </w:r>
      <w:r w:rsidRPr="009B3AAA">
        <w:rPr>
          <w:rFonts w:ascii="Times New Roman" w:hAnsi="Times New Roman" w:cs="Times New Roman"/>
          <w:sz w:val="24"/>
          <w:szCs w:val="24"/>
        </w:rPr>
        <w:t xml:space="preserve">. Los resultados correspondientes al Ítem. </w:t>
      </w:r>
      <w:r w:rsidRPr="009B3AAA">
        <w:rPr>
          <w:rFonts w:ascii="Times New Roman" w:hAnsi="Times New Roman" w:cs="Times New Roman"/>
          <w:bCs/>
          <w:color w:val="010205"/>
          <w:sz w:val="24"/>
          <w:szCs w:val="24"/>
          <w:lang w:val="es-ES"/>
        </w:rPr>
        <w:t>Manifiesta incremento o disminución en su tono de voz</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64,29</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35</w:t>
      </w:r>
      <w:r w:rsidRPr="009B3AAA">
        <w:rPr>
          <w:rFonts w:ascii="Times New Roman" w:hAnsi="Times New Roman" w:cs="Times New Roman"/>
          <w:sz w:val="24"/>
          <w:szCs w:val="24"/>
        </w:rPr>
        <w:t>,</w:t>
      </w:r>
      <w:r>
        <w:rPr>
          <w:rFonts w:ascii="Times New Roman" w:hAnsi="Times New Roman" w:cs="Times New Roman"/>
          <w:sz w:val="24"/>
          <w:szCs w:val="24"/>
        </w:rPr>
        <w:t>71</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sidR="003C2E9E">
        <w:rPr>
          <w:rFonts w:ascii="Times New Roman" w:hAnsi="Times New Roman" w:cs="Times New Roman"/>
          <w:sz w:val="24"/>
          <w:szCs w:val="24"/>
        </w:rPr>
        <w:t>.</w:t>
      </w:r>
    </w:p>
    <w:p w14:paraId="2043E9C1" w14:textId="77777777" w:rsidR="00A31895" w:rsidRPr="009B3AAA" w:rsidRDefault="00A31895" w:rsidP="00A31895">
      <w:pPr>
        <w:spacing w:line="400" w:lineRule="atLeast"/>
        <w:rPr>
          <w:rFonts w:ascii="Times New Roman" w:hAnsi="Times New Roman" w:cs="Times New Roman"/>
          <w:sz w:val="24"/>
          <w:szCs w:val="24"/>
          <w:lang w:val="es-ES"/>
        </w:rPr>
      </w:pPr>
    </w:p>
    <w:p w14:paraId="4A3F0039" w14:textId="6014A32A" w:rsidR="009B3AAA"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9</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53BFF3C7" w14:textId="77777777" w:rsidTr="00B87B2A">
        <w:trPr>
          <w:cantSplit/>
        </w:trPr>
        <w:tc>
          <w:tcPr>
            <w:tcW w:w="7443" w:type="dxa"/>
            <w:gridSpan w:val="6"/>
            <w:tcBorders>
              <w:top w:val="nil"/>
              <w:left w:val="nil"/>
              <w:bottom w:val="nil"/>
              <w:right w:val="nil"/>
            </w:tcBorders>
            <w:shd w:val="clear" w:color="auto" w:fill="FFFFFF"/>
            <w:vAlign w:val="center"/>
          </w:tcPr>
          <w:p w14:paraId="7B324CF9" w14:textId="79E61408"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6. </w:t>
            </w:r>
            <w:r w:rsidR="00A31895" w:rsidRPr="002A44F2">
              <w:rPr>
                <w:rFonts w:ascii="Times New Roman" w:hAnsi="Times New Roman" w:cs="Times New Roman"/>
                <w:b/>
                <w:bCs/>
                <w:i/>
                <w:color w:val="010205"/>
                <w:sz w:val="24"/>
                <w:szCs w:val="24"/>
                <w:lang w:val="es-ES"/>
              </w:rPr>
              <w:t>Realiza pausas necesarias cuando pronuncia las palabras del texto</w:t>
            </w:r>
          </w:p>
        </w:tc>
      </w:tr>
      <w:tr w:rsidR="00A31895" w14:paraId="27274950"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05F7F4EF"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147C2DEC"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7AFA79F1"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76251021"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06E8AC51"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1D68CD33"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29344A25"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560D3D3D"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54F33828"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22</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11BE3F0F" w14:textId="46E73DE5"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4A85E4D6" w14:textId="2A1111B3"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152935"/>
              <w:left w:val="single" w:sz="8" w:space="0" w:color="E0E0E0"/>
              <w:bottom w:val="single" w:sz="8" w:space="0" w:color="AEAEAE"/>
              <w:right w:val="nil"/>
            </w:tcBorders>
            <w:shd w:val="clear" w:color="auto" w:fill="FFFFFF"/>
          </w:tcPr>
          <w:p w14:paraId="0DA8BD09" w14:textId="106E1522"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r>
      <w:tr w:rsidR="00A31895" w14:paraId="50477401"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5894E994"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63D1BA9D"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7FF10FCB"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5DF7DB20" w14:textId="5E26CA4A"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A32952">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89E488C" w14:textId="02FB7342"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A32952">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nil"/>
            </w:tcBorders>
            <w:shd w:val="clear" w:color="auto" w:fill="FFFFFF"/>
          </w:tcPr>
          <w:p w14:paraId="3B51E83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75FBAA30"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603A3044"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35A7BB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149F61A"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D73014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40043B8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7D6DBD14" w14:textId="77777777" w:rsidR="00A31895" w:rsidRDefault="00A31895" w:rsidP="00A07090">
            <w:pPr>
              <w:rPr>
                <w:rFonts w:ascii="Times New Roman" w:hAnsi="Times New Roman" w:cs="Times New Roman"/>
                <w:sz w:val="24"/>
                <w:szCs w:val="24"/>
              </w:rPr>
            </w:pPr>
          </w:p>
        </w:tc>
      </w:tr>
    </w:tbl>
    <w:p w14:paraId="36212D9F"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31DFFD29"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52BCF271" w14:textId="1B075429" w:rsidR="00A31895" w:rsidRDefault="00A31895" w:rsidP="00A31895">
      <w:pPr>
        <w:spacing w:line="400" w:lineRule="atLeast"/>
        <w:rPr>
          <w:rFonts w:ascii="Times New Roman" w:hAnsi="Times New Roman" w:cs="Times New Roman"/>
          <w:sz w:val="24"/>
          <w:szCs w:val="24"/>
        </w:rPr>
      </w:pPr>
    </w:p>
    <w:p w14:paraId="033470FB" w14:textId="7949288E" w:rsidR="009B3AAA"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6</w:t>
      </w:r>
    </w:p>
    <w:p w14:paraId="35ADAE65" w14:textId="612B1A9E"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38696343" wp14:editId="1CDCE432">
            <wp:extent cx="5734050" cy="3371850"/>
            <wp:effectExtent l="0" t="0" r="0" b="0"/>
            <wp:docPr id="319536833" name="Imagen 319536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42A5FC21" w14:textId="48A37351" w:rsidR="009B3AAA" w:rsidRPr="009B3AAA" w:rsidRDefault="009B3AAA" w:rsidP="009B3AAA">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9 figura 6</w:t>
      </w:r>
      <w:r w:rsidRPr="009B3AAA">
        <w:rPr>
          <w:rFonts w:ascii="Times New Roman" w:hAnsi="Times New Roman" w:cs="Times New Roman"/>
          <w:sz w:val="24"/>
          <w:szCs w:val="24"/>
        </w:rPr>
        <w:t xml:space="preserve">. Los resultados correspondientes al Ítem. </w:t>
      </w:r>
      <w:r w:rsidRPr="009B3AAA">
        <w:rPr>
          <w:rFonts w:ascii="Times New Roman" w:hAnsi="Times New Roman" w:cs="Times New Roman"/>
          <w:bCs/>
          <w:color w:val="010205"/>
          <w:sz w:val="24"/>
          <w:szCs w:val="24"/>
          <w:lang w:val="es-ES"/>
        </w:rPr>
        <w:t>Realiza pausas necesarias cuando pronuncia las palabras del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78,57</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21</w:t>
      </w:r>
      <w:r w:rsidRPr="009B3AAA">
        <w:rPr>
          <w:rFonts w:ascii="Times New Roman" w:hAnsi="Times New Roman" w:cs="Times New Roman"/>
          <w:sz w:val="24"/>
          <w:szCs w:val="24"/>
        </w:rPr>
        <w:t>,</w:t>
      </w:r>
      <w:r>
        <w:rPr>
          <w:rFonts w:ascii="Times New Roman" w:hAnsi="Times New Roman" w:cs="Times New Roman"/>
          <w:sz w:val="24"/>
          <w:szCs w:val="24"/>
        </w:rPr>
        <w:t>43</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p>
    <w:p w14:paraId="63082E42" w14:textId="77777777" w:rsidR="00A31895" w:rsidRPr="009B3AAA" w:rsidRDefault="00A31895" w:rsidP="00A31895">
      <w:pPr>
        <w:spacing w:line="400" w:lineRule="atLeast"/>
        <w:rPr>
          <w:rFonts w:ascii="Times New Roman" w:hAnsi="Times New Roman" w:cs="Times New Roman"/>
          <w:sz w:val="24"/>
          <w:szCs w:val="24"/>
          <w:lang w:val="es-ES"/>
        </w:rPr>
      </w:pPr>
    </w:p>
    <w:p w14:paraId="725D0DE2" w14:textId="2116038C"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10</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B3AAA" w14:paraId="218A53C6" w14:textId="77777777" w:rsidTr="00B87B2A">
        <w:trPr>
          <w:cantSplit/>
        </w:trPr>
        <w:tc>
          <w:tcPr>
            <w:tcW w:w="7443" w:type="dxa"/>
            <w:gridSpan w:val="6"/>
            <w:tcBorders>
              <w:top w:val="nil"/>
              <w:left w:val="nil"/>
              <w:bottom w:val="nil"/>
              <w:right w:val="nil"/>
            </w:tcBorders>
            <w:shd w:val="clear" w:color="auto" w:fill="FFFFFF"/>
            <w:vAlign w:val="center"/>
          </w:tcPr>
          <w:p w14:paraId="76EA9CB2" w14:textId="3F0A852C"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7. </w:t>
            </w:r>
            <w:r w:rsidR="00A31895" w:rsidRPr="002A44F2">
              <w:rPr>
                <w:rFonts w:ascii="Times New Roman" w:hAnsi="Times New Roman" w:cs="Times New Roman"/>
                <w:b/>
                <w:bCs/>
                <w:i/>
                <w:color w:val="010205"/>
                <w:sz w:val="24"/>
                <w:szCs w:val="24"/>
                <w:lang w:val="es-ES"/>
              </w:rPr>
              <w:t>Modera su timbre de voz según las palabras que pronuncia del texto</w:t>
            </w:r>
          </w:p>
        </w:tc>
      </w:tr>
      <w:tr w:rsidR="00A31895" w14:paraId="04C34E55"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52BC9730"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2800F87C"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4849840A"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75B490D"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140E5443"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57FDE0B5"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53A0CB00"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5A989AB6"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2B741E8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19</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20C49FF4" w14:textId="26C46375"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323904DF" w14:textId="55CEB68A"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152935"/>
              <w:left w:val="single" w:sz="8" w:space="0" w:color="E0E0E0"/>
              <w:bottom w:val="single" w:sz="8" w:space="0" w:color="AEAEAE"/>
              <w:right w:val="nil"/>
            </w:tcBorders>
            <w:shd w:val="clear" w:color="auto" w:fill="FFFFFF"/>
          </w:tcPr>
          <w:p w14:paraId="507C9F73" w14:textId="352C9B10"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r>
      <w:tr w:rsidR="00A31895" w14:paraId="2F38A810"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41A2691A"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0EA6F320"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35C9BC9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1754958B" w14:textId="776C44DD"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22F9C12D" w14:textId="375C9923"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nil"/>
            </w:tcBorders>
            <w:shd w:val="clear" w:color="auto" w:fill="FFFFFF"/>
          </w:tcPr>
          <w:p w14:paraId="6274A05B"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31E15430"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2B9441F5"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71B32D2A"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01D8AA4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00A4A8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55D9EED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24AD92B1" w14:textId="77777777" w:rsidR="00A31895" w:rsidRDefault="00A31895" w:rsidP="00A07090">
            <w:pPr>
              <w:rPr>
                <w:rFonts w:ascii="Times New Roman" w:hAnsi="Times New Roman" w:cs="Times New Roman"/>
                <w:sz w:val="24"/>
                <w:szCs w:val="24"/>
              </w:rPr>
            </w:pPr>
          </w:p>
        </w:tc>
      </w:tr>
    </w:tbl>
    <w:p w14:paraId="40CD784F"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258D3F2D"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2C677EA5" w14:textId="7BA37CFC" w:rsidR="00A31895" w:rsidRDefault="00A31895" w:rsidP="00A31895">
      <w:pPr>
        <w:spacing w:line="400" w:lineRule="atLeast"/>
        <w:rPr>
          <w:rFonts w:ascii="Times New Roman" w:hAnsi="Times New Roman" w:cs="Times New Roman"/>
          <w:sz w:val="24"/>
          <w:szCs w:val="24"/>
        </w:rPr>
      </w:pPr>
    </w:p>
    <w:p w14:paraId="49FED897" w14:textId="7B9DC09A" w:rsidR="009B3AAA"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7</w:t>
      </w:r>
    </w:p>
    <w:p w14:paraId="1972452E" w14:textId="6156FE5A"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3E11C659" wp14:editId="4DA8D743">
            <wp:extent cx="5734050" cy="3371850"/>
            <wp:effectExtent l="0" t="0" r="0" b="0"/>
            <wp:docPr id="319536832" name="Imagen 319536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605E3E44" w14:textId="1C158922" w:rsidR="009B3AAA" w:rsidRPr="009B3AAA" w:rsidRDefault="009B3AAA" w:rsidP="009B3AAA">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sidR="000E4367">
        <w:rPr>
          <w:rFonts w:ascii="Times New Roman" w:hAnsi="Times New Roman" w:cs="Times New Roman"/>
          <w:sz w:val="24"/>
          <w:szCs w:val="24"/>
        </w:rPr>
        <w:t>En la tabla 10 figura 7</w:t>
      </w:r>
      <w:r w:rsidRPr="009B3AAA">
        <w:rPr>
          <w:rFonts w:ascii="Times New Roman" w:hAnsi="Times New Roman" w:cs="Times New Roman"/>
          <w:sz w:val="24"/>
          <w:szCs w:val="24"/>
        </w:rPr>
        <w:t xml:space="preserve">. Los resultados correspondientes al Ítem. </w:t>
      </w:r>
      <w:r w:rsidRPr="009B3AAA">
        <w:rPr>
          <w:rFonts w:ascii="Times New Roman" w:hAnsi="Times New Roman" w:cs="Times New Roman"/>
          <w:bCs/>
          <w:color w:val="010205"/>
          <w:sz w:val="24"/>
          <w:szCs w:val="24"/>
          <w:lang w:val="es-ES"/>
        </w:rPr>
        <w:t>Modera su timbre de voz según las palabras que pronuncia del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67,86</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32</w:t>
      </w:r>
      <w:r w:rsidRPr="009B3AAA">
        <w:rPr>
          <w:rFonts w:ascii="Times New Roman" w:hAnsi="Times New Roman" w:cs="Times New Roman"/>
          <w:sz w:val="24"/>
          <w:szCs w:val="24"/>
        </w:rPr>
        <w:t>,</w:t>
      </w:r>
      <w:r>
        <w:rPr>
          <w:rFonts w:ascii="Times New Roman" w:hAnsi="Times New Roman" w:cs="Times New Roman"/>
          <w:sz w:val="24"/>
          <w:szCs w:val="24"/>
        </w:rPr>
        <w:t>14</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p>
    <w:p w14:paraId="4FD4A2E4" w14:textId="77777777" w:rsidR="00A31895" w:rsidRPr="009B3AAA" w:rsidRDefault="00A31895" w:rsidP="00A31895">
      <w:pPr>
        <w:spacing w:line="400" w:lineRule="atLeast"/>
        <w:rPr>
          <w:rFonts w:ascii="Times New Roman" w:hAnsi="Times New Roman" w:cs="Times New Roman"/>
          <w:sz w:val="24"/>
          <w:szCs w:val="24"/>
          <w:lang w:val="es-ES"/>
        </w:rPr>
      </w:pPr>
    </w:p>
    <w:p w14:paraId="006B14C0" w14:textId="2A4C1A4D" w:rsidR="00A31895" w:rsidRDefault="009B3AAA"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11</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5E8DEDCD" w14:textId="77777777" w:rsidTr="00B87B2A">
        <w:trPr>
          <w:cantSplit/>
        </w:trPr>
        <w:tc>
          <w:tcPr>
            <w:tcW w:w="7443" w:type="dxa"/>
            <w:gridSpan w:val="6"/>
            <w:tcBorders>
              <w:top w:val="nil"/>
              <w:left w:val="nil"/>
              <w:bottom w:val="nil"/>
              <w:right w:val="nil"/>
            </w:tcBorders>
            <w:shd w:val="clear" w:color="auto" w:fill="FFFFFF"/>
            <w:vAlign w:val="center"/>
          </w:tcPr>
          <w:p w14:paraId="6E3E13E3" w14:textId="3B3BF7BB"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8. </w:t>
            </w:r>
            <w:r w:rsidR="00A31895" w:rsidRPr="002A44F2">
              <w:rPr>
                <w:rFonts w:ascii="Times New Roman" w:hAnsi="Times New Roman" w:cs="Times New Roman"/>
                <w:b/>
                <w:bCs/>
                <w:i/>
                <w:color w:val="010205"/>
                <w:sz w:val="24"/>
                <w:szCs w:val="24"/>
                <w:lang w:val="es-ES"/>
              </w:rPr>
              <w:t>Vocaliza adecuadamente las palabras al hablar de los personajes del texto</w:t>
            </w:r>
          </w:p>
        </w:tc>
      </w:tr>
      <w:tr w:rsidR="00A31895" w14:paraId="430381CD"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05E8BD26"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4CAD0EF4"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62390AB"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3D71A46C"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4BBD94D5"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0AC4865B"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789767D1"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6376AEAA"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5B17A5C5"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18</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353F53A1" w14:textId="3036FD99"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597811E4" w14:textId="0709771C"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nil"/>
            </w:tcBorders>
            <w:shd w:val="clear" w:color="auto" w:fill="FFFFFF"/>
          </w:tcPr>
          <w:p w14:paraId="6E533FD3" w14:textId="75729C26"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r>
      <w:tr w:rsidR="00A31895" w14:paraId="7362B0E9"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3062F88C"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FE5E222"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112112F0"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CE039D5" w14:textId="68704802"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A32952">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1178683" w14:textId="074E5258"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A32952">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nil"/>
            </w:tcBorders>
            <w:shd w:val="clear" w:color="auto" w:fill="FFFFFF"/>
          </w:tcPr>
          <w:p w14:paraId="7E8FF2CD"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5053DAD5"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2C29CB90"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5A7322F6"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0E11146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40498A5D"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604DF9C9"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2A74725B" w14:textId="77777777" w:rsidR="00A31895" w:rsidRDefault="00A31895" w:rsidP="00A07090">
            <w:pPr>
              <w:rPr>
                <w:rFonts w:ascii="Times New Roman" w:hAnsi="Times New Roman" w:cs="Times New Roman"/>
                <w:sz w:val="24"/>
                <w:szCs w:val="24"/>
              </w:rPr>
            </w:pPr>
          </w:p>
        </w:tc>
      </w:tr>
    </w:tbl>
    <w:p w14:paraId="3CC197E2"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69EC7B09"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3BFF0C0C" w14:textId="198741CE"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8</w:t>
      </w:r>
    </w:p>
    <w:p w14:paraId="427E0D10" w14:textId="77777777" w:rsidR="00A31895" w:rsidRDefault="00A31895" w:rsidP="00A31895">
      <w:pPr>
        <w:spacing w:line="400" w:lineRule="atLeast"/>
        <w:rPr>
          <w:rFonts w:ascii="Times New Roman" w:hAnsi="Times New Roman" w:cs="Times New Roman"/>
          <w:sz w:val="24"/>
          <w:szCs w:val="24"/>
        </w:rPr>
      </w:pPr>
    </w:p>
    <w:p w14:paraId="78C7FD72" w14:textId="577DB345"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4AF32956" wp14:editId="3F8474B2">
            <wp:extent cx="5734050" cy="337185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6F15B878" w14:textId="263DA624" w:rsidR="009B3AAA" w:rsidRPr="009B3AAA" w:rsidRDefault="009B3AAA" w:rsidP="009B3AAA">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sidR="000E4367">
        <w:rPr>
          <w:rFonts w:ascii="Times New Roman" w:hAnsi="Times New Roman" w:cs="Times New Roman"/>
          <w:sz w:val="24"/>
          <w:szCs w:val="24"/>
        </w:rPr>
        <w:t>En la tabla 11 figura 8</w:t>
      </w:r>
      <w:r w:rsidRPr="009B3AAA">
        <w:rPr>
          <w:rFonts w:ascii="Times New Roman" w:hAnsi="Times New Roman" w:cs="Times New Roman"/>
          <w:sz w:val="24"/>
          <w:szCs w:val="24"/>
        </w:rPr>
        <w:t xml:space="preserve">. Los resultados correspondientes al Ítem. </w:t>
      </w:r>
      <w:r w:rsidR="000E4367" w:rsidRPr="000E4367">
        <w:rPr>
          <w:rFonts w:ascii="Times New Roman" w:hAnsi="Times New Roman" w:cs="Times New Roman"/>
          <w:bCs/>
          <w:color w:val="010205"/>
          <w:sz w:val="24"/>
          <w:szCs w:val="24"/>
          <w:lang w:val="es-ES"/>
        </w:rPr>
        <w:t>Vocaliza adecuadamente las palabras al hablar de los personajes del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67,86</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32</w:t>
      </w:r>
      <w:r w:rsidRPr="009B3AAA">
        <w:rPr>
          <w:rFonts w:ascii="Times New Roman" w:hAnsi="Times New Roman" w:cs="Times New Roman"/>
          <w:sz w:val="24"/>
          <w:szCs w:val="24"/>
        </w:rPr>
        <w:t>,</w:t>
      </w:r>
      <w:r>
        <w:rPr>
          <w:rFonts w:ascii="Times New Roman" w:hAnsi="Times New Roman" w:cs="Times New Roman"/>
          <w:sz w:val="24"/>
          <w:szCs w:val="24"/>
        </w:rPr>
        <w:t>14</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p>
    <w:p w14:paraId="0DB96F21" w14:textId="77777777" w:rsidR="00A32952" w:rsidRDefault="00A32952" w:rsidP="00A31895">
      <w:pPr>
        <w:spacing w:line="400" w:lineRule="atLeast"/>
        <w:rPr>
          <w:rFonts w:ascii="Times New Roman" w:hAnsi="Times New Roman" w:cs="Times New Roman"/>
          <w:sz w:val="24"/>
          <w:szCs w:val="24"/>
          <w:lang w:val="es-ES"/>
        </w:rPr>
      </w:pPr>
    </w:p>
    <w:p w14:paraId="2B52E811" w14:textId="14F81E91" w:rsidR="00A31895" w:rsidRPr="009B3AAA" w:rsidRDefault="000E4367" w:rsidP="00A31895">
      <w:pPr>
        <w:spacing w:line="400" w:lineRule="atLeast"/>
        <w:rPr>
          <w:rFonts w:ascii="Times New Roman" w:hAnsi="Times New Roman" w:cs="Times New Roman"/>
          <w:sz w:val="24"/>
          <w:szCs w:val="24"/>
          <w:lang w:val="es-ES"/>
        </w:rPr>
      </w:pPr>
      <w:r>
        <w:rPr>
          <w:rFonts w:ascii="Times New Roman" w:hAnsi="Times New Roman" w:cs="Times New Roman"/>
          <w:sz w:val="24"/>
          <w:szCs w:val="24"/>
          <w:lang w:val="es-ES"/>
        </w:rPr>
        <w:lastRenderedPageBreak/>
        <w:t>Tabla 12</w:t>
      </w:r>
    </w:p>
    <w:tbl>
      <w:tblPr>
        <w:tblpPr w:leftFromText="180" w:rightFromText="180" w:vertAnchor="text" w:tblpY="1"/>
        <w:tblOverlap w:val="neve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11C32608" w14:textId="77777777" w:rsidTr="00A32952">
        <w:trPr>
          <w:cantSplit/>
        </w:trPr>
        <w:tc>
          <w:tcPr>
            <w:tcW w:w="7443" w:type="dxa"/>
            <w:gridSpan w:val="6"/>
            <w:tcBorders>
              <w:top w:val="nil"/>
              <w:left w:val="nil"/>
              <w:bottom w:val="nil"/>
              <w:right w:val="nil"/>
            </w:tcBorders>
            <w:shd w:val="clear" w:color="auto" w:fill="FFFFFF"/>
            <w:vAlign w:val="center"/>
          </w:tcPr>
          <w:p w14:paraId="45C42B6F" w14:textId="16FA92A1" w:rsidR="00A31895" w:rsidRPr="002A44F2" w:rsidRDefault="00A32952" w:rsidP="002A44F2">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9. </w:t>
            </w:r>
            <w:r w:rsidR="00A31895" w:rsidRPr="002A44F2">
              <w:rPr>
                <w:rFonts w:ascii="Times New Roman" w:hAnsi="Times New Roman" w:cs="Times New Roman"/>
                <w:b/>
                <w:bCs/>
                <w:i/>
                <w:color w:val="010205"/>
                <w:sz w:val="24"/>
                <w:szCs w:val="24"/>
                <w:lang w:val="es-ES"/>
              </w:rPr>
              <w:t>Usa variaciones de volúmenes de voz en la entonación para expresar emociones o enfatizar puntos clave</w:t>
            </w:r>
          </w:p>
        </w:tc>
      </w:tr>
      <w:tr w:rsidR="00A31895" w14:paraId="3985A5BE" w14:textId="77777777" w:rsidTr="00A32952">
        <w:trPr>
          <w:cantSplit/>
        </w:trPr>
        <w:tc>
          <w:tcPr>
            <w:tcW w:w="2073" w:type="dxa"/>
            <w:gridSpan w:val="2"/>
            <w:tcBorders>
              <w:top w:val="nil"/>
              <w:left w:val="nil"/>
              <w:bottom w:val="single" w:sz="8" w:space="0" w:color="152935"/>
              <w:right w:val="nil"/>
            </w:tcBorders>
            <w:shd w:val="clear" w:color="auto" w:fill="FFFFFF"/>
            <w:vAlign w:val="bottom"/>
          </w:tcPr>
          <w:p w14:paraId="0696B92E" w14:textId="77777777" w:rsidR="00A31895" w:rsidRPr="009E339E" w:rsidRDefault="00A31895" w:rsidP="00A32952">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5F4ADCFF" w14:textId="77777777" w:rsidR="00A31895" w:rsidRDefault="00A31895" w:rsidP="00A32952">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560D00D2" w14:textId="77777777" w:rsidR="00A31895" w:rsidRDefault="00A31895" w:rsidP="00A32952">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BE55E7E" w14:textId="77777777" w:rsidR="00A31895" w:rsidRDefault="00A31895" w:rsidP="00A32952">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3966D852" w14:textId="77777777" w:rsidR="00A31895" w:rsidRDefault="00A31895" w:rsidP="00A32952">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7BB0D13A" w14:textId="77777777" w:rsidTr="00A32952">
        <w:trPr>
          <w:cantSplit/>
        </w:trPr>
        <w:tc>
          <w:tcPr>
            <w:tcW w:w="814" w:type="dxa"/>
            <w:vMerge w:val="restart"/>
            <w:tcBorders>
              <w:top w:val="single" w:sz="8" w:space="0" w:color="152935"/>
              <w:left w:val="nil"/>
              <w:bottom w:val="single" w:sz="8" w:space="0" w:color="152935"/>
              <w:right w:val="nil"/>
            </w:tcBorders>
            <w:shd w:val="clear" w:color="auto" w:fill="E0E0E0"/>
          </w:tcPr>
          <w:p w14:paraId="57344FB3" w14:textId="77777777" w:rsidR="00A31895" w:rsidRDefault="00A31895" w:rsidP="00A32952">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0CE27287" w14:textId="77777777" w:rsidR="00A31895" w:rsidRDefault="00A31895" w:rsidP="00A32952">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6650591E" w14:textId="77777777"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18</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3377B6F4" w14:textId="52476FDA" w:rsidR="00A31895" w:rsidRDefault="00A32952"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12B28D6E" w14:textId="5082AB2C" w:rsidR="00A31895" w:rsidRDefault="00A32952"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nil"/>
            </w:tcBorders>
            <w:shd w:val="clear" w:color="auto" w:fill="FFFFFF"/>
          </w:tcPr>
          <w:p w14:paraId="66E85FD1" w14:textId="10438FE3" w:rsidR="00A31895" w:rsidRDefault="00A32952"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r>
      <w:tr w:rsidR="00A31895" w14:paraId="2A9AA7D1" w14:textId="77777777" w:rsidTr="00A32952">
        <w:trPr>
          <w:cantSplit/>
        </w:trPr>
        <w:tc>
          <w:tcPr>
            <w:tcW w:w="814" w:type="dxa"/>
            <w:vMerge/>
            <w:tcBorders>
              <w:top w:val="single" w:sz="8" w:space="0" w:color="152935"/>
              <w:left w:val="nil"/>
              <w:bottom w:val="single" w:sz="8" w:space="0" w:color="152935"/>
              <w:right w:val="nil"/>
            </w:tcBorders>
            <w:shd w:val="clear" w:color="auto" w:fill="E0E0E0"/>
          </w:tcPr>
          <w:p w14:paraId="4957AB63" w14:textId="77777777" w:rsidR="00A31895" w:rsidRDefault="00A31895" w:rsidP="00A32952">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4356BE9F" w14:textId="77777777" w:rsidR="00A31895" w:rsidRDefault="00A31895" w:rsidP="00A32952">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71DBA270" w14:textId="77777777"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11F3AA3C" w14:textId="64BE3DC5"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A32952">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4BD689E7" w14:textId="019BA00D"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A32952">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nil"/>
            </w:tcBorders>
            <w:shd w:val="clear" w:color="auto" w:fill="FFFFFF"/>
          </w:tcPr>
          <w:p w14:paraId="00752F0D" w14:textId="77777777"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7DBE5B77" w14:textId="77777777" w:rsidTr="00A32952">
        <w:trPr>
          <w:cantSplit/>
        </w:trPr>
        <w:tc>
          <w:tcPr>
            <w:tcW w:w="814" w:type="dxa"/>
            <w:vMerge/>
            <w:tcBorders>
              <w:top w:val="single" w:sz="8" w:space="0" w:color="152935"/>
              <w:left w:val="nil"/>
              <w:bottom w:val="single" w:sz="8" w:space="0" w:color="152935"/>
              <w:right w:val="nil"/>
            </w:tcBorders>
            <w:shd w:val="clear" w:color="auto" w:fill="E0E0E0"/>
          </w:tcPr>
          <w:p w14:paraId="0A24C935" w14:textId="77777777" w:rsidR="00A31895" w:rsidRDefault="00A31895" w:rsidP="00A32952">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4047B1C9" w14:textId="77777777" w:rsidR="00A31895" w:rsidRDefault="00A31895" w:rsidP="00A32952">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197C3EB5" w14:textId="77777777"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4E7E56E8" w14:textId="77777777"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5FD8E21D" w14:textId="77777777" w:rsidR="00A31895" w:rsidRDefault="00A31895" w:rsidP="00A32952">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1E675897" w14:textId="77777777" w:rsidR="00A31895" w:rsidRDefault="00A31895" w:rsidP="00A32952">
            <w:pPr>
              <w:rPr>
                <w:rFonts w:ascii="Times New Roman" w:hAnsi="Times New Roman" w:cs="Times New Roman"/>
                <w:sz w:val="24"/>
                <w:szCs w:val="24"/>
              </w:rPr>
            </w:pPr>
          </w:p>
        </w:tc>
      </w:tr>
    </w:tbl>
    <w:p w14:paraId="25C83CD4" w14:textId="77777777" w:rsidR="00B87B2A" w:rsidRPr="00B87B2A" w:rsidRDefault="00A32952" w:rsidP="00B87B2A">
      <w:pPr>
        <w:spacing w:after="0" w:line="276" w:lineRule="auto"/>
        <w:rPr>
          <w:rFonts w:ascii="Times New Roman" w:hAnsi="Times New Roman" w:cs="Times New Roman"/>
          <w:sz w:val="20"/>
          <w:szCs w:val="20"/>
        </w:rPr>
      </w:pPr>
      <w:r>
        <w:rPr>
          <w:rFonts w:ascii="Times New Roman" w:hAnsi="Times New Roman" w:cs="Times New Roman"/>
          <w:sz w:val="24"/>
          <w:szCs w:val="24"/>
        </w:rPr>
        <w:br w:type="textWrapping" w:clear="all"/>
      </w:r>
      <w:r w:rsidR="00B87B2A" w:rsidRPr="00B87B2A">
        <w:rPr>
          <w:rFonts w:ascii="Times New Roman" w:hAnsi="Times New Roman" w:cs="Times New Roman"/>
          <w:sz w:val="20"/>
          <w:szCs w:val="20"/>
        </w:rPr>
        <w:t xml:space="preserve">Nota: Elaborado a partir de los datos recopilados de los instrumentos de la variable de estudio. </w:t>
      </w:r>
    </w:p>
    <w:p w14:paraId="0DD26158"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2E93CA87" w14:textId="087787D0"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9</w:t>
      </w:r>
    </w:p>
    <w:p w14:paraId="76CD6A37" w14:textId="24D2E9B3"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D859C62" wp14:editId="3C690ADF">
            <wp:extent cx="5734050" cy="337185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4170C3A1" w14:textId="77777777" w:rsidR="00A31895" w:rsidRDefault="00A31895" w:rsidP="00A31895">
      <w:pPr>
        <w:spacing w:line="400" w:lineRule="atLeast"/>
        <w:rPr>
          <w:rFonts w:ascii="Times New Roman" w:hAnsi="Times New Roman" w:cs="Times New Roman"/>
          <w:sz w:val="24"/>
          <w:szCs w:val="24"/>
        </w:rPr>
      </w:pPr>
    </w:p>
    <w:p w14:paraId="68103A4E" w14:textId="05A11665"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12 figura 9</w:t>
      </w:r>
      <w:r w:rsidRPr="009B3AAA">
        <w:rPr>
          <w:rFonts w:ascii="Times New Roman" w:hAnsi="Times New Roman" w:cs="Times New Roman"/>
          <w:sz w:val="24"/>
          <w:szCs w:val="24"/>
        </w:rPr>
        <w:t xml:space="preserve">. Los resultados correspondientes al Ítem. </w:t>
      </w:r>
      <w:r w:rsidRPr="000E4367">
        <w:rPr>
          <w:rFonts w:ascii="Times New Roman" w:hAnsi="Times New Roman" w:cs="Times New Roman"/>
          <w:bCs/>
          <w:color w:val="010205"/>
          <w:sz w:val="24"/>
          <w:szCs w:val="24"/>
          <w:lang w:val="es-ES"/>
        </w:rPr>
        <w:t>Usa variaciones de volúmenes de voz en la entonación para expresar emociones o enfatizar puntos clave</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64,29</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35</w:t>
      </w:r>
      <w:r w:rsidRPr="009B3AAA">
        <w:rPr>
          <w:rFonts w:ascii="Times New Roman" w:hAnsi="Times New Roman" w:cs="Times New Roman"/>
          <w:sz w:val="24"/>
          <w:szCs w:val="24"/>
        </w:rPr>
        <w:t>,</w:t>
      </w:r>
      <w:r>
        <w:rPr>
          <w:rFonts w:ascii="Times New Roman" w:hAnsi="Times New Roman" w:cs="Times New Roman"/>
          <w:sz w:val="24"/>
          <w:szCs w:val="24"/>
        </w:rPr>
        <w:t>71</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p>
    <w:p w14:paraId="57D34195" w14:textId="1152F043" w:rsidR="00A31895" w:rsidRPr="00B87B2A" w:rsidRDefault="000E4367" w:rsidP="00A31895">
      <w:pPr>
        <w:spacing w:line="400" w:lineRule="atLeast"/>
        <w:rPr>
          <w:rFonts w:ascii="Times New Roman" w:hAnsi="Times New Roman" w:cs="Times New Roman"/>
          <w:sz w:val="24"/>
          <w:szCs w:val="24"/>
          <w:lang w:val="es-ES"/>
        </w:rPr>
      </w:pPr>
      <w:r>
        <w:rPr>
          <w:rFonts w:ascii="Times New Roman" w:hAnsi="Times New Roman" w:cs="Times New Roman"/>
          <w:sz w:val="24"/>
          <w:szCs w:val="24"/>
          <w:lang w:val="es-ES"/>
        </w:rPr>
        <w:lastRenderedPageBreak/>
        <w:t>Tabla 13</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19E444E2" w14:textId="77777777" w:rsidTr="00B87B2A">
        <w:trPr>
          <w:cantSplit/>
        </w:trPr>
        <w:tc>
          <w:tcPr>
            <w:tcW w:w="7443" w:type="dxa"/>
            <w:gridSpan w:val="6"/>
            <w:tcBorders>
              <w:top w:val="nil"/>
              <w:left w:val="nil"/>
              <w:bottom w:val="nil"/>
              <w:right w:val="nil"/>
            </w:tcBorders>
            <w:shd w:val="clear" w:color="auto" w:fill="FFFFFF"/>
            <w:vAlign w:val="center"/>
          </w:tcPr>
          <w:p w14:paraId="5E87C6D8" w14:textId="5EE2E350"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10. </w:t>
            </w:r>
            <w:r w:rsidR="00A31895" w:rsidRPr="002A44F2">
              <w:rPr>
                <w:rFonts w:ascii="Times New Roman" w:hAnsi="Times New Roman" w:cs="Times New Roman"/>
                <w:b/>
                <w:bCs/>
                <w:i/>
                <w:color w:val="010205"/>
                <w:sz w:val="24"/>
                <w:szCs w:val="24"/>
                <w:lang w:val="es-ES"/>
              </w:rPr>
              <w:t>Articula adecuadamente todos los sonidos evitando incorreciones fonéticas al hablar</w:t>
            </w:r>
          </w:p>
        </w:tc>
      </w:tr>
      <w:tr w:rsidR="00A31895" w14:paraId="16583522"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6533419B"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7A68B74A"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1E4C85E0"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78B89CBE"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D6211F8"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7E7A2F98"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50FB0B41"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49EB9567"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6DCF739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17</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4A93877B" w14:textId="190B5FBE"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60,7</w:t>
            </w:r>
            <w:r w:rsidR="00A32952">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18C1691B" w14:textId="028C28B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60,7</w:t>
            </w:r>
            <w:r w:rsidR="00A32952">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4EE9E81B" w14:textId="4B0620F9"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60,7</w:t>
            </w:r>
            <w:r w:rsidR="00A32952">
              <w:rPr>
                <w:rFonts w:ascii="Arial" w:hAnsi="Arial" w:cs="Arial"/>
                <w:color w:val="010205"/>
                <w:sz w:val="18"/>
                <w:szCs w:val="18"/>
              </w:rPr>
              <w:t>1</w:t>
            </w:r>
          </w:p>
        </w:tc>
      </w:tr>
      <w:tr w:rsidR="00A31895" w14:paraId="64EA1FEA"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3080C79E"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776B35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7FCBF51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4E873CD1" w14:textId="2EC1F1AC"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39,29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3534EB54" w14:textId="1C98A7C1"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39,29</w:t>
            </w:r>
          </w:p>
        </w:tc>
        <w:tc>
          <w:tcPr>
            <w:tcW w:w="1473" w:type="dxa"/>
            <w:tcBorders>
              <w:top w:val="single" w:sz="8" w:space="0" w:color="AEAEAE"/>
              <w:left w:val="single" w:sz="8" w:space="0" w:color="E0E0E0"/>
              <w:bottom w:val="single" w:sz="8" w:space="0" w:color="AEAEAE"/>
              <w:right w:val="nil"/>
            </w:tcBorders>
            <w:shd w:val="clear" w:color="auto" w:fill="FFFFFF"/>
          </w:tcPr>
          <w:p w14:paraId="4A34C158"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77FD23F6"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04D730C6"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4E76CA76"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E41E2FD"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0ADE0C0"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2993DB40"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284EF441" w14:textId="77777777" w:rsidR="00A31895" w:rsidRDefault="00A31895" w:rsidP="00A07090">
            <w:pPr>
              <w:rPr>
                <w:rFonts w:ascii="Times New Roman" w:hAnsi="Times New Roman" w:cs="Times New Roman"/>
                <w:sz w:val="24"/>
                <w:szCs w:val="24"/>
              </w:rPr>
            </w:pPr>
          </w:p>
        </w:tc>
      </w:tr>
    </w:tbl>
    <w:p w14:paraId="5F28A0C2"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34AC24F8"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14DE3258" w14:textId="3AF8D950"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10</w:t>
      </w:r>
    </w:p>
    <w:p w14:paraId="2B3E1D1B" w14:textId="232FC75D"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39CD5B21" wp14:editId="475501B8">
            <wp:extent cx="5734050" cy="33718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4F3EF665" w14:textId="1084B435"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13 figura 10</w:t>
      </w:r>
      <w:r w:rsidRPr="009B3AAA">
        <w:rPr>
          <w:rFonts w:ascii="Times New Roman" w:hAnsi="Times New Roman" w:cs="Times New Roman"/>
          <w:sz w:val="24"/>
          <w:szCs w:val="24"/>
        </w:rPr>
        <w:t xml:space="preserve">. Los resultados correspondientes al Ítem. </w:t>
      </w:r>
      <w:r w:rsidRPr="000E4367">
        <w:rPr>
          <w:rFonts w:ascii="Times New Roman" w:hAnsi="Times New Roman" w:cs="Times New Roman"/>
          <w:bCs/>
          <w:color w:val="010205"/>
          <w:sz w:val="24"/>
          <w:szCs w:val="24"/>
          <w:lang w:val="es-ES"/>
        </w:rPr>
        <w:t>Articula adecuadamente todos los sonidos evitando incorreciones fonéticas al hablar</w:t>
      </w:r>
      <w:r w:rsidRPr="009B3AAA">
        <w:rPr>
          <w:rFonts w:ascii="Times New Roman" w:hAnsi="Times New Roman" w:cs="Times New Roman"/>
          <w:sz w:val="24"/>
          <w:szCs w:val="24"/>
        </w:rPr>
        <w:t xml:space="preserve">, antes de la </w:t>
      </w:r>
      <w:r w:rsidR="00A32952">
        <w:rPr>
          <w:rFonts w:ascii="Times New Roman" w:hAnsi="Times New Roman" w:cs="Times New Roman"/>
          <w:sz w:val="24"/>
          <w:szCs w:val="24"/>
        </w:rPr>
        <w:t>intervención, muestran que el 60,71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w:t>
      </w:r>
      <w:r w:rsidR="00A32952">
        <w:rPr>
          <w:rFonts w:ascii="Times New Roman" w:hAnsi="Times New Roman" w:cs="Times New Roman"/>
          <w:sz w:val="24"/>
          <w:szCs w:val="24"/>
        </w:rPr>
        <w:t>vel “Inicio”, mientras que el 39</w:t>
      </w:r>
      <w:r w:rsidRPr="009B3AAA">
        <w:rPr>
          <w:rFonts w:ascii="Times New Roman" w:hAnsi="Times New Roman" w:cs="Times New Roman"/>
          <w:sz w:val="24"/>
          <w:szCs w:val="24"/>
        </w:rPr>
        <w:t>,</w:t>
      </w:r>
      <w:r w:rsidR="00A32952">
        <w:rPr>
          <w:rFonts w:ascii="Times New Roman" w:hAnsi="Times New Roman" w:cs="Times New Roman"/>
          <w:sz w:val="24"/>
          <w:szCs w:val="24"/>
        </w:rPr>
        <w:t>29</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Pr>
          <w:rFonts w:ascii="Times New Roman" w:hAnsi="Times New Roman" w:cs="Times New Roman"/>
          <w:sz w:val="24"/>
          <w:szCs w:val="24"/>
        </w:rPr>
        <w:t>.</w:t>
      </w:r>
    </w:p>
    <w:p w14:paraId="556C2D7B" w14:textId="77777777" w:rsidR="00B87B2A" w:rsidRDefault="00B87B2A" w:rsidP="00A31895">
      <w:pPr>
        <w:spacing w:line="400" w:lineRule="atLeast"/>
        <w:rPr>
          <w:rFonts w:ascii="Times New Roman" w:hAnsi="Times New Roman" w:cs="Times New Roman"/>
          <w:sz w:val="24"/>
          <w:szCs w:val="24"/>
          <w:lang w:val="es-ES"/>
        </w:rPr>
      </w:pPr>
    </w:p>
    <w:p w14:paraId="08EF650F" w14:textId="140D185C" w:rsidR="00A31895" w:rsidRPr="000E4367" w:rsidRDefault="000E4367" w:rsidP="00A31895">
      <w:pPr>
        <w:spacing w:line="400" w:lineRule="atLeast"/>
        <w:rPr>
          <w:rFonts w:ascii="Times New Roman" w:hAnsi="Times New Roman" w:cs="Times New Roman"/>
          <w:sz w:val="24"/>
          <w:szCs w:val="24"/>
          <w:lang w:val="es-ES"/>
        </w:rPr>
      </w:pPr>
      <w:r>
        <w:rPr>
          <w:rFonts w:ascii="Times New Roman" w:hAnsi="Times New Roman" w:cs="Times New Roman"/>
          <w:sz w:val="24"/>
          <w:szCs w:val="24"/>
          <w:lang w:val="es-ES"/>
        </w:rPr>
        <w:lastRenderedPageBreak/>
        <w:t>Tabla 14</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1FF9D8AA" w14:textId="77777777" w:rsidTr="000E4367">
        <w:trPr>
          <w:cantSplit/>
        </w:trPr>
        <w:tc>
          <w:tcPr>
            <w:tcW w:w="7443" w:type="dxa"/>
            <w:gridSpan w:val="6"/>
            <w:tcBorders>
              <w:top w:val="nil"/>
              <w:left w:val="nil"/>
              <w:bottom w:val="nil"/>
              <w:right w:val="nil"/>
            </w:tcBorders>
            <w:shd w:val="clear" w:color="auto" w:fill="FFFFFF"/>
            <w:vAlign w:val="center"/>
          </w:tcPr>
          <w:p w14:paraId="28A6BEFE" w14:textId="02C94B56"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11. </w:t>
            </w:r>
            <w:r w:rsidR="00A31895" w:rsidRPr="002A44F2">
              <w:rPr>
                <w:rFonts w:ascii="Times New Roman" w:hAnsi="Times New Roman" w:cs="Times New Roman"/>
                <w:b/>
                <w:bCs/>
                <w:i/>
                <w:color w:val="010205"/>
                <w:sz w:val="24"/>
                <w:szCs w:val="24"/>
                <w:lang w:val="es-ES"/>
              </w:rPr>
              <w:t>Incrementa su tono de voz cuando desea preguntar un suceso del texto</w:t>
            </w:r>
          </w:p>
        </w:tc>
      </w:tr>
      <w:tr w:rsidR="00A31895" w14:paraId="3D0ADA8D" w14:textId="77777777" w:rsidTr="000E4367">
        <w:trPr>
          <w:cantSplit/>
        </w:trPr>
        <w:tc>
          <w:tcPr>
            <w:tcW w:w="2073" w:type="dxa"/>
            <w:gridSpan w:val="2"/>
            <w:tcBorders>
              <w:top w:val="nil"/>
              <w:left w:val="nil"/>
              <w:bottom w:val="single" w:sz="8" w:space="0" w:color="152935"/>
              <w:right w:val="nil"/>
            </w:tcBorders>
            <w:shd w:val="clear" w:color="auto" w:fill="FFFFFF"/>
            <w:vAlign w:val="bottom"/>
          </w:tcPr>
          <w:p w14:paraId="4EF9A2AF"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59E304DD"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753E84B3"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7A75AEE0"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0FC2BE4A"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7C73867E" w14:textId="77777777" w:rsidTr="000E4367">
        <w:trPr>
          <w:cantSplit/>
        </w:trPr>
        <w:tc>
          <w:tcPr>
            <w:tcW w:w="814" w:type="dxa"/>
            <w:vMerge w:val="restart"/>
            <w:tcBorders>
              <w:top w:val="single" w:sz="8" w:space="0" w:color="152935"/>
              <w:left w:val="nil"/>
              <w:bottom w:val="single" w:sz="8" w:space="0" w:color="152935"/>
              <w:right w:val="nil"/>
            </w:tcBorders>
            <w:shd w:val="clear" w:color="auto" w:fill="E0E0E0"/>
          </w:tcPr>
          <w:p w14:paraId="646F1981"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1532523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4689C8F9"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19</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2EEFD7FE" w14:textId="2EF05A60"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423DF574" w14:textId="010A1CAE"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152935"/>
              <w:left w:val="single" w:sz="8" w:space="0" w:color="E0E0E0"/>
              <w:bottom w:val="single" w:sz="8" w:space="0" w:color="AEAEAE"/>
              <w:right w:val="nil"/>
            </w:tcBorders>
            <w:shd w:val="clear" w:color="auto" w:fill="FFFFFF"/>
          </w:tcPr>
          <w:p w14:paraId="5DFE363C" w14:textId="0914E422"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r>
      <w:tr w:rsidR="00A31895" w14:paraId="41910A88" w14:textId="77777777" w:rsidTr="000E4367">
        <w:trPr>
          <w:cantSplit/>
        </w:trPr>
        <w:tc>
          <w:tcPr>
            <w:tcW w:w="814" w:type="dxa"/>
            <w:vMerge/>
            <w:tcBorders>
              <w:top w:val="single" w:sz="8" w:space="0" w:color="152935"/>
              <w:left w:val="nil"/>
              <w:bottom w:val="single" w:sz="8" w:space="0" w:color="152935"/>
              <w:right w:val="nil"/>
            </w:tcBorders>
            <w:shd w:val="clear" w:color="auto" w:fill="E0E0E0"/>
          </w:tcPr>
          <w:p w14:paraId="76FB82C9"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29D55255"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77C43D59"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E72818F" w14:textId="4791626A"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49E11919" w14:textId="3E8B8E56"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nil"/>
            </w:tcBorders>
            <w:shd w:val="clear" w:color="auto" w:fill="FFFFFF"/>
          </w:tcPr>
          <w:p w14:paraId="5B8CBF3A"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450FC8B7" w14:textId="77777777" w:rsidTr="000E4367">
        <w:trPr>
          <w:cantSplit/>
        </w:trPr>
        <w:tc>
          <w:tcPr>
            <w:tcW w:w="814" w:type="dxa"/>
            <w:vMerge/>
            <w:tcBorders>
              <w:top w:val="single" w:sz="8" w:space="0" w:color="152935"/>
              <w:left w:val="nil"/>
              <w:bottom w:val="single" w:sz="8" w:space="0" w:color="152935"/>
              <w:right w:val="nil"/>
            </w:tcBorders>
            <w:shd w:val="clear" w:color="auto" w:fill="E0E0E0"/>
          </w:tcPr>
          <w:p w14:paraId="744DE3E9"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6B2D600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46CA96A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650387D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537E71B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34DE0919" w14:textId="77777777" w:rsidR="00A31895" w:rsidRDefault="00A31895" w:rsidP="00A07090">
            <w:pPr>
              <w:rPr>
                <w:rFonts w:ascii="Times New Roman" w:hAnsi="Times New Roman" w:cs="Times New Roman"/>
                <w:sz w:val="24"/>
                <w:szCs w:val="24"/>
              </w:rPr>
            </w:pPr>
          </w:p>
        </w:tc>
      </w:tr>
    </w:tbl>
    <w:p w14:paraId="441FF87D"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198C9EB7"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D5DF81E" w14:textId="0146E058"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11</w:t>
      </w:r>
    </w:p>
    <w:p w14:paraId="690447D3" w14:textId="1323D861"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162DE0D3" wp14:editId="55149EFB">
            <wp:extent cx="5734050" cy="337185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833A883" w14:textId="12DAC95A"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14 figura 11</w:t>
      </w:r>
      <w:r w:rsidRPr="009B3AAA">
        <w:rPr>
          <w:rFonts w:ascii="Times New Roman" w:hAnsi="Times New Roman" w:cs="Times New Roman"/>
          <w:sz w:val="24"/>
          <w:szCs w:val="24"/>
        </w:rPr>
        <w:t xml:space="preserve">. Los resultados correspondientes al Ítem. </w:t>
      </w:r>
      <w:r w:rsidRPr="000E4367">
        <w:rPr>
          <w:rFonts w:ascii="Times New Roman" w:hAnsi="Times New Roman" w:cs="Times New Roman"/>
          <w:bCs/>
          <w:color w:val="010205"/>
          <w:sz w:val="24"/>
          <w:szCs w:val="24"/>
          <w:lang w:val="es-ES"/>
        </w:rPr>
        <w:t>Incrementa su tono de voz cuando desea preguntar un suceso del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67,86</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32</w:t>
      </w:r>
      <w:r w:rsidRPr="009B3AAA">
        <w:rPr>
          <w:rFonts w:ascii="Times New Roman" w:hAnsi="Times New Roman" w:cs="Times New Roman"/>
          <w:sz w:val="24"/>
          <w:szCs w:val="24"/>
        </w:rPr>
        <w:t>,</w:t>
      </w:r>
      <w:r>
        <w:rPr>
          <w:rFonts w:ascii="Times New Roman" w:hAnsi="Times New Roman" w:cs="Times New Roman"/>
          <w:sz w:val="24"/>
          <w:szCs w:val="24"/>
        </w:rPr>
        <w:t>14</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Pr>
          <w:rFonts w:ascii="Times New Roman" w:hAnsi="Times New Roman" w:cs="Times New Roman"/>
          <w:sz w:val="24"/>
          <w:szCs w:val="24"/>
        </w:rPr>
        <w:t>.</w:t>
      </w:r>
    </w:p>
    <w:p w14:paraId="64445AF1" w14:textId="77777777" w:rsidR="00A31895" w:rsidRPr="000E4367" w:rsidRDefault="00A31895" w:rsidP="00A31895">
      <w:pPr>
        <w:spacing w:line="400" w:lineRule="atLeast"/>
        <w:rPr>
          <w:rFonts w:ascii="Times New Roman" w:hAnsi="Times New Roman" w:cs="Times New Roman"/>
          <w:sz w:val="24"/>
          <w:szCs w:val="24"/>
          <w:lang w:val="es-ES"/>
        </w:rPr>
      </w:pPr>
    </w:p>
    <w:p w14:paraId="2D61C1F8" w14:textId="77777777" w:rsidR="00A31895" w:rsidRDefault="00A31895" w:rsidP="00A31895">
      <w:pPr>
        <w:spacing w:line="400" w:lineRule="atLeast"/>
        <w:rPr>
          <w:rFonts w:ascii="Times New Roman" w:hAnsi="Times New Roman" w:cs="Times New Roman"/>
          <w:sz w:val="24"/>
          <w:szCs w:val="24"/>
        </w:rPr>
      </w:pPr>
    </w:p>
    <w:p w14:paraId="1A5B0895" w14:textId="19C6585B"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15</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6228EFE5" w14:textId="77777777" w:rsidTr="000E4367">
        <w:trPr>
          <w:cantSplit/>
        </w:trPr>
        <w:tc>
          <w:tcPr>
            <w:tcW w:w="7443" w:type="dxa"/>
            <w:gridSpan w:val="6"/>
            <w:tcBorders>
              <w:top w:val="nil"/>
              <w:left w:val="nil"/>
              <w:bottom w:val="nil"/>
              <w:right w:val="nil"/>
            </w:tcBorders>
            <w:shd w:val="clear" w:color="auto" w:fill="FFFFFF"/>
            <w:vAlign w:val="center"/>
          </w:tcPr>
          <w:p w14:paraId="34CAC65F" w14:textId="4015582B"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12. </w:t>
            </w:r>
            <w:r w:rsidR="00A31895" w:rsidRPr="002A44F2">
              <w:rPr>
                <w:rFonts w:ascii="Times New Roman" w:hAnsi="Times New Roman" w:cs="Times New Roman"/>
                <w:b/>
                <w:bCs/>
                <w:i/>
                <w:color w:val="010205"/>
                <w:sz w:val="24"/>
                <w:szCs w:val="24"/>
                <w:lang w:val="es-ES"/>
              </w:rPr>
              <w:t>Modula adecuadamente la voz para mantener la atención del oyente</w:t>
            </w:r>
          </w:p>
        </w:tc>
      </w:tr>
      <w:tr w:rsidR="00A31895" w14:paraId="4EFEAADE" w14:textId="77777777" w:rsidTr="000E4367">
        <w:trPr>
          <w:cantSplit/>
        </w:trPr>
        <w:tc>
          <w:tcPr>
            <w:tcW w:w="2073" w:type="dxa"/>
            <w:gridSpan w:val="2"/>
            <w:tcBorders>
              <w:top w:val="nil"/>
              <w:left w:val="nil"/>
              <w:bottom w:val="single" w:sz="8" w:space="0" w:color="152935"/>
              <w:right w:val="nil"/>
            </w:tcBorders>
            <w:shd w:val="clear" w:color="auto" w:fill="FFFFFF"/>
            <w:vAlign w:val="bottom"/>
          </w:tcPr>
          <w:p w14:paraId="578805AC"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184E7D64"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162D1A01"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5B4B6670"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76A5BADD"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3333916E" w14:textId="77777777" w:rsidTr="000E4367">
        <w:trPr>
          <w:cantSplit/>
        </w:trPr>
        <w:tc>
          <w:tcPr>
            <w:tcW w:w="814" w:type="dxa"/>
            <w:vMerge w:val="restart"/>
            <w:tcBorders>
              <w:top w:val="single" w:sz="8" w:space="0" w:color="152935"/>
              <w:left w:val="nil"/>
              <w:bottom w:val="single" w:sz="8" w:space="0" w:color="152935"/>
              <w:right w:val="nil"/>
            </w:tcBorders>
            <w:shd w:val="clear" w:color="auto" w:fill="E0E0E0"/>
          </w:tcPr>
          <w:p w14:paraId="1AEDE6C9"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33BB6238"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36B3D6D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18</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2C459713" w14:textId="2877F059"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4C18AC0" w14:textId="7CB4527A"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152935"/>
              <w:left w:val="single" w:sz="8" w:space="0" w:color="E0E0E0"/>
              <w:bottom w:val="single" w:sz="8" w:space="0" w:color="AEAEAE"/>
              <w:right w:val="nil"/>
            </w:tcBorders>
            <w:shd w:val="clear" w:color="auto" w:fill="FFFFFF"/>
          </w:tcPr>
          <w:p w14:paraId="0FF488DF" w14:textId="7F42679C"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r>
      <w:tr w:rsidR="00A31895" w14:paraId="061B6770" w14:textId="77777777" w:rsidTr="000E4367">
        <w:trPr>
          <w:cantSplit/>
        </w:trPr>
        <w:tc>
          <w:tcPr>
            <w:tcW w:w="814" w:type="dxa"/>
            <w:vMerge/>
            <w:tcBorders>
              <w:top w:val="single" w:sz="8" w:space="0" w:color="152935"/>
              <w:left w:val="nil"/>
              <w:bottom w:val="single" w:sz="8" w:space="0" w:color="152935"/>
              <w:right w:val="nil"/>
            </w:tcBorders>
            <w:shd w:val="clear" w:color="auto" w:fill="E0E0E0"/>
          </w:tcPr>
          <w:p w14:paraId="5C5EE833"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3FFED20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2DCD41A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65C399F" w14:textId="0B2A78A8"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A32952">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B1B6B12" w14:textId="2448F5F6"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A32952">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nil"/>
            </w:tcBorders>
            <w:shd w:val="clear" w:color="auto" w:fill="FFFFFF"/>
          </w:tcPr>
          <w:p w14:paraId="35E7510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2B2C2B98" w14:textId="77777777" w:rsidTr="000E4367">
        <w:trPr>
          <w:cantSplit/>
        </w:trPr>
        <w:tc>
          <w:tcPr>
            <w:tcW w:w="814" w:type="dxa"/>
            <w:vMerge/>
            <w:tcBorders>
              <w:top w:val="single" w:sz="8" w:space="0" w:color="152935"/>
              <w:left w:val="nil"/>
              <w:bottom w:val="single" w:sz="8" w:space="0" w:color="152935"/>
              <w:right w:val="nil"/>
            </w:tcBorders>
            <w:shd w:val="clear" w:color="auto" w:fill="E0E0E0"/>
          </w:tcPr>
          <w:p w14:paraId="645BDF85"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39AD51F"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55EEDE00"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47C79ABD"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4F881E59"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3401266E" w14:textId="77777777" w:rsidR="00A31895" w:rsidRDefault="00A31895" w:rsidP="00A07090">
            <w:pPr>
              <w:rPr>
                <w:rFonts w:ascii="Times New Roman" w:hAnsi="Times New Roman" w:cs="Times New Roman"/>
                <w:sz w:val="24"/>
                <w:szCs w:val="24"/>
              </w:rPr>
            </w:pPr>
          </w:p>
        </w:tc>
      </w:tr>
    </w:tbl>
    <w:p w14:paraId="04138633"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7C100E8B"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589133B2" w14:textId="6A30721F" w:rsidR="00A31895" w:rsidRDefault="00A31895" w:rsidP="00A31895">
      <w:pPr>
        <w:spacing w:line="400" w:lineRule="atLeast"/>
        <w:rPr>
          <w:rFonts w:ascii="Times New Roman" w:hAnsi="Times New Roman" w:cs="Times New Roman"/>
          <w:sz w:val="24"/>
          <w:szCs w:val="24"/>
        </w:rPr>
      </w:pPr>
    </w:p>
    <w:p w14:paraId="5F970C04" w14:textId="0E855B39" w:rsidR="000E4367"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12</w:t>
      </w:r>
    </w:p>
    <w:p w14:paraId="55790675" w14:textId="4CCC71C9"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7916BE57" wp14:editId="78D6356C">
            <wp:extent cx="5734050" cy="33718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7C38CA9C" w14:textId="76ADEEDD"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15 figura 12</w:t>
      </w:r>
      <w:r w:rsidRPr="009B3AAA">
        <w:rPr>
          <w:rFonts w:ascii="Times New Roman" w:hAnsi="Times New Roman" w:cs="Times New Roman"/>
          <w:sz w:val="24"/>
          <w:szCs w:val="24"/>
        </w:rPr>
        <w:t xml:space="preserve">. Los resultados correspondientes al Ítem. </w:t>
      </w:r>
      <w:r w:rsidRPr="000E4367">
        <w:rPr>
          <w:rFonts w:ascii="Times New Roman" w:hAnsi="Times New Roman" w:cs="Times New Roman"/>
          <w:bCs/>
          <w:color w:val="010205"/>
          <w:sz w:val="24"/>
          <w:szCs w:val="24"/>
          <w:lang w:val="es-ES"/>
        </w:rPr>
        <w:t>Modula adecuadamente la voz para mantener la atención del oyente</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64,29</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35</w:t>
      </w:r>
      <w:r w:rsidRPr="009B3AAA">
        <w:rPr>
          <w:rFonts w:ascii="Times New Roman" w:hAnsi="Times New Roman" w:cs="Times New Roman"/>
          <w:sz w:val="24"/>
          <w:szCs w:val="24"/>
        </w:rPr>
        <w:t>,</w:t>
      </w:r>
      <w:r>
        <w:rPr>
          <w:rFonts w:ascii="Times New Roman" w:hAnsi="Times New Roman" w:cs="Times New Roman"/>
          <w:sz w:val="24"/>
          <w:szCs w:val="24"/>
        </w:rPr>
        <w:t>71</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Pr>
          <w:rFonts w:ascii="Times New Roman" w:hAnsi="Times New Roman" w:cs="Times New Roman"/>
          <w:sz w:val="24"/>
          <w:szCs w:val="24"/>
        </w:rPr>
        <w:t>.</w:t>
      </w:r>
    </w:p>
    <w:p w14:paraId="1EF9ABB2" w14:textId="77777777" w:rsidR="00A31895" w:rsidRPr="000E4367" w:rsidRDefault="00A31895" w:rsidP="00A31895">
      <w:pPr>
        <w:spacing w:line="400" w:lineRule="atLeast"/>
        <w:rPr>
          <w:rFonts w:ascii="Times New Roman" w:hAnsi="Times New Roman" w:cs="Times New Roman"/>
          <w:sz w:val="24"/>
          <w:szCs w:val="24"/>
          <w:lang w:val="es-ES"/>
        </w:rPr>
      </w:pPr>
    </w:p>
    <w:p w14:paraId="0B64D410" w14:textId="429EFBC7"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16</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3D7F5FF8" w14:textId="77777777" w:rsidTr="00B87B2A">
        <w:trPr>
          <w:cantSplit/>
        </w:trPr>
        <w:tc>
          <w:tcPr>
            <w:tcW w:w="7443" w:type="dxa"/>
            <w:gridSpan w:val="6"/>
            <w:tcBorders>
              <w:top w:val="nil"/>
              <w:left w:val="nil"/>
              <w:bottom w:val="nil"/>
              <w:right w:val="nil"/>
            </w:tcBorders>
            <w:shd w:val="clear" w:color="auto" w:fill="FFFFFF"/>
            <w:vAlign w:val="center"/>
          </w:tcPr>
          <w:p w14:paraId="3628277B" w14:textId="04FF90C8"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13. </w:t>
            </w:r>
            <w:r w:rsidR="00A31895" w:rsidRPr="002A44F2">
              <w:rPr>
                <w:rFonts w:ascii="Times New Roman" w:hAnsi="Times New Roman" w:cs="Times New Roman"/>
                <w:b/>
                <w:bCs/>
                <w:i/>
                <w:color w:val="010205"/>
                <w:sz w:val="24"/>
                <w:szCs w:val="24"/>
                <w:lang w:val="es-ES"/>
              </w:rPr>
              <w:t>Habla con un volumen adecuado para el espacio y el público</w:t>
            </w:r>
          </w:p>
        </w:tc>
      </w:tr>
      <w:tr w:rsidR="00A31895" w14:paraId="0B984806"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5A916F1B"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186039A0"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3E8F684C"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1EA0F5CA"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2002197B"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71FDE513"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6C0FB477"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318B3277"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441BD52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19</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7ACDDFEF" w14:textId="2BCA8FB9"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4714C3B1" w14:textId="61CA79F4"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152935"/>
              <w:left w:val="single" w:sz="8" w:space="0" w:color="E0E0E0"/>
              <w:bottom w:val="single" w:sz="8" w:space="0" w:color="AEAEAE"/>
              <w:right w:val="nil"/>
            </w:tcBorders>
            <w:shd w:val="clear" w:color="auto" w:fill="FFFFFF"/>
          </w:tcPr>
          <w:p w14:paraId="02A43E7D" w14:textId="0136F46C"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r>
      <w:tr w:rsidR="00A31895" w14:paraId="5393C645"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3449F56E"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14593A2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3E19B98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7BF00A98" w14:textId="354A70EA"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42D36826" w14:textId="75EABC01"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nil"/>
            </w:tcBorders>
            <w:shd w:val="clear" w:color="auto" w:fill="FFFFFF"/>
          </w:tcPr>
          <w:p w14:paraId="434F484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49B625EC"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672A2B0B"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57C22700"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4E5F1B5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31A7D6FB"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0EEF2BE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087348A2" w14:textId="77777777" w:rsidR="00A31895" w:rsidRDefault="00A31895" w:rsidP="00A07090">
            <w:pPr>
              <w:rPr>
                <w:rFonts w:ascii="Times New Roman" w:hAnsi="Times New Roman" w:cs="Times New Roman"/>
                <w:sz w:val="24"/>
                <w:szCs w:val="24"/>
              </w:rPr>
            </w:pPr>
          </w:p>
        </w:tc>
      </w:tr>
    </w:tbl>
    <w:p w14:paraId="61D9BEA4"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79738FBD"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25B1DFE2" w14:textId="77777777" w:rsidR="00B87B2A" w:rsidRDefault="00B87B2A" w:rsidP="00A31895">
      <w:pPr>
        <w:spacing w:line="400" w:lineRule="atLeast"/>
        <w:rPr>
          <w:rFonts w:ascii="Times New Roman" w:hAnsi="Times New Roman" w:cs="Times New Roman"/>
          <w:sz w:val="24"/>
          <w:szCs w:val="24"/>
        </w:rPr>
      </w:pPr>
    </w:p>
    <w:p w14:paraId="6BD9BBFA" w14:textId="7A6F94F1"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13</w:t>
      </w:r>
    </w:p>
    <w:p w14:paraId="1B0D5F95" w14:textId="522BB95E"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7890F894" wp14:editId="7C1BD0F1">
            <wp:extent cx="5734050" cy="337185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59E76EF3" w14:textId="68E3DAD8"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16 figura 13</w:t>
      </w:r>
      <w:r w:rsidRPr="009B3AAA">
        <w:rPr>
          <w:rFonts w:ascii="Times New Roman" w:hAnsi="Times New Roman" w:cs="Times New Roman"/>
          <w:sz w:val="24"/>
          <w:szCs w:val="24"/>
        </w:rPr>
        <w:t xml:space="preserve">. Los resultados correspondientes al Ítem. </w:t>
      </w:r>
      <w:r w:rsidRPr="000E4367">
        <w:rPr>
          <w:rFonts w:ascii="Times New Roman" w:hAnsi="Times New Roman" w:cs="Times New Roman"/>
          <w:bCs/>
          <w:color w:val="010205"/>
          <w:sz w:val="24"/>
          <w:szCs w:val="24"/>
          <w:lang w:val="es-ES"/>
        </w:rPr>
        <w:t>Habla con un volumen adecuado para el espacio y el público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67,86</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32</w:t>
      </w:r>
      <w:r w:rsidRPr="009B3AAA">
        <w:rPr>
          <w:rFonts w:ascii="Times New Roman" w:hAnsi="Times New Roman" w:cs="Times New Roman"/>
          <w:sz w:val="24"/>
          <w:szCs w:val="24"/>
        </w:rPr>
        <w:t>,</w:t>
      </w:r>
      <w:r>
        <w:rPr>
          <w:rFonts w:ascii="Times New Roman" w:hAnsi="Times New Roman" w:cs="Times New Roman"/>
          <w:sz w:val="24"/>
          <w:szCs w:val="24"/>
        </w:rPr>
        <w:t>14</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Pr>
          <w:rFonts w:ascii="Times New Roman" w:hAnsi="Times New Roman" w:cs="Times New Roman"/>
          <w:sz w:val="24"/>
          <w:szCs w:val="24"/>
        </w:rPr>
        <w:t>.</w:t>
      </w:r>
    </w:p>
    <w:p w14:paraId="6B18910C" w14:textId="77777777" w:rsidR="00A31895" w:rsidRPr="000E4367" w:rsidRDefault="00A31895" w:rsidP="00A31895">
      <w:pPr>
        <w:spacing w:line="400" w:lineRule="atLeast"/>
        <w:rPr>
          <w:rFonts w:ascii="Times New Roman" w:hAnsi="Times New Roman" w:cs="Times New Roman"/>
          <w:sz w:val="24"/>
          <w:szCs w:val="24"/>
          <w:lang w:val="es-ES"/>
        </w:rPr>
      </w:pPr>
    </w:p>
    <w:p w14:paraId="06BA622D" w14:textId="19178E27"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17</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520A2DF9" w14:textId="77777777" w:rsidTr="00B87B2A">
        <w:trPr>
          <w:cantSplit/>
        </w:trPr>
        <w:tc>
          <w:tcPr>
            <w:tcW w:w="7443" w:type="dxa"/>
            <w:gridSpan w:val="6"/>
            <w:tcBorders>
              <w:top w:val="nil"/>
              <w:left w:val="nil"/>
              <w:bottom w:val="nil"/>
              <w:right w:val="nil"/>
            </w:tcBorders>
            <w:shd w:val="clear" w:color="auto" w:fill="FFFFFF"/>
            <w:vAlign w:val="center"/>
          </w:tcPr>
          <w:p w14:paraId="3754FA11" w14:textId="25DA2EB5"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14. </w:t>
            </w:r>
            <w:r w:rsidR="005C1AC4">
              <w:rPr>
                <w:rFonts w:ascii="Times New Roman" w:hAnsi="Times New Roman" w:cs="Times New Roman"/>
                <w:b/>
                <w:bCs/>
                <w:i/>
                <w:color w:val="010205"/>
                <w:sz w:val="24"/>
                <w:szCs w:val="24"/>
                <w:lang w:val="es-ES"/>
              </w:rPr>
              <w:t>Adecua</w:t>
            </w:r>
            <w:r w:rsidR="00A31895" w:rsidRPr="002A44F2">
              <w:rPr>
                <w:rFonts w:ascii="Times New Roman" w:hAnsi="Times New Roman" w:cs="Times New Roman"/>
                <w:b/>
                <w:bCs/>
                <w:i/>
                <w:color w:val="010205"/>
                <w:sz w:val="24"/>
                <w:szCs w:val="24"/>
                <w:lang w:val="es-ES"/>
              </w:rPr>
              <w:t xml:space="preserve"> su velocidad de habla al público y al contenido del texto</w:t>
            </w:r>
          </w:p>
        </w:tc>
      </w:tr>
      <w:tr w:rsidR="00A31895" w14:paraId="4B1FE608"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6B929474"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71560EAA"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0D7D7896"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2187CA77"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716F0501"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4135EB73"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21C8A5B0"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2989102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0A3E73E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18F036F0" w14:textId="6E5328BD"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52785181" w14:textId="22632C0D"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c>
          <w:tcPr>
            <w:tcW w:w="1473" w:type="dxa"/>
            <w:tcBorders>
              <w:top w:val="single" w:sz="8" w:space="0" w:color="152935"/>
              <w:left w:val="single" w:sz="8" w:space="0" w:color="E0E0E0"/>
              <w:bottom w:val="single" w:sz="8" w:space="0" w:color="AEAEAE"/>
              <w:right w:val="nil"/>
            </w:tcBorders>
            <w:shd w:val="clear" w:color="auto" w:fill="FFFFFF"/>
          </w:tcPr>
          <w:p w14:paraId="6CDBA42B" w14:textId="37E6C005"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r>
      <w:tr w:rsidR="00A31895" w14:paraId="59349FE2"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4C966EEC"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422A2CE6"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6709533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16</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6BCB2346" w14:textId="74F0F3F4"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6B1525A5" w14:textId="7A326FCC"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57,1</w:t>
            </w:r>
            <w:r w:rsidR="00A32952">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nil"/>
            </w:tcBorders>
            <w:shd w:val="clear" w:color="auto" w:fill="FFFFFF"/>
          </w:tcPr>
          <w:p w14:paraId="25521677"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2B2D552E"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52E673F9"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6DFBED3F"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74C98943"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2A3C77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10276737"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52AF53C4" w14:textId="77777777" w:rsidR="00A31895" w:rsidRDefault="00A31895" w:rsidP="00A07090">
            <w:pPr>
              <w:rPr>
                <w:rFonts w:ascii="Times New Roman" w:hAnsi="Times New Roman" w:cs="Times New Roman"/>
                <w:sz w:val="24"/>
                <w:szCs w:val="24"/>
              </w:rPr>
            </w:pPr>
          </w:p>
        </w:tc>
      </w:tr>
    </w:tbl>
    <w:p w14:paraId="034CF272"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39FDAD45"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9055980" w14:textId="7FECE042" w:rsidR="000E4367"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14</w:t>
      </w:r>
    </w:p>
    <w:p w14:paraId="3D643D83" w14:textId="0254838B" w:rsidR="005C1AC4" w:rsidRDefault="005C1AC4" w:rsidP="005C1AC4">
      <w:pPr>
        <w:spacing w:line="400" w:lineRule="atLeast"/>
        <w:jc w:val="center"/>
        <w:rPr>
          <w:rFonts w:ascii="Times New Roman" w:hAnsi="Times New Roman" w:cs="Times New Roman"/>
          <w:sz w:val="24"/>
          <w:szCs w:val="24"/>
        </w:rPr>
      </w:pPr>
      <w:r>
        <w:rPr>
          <w:rFonts w:ascii="Times New Roman" w:hAnsi="Times New Roman" w:cs="Times New Roman"/>
          <w:b/>
          <w:bCs/>
          <w:i/>
          <w:color w:val="010205"/>
          <w:sz w:val="24"/>
          <w:szCs w:val="24"/>
          <w:lang w:val="es-ES"/>
        </w:rPr>
        <w:t>Adecua</w:t>
      </w:r>
      <w:r w:rsidRPr="002A44F2">
        <w:rPr>
          <w:rFonts w:ascii="Times New Roman" w:hAnsi="Times New Roman" w:cs="Times New Roman"/>
          <w:b/>
          <w:bCs/>
          <w:i/>
          <w:color w:val="010205"/>
          <w:sz w:val="24"/>
          <w:szCs w:val="24"/>
          <w:lang w:val="es-ES"/>
        </w:rPr>
        <w:t xml:space="preserve"> su velocidad de habla al público y al contenido del texto</w:t>
      </w:r>
    </w:p>
    <w:p w14:paraId="25B01A5E" w14:textId="6EA5200A"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C9D3209" wp14:editId="27159DCA">
            <wp:extent cx="5734050" cy="2752725"/>
            <wp:effectExtent l="0" t="0" r="0"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7">
                      <a:extLst>
                        <a:ext uri="{28A0092B-C50C-407E-A947-70E740481C1C}">
                          <a14:useLocalDpi xmlns:a14="http://schemas.microsoft.com/office/drawing/2010/main" val="0"/>
                        </a:ext>
                      </a:extLst>
                    </a:blip>
                    <a:srcRect t="6496" b="11865"/>
                    <a:stretch/>
                  </pic:blipFill>
                  <pic:spPr bwMode="auto">
                    <a:xfrm>
                      <a:off x="0" y="0"/>
                      <a:ext cx="5734050" cy="2752725"/>
                    </a:xfrm>
                    <a:prstGeom prst="rect">
                      <a:avLst/>
                    </a:prstGeom>
                    <a:noFill/>
                    <a:ln>
                      <a:noFill/>
                    </a:ln>
                    <a:extLst>
                      <a:ext uri="{53640926-AAD7-44D8-BBD7-CCE9431645EC}">
                        <a14:shadowObscured xmlns:a14="http://schemas.microsoft.com/office/drawing/2010/main"/>
                      </a:ext>
                    </a:extLst>
                  </pic:spPr>
                </pic:pic>
              </a:graphicData>
            </a:graphic>
          </wp:inline>
        </w:drawing>
      </w:r>
    </w:p>
    <w:p w14:paraId="3477D91E" w14:textId="781B1A2B" w:rsidR="005C1AC4" w:rsidRDefault="005C1AC4" w:rsidP="005C1AC4">
      <w:pPr>
        <w:spacing w:line="360" w:lineRule="auto"/>
        <w:ind w:left="60" w:right="60"/>
        <w:jc w:val="center"/>
        <w:rPr>
          <w:rFonts w:ascii="Times New Roman" w:hAnsi="Times New Roman" w:cs="Times New Roman"/>
          <w:b/>
          <w:sz w:val="24"/>
          <w:szCs w:val="24"/>
        </w:rPr>
      </w:pPr>
      <w:r>
        <w:rPr>
          <w:rFonts w:ascii="Times New Roman" w:hAnsi="Times New Roman" w:cs="Times New Roman"/>
          <w:b/>
          <w:bCs/>
          <w:i/>
          <w:color w:val="010205"/>
          <w:sz w:val="24"/>
          <w:szCs w:val="24"/>
          <w:lang w:val="es-ES"/>
        </w:rPr>
        <w:t>Adecua</w:t>
      </w:r>
      <w:r w:rsidRPr="002A44F2">
        <w:rPr>
          <w:rFonts w:ascii="Times New Roman" w:hAnsi="Times New Roman" w:cs="Times New Roman"/>
          <w:b/>
          <w:bCs/>
          <w:i/>
          <w:color w:val="010205"/>
          <w:sz w:val="24"/>
          <w:szCs w:val="24"/>
          <w:lang w:val="es-ES"/>
        </w:rPr>
        <w:t xml:space="preserve"> su velocidad de habla al público y al contenido del texto</w:t>
      </w:r>
    </w:p>
    <w:p w14:paraId="26B3F9C3" w14:textId="7417146F"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17 figura 14</w:t>
      </w:r>
      <w:r w:rsidRPr="009B3AAA">
        <w:rPr>
          <w:rFonts w:ascii="Times New Roman" w:hAnsi="Times New Roman" w:cs="Times New Roman"/>
          <w:sz w:val="24"/>
          <w:szCs w:val="24"/>
        </w:rPr>
        <w:t xml:space="preserve">. Los resultados correspondientes al Ítem. </w:t>
      </w:r>
      <w:r w:rsidR="005C1AC4">
        <w:rPr>
          <w:rFonts w:ascii="Times New Roman" w:hAnsi="Times New Roman" w:cs="Times New Roman"/>
          <w:bCs/>
          <w:color w:val="010205"/>
          <w:sz w:val="24"/>
          <w:szCs w:val="24"/>
          <w:lang w:val="es-ES"/>
        </w:rPr>
        <w:t>Adecua</w:t>
      </w:r>
      <w:r w:rsidRPr="000E4367">
        <w:rPr>
          <w:rFonts w:ascii="Times New Roman" w:hAnsi="Times New Roman" w:cs="Times New Roman"/>
          <w:bCs/>
          <w:color w:val="010205"/>
          <w:sz w:val="24"/>
          <w:szCs w:val="24"/>
          <w:lang w:val="es-ES"/>
        </w:rPr>
        <w:t xml:space="preserve"> su velocidad de habla al público y al contenido del texto</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42,86</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57</w:t>
      </w:r>
      <w:r w:rsidRPr="009B3AAA">
        <w:rPr>
          <w:rFonts w:ascii="Times New Roman" w:hAnsi="Times New Roman" w:cs="Times New Roman"/>
          <w:sz w:val="24"/>
          <w:szCs w:val="24"/>
        </w:rPr>
        <w:t>,</w:t>
      </w:r>
      <w:r>
        <w:rPr>
          <w:rFonts w:ascii="Times New Roman" w:hAnsi="Times New Roman" w:cs="Times New Roman"/>
          <w:sz w:val="24"/>
          <w:szCs w:val="24"/>
        </w:rPr>
        <w:t>14</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Pr>
          <w:rFonts w:ascii="Times New Roman" w:hAnsi="Times New Roman" w:cs="Times New Roman"/>
          <w:sz w:val="24"/>
          <w:szCs w:val="24"/>
        </w:rPr>
        <w:t>.</w:t>
      </w:r>
    </w:p>
    <w:p w14:paraId="6FF04669" w14:textId="7E9A27D5" w:rsidR="00A31895" w:rsidRPr="000E4367" w:rsidRDefault="00A31895" w:rsidP="00A31895">
      <w:pPr>
        <w:spacing w:line="400" w:lineRule="atLeast"/>
        <w:rPr>
          <w:rFonts w:ascii="Times New Roman" w:hAnsi="Times New Roman" w:cs="Times New Roman"/>
          <w:sz w:val="24"/>
          <w:szCs w:val="24"/>
          <w:lang w:val="es-ES"/>
        </w:rPr>
      </w:pPr>
    </w:p>
    <w:p w14:paraId="7AF721E4" w14:textId="207346D2" w:rsidR="000E4367" w:rsidRDefault="000E4367" w:rsidP="00A31895">
      <w:pPr>
        <w:spacing w:line="400" w:lineRule="atLeast"/>
        <w:rPr>
          <w:rFonts w:ascii="Times New Roman" w:hAnsi="Times New Roman" w:cs="Times New Roman"/>
          <w:sz w:val="24"/>
          <w:szCs w:val="24"/>
        </w:rPr>
      </w:pPr>
    </w:p>
    <w:p w14:paraId="01709858" w14:textId="347B8207" w:rsidR="000E4367"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18</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39740DE8" w14:textId="77777777" w:rsidTr="00B87B2A">
        <w:trPr>
          <w:cantSplit/>
        </w:trPr>
        <w:tc>
          <w:tcPr>
            <w:tcW w:w="7443" w:type="dxa"/>
            <w:gridSpan w:val="6"/>
            <w:tcBorders>
              <w:top w:val="nil"/>
              <w:left w:val="nil"/>
              <w:bottom w:val="nil"/>
              <w:right w:val="nil"/>
            </w:tcBorders>
            <w:shd w:val="clear" w:color="auto" w:fill="FFFFFF"/>
            <w:vAlign w:val="center"/>
          </w:tcPr>
          <w:p w14:paraId="6FCA282C" w14:textId="218F0B26" w:rsidR="00A31895" w:rsidRPr="002A44F2" w:rsidRDefault="00A32952" w:rsidP="00A07090">
            <w:pPr>
              <w:spacing w:line="320" w:lineRule="atLeast"/>
              <w:ind w:left="60" w:right="60"/>
              <w:jc w:val="center"/>
              <w:rPr>
                <w:rFonts w:ascii="Times New Roman" w:hAnsi="Times New Roman" w:cs="Times New Roman"/>
                <w:i/>
                <w:color w:val="010205"/>
                <w:sz w:val="24"/>
                <w:szCs w:val="24"/>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15. </w:t>
            </w:r>
            <w:r w:rsidR="00A31895" w:rsidRPr="002A44F2">
              <w:rPr>
                <w:rFonts w:ascii="Times New Roman" w:hAnsi="Times New Roman" w:cs="Times New Roman"/>
                <w:b/>
                <w:bCs/>
                <w:i/>
                <w:color w:val="010205"/>
                <w:sz w:val="24"/>
                <w:szCs w:val="24"/>
                <w:lang w:val="es-ES"/>
              </w:rPr>
              <w:t>Acompaña su habla con movimientos corporales rítmicos</w:t>
            </w:r>
          </w:p>
        </w:tc>
      </w:tr>
      <w:tr w:rsidR="00A31895" w14:paraId="13E04A28"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344642BE"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067B351D"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3FB154F4"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1114F00E"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6B4A13A3"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58AA1507"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1E89906A"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1E75E89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2C6961B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13</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61D5A5E8" w14:textId="3406C7F1"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46,4</w:t>
            </w:r>
            <w:r w:rsidR="00A32952">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5C4A909E" w14:textId="6D57110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46,4</w:t>
            </w:r>
            <w:r w:rsidR="00A32952">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nil"/>
            </w:tcBorders>
            <w:shd w:val="clear" w:color="auto" w:fill="FFFFFF"/>
          </w:tcPr>
          <w:p w14:paraId="339AE759" w14:textId="3C767A41"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46,4</w:t>
            </w:r>
            <w:r w:rsidR="00A32952">
              <w:rPr>
                <w:rFonts w:ascii="Arial" w:hAnsi="Arial" w:cs="Arial"/>
                <w:color w:val="010205"/>
                <w:sz w:val="18"/>
                <w:szCs w:val="18"/>
              </w:rPr>
              <w:t>3</w:t>
            </w:r>
          </w:p>
        </w:tc>
      </w:tr>
      <w:tr w:rsidR="00A31895" w14:paraId="35419852"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0FF58344"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8B97363"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5D8C72D5"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701E355C" w14:textId="63FEC5B8"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53,57</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51F1FE69" w14:textId="387CD7B0"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53,57</w:t>
            </w:r>
          </w:p>
        </w:tc>
        <w:tc>
          <w:tcPr>
            <w:tcW w:w="1473" w:type="dxa"/>
            <w:tcBorders>
              <w:top w:val="single" w:sz="8" w:space="0" w:color="AEAEAE"/>
              <w:left w:val="single" w:sz="8" w:space="0" w:color="E0E0E0"/>
              <w:bottom w:val="single" w:sz="8" w:space="0" w:color="AEAEAE"/>
              <w:right w:val="nil"/>
            </w:tcBorders>
            <w:shd w:val="clear" w:color="auto" w:fill="FFFFFF"/>
          </w:tcPr>
          <w:p w14:paraId="4BB9E2E0"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1F8C332F"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307D5FAD"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54CC3A2D"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9E0B16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C01B8B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69175210"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3EB42214" w14:textId="77777777" w:rsidR="00A31895" w:rsidRDefault="00A31895" w:rsidP="00A07090">
            <w:pPr>
              <w:rPr>
                <w:rFonts w:ascii="Times New Roman" w:hAnsi="Times New Roman" w:cs="Times New Roman"/>
                <w:sz w:val="24"/>
                <w:szCs w:val="24"/>
              </w:rPr>
            </w:pPr>
          </w:p>
        </w:tc>
      </w:tr>
    </w:tbl>
    <w:p w14:paraId="49206FE4"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5949B2C9" w14:textId="7C714DFF" w:rsidR="00B87B2A" w:rsidRDefault="00B87B2A" w:rsidP="00B87B2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A25927B" w14:textId="75CDBA73" w:rsidR="000E4367"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15</w:t>
      </w:r>
    </w:p>
    <w:p w14:paraId="330F05F7" w14:textId="693C46B1"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5956F3D" wp14:editId="75FF9677">
            <wp:extent cx="5734050" cy="337185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7A32E3CC" w14:textId="61141CB6"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18 figura 15</w:t>
      </w:r>
      <w:r w:rsidRPr="009B3AAA">
        <w:rPr>
          <w:rFonts w:ascii="Times New Roman" w:hAnsi="Times New Roman" w:cs="Times New Roman"/>
          <w:sz w:val="24"/>
          <w:szCs w:val="24"/>
        </w:rPr>
        <w:t xml:space="preserve">. Los resultados correspondientes al Ítem. </w:t>
      </w:r>
      <w:r w:rsidRPr="000E4367">
        <w:rPr>
          <w:rFonts w:ascii="Times New Roman" w:hAnsi="Times New Roman" w:cs="Times New Roman"/>
          <w:bCs/>
          <w:color w:val="010205"/>
          <w:sz w:val="24"/>
          <w:szCs w:val="24"/>
          <w:lang w:val="es-ES"/>
        </w:rPr>
        <w:t>Acompaña su habla con movimientos corporales rítmicos</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46,43</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53</w:t>
      </w:r>
      <w:r w:rsidRPr="009B3AAA">
        <w:rPr>
          <w:rFonts w:ascii="Times New Roman" w:hAnsi="Times New Roman" w:cs="Times New Roman"/>
          <w:sz w:val="24"/>
          <w:szCs w:val="24"/>
        </w:rPr>
        <w:t>,</w:t>
      </w:r>
      <w:r>
        <w:rPr>
          <w:rFonts w:ascii="Times New Roman" w:hAnsi="Times New Roman" w:cs="Times New Roman"/>
          <w:sz w:val="24"/>
          <w:szCs w:val="24"/>
        </w:rPr>
        <w:t>57</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Pr>
          <w:rFonts w:ascii="Times New Roman" w:hAnsi="Times New Roman" w:cs="Times New Roman"/>
          <w:sz w:val="24"/>
          <w:szCs w:val="24"/>
        </w:rPr>
        <w:t>.</w:t>
      </w:r>
    </w:p>
    <w:p w14:paraId="6264A354" w14:textId="5A4A83F8" w:rsidR="00A31895" w:rsidRDefault="00A31895" w:rsidP="00A31895">
      <w:pPr>
        <w:spacing w:line="400" w:lineRule="atLeast"/>
        <w:rPr>
          <w:rFonts w:ascii="Times New Roman" w:hAnsi="Times New Roman" w:cs="Times New Roman"/>
          <w:sz w:val="24"/>
          <w:szCs w:val="24"/>
          <w:lang w:val="es-ES"/>
        </w:rPr>
      </w:pPr>
    </w:p>
    <w:p w14:paraId="77B5AEC9" w14:textId="77777777" w:rsidR="00B87B2A" w:rsidRPr="000E4367" w:rsidRDefault="00B87B2A" w:rsidP="00A31895">
      <w:pPr>
        <w:spacing w:line="400" w:lineRule="atLeast"/>
        <w:rPr>
          <w:rFonts w:ascii="Times New Roman" w:hAnsi="Times New Roman" w:cs="Times New Roman"/>
          <w:sz w:val="24"/>
          <w:szCs w:val="24"/>
          <w:lang w:val="es-ES"/>
        </w:rPr>
      </w:pPr>
    </w:p>
    <w:p w14:paraId="49DABC1C" w14:textId="23B61283" w:rsidR="00A31895"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19</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rsidRPr="009E339E" w14:paraId="5FC5608B" w14:textId="77777777" w:rsidTr="00B87B2A">
        <w:trPr>
          <w:cantSplit/>
        </w:trPr>
        <w:tc>
          <w:tcPr>
            <w:tcW w:w="7443" w:type="dxa"/>
            <w:gridSpan w:val="6"/>
            <w:tcBorders>
              <w:top w:val="nil"/>
              <w:left w:val="nil"/>
              <w:bottom w:val="nil"/>
              <w:right w:val="nil"/>
            </w:tcBorders>
            <w:shd w:val="clear" w:color="auto" w:fill="FFFFFF"/>
            <w:vAlign w:val="center"/>
          </w:tcPr>
          <w:p w14:paraId="3625B60A" w14:textId="454D2B27" w:rsidR="00A31895" w:rsidRPr="002A44F2" w:rsidRDefault="00A32952" w:rsidP="00A07090">
            <w:pPr>
              <w:spacing w:line="320" w:lineRule="atLeast"/>
              <w:ind w:left="60" w:right="60"/>
              <w:jc w:val="center"/>
              <w:rPr>
                <w:rFonts w:ascii="Arial" w:hAnsi="Arial" w:cs="Arial"/>
                <w:i/>
                <w:color w:val="010205"/>
                <w:lang w:val="es-ES"/>
              </w:rPr>
            </w:pPr>
            <w:r w:rsidRPr="002A44F2">
              <w:rPr>
                <w:rFonts w:ascii="Times New Roman" w:hAnsi="Times New Roman" w:cs="Times New Roman"/>
                <w:b/>
                <w:bCs/>
                <w:i/>
                <w:color w:val="010205"/>
                <w:sz w:val="24"/>
                <w:szCs w:val="24"/>
                <w:lang w:val="es-ES"/>
              </w:rPr>
              <w:t xml:space="preserve">Resultado </w:t>
            </w:r>
            <w:proofErr w:type="spellStart"/>
            <w:r w:rsidRPr="002A44F2">
              <w:rPr>
                <w:rFonts w:ascii="Times New Roman" w:hAnsi="Times New Roman" w:cs="Times New Roman"/>
                <w:b/>
                <w:bCs/>
                <w:i/>
                <w:color w:val="010205"/>
                <w:sz w:val="24"/>
                <w:szCs w:val="24"/>
                <w:lang w:val="es-ES"/>
              </w:rPr>
              <w:t>Items</w:t>
            </w:r>
            <w:proofErr w:type="spellEnd"/>
            <w:r w:rsidRPr="002A44F2">
              <w:rPr>
                <w:rFonts w:ascii="Times New Roman" w:hAnsi="Times New Roman" w:cs="Times New Roman"/>
                <w:b/>
                <w:bCs/>
                <w:i/>
                <w:color w:val="010205"/>
                <w:sz w:val="24"/>
                <w:szCs w:val="24"/>
                <w:lang w:val="es-ES"/>
              </w:rPr>
              <w:t xml:space="preserve"> 16. </w:t>
            </w:r>
            <w:r w:rsidR="00A31895" w:rsidRPr="002A44F2">
              <w:rPr>
                <w:rFonts w:ascii="Times New Roman" w:hAnsi="Times New Roman" w:cs="Times New Roman"/>
                <w:b/>
                <w:bCs/>
                <w:i/>
                <w:color w:val="010205"/>
                <w:sz w:val="24"/>
                <w:szCs w:val="24"/>
                <w:lang w:val="es-ES"/>
              </w:rPr>
              <w:t>Expresa sin acelerar ni alargar excesivamente las palabras</w:t>
            </w:r>
            <w:r w:rsidR="00A31895" w:rsidRPr="002A44F2">
              <w:rPr>
                <w:rFonts w:ascii="Arial" w:hAnsi="Arial" w:cs="Arial"/>
                <w:b/>
                <w:bCs/>
                <w:i/>
                <w:color w:val="010205"/>
                <w:lang w:val="es-ES"/>
              </w:rPr>
              <w:t>.</w:t>
            </w:r>
          </w:p>
        </w:tc>
      </w:tr>
      <w:tr w:rsidR="00A31895" w14:paraId="57F68FE8"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32159634" w14:textId="77777777" w:rsidR="00A31895" w:rsidRPr="009E339E" w:rsidRDefault="00A31895" w:rsidP="00A07090">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01301D57"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DE23AEB"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5AFB1892"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6DEA7E27"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71E29E59"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28FBAD4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5A33F34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1609E81B"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151A1573" w14:textId="1FA912CB"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53,57</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24B594C0" w14:textId="1898C429"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53,57</w:t>
            </w:r>
          </w:p>
        </w:tc>
        <w:tc>
          <w:tcPr>
            <w:tcW w:w="1473" w:type="dxa"/>
            <w:tcBorders>
              <w:top w:val="single" w:sz="8" w:space="0" w:color="152935"/>
              <w:left w:val="single" w:sz="8" w:space="0" w:color="E0E0E0"/>
              <w:bottom w:val="single" w:sz="8" w:space="0" w:color="AEAEAE"/>
              <w:right w:val="nil"/>
            </w:tcBorders>
            <w:shd w:val="clear" w:color="auto" w:fill="FFFFFF"/>
          </w:tcPr>
          <w:p w14:paraId="65185786" w14:textId="169F60B1" w:rsidR="00A31895" w:rsidRDefault="00A32952"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53,57</w:t>
            </w:r>
          </w:p>
        </w:tc>
      </w:tr>
      <w:tr w:rsidR="00A31895" w14:paraId="3313E958"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1DE1A10A"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73EBB4E7"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3487EB9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13</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5D64F802" w14:textId="7AF9E606"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46,4</w:t>
            </w:r>
            <w:r w:rsidR="00A32952">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58B58DF" w14:textId="2CB45BB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46,4</w:t>
            </w:r>
            <w:r w:rsidR="00A32952">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nil"/>
            </w:tcBorders>
            <w:shd w:val="clear" w:color="auto" w:fill="FFFFFF"/>
          </w:tcPr>
          <w:p w14:paraId="4DDD04F4"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23E6A48D"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1DEBB39B"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76560497"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5CFB1967"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280A6AB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32AC062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0C75F28C" w14:textId="77777777" w:rsidR="00A31895" w:rsidRDefault="00A31895" w:rsidP="00A07090">
            <w:pPr>
              <w:rPr>
                <w:rFonts w:ascii="Times New Roman" w:hAnsi="Times New Roman" w:cs="Times New Roman"/>
                <w:sz w:val="24"/>
                <w:szCs w:val="24"/>
              </w:rPr>
            </w:pPr>
          </w:p>
        </w:tc>
      </w:tr>
    </w:tbl>
    <w:p w14:paraId="314DFA07"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177DAF65" w14:textId="77777777" w:rsidR="00B87B2A" w:rsidRDefault="00B87B2A" w:rsidP="00B87B2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231958A7" w14:textId="703AC084" w:rsidR="000E4367"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16</w:t>
      </w:r>
    </w:p>
    <w:p w14:paraId="51591293" w14:textId="77777777" w:rsidR="00A31895" w:rsidRDefault="00A31895" w:rsidP="00A31895">
      <w:pPr>
        <w:spacing w:line="400" w:lineRule="atLeast"/>
        <w:rPr>
          <w:rFonts w:ascii="Times New Roman" w:hAnsi="Times New Roman" w:cs="Times New Roman"/>
          <w:sz w:val="24"/>
          <w:szCs w:val="24"/>
        </w:rPr>
      </w:pPr>
    </w:p>
    <w:p w14:paraId="612A7654" w14:textId="12919039"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30D96D9F" wp14:editId="0059DD75">
            <wp:extent cx="5734050" cy="337185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5A63D5BF" w14:textId="2E0BC277"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19 figura 16</w:t>
      </w:r>
      <w:r w:rsidRPr="009B3AAA">
        <w:rPr>
          <w:rFonts w:ascii="Times New Roman" w:hAnsi="Times New Roman" w:cs="Times New Roman"/>
          <w:sz w:val="24"/>
          <w:szCs w:val="24"/>
        </w:rPr>
        <w:t xml:space="preserve">. Los resultados correspondientes al Ítem. </w:t>
      </w:r>
      <w:r w:rsidRPr="000E4367">
        <w:rPr>
          <w:rFonts w:ascii="Times New Roman" w:hAnsi="Times New Roman" w:cs="Times New Roman"/>
          <w:bCs/>
          <w:color w:val="010205"/>
          <w:sz w:val="24"/>
          <w:szCs w:val="24"/>
          <w:lang w:val="es-ES"/>
        </w:rPr>
        <w:t>Expresa sin acelerar ni alargar excesivamente las palabras</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53,57</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46</w:t>
      </w:r>
      <w:r w:rsidRPr="009B3AAA">
        <w:rPr>
          <w:rFonts w:ascii="Times New Roman" w:hAnsi="Times New Roman" w:cs="Times New Roman"/>
          <w:sz w:val="24"/>
          <w:szCs w:val="24"/>
        </w:rPr>
        <w:t>,</w:t>
      </w:r>
      <w:r>
        <w:rPr>
          <w:rFonts w:ascii="Times New Roman" w:hAnsi="Times New Roman" w:cs="Times New Roman"/>
          <w:sz w:val="24"/>
          <w:szCs w:val="24"/>
        </w:rPr>
        <w:t>43</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Esto demuestra que los estudiantes tienen deficiencia con respecto al ítem, motivo de estudio</w:t>
      </w:r>
      <w:r>
        <w:rPr>
          <w:rFonts w:ascii="Times New Roman" w:hAnsi="Times New Roman" w:cs="Times New Roman"/>
          <w:sz w:val="24"/>
          <w:szCs w:val="24"/>
        </w:rPr>
        <w:t>.</w:t>
      </w:r>
    </w:p>
    <w:p w14:paraId="0E87077E" w14:textId="77777777" w:rsidR="00B87B2A" w:rsidRDefault="00B87B2A" w:rsidP="000E4367">
      <w:pPr>
        <w:tabs>
          <w:tab w:val="left" w:pos="990"/>
        </w:tabs>
        <w:spacing w:line="400" w:lineRule="atLeast"/>
        <w:rPr>
          <w:rFonts w:ascii="Times New Roman" w:hAnsi="Times New Roman" w:cs="Times New Roman"/>
          <w:sz w:val="24"/>
          <w:szCs w:val="24"/>
          <w:lang w:val="es-ES"/>
        </w:rPr>
      </w:pPr>
    </w:p>
    <w:p w14:paraId="02A1084B" w14:textId="2EAF1A0C" w:rsidR="00832AD5" w:rsidRDefault="00832AD5" w:rsidP="000E4367">
      <w:pPr>
        <w:tabs>
          <w:tab w:val="left" w:pos="990"/>
        </w:tabs>
        <w:spacing w:line="400" w:lineRule="atLeast"/>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4.1.2. Resultados de la evaluación de las dimensiones antes del tratamiento </w:t>
      </w:r>
    </w:p>
    <w:p w14:paraId="350A680E" w14:textId="531C6023" w:rsidR="00A31895" w:rsidRPr="000E4367" w:rsidRDefault="000E4367" w:rsidP="000E4367">
      <w:pPr>
        <w:tabs>
          <w:tab w:val="left" w:pos="990"/>
        </w:tabs>
        <w:spacing w:line="400" w:lineRule="atLeast"/>
        <w:rPr>
          <w:rFonts w:ascii="Times New Roman" w:hAnsi="Times New Roman" w:cs="Times New Roman"/>
          <w:sz w:val="24"/>
          <w:szCs w:val="24"/>
          <w:lang w:val="es-ES"/>
        </w:rPr>
      </w:pPr>
      <w:r>
        <w:rPr>
          <w:rFonts w:ascii="Times New Roman" w:hAnsi="Times New Roman" w:cs="Times New Roman"/>
          <w:sz w:val="24"/>
          <w:szCs w:val="24"/>
          <w:lang w:val="es-ES"/>
        </w:rPr>
        <w:t>Tabla 20</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14:paraId="30D850ED" w14:textId="77777777" w:rsidTr="00A07090">
        <w:trPr>
          <w:cantSplit/>
        </w:trPr>
        <w:tc>
          <w:tcPr>
            <w:tcW w:w="7443" w:type="dxa"/>
            <w:gridSpan w:val="6"/>
            <w:tcBorders>
              <w:top w:val="nil"/>
              <w:left w:val="nil"/>
              <w:bottom w:val="nil"/>
              <w:right w:val="nil"/>
            </w:tcBorders>
            <w:shd w:val="clear" w:color="auto" w:fill="FFFFFF"/>
            <w:vAlign w:val="center"/>
          </w:tcPr>
          <w:p w14:paraId="140221D3" w14:textId="401958C2" w:rsidR="00A31895" w:rsidRPr="002A44F2" w:rsidRDefault="00BC280C" w:rsidP="00BC280C">
            <w:pPr>
              <w:spacing w:line="320" w:lineRule="atLeast"/>
              <w:ind w:left="60" w:right="60"/>
              <w:jc w:val="center"/>
              <w:rPr>
                <w:rFonts w:ascii="Times New Roman" w:hAnsi="Times New Roman" w:cs="Times New Roman"/>
                <w:i/>
                <w:color w:val="010205"/>
                <w:sz w:val="24"/>
                <w:szCs w:val="24"/>
              </w:rPr>
            </w:pPr>
            <w:r w:rsidRPr="002A44F2">
              <w:rPr>
                <w:rFonts w:ascii="Times New Roman" w:hAnsi="Times New Roman" w:cs="Times New Roman"/>
                <w:b/>
                <w:bCs/>
                <w:i/>
                <w:color w:val="010205"/>
                <w:sz w:val="24"/>
                <w:szCs w:val="24"/>
                <w:lang w:val="es-ES"/>
              </w:rPr>
              <w:t xml:space="preserve">Resultado de la </w:t>
            </w:r>
            <w:r w:rsidR="00A31895" w:rsidRPr="002A44F2">
              <w:rPr>
                <w:rFonts w:ascii="Times New Roman" w:hAnsi="Times New Roman" w:cs="Times New Roman"/>
                <w:b/>
                <w:bCs/>
                <w:i/>
                <w:color w:val="010205"/>
                <w:sz w:val="24"/>
                <w:szCs w:val="24"/>
              </w:rPr>
              <w:t>Dimensión</w:t>
            </w:r>
            <w:r w:rsidRPr="002A44F2">
              <w:rPr>
                <w:rFonts w:ascii="Times New Roman" w:hAnsi="Times New Roman" w:cs="Times New Roman"/>
                <w:b/>
                <w:bCs/>
                <w:i/>
                <w:color w:val="010205"/>
                <w:sz w:val="24"/>
                <w:szCs w:val="24"/>
              </w:rPr>
              <w:t xml:space="preserve"> 1</w:t>
            </w:r>
            <w:r w:rsidR="00A31895" w:rsidRPr="002A44F2">
              <w:rPr>
                <w:rFonts w:ascii="Times New Roman" w:hAnsi="Times New Roman" w:cs="Times New Roman"/>
                <w:b/>
                <w:bCs/>
                <w:i/>
                <w:color w:val="010205"/>
                <w:sz w:val="24"/>
                <w:szCs w:val="24"/>
              </w:rPr>
              <w:t>: Pronunciación</w:t>
            </w:r>
          </w:p>
        </w:tc>
      </w:tr>
      <w:tr w:rsidR="00A31895" w14:paraId="26A0E661" w14:textId="77777777" w:rsidTr="00A07090">
        <w:trPr>
          <w:cantSplit/>
        </w:trPr>
        <w:tc>
          <w:tcPr>
            <w:tcW w:w="2073" w:type="dxa"/>
            <w:gridSpan w:val="2"/>
            <w:tcBorders>
              <w:top w:val="nil"/>
              <w:left w:val="nil"/>
              <w:bottom w:val="single" w:sz="8" w:space="0" w:color="152935"/>
              <w:right w:val="nil"/>
            </w:tcBorders>
            <w:shd w:val="clear" w:color="auto" w:fill="FFFFFF"/>
            <w:vAlign w:val="bottom"/>
          </w:tcPr>
          <w:p w14:paraId="75A5738E" w14:textId="77777777" w:rsidR="00A31895" w:rsidRDefault="00A31895" w:rsidP="00A07090">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674EF828"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5B93142F"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347A405E"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1042233"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395A3FBD" w14:textId="77777777" w:rsidTr="00A07090">
        <w:trPr>
          <w:cantSplit/>
        </w:trPr>
        <w:tc>
          <w:tcPr>
            <w:tcW w:w="814" w:type="dxa"/>
            <w:vMerge w:val="restart"/>
            <w:tcBorders>
              <w:top w:val="single" w:sz="8" w:space="0" w:color="152935"/>
              <w:left w:val="nil"/>
              <w:bottom w:val="single" w:sz="8" w:space="0" w:color="152935"/>
              <w:right w:val="nil"/>
            </w:tcBorders>
            <w:shd w:val="clear" w:color="auto" w:fill="E0E0E0"/>
          </w:tcPr>
          <w:p w14:paraId="05B2E7A4"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3B6D2E3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66937B5A"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24</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42F01771" w14:textId="18223ECF"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FC02B89" w14:textId="3D2B5586"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5A52E64F" w14:textId="62DF07D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r>
      <w:tr w:rsidR="00A31895" w14:paraId="779EB37E" w14:textId="77777777" w:rsidTr="00A07090">
        <w:trPr>
          <w:cantSplit/>
        </w:trPr>
        <w:tc>
          <w:tcPr>
            <w:tcW w:w="814" w:type="dxa"/>
            <w:vMerge/>
            <w:tcBorders>
              <w:top w:val="single" w:sz="8" w:space="0" w:color="152935"/>
              <w:left w:val="nil"/>
              <w:bottom w:val="single" w:sz="8" w:space="0" w:color="152935"/>
              <w:right w:val="nil"/>
            </w:tcBorders>
            <w:shd w:val="clear" w:color="auto" w:fill="E0E0E0"/>
          </w:tcPr>
          <w:p w14:paraId="564C03BC"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3D38277A"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2E4F478B"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2785944" w14:textId="79768FBE"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4E056144" w14:textId="77711729"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AEAEAE"/>
              <w:left w:val="single" w:sz="8" w:space="0" w:color="E0E0E0"/>
              <w:bottom w:val="single" w:sz="8" w:space="0" w:color="AEAEAE"/>
              <w:right w:val="nil"/>
            </w:tcBorders>
            <w:shd w:val="clear" w:color="auto" w:fill="FFFFFF"/>
          </w:tcPr>
          <w:p w14:paraId="3F71463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2ED72564" w14:textId="77777777" w:rsidTr="00A07090">
        <w:trPr>
          <w:cantSplit/>
        </w:trPr>
        <w:tc>
          <w:tcPr>
            <w:tcW w:w="814" w:type="dxa"/>
            <w:vMerge/>
            <w:tcBorders>
              <w:top w:val="single" w:sz="8" w:space="0" w:color="152935"/>
              <w:left w:val="nil"/>
              <w:bottom w:val="single" w:sz="8" w:space="0" w:color="152935"/>
              <w:right w:val="nil"/>
            </w:tcBorders>
            <w:shd w:val="clear" w:color="auto" w:fill="E0E0E0"/>
          </w:tcPr>
          <w:p w14:paraId="1E58E5FB"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537B95BD"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472C5F68"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C54FA44"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3311C23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4B559F90" w14:textId="77777777" w:rsidR="00A31895" w:rsidRDefault="00A31895" w:rsidP="00A07090">
            <w:pPr>
              <w:rPr>
                <w:rFonts w:ascii="Times New Roman" w:hAnsi="Times New Roman" w:cs="Times New Roman"/>
                <w:sz w:val="24"/>
                <w:szCs w:val="24"/>
              </w:rPr>
            </w:pPr>
          </w:p>
        </w:tc>
      </w:tr>
    </w:tbl>
    <w:p w14:paraId="1A735ED7"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570A2F70" w14:textId="77777777" w:rsidR="00B87B2A" w:rsidRDefault="00B87B2A" w:rsidP="00B87B2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2E3309DB" w14:textId="25C74458" w:rsidR="000E4367" w:rsidRDefault="000E4367"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17</w:t>
      </w:r>
    </w:p>
    <w:p w14:paraId="49FDFEA9" w14:textId="77777777" w:rsidR="00A31895" w:rsidRDefault="00A31895" w:rsidP="00A31895">
      <w:pPr>
        <w:spacing w:line="400" w:lineRule="atLeast"/>
        <w:rPr>
          <w:rFonts w:ascii="Times New Roman" w:hAnsi="Times New Roman" w:cs="Times New Roman"/>
          <w:sz w:val="24"/>
          <w:szCs w:val="24"/>
        </w:rPr>
      </w:pPr>
    </w:p>
    <w:p w14:paraId="301F7987" w14:textId="7CFD9CF8"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204F4D46" wp14:editId="249B8302">
            <wp:extent cx="5734050" cy="33718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6E40C0EA" w14:textId="329E9D8D" w:rsidR="000E4367" w:rsidRPr="009B3AAA" w:rsidRDefault="000E4367" w:rsidP="000E4367">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w:t>
      </w:r>
      <w:r w:rsidR="00A07090">
        <w:rPr>
          <w:rFonts w:ascii="Times New Roman" w:hAnsi="Times New Roman" w:cs="Times New Roman"/>
          <w:sz w:val="24"/>
          <w:szCs w:val="24"/>
        </w:rPr>
        <w:t>a tabla 20 figura 17</w:t>
      </w:r>
      <w:r w:rsidRPr="009B3AAA">
        <w:rPr>
          <w:rFonts w:ascii="Times New Roman" w:hAnsi="Times New Roman" w:cs="Times New Roman"/>
          <w:sz w:val="24"/>
          <w:szCs w:val="24"/>
        </w:rPr>
        <w:t xml:space="preserve">. Los resultados correspondientes </w:t>
      </w:r>
      <w:r w:rsidR="00A07090">
        <w:rPr>
          <w:rFonts w:ascii="Times New Roman" w:hAnsi="Times New Roman" w:cs="Times New Roman"/>
          <w:sz w:val="24"/>
          <w:szCs w:val="24"/>
        </w:rPr>
        <w:t>a la dimensión pronunciación,</w:t>
      </w:r>
      <w:r w:rsidRPr="009B3AAA">
        <w:rPr>
          <w:rFonts w:ascii="Times New Roman" w:hAnsi="Times New Roman" w:cs="Times New Roman"/>
          <w:sz w:val="24"/>
          <w:szCs w:val="24"/>
        </w:rPr>
        <w:t xml:space="preserve"> antes de la </w:t>
      </w:r>
      <w:r>
        <w:rPr>
          <w:rFonts w:ascii="Times New Roman" w:hAnsi="Times New Roman" w:cs="Times New Roman"/>
          <w:sz w:val="24"/>
          <w:szCs w:val="24"/>
        </w:rPr>
        <w:t xml:space="preserve">intervención, </w:t>
      </w:r>
      <w:r w:rsidR="00A07090">
        <w:rPr>
          <w:rFonts w:ascii="Times New Roman" w:hAnsi="Times New Roman" w:cs="Times New Roman"/>
          <w:sz w:val="24"/>
          <w:szCs w:val="24"/>
        </w:rPr>
        <w:t>muestran que el 85,71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w:t>
      </w:r>
      <w:r w:rsidR="00A07090">
        <w:rPr>
          <w:rFonts w:ascii="Times New Roman" w:hAnsi="Times New Roman" w:cs="Times New Roman"/>
          <w:sz w:val="24"/>
          <w:szCs w:val="24"/>
        </w:rPr>
        <w:t>l 14</w:t>
      </w:r>
      <w:r w:rsidRPr="009B3AAA">
        <w:rPr>
          <w:rFonts w:ascii="Times New Roman" w:hAnsi="Times New Roman" w:cs="Times New Roman"/>
          <w:sz w:val="24"/>
          <w:szCs w:val="24"/>
        </w:rPr>
        <w:t>,</w:t>
      </w:r>
      <w:r w:rsidR="00A07090">
        <w:rPr>
          <w:rFonts w:ascii="Times New Roman" w:hAnsi="Times New Roman" w:cs="Times New Roman"/>
          <w:sz w:val="24"/>
          <w:szCs w:val="24"/>
        </w:rPr>
        <w:t>29</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xml:space="preserve">”. Esto demuestra que los estudiantes tienen deficiencia con respecto </w:t>
      </w:r>
      <w:r w:rsidR="00F17CFF">
        <w:rPr>
          <w:rFonts w:ascii="Times New Roman" w:hAnsi="Times New Roman" w:cs="Times New Roman"/>
          <w:sz w:val="24"/>
          <w:szCs w:val="24"/>
        </w:rPr>
        <w:t>a la dimensión</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0F9BFB4A" w14:textId="126E33F6" w:rsidR="00A07090" w:rsidRDefault="00A07090"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21</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14:paraId="63A531AD" w14:textId="77777777" w:rsidTr="00B87B2A">
        <w:trPr>
          <w:cantSplit/>
        </w:trPr>
        <w:tc>
          <w:tcPr>
            <w:tcW w:w="7443" w:type="dxa"/>
            <w:gridSpan w:val="6"/>
            <w:tcBorders>
              <w:top w:val="nil"/>
              <w:left w:val="nil"/>
              <w:bottom w:val="nil"/>
              <w:right w:val="nil"/>
            </w:tcBorders>
            <w:shd w:val="clear" w:color="auto" w:fill="FFFFFF"/>
            <w:vAlign w:val="center"/>
          </w:tcPr>
          <w:p w14:paraId="384FACCE" w14:textId="7EBDFA90" w:rsidR="00A31895" w:rsidRPr="002A44F2" w:rsidRDefault="00BC280C" w:rsidP="00A07090">
            <w:pPr>
              <w:spacing w:line="320" w:lineRule="atLeast"/>
              <w:ind w:left="60" w:right="60"/>
              <w:jc w:val="center"/>
              <w:rPr>
                <w:rFonts w:ascii="Times New Roman" w:hAnsi="Times New Roman" w:cs="Times New Roman"/>
                <w:i/>
                <w:color w:val="010205"/>
                <w:sz w:val="24"/>
                <w:szCs w:val="24"/>
              </w:rPr>
            </w:pPr>
            <w:r w:rsidRPr="002A44F2">
              <w:rPr>
                <w:rFonts w:ascii="Times New Roman" w:hAnsi="Times New Roman" w:cs="Times New Roman"/>
                <w:b/>
                <w:bCs/>
                <w:i/>
                <w:color w:val="010205"/>
                <w:sz w:val="24"/>
                <w:szCs w:val="24"/>
                <w:lang w:val="es-ES"/>
              </w:rPr>
              <w:t xml:space="preserve">Resultado de la </w:t>
            </w:r>
            <w:r w:rsidR="00A31895" w:rsidRPr="002A44F2">
              <w:rPr>
                <w:rFonts w:ascii="Times New Roman" w:hAnsi="Times New Roman" w:cs="Times New Roman"/>
                <w:b/>
                <w:bCs/>
                <w:i/>
                <w:color w:val="010205"/>
                <w:sz w:val="24"/>
                <w:szCs w:val="24"/>
              </w:rPr>
              <w:t>Dimensión</w:t>
            </w:r>
            <w:r w:rsidRPr="002A44F2">
              <w:rPr>
                <w:rFonts w:ascii="Times New Roman" w:hAnsi="Times New Roman" w:cs="Times New Roman"/>
                <w:b/>
                <w:bCs/>
                <w:i/>
                <w:color w:val="010205"/>
                <w:sz w:val="24"/>
                <w:szCs w:val="24"/>
              </w:rPr>
              <w:t xml:space="preserve"> 2</w:t>
            </w:r>
            <w:r w:rsidR="00A31895" w:rsidRPr="002A44F2">
              <w:rPr>
                <w:rFonts w:ascii="Times New Roman" w:hAnsi="Times New Roman" w:cs="Times New Roman"/>
                <w:b/>
                <w:bCs/>
                <w:i/>
                <w:color w:val="010205"/>
                <w:sz w:val="24"/>
                <w:szCs w:val="24"/>
              </w:rPr>
              <w:t>: Entonación</w:t>
            </w:r>
          </w:p>
        </w:tc>
      </w:tr>
      <w:tr w:rsidR="00A31895" w14:paraId="2064B6F7" w14:textId="77777777" w:rsidTr="00B87B2A">
        <w:trPr>
          <w:cantSplit/>
        </w:trPr>
        <w:tc>
          <w:tcPr>
            <w:tcW w:w="2073" w:type="dxa"/>
            <w:gridSpan w:val="2"/>
            <w:tcBorders>
              <w:top w:val="nil"/>
              <w:left w:val="nil"/>
              <w:bottom w:val="single" w:sz="8" w:space="0" w:color="152935"/>
              <w:right w:val="nil"/>
            </w:tcBorders>
            <w:shd w:val="clear" w:color="auto" w:fill="FFFFFF"/>
            <w:vAlign w:val="bottom"/>
          </w:tcPr>
          <w:p w14:paraId="536FA7B1" w14:textId="77777777" w:rsidR="00A31895" w:rsidRDefault="00A31895" w:rsidP="00A07090">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7D811613"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5C38E2DE"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0D64442E"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A9850E8"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3A405C48" w14:textId="77777777" w:rsidTr="00B87B2A">
        <w:trPr>
          <w:cantSplit/>
        </w:trPr>
        <w:tc>
          <w:tcPr>
            <w:tcW w:w="814" w:type="dxa"/>
            <w:vMerge w:val="restart"/>
            <w:tcBorders>
              <w:top w:val="single" w:sz="8" w:space="0" w:color="152935"/>
              <w:left w:val="nil"/>
              <w:bottom w:val="single" w:sz="8" w:space="0" w:color="152935"/>
              <w:right w:val="nil"/>
            </w:tcBorders>
            <w:shd w:val="clear" w:color="auto" w:fill="E0E0E0"/>
          </w:tcPr>
          <w:p w14:paraId="52CBDDA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7203F54F"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1CE6D22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25</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5E1834B2" w14:textId="5BD63F30"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61AA8267" w14:textId="6B48E897"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152935"/>
              <w:left w:val="single" w:sz="8" w:space="0" w:color="E0E0E0"/>
              <w:bottom w:val="single" w:sz="8" w:space="0" w:color="AEAEAE"/>
              <w:right w:val="nil"/>
            </w:tcBorders>
            <w:shd w:val="clear" w:color="auto" w:fill="FFFFFF"/>
          </w:tcPr>
          <w:p w14:paraId="65599F47" w14:textId="2550B702"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r>
      <w:tr w:rsidR="00A31895" w14:paraId="69BFB951"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522108CD"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85B87B9"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4A72A99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2BE0B01E" w14:textId="43AFDEA2"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BC280C">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65D13375" w14:textId="7504A73A"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BC280C">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nil"/>
            </w:tcBorders>
            <w:shd w:val="clear" w:color="auto" w:fill="FFFFFF"/>
          </w:tcPr>
          <w:p w14:paraId="25AFF110"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06B4E519" w14:textId="77777777" w:rsidTr="00B87B2A">
        <w:trPr>
          <w:cantSplit/>
        </w:trPr>
        <w:tc>
          <w:tcPr>
            <w:tcW w:w="814" w:type="dxa"/>
            <w:vMerge/>
            <w:tcBorders>
              <w:top w:val="single" w:sz="8" w:space="0" w:color="152935"/>
              <w:left w:val="nil"/>
              <w:bottom w:val="single" w:sz="8" w:space="0" w:color="152935"/>
              <w:right w:val="nil"/>
            </w:tcBorders>
            <w:shd w:val="clear" w:color="auto" w:fill="E0E0E0"/>
          </w:tcPr>
          <w:p w14:paraId="7B3555B4"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4825CF34"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6D8ADE9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38B66B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15F00BCB"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35011CA6" w14:textId="77777777" w:rsidR="00A31895" w:rsidRDefault="00A31895" w:rsidP="00A07090">
            <w:pPr>
              <w:rPr>
                <w:rFonts w:ascii="Times New Roman" w:hAnsi="Times New Roman" w:cs="Times New Roman"/>
                <w:sz w:val="24"/>
                <w:szCs w:val="24"/>
              </w:rPr>
            </w:pPr>
          </w:p>
        </w:tc>
      </w:tr>
    </w:tbl>
    <w:p w14:paraId="60FF091D"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330D9532" w14:textId="77777777" w:rsidR="00B87B2A" w:rsidRDefault="00B87B2A" w:rsidP="00B87B2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E87C675" w14:textId="04EBEF67" w:rsidR="00A31895" w:rsidRDefault="00A07090"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18</w:t>
      </w:r>
    </w:p>
    <w:p w14:paraId="09D53F7D" w14:textId="4F9C637A"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1D54281C" wp14:editId="40AD3378">
            <wp:extent cx="5734050" cy="337185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50EEFBA5" w14:textId="1DA5E6A6" w:rsidR="00A07090" w:rsidRPr="009B3AAA" w:rsidRDefault="00A07090" w:rsidP="00A07090">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20 figura 17</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 la dimensión </w:t>
      </w:r>
      <w:r w:rsidR="00BC280C">
        <w:rPr>
          <w:rFonts w:ascii="Times New Roman" w:hAnsi="Times New Roman" w:cs="Times New Roman"/>
          <w:sz w:val="24"/>
          <w:szCs w:val="24"/>
        </w:rPr>
        <w:t>entonación</w:t>
      </w:r>
      <w:r>
        <w:rPr>
          <w:rFonts w:ascii="Times New Roman" w:hAnsi="Times New Roman" w:cs="Times New Roman"/>
          <w:sz w:val="24"/>
          <w:szCs w:val="24"/>
        </w:rPr>
        <w:t>,</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89,29</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10</w:t>
      </w:r>
      <w:r w:rsidRPr="009B3AAA">
        <w:rPr>
          <w:rFonts w:ascii="Times New Roman" w:hAnsi="Times New Roman" w:cs="Times New Roman"/>
          <w:sz w:val="24"/>
          <w:szCs w:val="24"/>
        </w:rPr>
        <w:t>,</w:t>
      </w:r>
      <w:r>
        <w:rPr>
          <w:rFonts w:ascii="Times New Roman" w:hAnsi="Times New Roman" w:cs="Times New Roman"/>
          <w:sz w:val="24"/>
          <w:szCs w:val="24"/>
        </w:rPr>
        <w:t>71</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xml:space="preserve">”. Esto demuestra que los estudiantes tienen deficiencia con respecto </w:t>
      </w:r>
      <w:r w:rsidR="00F17CFF">
        <w:rPr>
          <w:rFonts w:ascii="Times New Roman" w:hAnsi="Times New Roman" w:cs="Times New Roman"/>
          <w:sz w:val="24"/>
          <w:szCs w:val="24"/>
        </w:rPr>
        <w:t>a la dimensión</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54F14EBD" w14:textId="77777777" w:rsidR="00A31895" w:rsidRPr="00A07090" w:rsidRDefault="00A31895" w:rsidP="00A31895">
      <w:pPr>
        <w:spacing w:line="400" w:lineRule="atLeast"/>
        <w:rPr>
          <w:rFonts w:ascii="Times New Roman" w:hAnsi="Times New Roman" w:cs="Times New Roman"/>
          <w:sz w:val="24"/>
          <w:szCs w:val="24"/>
          <w:lang w:val="es-ES"/>
        </w:rPr>
      </w:pPr>
    </w:p>
    <w:p w14:paraId="48668891" w14:textId="2B0302D4" w:rsidR="00A31895" w:rsidRDefault="00A31895" w:rsidP="00A31895">
      <w:pPr>
        <w:spacing w:line="400" w:lineRule="atLeast"/>
        <w:rPr>
          <w:rFonts w:ascii="Times New Roman" w:hAnsi="Times New Roman" w:cs="Times New Roman"/>
          <w:sz w:val="24"/>
          <w:szCs w:val="24"/>
        </w:rPr>
      </w:pPr>
    </w:p>
    <w:p w14:paraId="45C4661A" w14:textId="7A34F3B7" w:rsidR="00A07090" w:rsidRDefault="00A07090"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22</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14:paraId="70C72886" w14:textId="77777777" w:rsidTr="00A07090">
        <w:trPr>
          <w:cantSplit/>
        </w:trPr>
        <w:tc>
          <w:tcPr>
            <w:tcW w:w="7443" w:type="dxa"/>
            <w:gridSpan w:val="6"/>
            <w:tcBorders>
              <w:top w:val="nil"/>
              <w:left w:val="nil"/>
              <w:bottom w:val="nil"/>
              <w:right w:val="nil"/>
            </w:tcBorders>
            <w:shd w:val="clear" w:color="auto" w:fill="FFFFFF"/>
            <w:vAlign w:val="center"/>
          </w:tcPr>
          <w:p w14:paraId="1E710485" w14:textId="48E0939E" w:rsidR="00A31895" w:rsidRPr="006C798D" w:rsidRDefault="00BC280C" w:rsidP="00A07090">
            <w:pPr>
              <w:spacing w:line="320" w:lineRule="atLeast"/>
              <w:ind w:left="60" w:right="60"/>
              <w:jc w:val="center"/>
              <w:rPr>
                <w:rFonts w:ascii="Times New Roman" w:hAnsi="Times New Roman" w:cs="Times New Roman"/>
                <w:i/>
                <w:color w:val="010205"/>
                <w:sz w:val="24"/>
                <w:szCs w:val="24"/>
              </w:rPr>
            </w:pPr>
            <w:r w:rsidRPr="006C798D">
              <w:rPr>
                <w:rFonts w:ascii="Times New Roman" w:hAnsi="Times New Roman" w:cs="Times New Roman"/>
                <w:b/>
                <w:bCs/>
                <w:i/>
                <w:color w:val="010205"/>
                <w:sz w:val="24"/>
                <w:szCs w:val="24"/>
                <w:lang w:val="es-ES"/>
              </w:rPr>
              <w:t xml:space="preserve">Resultado de la </w:t>
            </w:r>
            <w:r w:rsidR="00A31895" w:rsidRPr="006C798D">
              <w:rPr>
                <w:rFonts w:ascii="Times New Roman" w:hAnsi="Times New Roman" w:cs="Times New Roman"/>
                <w:b/>
                <w:bCs/>
                <w:i/>
                <w:color w:val="010205"/>
                <w:sz w:val="24"/>
                <w:szCs w:val="24"/>
              </w:rPr>
              <w:t>Dimensión</w:t>
            </w:r>
            <w:r w:rsidRPr="006C798D">
              <w:rPr>
                <w:rFonts w:ascii="Times New Roman" w:hAnsi="Times New Roman" w:cs="Times New Roman"/>
                <w:b/>
                <w:bCs/>
                <w:i/>
                <w:color w:val="010205"/>
                <w:sz w:val="24"/>
                <w:szCs w:val="24"/>
              </w:rPr>
              <w:t xml:space="preserve"> 3</w:t>
            </w:r>
            <w:r w:rsidR="00A31895" w:rsidRPr="006C798D">
              <w:rPr>
                <w:rFonts w:ascii="Times New Roman" w:hAnsi="Times New Roman" w:cs="Times New Roman"/>
                <w:b/>
                <w:bCs/>
                <w:i/>
                <w:color w:val="010205"/>
                <w:sz w:val="24"/>
                <w:szCs w:val="24"/>
              </w:rPr>
              <w:t>: Elocución</w:t>
            </w:r>
          </w:p>
        </w:tc>
      </w:tr>
      <w:tr w:rsidR="00A31895" w14:paraId="39B3BFAF" w14:textId="77777777" w:rsidTr="00A07090">
        <w:trPr>
          <w:cantSplit/>
        </w:trPr>
        <w:tc>
          <w:tcPr>
            <w:tcW w:w="2073" w:type="dxa"/>
            <w:gridSpan w:val="2"/>
            <w:tcBorders>
              <w:top w:val="nil"/>
              <w:left w:val="nil"/>
              <w:bottom w:val="single" w:sz="8" w:space="0" w:color="152935"/>
              <w:right w:val="nil"/>
            </w:tcBorders>
            <w:shd w:val="clear" w:color="auto" w:fill="FFFFFF"/>
            <w:vAlign w:val="bottom"/>
          </w:tcPr>
          <w:p w14:paraId="236A7E17" w14:textId="77777777" w:rsidR="00A31895" w:rsidRDefault="00A31895" w:rsidP="00A07090">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4773F0ED"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45EE9342"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6C9418AD"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08838C8D"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203D4B79" w14:textId="77777777" w:rsidTr="00A07090">
        <w:trPr>
          <w:cantSplit/>
        </w:trPr>
        <w:tc>
          <w:tcPr>
            <w:tcW w:w="814" w:type="dxa"/>
            <w:vMerge w:val="restart"/>
            <w:tcBorders>
              <w:top w:val="single" w:sz="8" w:space="0" w:color="152935"/>
              <w:left w:val="nil"/>
              <w:bottom w:val="single" w:sz="8" w:space="0" w:color="152935"/>
              <w:right w:val="nil"/>
            </w:tcBorders>
            <w:shd w:val="clear" w:color="auto" w:fill="E0E0E0"/>
          </w:tcPr>
          <w:p w14:paraId="3FCD7AD6"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48EE2A8D"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73E32FA6"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24</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6DA7D7A2" w14:textId="6416B2E1"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5B084415" w14:textId="30201F9D"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6728B890" w14:textId="7C5D5D5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r>
      <w:tr w:rsidR="00A31895" w14:paraId="0B78CD05" w14:textId="77777777" w:rsidTr="00A07090">
        <w:trPr>
          <w:cantSplit/>
        </w:trPr>
        <w:tc>
          <w:tcPr>
            <w:tcW w:w="814" w:type="dxa"/>
            <w:vMerge/>
            <w:tcBorders>
              <w:top w:val="single" w:sz="8" w:space="0" w:color="152935"/>
              <w:left w:val="nil"/>
              <w:bottom w:val="single" w:sz="8" w:space="0" w:color="152935"/>
              <w:right w:val="nil"/>
            </w:tcBorders>
            <w:shd w:val="clear" w:color="auto" w:fill="E0E0E0"/>
          </w:tcPr>
          <w:p w14:paraId="6A852EA8"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125BCAB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667D50C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709000BC" w14:textId="6786B986"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5F791977" w14:textId="4D1EC256"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AEAEAE"/>
              <w:left w:val="single" w:sz="8" w:space="0" w:color="E0E0E0"/>
              <w:bottom w:val="single" w:sz="8" w:space="0" w:color="AEAEAE"/>
              <w:right w:val="nil"/>
            </w:tcBorders>
            <w:shd w:val="clear" w:color="auto" w:fill="FFFFFF"/>
          </w:tcPr>
          <w:p w14:paraId="43D2DD18"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0C7D1439" w14:textId="77777777" w:rsidTr="00A07090">
        <w:trPr>
          <w:cantSplit/>
        </w:trPr>
        <w:tc>
          <w:tcPr>
            <w:tcW w:w="814" w:type="dxa"/>
            <w:vMerge/>
            <w:tcBorders>
              <w:top w:val="single" w:sz="8" w:space="0" w:color="152935"/>
              <w:left w:val="nil"/>
              <w:bottom w:val="single" w:sz="8" w:space="0" w:color="152935"/>
              <w:right w:val="nil"/>
            </w:tcBorders>
            <w:shd w:val="clear" w:color="auto" w:fill="E0E0E0"/>
          </w:tcPr>
          <w:p w14:paraId="345DF07D"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12DFC3AE"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2D629CA4"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3B1FFC6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55238197"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4E2F6D33" w14:textId="77777777" w:rsidR="00A31895" w:rsidRDefault="00A31895" w:rsidP="00A07090">
            <w:pPr>
              <w:rPr>
                <w:rFonts w:ascii="Times New Roman" w:hAnsi="Times New Roman" w:cs="Times New Roman"/>
                <w:sz w:val="24"/>
                <w:szCs w:val="24"/>
              </w:rPr>
            </w:pPr>
          </w:p>
        </w:tc>
      </w:tr>
    </w:tbl>
    <w:p w14:paraId="7DC663C4" w14:textId="77777777" w:rsidR="00B87B2A" w:rsidRPr="00B87B2A" w:rsidRDefault="00B87B2A" w:rsidP="00B87B2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3EEE5D13" w14:textId="77777777" w:rsidR="00B87B2A" w:rsidRDefault="00B87B2A" w:rsidP="00B87B2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2BE0EC46" w14:textId="0CEFA2EB" w:rsidR="00A31895" w:rsidRDefault="00A07090"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19</w:t>
      </w:r>
    </w:p>
    <w:p w14:paraId="6ED4F7EB" w14:textId="04C26D74" w:rsidR="00A31895" w:rsidRDefault="00A31895" w:rsidP="00A31895">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40937E0F" wp14:editId="612FE072">
            <wp:extent cx="5734050" cy="33718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0511C58" w14:textId="6E75C5E3" w:rsidR="00A07090" w:rsidRPr="009B3AAA" w:rsidRDefault="00A07090" w:rsidP="00A07090">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22 figura 19</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a la dimensión Elocución,</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85,71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14</w:t>
      </w:r>
      <w:r w:rsidRPr="009B3AAA">
        <w:rPr>
          <w:rFonts w:ascii="Times New Roman" w:hAnsi="Times New Roman" w:cs="Times New Roman"/>
          <w:sz w:val="24"/>
          <w:szCs w:val="24"/>
        </w:rPr>
        <w:t>,</w:t>
      </w:r>
      <w:r>
        <w:rPr>
          <w:rFonts w:ascii="Times New Roman" w:hAnsi="Times New Roman" w:cs="Times New Roman"/>
          <w:sz w:val="24"/>
          <w:szCs w:val="24"/>
        </w:rPr>
        <w:t>29</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xml:space="preserve">”. Esto demuestra que los estudiantes tienen deficiencia con respecto </w:t>
      </w:r>
      <w:r w:rsidR="00F17CFF">
        <w:rPr>
          <w:rFonts w:ascii="Times New Roman" w:hAnsi="Times New Roman" w:cs="Times New Roman"/>
          <w:sz w:val="24"/>
          <w:szCs w:val="24"/>
        </w:rPr>
        <w:t>a la dimensión</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7B37DEF0" w14:textId="77777777" w:rsidR="00A31895" w:rsidRPr="00A07090" w:rsidRDefault="00A31895" w:rsidP="00A31895">
      <w:pPr>
        <w:spacing w:line="400" w:lineRule="atLeast"/>
        <w:rPr>
          <w:rFonts w:ascii="Times New Roman" w:hAnsi="Times New Roman" w:cs="Times New Roman"/>
          <w:sz w:val="24"/>
          <w:szCs w:val="24"/>
          <w:lang w:val="es-ES"/>
        </w:rPr>
      </w:pPr>
    </w:p>
    <w:p w14:paraId="2970A509" w14:textId="77777777" w:rsidR="00A31895" w:rsidRDefault="00A31895" w:rsidP="00A31895">
      <w:pPr>
        <w:spacing w:line="400" w:lineRule="atLeast"/>
        <w:rPr>
          <w:rFonts w:ascii="Times New Roman" w:hAnsi="Times New Roman" w:cs="Times New Roman"/>
          <w:sz w:val="24"/>
          <w:szCs w:val="24"/>
        </w:rPr>
      </w:pPr>
    </w:p>
    <w:p w14:paraId="2669FF36" w14:textId="66E667AA" w:rsidR="00F17CFF" w:rsidRDefault="00832AD5" w:rsidP="00A31895">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4.1.3</w:t>
      </w:r>
      <w:r w:rsidR="00F17CFF">
        <w:rPr>
          <w:rFonts w:ascii="Times New Roman" w:hAnsi="Times New Roman" w:cs="Times New Roman"/>
          <w:sz w:val="24"/>
          <w:szCs w:val="24"/>
        </w:rPr>
        <w:t xml:space="preserve">. Resultado de la evaluación de la variable expresión oral </w:t>
      </w:r>
      <w:r>
        <w:rPr>
          <w:rFonts w:ascii="Times New Roman" w:hAnsi="Times New Roman" w:cs="Times New Roman"/>
          <w:sz w:val="24"/>
          <w:szCs w:val="24"/>
        </w:rPr>
        <w:t>antes</w:t>
      </w:r>
      <w:r w:rsidR="00F17CFF">
        <w:rPr>
          <w:rFonts w:ascii="Times New Roman" w:hAnsi="Times New Roman" w:cs="Times New Roman"/>
          <w:sz w:val="24"/>
          <w:szCs w:val="24"/>
        </w:rPr>
        <w:t xml:space="preserve"> de</w:t>
      </w:r>
      <w:r>
        <w:rPr>
          <w:rFonts w:ascii="Times New Roman" w:hAnsi="Times New Roman" w:cs="Times New Roman"/>
          <w:sz w:val="24"/>
          <w:szCs w:val="24"/>
        </w:rPr>
        <w:t xml:space="preserve"> la</w:t>
      </w:r>
      <w:r w:rsidR="00F17CFF">
        <w:rPr>
          <w:rFonts w:ascii="Times New Roman" w:hAnsi="Times New Roman" w:cs="Times New Roman"/>
          <w:sz w:val="24"/>
          <w:szCs w:val="24"/>
        </w:rPr>
        <w:t xml:space="preserve"> intervención </w:t>
      </w:r>
    </w:p>
    <w:p w14:paraId="5520051B" w14:textId="74817B74" w:rsidR="00A31895" w:rsidRDefault="00A07090" w:rsidP="00A31895">
      <w:pPr>
        <w:spacing w:line="400" w:lineRule="atLeast"/>
        <w:rPr>
          <w:rFonts w:ascii="Times New Roman" w:hAnsi="Times New Roman" w:cs="Times New Roman"/>
          <w:sz w:val="24"/>
          <w:szCs w:val="24"/>
        </w:rPr>
      </w:pPr>
      <w:r>
        <w:rPr>
          <w:rFonts w:ascii="Times New Roman" w:hAnsi="Times New Roman" w:cs="Times New Roman"/>
          <w:sz w:val="24"/>
          <w:szCs w:val="24"/>
        </w:rPr>
        <w:t>Tabla 23</w:t>
      </w:r>
    </w:p>
    <w:p w14:paraId="4870CD20" w14:textId="77777777" w:rsidR="00A31895" w:rsidRDefault="00A31895" w:rsidP="00A31895">
      <w:pPr>
        <w:spacing w:line="400" w:lineRule="atLeast"/>
        <w:rPr>
          <w:rFonts w:ascii="Times New Roman" w:hAnsi="Times New Roman" w:cs="Times New Roman"/>
          <w:sz w:val="24"/>
          <w:szCs w:val="24"/>
        </w:rPr>
      </w:pP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A31895" w14:paraId="2B8A9A69" w14:textId="77777777" w:rsidTr="004910CF">
        <w:trPr>
          <w:cantSplit/>
        </w:trPr>
        <w:tc>
          <w:tcPr>
            <w:tcW w:w="7443" w:type="dxa"/>
            <w:gridSpan w:val="6"/>
            <w:tcBorders>
              <w:top w:val="nil"/>
              <w:left w:val="nil"/>
              <w:bottom w:val="nil"/>
              <w:right w:val="nil"/>
            </w:tcBorders>
            <w:shd w:val="clear" w:color="auto" w:fill="FFFFFF"/>
            <w:vAlign w:val="center"/>
          </w:tcPr>
          <w:p w14:paraId="2A7A292E" w14:textId="31756BE7" w:rsidR="00A31895" w:rsidRPr="006C798D" w:rsidRDefault="00BC280C" w:rsidP="00A07090">
            <w:pPr>
              <w:spacing w:line="320" w:lineRule="atLeast"/>
              <w:ind w:left="60" w:right="60"/>
              <w:jc w:val="center"/>
              <w:rPr>
                <w:rFonts w:ascii="Times New Roman" w:hAnsi="Times New Roman" w:cs="Times New Roman"/>
                <w:i/>
                <w:color w:val="010205"/>
                <w:sz w:val="24"/>
                <w:szCs w:val="24"/>
              </w:rPr>
            </w:pPr>
            <w:r w:rsidRPr="006C798D">
              <w:rPr>
                <w:rFonts w:ascii="Times New Roman" w:hAnsi="Times New Roman" w:cs="Times New Roman"/>
                <w:b/>
                <w:bCs/>
                <w:i/>
                <w:color w:val="010205"/>
                <w:sz w:val="24"/>
                <w:szCs w:val="24"/>
                <w:lang w:val="es-ES"/>
              </w:rPr>
              <w:t xml:space="preserve">Resultado de la </w:t>
            </w:r>
            <w:r w:rsidR="00A31895" w:rsidRPr="006C798D">
              <w:rPr>
                <w:rFonts w:ascii="Times New Roman" w:hAnsi="Times New Roman" w:cs="Times New Roman"/>
                <w:b/>
                <w:bCs/>
                <w:i/>
                <w:color w:val="010205"/>
                <w:sz w:val="24"/>
                <w:szCs w:val="24"/>
              </w:rPr>
              <w:t>Variable: Expresión Oral</w:t>
            </w:r>
          </w:p>
        </w:tc>
      </w:tr>
      <w:tr w:rsidR="00A31895" w14:paraId="40E94E60" w14:textId="77777777" w:rsidTr="004910CF">
        <w:trPr>
          <w:cantSplit/>
        </w:trPr>
        <w:tc>
          <w:tcPr>
            <w:tcW w:w="2073" w:type="dxa"/>
            <w:gridSpan w:val="2"/>
            <w:tcBorders>
              <w:top w:val="nil"/>
              <w:left w:val="nil"/>
              <w:bottom w:val="single" w:sz="8" w:space="0" w:color="152935"/>
              <w:right w:val="nil"/>
            </w:tcBorders>
            <w:shd w:val="clear" w:color="auto" w:fill="FFFFFF"/>
            <w:vAlign w:val="bottom"/>
          </w:tcPr>
          <w:p w14:paraId="7F5279AB" w14:textId="77777777" w:rsidR="00A31895" w:rsidRDefault="00A31895" w:rsidP="00A07090">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1A1298EC"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56815CB1"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3BCDCCAA"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613171D8" w14:textId="77777777" w:rsidR="00A31895" w:rsidRDefault="00A31895" w:rsidP="00A07090">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A31895" w14:paraId="725EF994" w14:textId="77777777" w:rsidTr="004910CF">
        <w:trPr>
          <w:cantSplit/>
        </w:trPr>
        <w:tc>
          <w:tcPr>
            <w:tcW w:w="814" w:type="dxa"/>
            <w:vMerge w:val="restart"/>
            <w:tcBorders>
              <w:top w:val="single" w:sz="8" w:space="0" w:color="152935"/>
              <w:left w:val="nil"/>
              <w:bottom w:val="single" w:sz="8" w:space="0" w:color="152935"/>
              <w:right w:val="nil"/>
            </w:tcBorders>
            <w:shd w:val="clear" w:color="auto" w:fill="E0E0E0"/>
          </w:tcPr>
          <w:p w14:paraId="517089B9"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656057AB"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inicio</w:t>
            </w:r>
          </w:p>
        </w:tc>
        <w:tc>
          <w:tcPr>
            <w:tcW w:w="1227" w:type="dxa"/>
            <w:tcBorders>
              <w:top w:val="single" w:sz="8" w:space="0" w:color="152935"/>
              <w:left w:val="nil"/>
              <w:bottom w:val="single" w:sz="8" w:space="0" w:color="AEAEAE"/>
              <w:right w:val="single" w:sz="8" w:space="0" w:color="E0E0E0"/>
            </w:tcBorders>
            <w:shd w:val="clear" w:color="auto" w:fill="FFFFFF"/>
          </w:tcPr>
          <w:p w14:paraId="3C1036AE"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24</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550E78D7" w14:textId="126391D2"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273EC2D3" w14:textId="7EA26575"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2DC4CFA7" w14:textId="0F92AA52"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r>
      <w:tr w:rsidR="00A31895" w14:paraId="32922DC1"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4099A0A5"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60B4B9C6"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AEAEAE"/>
              <w:left w:val="nil"/>
              <w:bottom w:val="single" w:sz="8" w:space="0" w:color="AEAEAE"/>
              <w:right w:val="single" w:sz="8" w:space="0" w:color="E0E0E0"/>
            </w:tcBorders>
            <w:shd w:val="clear" w:color="auto" w:fill="FFFFFF"/>
          </w:tcPr>
          <w:p w14:paraId="1047C6FC"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2CA97429" w14:textId="6CE86A0B"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7BDA0EB9" w14:textId="5307DFEA" w:rsidR="00A31895" w:rsidRDefault="00BC280C"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AEAEAE"/>
              <w:left w:val="single" w:sz="8" w:space="0" w:color="E0E0E0"/>
              <w:bottom w:val="single" w:sz="8" w:space="0" w:color="AEAEAE"/>
              <w:right w:val="nil"/>
            </w:tcBorders>
            <w:shd w:val="clear" w:color="auto" w:fill="FFFFFF"/>
          </w:tcPr>
          <w:p w14:paraId="7773DA7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A31895" w14:paraId="733B149D"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2CF20315" w14:textId="77777777" w:rsidR="00A31895" w:rsidRDefault="00A31895" w:rsidP="00A07090">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5B6CF86C" w14:textId="77777777" w:rsidR="00A31895" w:rsidRDefault="00A31895" w:rsidP="00A07090">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7E831F1F"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74DEAF1"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533ACAA2" w14:textId="77777777" w:rsidR="00A31895" w:rsidRDefault="00A31895" w:rsidP="00A07090">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117C93B4" w14:textId="77777777" w:rsidR="00A31895" w:rsidRDefault="00A31895" w:rsidP="00A07090">
            <w:pPr>
              <w:rPr>
                <w:rFonts w:ascii="Times New Roman" w:hAnsi="Times New Roman" w:cs="Times New Roman"/>
                <w:sz w:val="24"/>
                <w:szCs w:val="24"/>
              </w:rPr>
            </w:pPr>
          </w:p>
        </w:tc>
      </w:tr>
    </w:tbl>
    <w:p w14:paraId="43AD4F2C"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6AC32187"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3C92BC07" w14:textId="0B7B6ECA" w:rsidR="00A31895" w:rsidRDefault="00A07090" w:rsidP="00A31895">
      <w:pPr>
        <w:spacing w:line="400" w:lineRule="atLeast"/>
        <w:rPr>
          <w:rFonts w:ascii="Times New Roman" w:hAnsi="Times New Roman" w:cs="Times New Roman"/>
          <w:sz w:val="24"/>
          <w:szCs w:val="24"/>
        </w:rPr>
      </w:pPr>
      <w:r>
        <w:rPr>
          <w:rFonts w:ascii="Times New Roman" w:hAnsi="Times New Roman" w:cs="Times New Roman"/>
          <w:sz w:val="24"/>
          <w:szCs w:val="24"/>
        </w:rPr>
        <w:t>Figura 20</w:t>
      </w:r>
    </w:p>
    <w:p w14:paraId="64442F15" w14:textId="77777777" w:rsidR="00A31895" w:rsidRDefault="00A31895" w:rsidP="00A31895">
      <w:pPr>
        <w:spacing w:line="400" w:lineRule="atLeast"/>
        <w:rPr>
          <w:rFonts w:ascii="Times New Roman" w:hAnsi="Times New Roman" w:cs="Times New Roman"/>
          <w:sz w:val="24"/>
          <w:szCs w:val="24"/>
        </w:rPr>
      </w:pPr>
    </w:p>
    <w:p w14:paraId="759642A1" w14:textId="4EC04ECB" w:rsidR="00A31895" w:rsidRDefault="00A31895" w:rsidP="00F17CFF">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7557CEA7" wp14:editId="774D6768">
            <wp:extent cx="5734050" cy="33718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2086FE98" w14:textId="3F43069D" w:rsidR="00A31895" w:rsidRPr="00F17CFF" w:rsidRDefault="00A07090" w:rsidP="00F17CFF">
      <w:pPr>
        <w:spacing w:line="360" w:lineRule="auto"/>
        <w:ind w:left="60" w:right="60"/>
        <w:jc w:val="both"/>
        <w:rPr>
          <w:rFonts w:ascii="Arial" w:hAnsi="Arial" w:cs="Arial"/>
          <w:color w:val="010205"/>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23 figura 20</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a la variable expresión oral,</w:t>
      </w:r>
      <w:r w:rsidRPr="009B3AAA">
        <w:rPr>
          <w:rFonts w:ascii="Times New Roman" w:hAnsi="Times New Roman" w:cs="Times New Roman"/>
          <w:sz w:val="24"/>
          <w:szCs w:val="24"/>
        </w:rPr>
        <w:t xml:space="preserve"> antes de la </w:t>
      </w:r>
      <w:r>
        <w:rPr>
          <w:rFonts w:ascii="Times New Roman" w:hAnsi="Times New Roman" w:cs="Times New Roman"/>
          <w:sz w:val="24"/>
          <w:szCs w:val="24"/>
        </w:rPr>
        <w:t>intervención, muestran que el 85,71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“Inicio”, mientras que el 14</w:t>
      </w:r>
      <w:r w:rsidRPr="009B3AAA">
        <w:rPr>
          <w:rFonts w:ascii="Times New Roman" w:hAnsi="Times New Roman" w:cs="Times New Roman"/>
          <w:sz w:val="24"/>
          <w:szCs w:val="24"/>
        </w:rPr>
        <w:t>,</w:t>
      </w:r>
      <w:r>
        <w:rPr>
          <w:rFonts w:ascii="Times New Roman" w:hAnsi="Times New Roman" w:cs="Times New Roman"/>
          <w:sz w:val="24"/>
          <w:szCs w:val="24"/>
        </w:rPr>
        <w:t>29</w:t>
      </w:r>
      <w:r w:rsidRPr="009B3AAA">
        <w:rPr>
          <w:rFonts w:ascii="Times New Roman" w:hAnsi="Times New Roman" w:cs="Times New Roman"/>
          <w:sz w:val="24"/>
          <w:szCs w:val="24"/>
        </w:rPr>
        <w:t xml:space="preserve">% se encuentran en </w:t>
      </w:r>
      <w:r>
        <w:rPr>
          <w:rFonts w:ascii="Times New Roman" w:hAnsi="Times New Roman" w:cs="Times New Roman"/>
          <w:sz w:val="24"/>
          <w:szCs w:val="24"/>
        </w:rPr>
        <w:t xml:space="preserve">el nivel </w:t>
      </w:r>
      <w:r w:rsidRPr="009B3AAA">
        <w:rPr>
          <w:rFonts w:ascii="Times New Roman" w:hAnsi="Times New Roman" w:cs="Times New Roman"/>
          <w:sz w:val="24"/>
          <w:szCs w:val="24"/>
        </w:rPr>
        <w:t>“</w:t>
      </w:r>
      <w:r>
        <w:rPr>
          <w:rFonts w:ascii="Times New Roman" w:hAnsi="Times New Roman" w:cs="Times New Roman"/>
          <w:sz w:val="24"/>
          <w:szCs w:val="24"/>
        </w:rPr>
        <w:t>En proceso</w:t>
      </w:r>
      <w:r w:rsidRPr="009B3AAA">
        <w:rPr>
          <w:rFonts w:ascii="Times New Roman" w:hAnsi="Times New Roman" w:cs="Times New Roman"/>
          <w:sz w:val="24"/>
          <w:szCs w:val="24"/>
        </w:rPr>
        <w:t xml:space="preserve">”. Esto demuestra que los estudiantes tienen deficiencia con respecto </w:t>
      </w:r>
      <w:r w:rsidR="00F17CFF">
        <w:rPr>
          <w:rFonts w:ascii="Times New Roman" w:hAnsi="Times New Roman" w:cs="Times New Roman"/>
          <w:sz w:val="24"/>
          <w:szCs w:val="24"/>
        </w:rPr>
        <w:t>a la variable</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5AA3117A" w14:textId="1BDF3FEA" w:rsidR="00A31895" w:rsidRDefault="00832AD5" w:rsidP="00672A8E">
      <w:pPr>
        <w:tabs>
          <w:tab w:val="left" w:pos="8222"/>
        </w:tabs>
        <w:spacing w:after="200" w:line="360" w:lineRule="auto"/>
        <w:ind w:left="567" w:hanging="567"/>
        <w:jc w:val="both"/>
        <w:rPr>
          <w:rFonts w:ascii="Times New Roman" w:hAnsi="Times New Roman" w:cs="Times New Roman"/>
          <w:sz w:val="24"/>
          <w:szCs w:val="24"/>
        </w:rPr>
      </w:pPr>
      <w:r>
        <w:rPr>
          <w:rFonts w:ascii="Times New Roman" w:hAnsi="Times New Roman" w:cs="Times New Roman"/>
          <w:b/>
          <w:sz w:val="24"/>
          <w:szCs w:val="24"/>
        </w:rPr>
        <w:lastRenderedPageBreak/>
        <w:t>4.1.4</w:t>
      </w:r>
      <w:r w:rsidR="00702502" w:rsidRPr="00ED2334">
        <w:rPr>
          <w:rFonts w:ascii="Times New Roman" w:hAnsi="Times New Roman" w:cs="Times New Roman"/>
          <w:sz w:val="24"/>
          <w:szCs w:val="24"/>
        </w:rPr>
        <w:t>.</w:t>
      </w:r>
      <w:r w:rsidR="00ED2334" w:rsidRPr="00ED2334">
        <w:rPr>
          <w:rFonts w:ascii="Times New Roman" w:hAnsi="Times New Roman" w:cs="Times New Roman"/>
          <w:sz w:val="24"/>
          <w:szCs w:val="24"/>
        </w:rPr>
        <w:t xml:space="preserve"> </w:t>
      </w:r>
      <w:r w:rsidR="00702502" w:rsidRPr="00ED2334">
        <w:rPr>
          <w:rFonts w:ascii="Times New Roman" w:hAnsi="Times New Roman" w:cs="Times New Roman"/>
          <w:sz w:val="24"/>
          <w:szCs w:val="24"/>
        </w:rPr>
        <w:t xml:space="preserve">Resultados de la </w:t>
      </w:r>
      <w:r w:rsidR="00ED2334" w:rsidRPr="00ED2334">
        <w:rPr>
          <w:rFonts w:ascii="Times New Roman" w:hAnsi="Times New Roman" w:cs="Times New Roman"/>
          <w:sz w:val="24"/>
          <w:szCs w:val="24"/>
        </w:rPr>
        <w:t>evaluación</w:t>
      </w:r>
      <w:r w:rsidR="00702502" w:rsidRPr="00ED2334">
        <w:rPr>
          <w:rFonts w:ascii="Times New Roman" w:hAnsi="Times New Roman" w:cs="Times New Roman"/>
          <w:sz w:val="24"/>
          <w:szCs w:val="24"/>
        </w:rPr>
        <w:t xml:space="preserve"> del </w:t>
      </w:r>
      <w:proofErr w:type="spellStart"/>
      <w:r w:rsidR="00702502" w:rsidRPr="00ED2334">
        <w:rPr>
          <w:rFonts w:ascii="Times New Roman" w:hAnsi="Times New Roman" w:cs="Times New Roman"/>
          <w:sz w:val="24"/>
          <w:szCs w:val="24"/>
        </w:rPr>
        <w:t>pos</w:t>
      </w:r>
      <w:proofErr w:type="spellEnd"/>
      <w:r w:rsidR="00702502" w:rsidRPr="00ED2334">
        <w:rPr>
          <w:rFonts w:ascii="Times New Roman" w:hAnsi="Times New Roman" w:cs="Times New Roman"/>
          <w:sz w:val="24"/>
          <w:szCs w:val="24"/>
        </w:rPr>
        <w:t xml:space="preserve"> test</w:t>
      </w:r>
      <w:r w:rsidR="00ED2334" w:rsidRPr="00ED2334">
        <w:rPr>
          <w:rFonts w:ascii="Times New Roman" w:hAnsi="Times New Roman" w:cs="Times New Roman"/>
          <w:sz w:val="24"/>
          <w:szCs w:val="24"/>
        </w:rPr>
        <w:t xml:space="preserve"> de los </w:t>
      </w:r>
      <w:proofErr w:type="spellStart"/>
      <w:r w:rsidR="00ED2334" w:rsidRPr="00ED2334">
        <w:rPr>
          <w:rFonts w:ascii="Times New Roman" w:hAnsi="Times New Roman" w:cs="Times New Roman"/>
          <w:sz w:val="24"/>
          <w:szCs w:val="24"/>
        </w:rPr>
        <w:t>Items</w:t>
      </w:r>
      <w:proofErr w:type="spellEnd"/>
      <w:r w:rsidR="00ED2334" w:rsidRPr="00ED2334">
        <w:rPr>
          <w:rFonts w:ascii="Times New Roman" w:hAnsi="Times New Roman" w:cs="Times New Roman"/>
          <w:sz w:val="24"/>
          <w:szCs w:val="24"/>
        </w:rPr>
        <w:t xml:space="preserve"> </w:t>
      </w:r>
      <w:r w:rsidR="00BC280C">
        <w:rPr>
          <w:rFonts w:ascii="Times New Roman" w:hAnsi="Times New Roman" w:cs="Times New Roman"/>
          <w:sz w:val="24"/>
          <w:szCs w:val="24"/>
        </w:rPr>
        <w:t>d</w:t>
      </w:r>
      <w:r w:rsidR="00ED2334" w:rsidRPr="00ED2334">
        <w:rPr>
          <w:rFonts w:ascii="Times New Roman" w:hAnsi="Times New Roman" w:cs="Times New Roman"/>
          <w:sz w:val="24"/>
          <w:szCs w:val="24"/>
        </w:rPr>
        <w:t xml:space="preserve">e la variable de estudio </w:t>
      </w:r>
      <w:r w:rsidR="00BC280C">
        <w:rPr>
          <w:rFonts w:ascii="Times New Roman" w:hAnsi="Times New Roman" w:cs="Times New Roman"/>
          <w:sz w:val="24"/>
          <w:szCs w:val="24"/>
        </w:rPr>
        <w:t xml:space="preserve">en </w:t>
      </w:r>
      <w:r w:rsidR="00672A8E">
        <w:rPr>
          <w:rFonts w:ascii="Times New Roman" w:hAnsi="Times New Roman" w:cs="Times New Roman"/>
          <w:sz w:val="24"/>
          <w:szCs w:val="24"/>
        </w:rPr>
        <w:t xml:space="preserve">la </w:t>
      </w:r>
      <w:r w:rsidR="00ED2334" w:rsidRPr="00ED2334">
        <w:rPr>
          <w:rFonts w:ascii="Times New Roman" w:hAnsi="Times New Roman" w:cs="Times New Roman"/>
          <w:sz w:val="24"/>
          <w:szCs w:val="24"/>
        </w:rPr>
        <w:t>expresión oral</w:t>
      </w:r>
      <w:r w:rsidR="00BC280C">
        <w:rPr>
          <w:rFonts w:ascii="Times New Roman" w:hAnsi="Times New Roman" w:cs="Times New Roman"/>
          <w:sz w:val="24"/>
          <w:szCs w:val="24"/>
        </w:rPr>
        <w:t xml:space="preserve"> </w:t>
      </w:r>
      <w:r w:rsidR="00BC280C" w:rsidRPr="00BC280C">
        <w:rPr>
          <w:rFonts w:ascii="Times New Roman" w:hAnsi="Times New Roman" w:cs="Times New Roman"/>
          <w:sz w:val="24"/>
          <w:szCs w:val="24"/>
        </w:rPr>
        <w:t xml:space="preserve">de los estudiantes de 5 años de la institución </w:t>
      </w:r>
      <w:r w:rsidR="00053B60">
        <w:rPr>
          <w:rFonts w:ascii="Times New Roman" w:hAnsi="Times New Roman" w:cs="Times New Roman"/>
          <w:sz w:val="24"/>
          <w:szCs w:val="24"/>
        </w:rPr>
        <w:t xml:space="preserve">educativa </w:t>
      </w:r>
      <w:proofErr w:type="spellStart"/>
      <w:r w:rsidR="00053B60">
        <w:rPr>
          <w:rFonts w:ascii="Times New Roman" w:hAnsi="Times New Roman" w:cs="Times New Roman"/>
          <w:sz w:val="24"/>
          <w:szCs w:val="24"/>
        </w:rPr>
        <w:t>N°</w:t>
      </w:r>
      <w:proofErr w:type="spellEnd"/>
      <w:r w:rsidR="00053B60">
        <w:rPr>
          <w:rFonts w:ascii="Times New Roman" w:hAnsi="Times New Roman" w:cs="Times New Roman"/>
          <w:sz w:val="24"/>
          <w:szCs w:val="24"/>
        </w:rPr>
        <w:t xml:space="preserve"> 690</w:t>
      </w:r>
      <w:r w:rsidR="00BC280C">
        <w:rPr>
          <w:rFonts w:ascii="Times New Roman" w:hAnsi="Times New Roman" w:cs="Times New Roman"/>
          <w:sz w:val="24"/>
          <w:szCs w:val="24"/>
        </w:rPr>
        <w:t xml:space="preserve"> - Pillco Marca, H</w:t>
      </w:r>
      <w:r w:rsidR="00BC280C" w:rsidRPr="00BC280C">
        <w:rPr>
          <w:rFonts w:ascii="Times New Roman" w:hAnsi="Times New Roman" w:cs="Times New Roman"/>
          <w:sz w:val="24"/>
          <w:szCs w:val="24"/>
        </w:rPr>
        <w:t>uánuco -2024</w:t>
      </w:r>
    </w:p>
    <w:p w14:paraId="165E3422" w14:textId="6E079BA4" w:rsidR="00ED2334" w:rsidRPr="00ED2334" w:rsidRDefault="00ED2334" w:rsidP="00702502">
      <w:pPr>
        <w:tabs>
          <w:tab w:val="left" w:pos="8222"/>
        </w:tabs>
        <w:spacing w:after="200" w:line="276" w:lineRule="auto"/>
        <w:rPr>
          <w:rFonts w:ascii="Times New Roman" w:hAnsi="Times New Roman" w:cs="Times New Roman"/>
          <w:sz w:val="24"/>
          <w:szCs w:val="24"/>
        </w:rPr>
      </w:pPr>
      <w:r>
        <w:rPr>
          <w:rFonts w:ascii="Times New Roman" w:hAnsi="Times New Roman" w:cs="Times New Roman"/>
          <w:sz w:val="24"/>
          <w:szCs w:val="24"/>
        </w:rPr>
        <w:t>Tabla 24</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3449AE5D" w14:textId="77777777" w:rsidTr="00ED2334">
        <w:trPr>
          <w:cantSplit/>
        </w:trPr>
        <w:tc>
          <w:tcPr>
            <w:tcW w:w="7443" w:type="dxa"/>
            <w:gridSpan w:val="6"/>
            <w:tcBorders>
              <w:top w:val="nil"/>
              <w:left w:val="nil"/>
              <w:bottom w:val="nil"/>
              <w:right w:val="nil"/>
            </w:tcBorders>
            <w:shd w:val="clear" w:color="auto" w:fill="FFFFFF"/>
            <w:vAlign w:val="center"/>
          </w:tcPr>
          <w:p w14:paraId="02C0AA16" w14:textId="2F3D4705" w:rsidR="00702502" w:rsidRPr="006C798D" w:rsidRDefault="00BC280C" w:rsidP="00EA270B">
            <w:pPr>
              <w:spacing w:line="320" w:lineRule="atLeast"/>
              <w:ind w:left="60" w:right="60"/>
              <w:jc w:val="center"/>
              <w:rPr>
                <w:rFonts w:ascii="Times New Roman" w:hAnsi="Times New Roman" w:cs="Times New Roman"/>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1. </w:t>
            </w:r>
            <w:r w:rsidR="00702502" w:rsidRPr="006C798D">
              <w:rPr>
                <w:rFonts w:ascii="Times New Roman" w:hAnsi="Times New Roman" w:cs="Times New Roman"/>
                <w:b/>
                <w:bCs/>
                <w:i/>
                <w:color w:val="010205"/>
                <w:sz w:val="24"/>
                <w:szCs w:val="24"/>
                <w:lang w:val="es-ES"/>
              </w:rPr>
              <w:t>Realiza prolongaciones al hablar de los personajes del texto</w:t>
            </w:r>
          </w:p>
        </w:tc>
      </w:tr>
      <w:tr w:rsidR="00702502" w14:paraId="30C74BDC" w14:textId="77777777" w:rsidTr="00ED2334">
        <w:trPr>
          <w:cantSplit/>
        </w:trPr>
        <w:tc>
          <w:tcPr>
            <w:tcW w:w="2073" w:type="dxa"/>
            <w:gridSpan w:val="2"/>
            <w:tcBorders>
              <w:top w:val="nil"/>
              <w:left w:val="nil"/>
              <w:bottom w:val="single" w:sz="8" w:space="0" w:color="152935"/>
              <w:right w:val="nil"/>
            </w:tcBorders>
            <w:shd w:val="clear" w:color="auto" w:fill="FFFFFF"/>
            <w:vAlign w:val="bottom"/>
          </w:tcPr>
          <w:p w14:paraId="09B2EB40"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2FF7A8FA"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4B1A5789"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C9CFF01"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3DEFBA35"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423645F4" w14:textId="77777777" w:rsidTr="00ED2334">
        <w:trPr>
          <w:cantSplit/>
        </w:trPr>
        <w:tc>
          <w:tcPr>
            <w:tcW w:w="814" w:type="dxa"/>
            <w:vMerge w:val="restart"/>
            <w:tcBorders>
              <w:top w:val="single" w:sz="8" w:space="0" w:color="152935"/>
              <w:left w:val="nil"/>
              <w:bottom w:val="single" w:sz="8" w:space="0" w:color="152935"/>
              <w:right w:val="nil"/>
            </w:tcBorders>
            <w:shd w:val="clear" w:color="auto" w:fill="E0E0E0"/>
          </w:tcPr>
          <w:p w14:paraId="68B61122"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2BBC39D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6F04BE6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240A786D" w14:textId="1E70EB55" w:rsidR="00702502" w:rsidRDefault="00BC280C"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40BAA7D1" w14:textId="5D0144A9" w:rsidR="00702502" w:rsidRDefault="00BC280C"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152935"/>
              <w:left w:val="single" w:sz="8" w:space="0" w:color="E0E0E0"/>
              <w:bottom w:val="single" w:sz="8" w:space="0" w:color="AEAEAE"/>
              <w:right w:val="nil"/>
            </w:tcBorders>
            <w:shd w:val="clear" w:color="auto" w:fill="FFFFFF"/>
          </w:tcPr>
          <w:p w14:paraId="53C4DBEF" w14:textId="4D43E30B" w:rsidR="00702502" w:rsidRDefault="00BC280C"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r>
      <w:tr w:rsidR="00702502" w14:paraId="293925BE" w14:textId="77777777" w:rsidTr="00ED2334">
        <w:trPr>
          <w:cantSplit/>
        </w:trPr>
        <w:tc>
          <w:tcPr>
            <w:tcW w:w="814" w:type="dxa"/>
            <w:vMerge/>
            <w:tcBorders>
              <w:top w:val="single" w:sz="8" w:space="0" w:color="152935"/>
              <w:left w:val="nil"/>
              <w:bottom w:val="single" w:sz="8" w:space="0" w:color="152935"/>
              <w:right w:val="nil"/>
            </w:tcBorders>
            <w:shd w:val="clear" w:color="auto" w:fill="E0E0E0"/>
          </w:tcPr>
          <w:p w14:paraId="37266B39"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7EC2B6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1A4A8D2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24</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916C101" w14:textId="1EE28296"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38F70C0B" w14:textId="0E7F0A5F"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BC280C">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nil"/>
            </w:tcBorders>
            <w:shd w:val="clear" w:color="auto" w:fill="FFFFFF"/>
          </w:tcPr>
          <w:p w14:paraId="7895E32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60BC8E32" w14:textId="77777777" w:rsidTr="00ED2334">
        <w:trPr>
          <w:cantSplit/>
        </w:trPr>
        <w:tc>
          <w:tcPr>
            <w:tcW w:w="814" w:type="dxa"/>
            <w:vMerge/>
            <w:tcBorders>
              <w:top w:val="single" w:sz="8" w:space="0" w:color="152935"/>
              <w:left w:val="nil"/>
              <w:bottom w:val="single" w:sz="8" w:space="0" w:color="152935"/>
              <w:right w:val="nil"/>
            </w:tcBorders>
            <w:shd w:val="clear" w:color="auto" w:fill="E0E0E0"/>
          </w:tcPr>
          <w:p w14:paraId="1069AF2F"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41726AA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5D725492"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6233EF5"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1132EF4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6A12726C" w14:textId="77777777" w:rsidR="00702502" w:rsidRDefault="00702502" w:rsidP="00EA270B">
            <w:pPr>
              <w:rPr>
                <w:rFonts w:ascii="Times New Roman" w:hAnsi="Times New Roman" w:cs="Times New Roman"/>
                <w:sz w:val="24"/>
                <w:szCs w:val="24"/>
              </w:rPr>
            </w:pPr>
          </w:p>
        </w:tc>
      </w:tr>
    </w:tbl>
    <w:p w14:paraId="6F4237ED"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5A68740F"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147EAA37" w14:textId="2EA591AF" w:rsidR="00702502" w:rsidRDefault="00FC68DD" w:rsidP="00702502">
      <w:pPr>
        <w:tabs>
          <w:tab w:val="left" w:pos="2325"/>
        </w:tabs>
        <w:spacing w:line="400" w:lineRule="atLeast"/>
        <w:rPr>
          <w:rFonts w:ascii="Times New Roman" w:hAnsi="Times New Roman" w:cs="Times New Roman"/>
          <w:sz w:val="24"/>
          <w:szCs w:val="24"/>
        </w:rPr>
      </w:pPr>
      <w:r>
        <w:rPr>
          <w:rFonts w:ascii="Times New Roman" w:hAnsi="Times New Roman" w:cs="Times New Roman"/>
          <w:sz w:val="24"/>
          <w:szCs w:val="24"/>
        </w:rPr>
        <w:t>Figura 21</w:t>
      </w:r>
      <w:r w:rsidR="00702502">
        <w:rPr>
          <w:rFonts w:ascii="Times New Roman" w:hAnsi="Times New Roman" w:cs="Times New Roman"/>
          <w:noProof/>
          <w:sz w:val="24"/>
          <w:szCs w:val="24"/>
          <w:lang w:val="en-US" w:eastAsia="en-US"/>
        </w:rPr>
        <w:drawing>
          <wp:inline distT="0" distB="0" distL="0" distR="0" wp14:anchorId="5FCB6038" wp14:editId="0216177C">
            <wp:extent cx="5734050" cy="2971800"/>
            <wp:effectExtent l="0" t="0" r="0" b="0"/>
            <wp:docPr id="319536859" name="Imagen 319536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4050" cy="2971800"/>
                    </a:xfrm>
                    <a:prstGeom prst="rect">
                      <a:avLst/>
                    </a:prstGeom>
                    <a:noFill/>
                    <a:ln>
                      <a:noFill/>
                    </a:ln>
                  </pic:spPr>
                </pic:pic>
              </a:graphicData>
            </a:graphic>
          </wp:inline>
        </w:drawing>
      </w:r>
    </w:p>
    <w:p w14:paraId="1C087F66" w14:textId="2CC0C135" w:rsidR="00FC68DD" w:rsidRPr="009B3AAA" w:rsidRDefault="00FC68DD" w:rsidP="00FC68DD">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24 figura 21</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Realiza prolongaciones al hablar de los personajes del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14,29</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85</w:t>
      </w:r>
      <w:r w:rsidRPr="009B3AAA">
        <w:rPr>
          <w:rFonts w:ascii="Times New Roman" w:hAnsi="Times New Roman" w:cs="Times New Roman"/>
          <w:sz w:val="24"/>
          <w:szCs w:val="24"/>
        </w:rPr>
        <w:t>,</w:t>
      </w:r>
      <w:r>
        <w:rPr>
          <w:rFonts w:ascii="Times New Roman" w:hAnsi="Times New Roman" w:cs="Times New Roman"/>
          <w:sz w:val="24"/>
          <w:szCs w:val="24"/>
        </w:rPr>
        <w:t>71</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00672A8E"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Pr>
          <w:rFonts w:ascii="Times New Roman" w:hAnsi="Times New Roman" w:cs="Times New Roman"/>
          <w:sz w:val="24"/>
          <w:szCs w:val="24"/>
        </w:rPr>
        <w:t>.</w:t>
      </w:r>
    </w:p>
    <w:p w14:paraId="7FCB71C8" w14:textId="2811799A" w:rsidR="00702502" w:rsidRDefault="00FC68DD" w:rsidP="00702502">
      <w:pPr>
        <w:spacing w:line="400" w:lineRule="atLeast"/>
        <w:rPr>
          <w:rFonts w:ascii="Times New Roman" w:hAnsi="Times New Roman" w:cs="Times New Roman"/>
          <w:sz w:val="24"/>
          <w:szCs w:val="24"/>
        </w:rPr>
      </w:pPr>
      <w:r>
        <w:rPr>
          <w:rFonts w:ascii="Times New Roman" w:hAnsi="Times New Roman" w:cs="Times New Roman"/>
          <w:sz w:val="24"/>
          <w:szCs w:val="24"/>
          <w:lang w:val="es-ES"/>
        </w:rPr>
        <w:lastRenderedPageBreak/>
        <w:t>Tabla 25</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33F06D04" w14:textId="77777777" w:rsidTr="004910CF">
        <w:trPr>
          <w:cantSplit/>
        </w:trPr>
        <w:tc>
          <w:tcPr>
            <w:tcW w:w="7443" w:type="dxa"/>
            <w:gridSpan w:val="6"/>
            <w:tcBorders>
              <w:top w:val="nil"/>
              <w:left w:val="nil"/>
              <w:bottom w:val="nil"/>
              <w:right w:val="nil"/>
            </w:tcBorders>
            <w:shd w:val="clear" w:color="auto" w:fill="FFFFFF"/>
            <w:vAlign w:val="center"/>
          </w:tcPr>
          <w:p w14:paraId="3AD90DBA" w14:textId="66FB4E4F" w:rsidR="00702502" w:rsidRPr="006C798D" w:rsidRDefault="00BC280C" w:rsidP="00EA270B">
            <w:pPr>
              <w:spacing w:line="320" w:lineRule="atLeast"/>
              <w:ind w:left="60" w:right="60"/>
              <w:jc w:val="center"/>
              <w:rPr>
                <w:rFonts w:ascii="Times New Roman" w:hAnsi="Times New Roman" w:cs="Times New Roman"/>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2. </w:t>
            </w:r>
            <w:r w:rsidR="00702502" w:rsidRPr="006C798D">
              <w:rPr>
                <w:rFonts w:ascii="Times New Roman" w:hAnsi="Times New Roman" w:cs="Times New Roman"/>
                <w:b/>
                <w:bCs/>
                <w:i/>
                <w:color w:val="010205"/>
                <w:sz w:val="24"/>
                <w:szCs w:val="24"/>
                <w:lang w:val="es-ES"/>
              </w:rPr>
              <w:t>Utiliza adecuadamente las pausas al hablar sobre el texto</w:t>
            </w:r>
          </w:p>
        </w:tc>
      </w:tr>
      <w:tr w:rsidR="00702502" w14:paraId="19FD5940" w14:textId="77777777" w:rsidTr="004910CF">
        <w:trPr>
          <w:cantSplit/>
        </w:trPr>
        <w:tc>
          <w:tcPr>
            <w:tcW w:w="2073" w:type="dxa"/>
            <w:gridSpan w:val="2"/>
            <w:tcBorders>
              <w:top w:val="nil"/>
              <w:left w:val="nil"/>
              <w:bottom w:val="single" w:sz="8" w:space="0" w:color="152935"/>
              <w:right w:val="nil"/>
            </w:tcBorders>
            <w:shd w:val="clear" w:color="auto" w:fill="FFFFFF"/>
            <w:vAlign w:val="bottom"/>
          </w:tcPr>
          <w:p w14:paraId="29930121"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079F1E31"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7E55F10C"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20D62DA"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16962B07"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67D480BC" w14:textId="77777777" w:rsidTr="004910CF">
        <w:trPr>
          <w:cantSplit/>
        </w:trPr>
        <w:tc>
          <w:tcPr>
            <w:tcW w:w="814" w:type="dxa"/>
            <w:vMerge w:val="restart"/>
            <w:tcBorders>
              <w:top w:val="single" w:sz="8" w:space="0" w:color="152935"/>
              <w:left w:val="nil"/>
              <w:bottom w:val="single" w:sz="8" w:space="0" w:color="152935"/>
              <w:right w:val="nil"/>
            </w:tcBorders>
            <w:shd w:val="clear" w:color="auto" w:fill="E0E0E0"/>
          </w:tcPr>
          <w:p w14:paraId="2755BE73"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1F77FF39"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5986DF15"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26291D5E" w14:textId="65FB1197"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17,86</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125878D7" w14:textId="62A4D047"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17,86</w:t>
            </w:r>
          </w:p>
        </w:tc>
        <w:tc>
          <w:tcPr>
            <w:tcW w:w="1473" w:type="dxa"/>
            <w:tcBorders>
              <w:top w:val="single" w:sz="8" w:space="0" w:color="152935"/>
              <w:left w:val="single" w:sz="8" w:space="0" w:color="E0E0E0"/>
              <w:bottom w:val="single" w:sz="8" w:space="0" w:color="AEAEAE"/>
              <w:right w:val="nil"/>
            </w:tcBorders>
            <w:shd w:val="clear" w:color="auto" w:fill="FFFFFF"/>
          </w:tcPr>
          <w:p w14:paraId="672093D7" w14:textId="4CD46B8F"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17,86</w:t>
            </w:r>
          </w:p>
        </w:tc>
      </w:tr>
      <w:tr w:rsidR="00702502" w14:paraId="290F0743"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5E5BA022"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7C1B3182"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3A473D6A"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5A0BE8A4" w14:textId="755CCB16"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82,1</w:t>
            </w:r>
            <w:r w:rsidR="00672A8E">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15E8D351" w14:textId="19F360BB"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82,1</w:t>
            </w:r>
            <w:r w:rsidR="00672A8E">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nil"/>
            </w:tcBorders>
            <w:shd w:val="clear" w:color="auto" w:fill="FFFFFF"/>
          </w:tcPr>
          <w:p w14:paraId="1FFF87F2"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1EE3239D"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40965F98"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63DE2448"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5C22C4BB"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3CE22D53"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4BF19880"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0E744E0E" w14:textId="77777777" w:rsidR="00702502" w:rsidRDefault="00702502" w:rsidP="00EA270B">
            <w:pPr>
              <w:rPr>
                <w:rFonts w:ascii="Times New Roman" w:hAnsi="Times New Roman" w:cs="Times New Roman"/>
                <w:sz w:val="24"/>
                <w:szCs w:val="24"/>
              </w:rPr>
            </w:pPr>
          </w:p>
        </w:tc>
      </w:tr>
    </w:tbl>
    <w:p w14:paraId="30F864A2"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4439555F"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AD9FE2D" w14:textId="6C16484C" w:rsidR="00702502" w:rsidRDefault="00FC68DD"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22</w:t>
      </w:r>
    </w:p>
    <w:p w14:paraId="67F8CA67" w14:textId="77777777" w:rsidR="00702502" w:rsidRDefault="00702502" w:rsidP="00702502">
      <w:pPr>
        <w:spacing w:line="400" w:lineRule="atLeast"/>
        <w:rPr>
          <w:rFonts w:ascii="Times New Roman" w:hAnsi="Times New Roman" w:cs="Times New Roman"/>
          <w:sz w:val="24"/>
          <w:szCs w:val="24"/>
        </w:rPr>
      </w:pPr>
    </w:p>
    <w:p w14:paraId="4E79CB40" w14:textId="1AAF4646"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183731D1" wp14:editId="5D22CA14">
            <wp:extent cx="5734050" cy="3371850"/>
            <wp:effectExtent l="0" t="0" r="0" b="0"/>
            <wp:docPr id="319536858" name="Imagen 319536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B3BB926" w14:textId="61695708" w:rsidR="00FC68DD" w:rsidRPr="009B3AAA" w:rsidRDefault="00FC68DD" w:rsidP="00FC68DD">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25 figura 22</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Utiliza adecuadamente las pausas al hablar sobre el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17,86</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82</w:t>
      </w:r>
      <w:r w:rsidRPr="009B3AAA">
        <w:rPr>
          <w:rFonts w:ascii="Times New Roman" w:hAnsi="Times New Roman" w:cs="Times New Roman"/>
          <w:sz w:val="24"/>
          <w:szCs w:val="24"/>
        </w:rPr>
        <w:t>,</w:t>
      </w:r>
      <w:r>
        <w:rPr>
          <w:rFonts w:ascii="Times New Roman" w:hAnsi="Times New Roman" w:cs="Times New Roman"/>
          <w:sz w:val="24"/>
          <w:szCs w:val="24"/>
        </w:rPr>
        <w:t>14</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00672A8E"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Pr>
          <w:rFonts w:ascii="Times New Roman" w:hAnsi="Times New Roman" w:cs="Times New Roman"/>
          <w:sz w:val="24"/>
          <w:szCs w:val="24"/>
        </w:rPr>
        <w:t>.</w:t>
      </w:r>
    </w:p>
    <w:p w14:paraId="467C5D02" w14:textId="36245CE0" w:rsidR="00702502" w:rsidRDefault="00FC68DD"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26</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6C798D" w14:paraId="49319228" w14:textId="77777777" w:rsidTr="004910CF">
        <w:trPr>
          <w:cantSplit/>
        </w:trPr>
        <w:tc>
          <w:tcPr>
            <w:tcW w:w="7443" w:type="dxa"/>
            <w:gridSpan w:val="6"/>
            <w:tcBorders>
              <w:top w:val="nil"/>
              <w:left w:val="nil"/>
              <w:bottom w:val="nil"/>
              <w:right w:val="nil"/>
            </w:tcBorders>
            <w:shd w:val="clear" w:color="auto" w:fill="FFFFFF"/>
            <w:vAlign w:val="center"/>
          </w:tcPr>
          <w:p w14:paraId="6D17E824" w14:textId="4DC14407" w:rsidR="00702502" w:rsidRPr="006C798D" w:rsidRDefault="00672A8E" w:rsidP="00EA270B">
            <w:pPr>
              <w:spacing w:line="320" w:lineRule="atLeast"/>
              <w:ind w:left="60" w:right="60"/>
              <w:jc w:val="center"/>
              <w:rPr>
                <w:rFonts w:ascii="Times New Roman" w:hAnsi="Times New Roman" w:cs="Times New Roman"/>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3. </w:t>
            </w:r>
            <w:r w:rsidR="00702502" w:rsidRPr="006C798D">
              <w:rPr>
                <w:rFonts w:ascii="Times New Roman" w:hAnsi="Times New Roman" w:cs="Times New Roman"/>
                <w:b/>
                <w:bCs/>
                <w:i/>
                <w:color w:val="010205"/>
                <w:sz w:val="24"/>
                <w:szCs w:val="24"/>
                <w:lang w:val="es-ES"/>
              </w:rPr>
              <w:t>Realiza repeticiones de algunas palabras del texto</w:t>
            </w:r>
          </w:p>
        </w:tc>
      </w:tr>
      <w:tr w:rsidR="00702502" w14:paraId="51EDFF45" w14:textId="77777777" w:rsidTr="004910CF">
        <w:trPr>
          <w:cantSplit/>
        </w:trPr>
        <w:tc>
          <w:tcPr>
            <w:tcW w:w="2073" w:type="dxa"/>
            <w:gridSpan w:val="2"/>
            <w:tcBorders>
              <w:top w:val="nil"/>
              <w:left w:val="nil"/>
              <w:bottom w:val="single" w:sz="8" w:space="0" w:color="152935"/>
              <w:right w:val="nil"/>
            </w:tcBorders>
            <w:shd w:val="clear" w:color="auto" w:fill="FFFFFF"/>
            <w:vAlign w:val="bottom"/>
          </w:tcPr>
          <w:p w14:paraId="0DC0E3B9"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3BECE5DB"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0A3ADE8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0F76831C"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0907BE6"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7E2A3ED7" w14:textId="77777777" w:rsidTr="004910CF">
        <w:trPr>
          <w:cantSplit/>
        </w:trPr>
        <w:tc>
          <w:tcPr>
            <w:tcW w:w="814" w:type="dxa"/>
            <w:vMerge w:val="restart"/>
            <w:tcBorders>
              <w:top w:val="single" w:sz="8" w:space="0" w:color="152935"/>
              <w:left w:val="nil"/>
              <w:bottom w:val="single" w:sz="8" w:space="0" w:color="152935"/>
              <w:right w:val="nil"/>
            </w:tcBorders>
            <w:shd w:val="clear" w:color="auto" w:fill="E0E0E0"/>
          </w:tcPr>
          <w:p w14:paraId="3266D64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2E3838D1"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3DE8728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197EA59F" w14:textId="3A29149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672A8E">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2AA492EA" w14:textId="7BEB62E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672A8E">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06A4DFCC" w14:textId="4C26A0AA"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672A8E">
              <w:rPr>
                <w:rFonts w:ascii="Arial" w:hAnsi="Arial" w:cs="Arial"/>
                <w:color w:val="010205"/>
                <w:sz w:val="18"/>
                <w:szCs w:val="18"/>
              </w:rPr>
              <w:t>1</w:t>
            </w:r>
          </w:p>
        </w:tc>
      </w:tr>
      <w:tr w:rsidR="00702502" w14:paraId="72D89BB4"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35B9C4FA"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32C682DD"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04971C2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25</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4208D31" w14:textId="64E3EDAA"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5FD55608" w14:textId="563CF5B7"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nil"/>
            </w:tcBorders>
            <w:shd w:val="clear" w:color="auto" w:fill="FFFFFF"/>
          </w:tcPr>
          <w:p w14:paraId="16526AD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0E9B3A72"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7ADA490A"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23310031"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29E11F82"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3C82918C"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7816811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126382BD" w14:textId="77777777" w:rsidR="00702502" w:rsidRDefault="00702502" w:rsidP="00EA270B">
            <w:pPr>
              <w:rPr>
                <w:rFonts w:ascii="Times New Roman" w:hAnsi="Times New Roman" w:cs="Times New Roman"/>
                <w:sz w:val="24"/>
                <w:szCs w:val="24"/>
              </w:rPr>
            </w:pPr>
          </w:p>
        </w:tc>
      </w:tr>
    </w:tbl>
    <w:p w14:paraId="64CFA6EF"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0D4408DA"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41DDA36" w14:textId="3C0CF7DA" w:rsidR="00702502" w:rsidRDefault="00FC68DD"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23</w:t>
      </w:r>
    </w:p>
    <w:p w14:paraId="38494FAA" w14:textId="77777777" w:rsidR="00702502" w:rsidRDefault="00702502" w:rsidP="00702502">
      <w:pPr>
        <w:spacing w:line="400" w:lineRule="atLeast"/>
        <w:rPr>
          <w:rFonts w:ascii="Times New Roman" w:hAnsi="Times New Roman" w:cs="Times New Roman"/>
          <w:sz w:val="24"/>
          <w:szCs w:val="24"/>
        </w:rPr>
      </w:pPr>
    </w:p>
    <w:p w14:paraId="6F8204F2" w14:textId="70C9A4B5" w:rsidR="00702502" w:rsidRDefault="00702502" w:rsidP="00702502">
      <w:pPr>
        <w:spacing w:line="400" w:lineRule="atLeast"/>
        <w:rPr>
          <w:rFonts w:ascii="Times New Roman" w:hAnsi="Times New Roman" w:cs="Times New Roman"/>
          <w:sz w:val="24"/>
          <w:szCs w:val="24"/>
        </w:rPr>
      </w:pP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50E49668" w14:textId="77777777" w:rsidTr="00EA270B">
        <w:trPr>
          <w:cantSplit/>
        </w:trPr>
        <w:tc>
          <w:tcPr>
            <w:tcW w:w="7443" w:type="dxa"/>
            <w:gridSpan w:val="6"/>
            <w:tcBorders>
              <w:top w:val="nil"/>
              <w:left w:val="nil"/>
              <w:bottom w:val="nil"/>
              <w:right w:val="nil"/>
            </w:tcBorders>
            <w:shd w:val="clear" w:color="auto" w:fill="FFFFFF"/>
            <w:vAlign w:val="center"/>
          </w:tcPr>
          <w:p w14:paraId="6A04B019" w14:textId="77777777" w:rsidR="00702502" w:rsidRPr="00DB4E40" w:rsidRDefault="00702502" w:rsidP="00EA270B">
            <w:pPr>
              <w:spacing w:line="320" w:lineRule="atLeast"/>
              <w:ind w:left="60" w:right="60"/>
              <w:jc w:val="center"/>
              <w:rPr>
                <w:rFonts w:ascii="Arial" w:hAnsi="Arial" w:cs="Arial"/>
                <w:color w:val="010205"/>
                <w:lang w:val="es-ES"/>
              </w:rPr>
            </w:pPr>
            <w:r w:rsidRPr="00DB4E40">
              <w:rPr>
                <w:rFonts w:ascii="Arial" w:hAnsi="Arial" w:cs="Arial"/>
                <w:b/>
                <w:bCs/>
                <w:color w:val="010205"/>
                <w:lang w:val="es-ES"/>
              </w:rPr>
              <w:t>Mantiene un ritmo adecuado al hablar en función al texto</w:t>
            </w:r>
          </w:p>
        </w:tc>
      </w:tr>
      <w:tr w:rsidR="00702502" w14:paraId="01E39360" w14:textId="77777777" w:rsidTr="00EA270B">
        <w:trPr>
          <w:cantSplit/>
        </w:trPr>
        <w:tc>
          <w:tcPr>
            <w:tcW w:w="2073" w:type="dxa"/>
            <w:gridSpan w:val="2"/>
            <w:tcBorders>
              <w:top w:val="nil"/>
              <w:left w:val="nil"/>
              <w:bottom w:val="single" w:sz="8" w:space="0" w:color="152935"/>
              <w:right w:val="nil"/>
            </w:tcBorders>
            <w:shd w:val="clear" w:color="auto" w:fill="FFFFFF"/>
            <w:vAlign w:val="bottom"/>
          </w:tcPr>
          <w:p w14:paraId="6C6B0020"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5FF0BE7D"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31C8ACC9" w14:textId="1F871CDD"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7A9959A8"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68117C89"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342A06BB" w14:textId="77777777" w:rsidTr="00EA270B">
        <w:trPr>
          <w:cantSplit/>
        </w:trPr>
        <w:tc>
          <w:tcPr>
            <w:tcW w:w="814" w:type="dxa"/>
            <w:vMerge w:val="restart"/>
            <w:tcBorders>
              <w:top w:val="single" w:sz="8" w:space="0" w:color="152935"/>
              <w:left w:val="nil"/>
              <w:bottom w:val="single" w:sz="8" w:space="0" w:color="152935"/>
              <w:right w:val="nil"/>
            </w:tcBorders>
            <w:shd w:val="clear" w:color="auto" w:fill="E0E0E0"/>
          </w:tcPr>
          <w:p w14:paraId="12998A2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27564142"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33123CD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5DB50954" w14:textId="02C0B2D6" w:rsidR="00702502" w:rsidRDefault="00FC68DD" w:rsidP="00EA270B">
            <w:pPr>
              <w:spacing w:line="320" w:lineRule="atLeast"/>
              <w:ind w:left="60" w:right="60"/>
              <w:jc w:val="right"/>
              <w:rPr>
                <w:rFonts w:ascii="Arial" w:hAnsi="Arial" w:cs="Arial"/>
                <w:color w:val="010205"/>
                <w:sz w:val="18"/>
                <w:szCs w:val="18"/>
              </w:rPr>
            </w:pPr>
            <w:r>
              <w:rPr>
                <w:rFonts w:ascii="Times New Roman" w:hAnsi="Times New Roman" w:cs="Times New Roman"/>
                <w:noProof/>
                <w:sz w:val="24"/>
                <w:szCs w:val="24"/>
                <w:lang w:val="en-US" w:eastAsia="en-US"/>
              </w:rPr>
              <w:drawing>
                <wp:anchor distT="0" distB="0" distL="114300" distR="114300" simplePos="0" relativeHeight="251685888" behindDoc="0" locked="0" layoutInCell="1" allowOverlap="1" wp14:anchorId="14BF3C74" wp14:editId="6B449F07">
                  <wp:simplePos x="0" y="0"/>
                  <wp:positionH relativeFrom="column">
                    <wp:posOffset>-2294255</wp:posOffset>
                  </wp:positionH>
                  <wp:positionV relativeFrom="paragraph">
                    <wp:posOffset>-1352550</wp:posOffset>
                  </wp:positionV>
                  <wp:extent cx="5734050" cy="3371850"/>
                  <wp:effectExtent l="0" t="0" r="0" b="0"/>
                  <wp:wrapNone/>
                  <wp:docPr id="319536857" name="Imagen 319536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14:sizeRelH relativeFrom="page">
                    <wp14:pctWidth>0</wp14:pctWidth>
                  </wp14:sizeRelH>
                  <wp14:sizeRelV relativeFrom="page">
                    <wp14:pctHeight>0</wp14:pctHeight>
                  </wp14:sizeRelV>
                </wp:anchor>
              </w:drawing>
            </w:r>
            <w:r w:rsidR="00702502">
              <w:rPr>
                <w:rFonts w:ascii="Arial" w:hAnsi="Arial" w:cs="Arial"/>
                <w:color w:val="010205"/>
                <w:sz w:val="18"/>
                <w:szCs w:val="18"/>
              </w:rPr>
              <w:t>7,1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533B3B6"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p>
        </w:tc>
        <w:tc>
          <w:tcPr>
            <w:tcW w:w="1473" w:type="dxa"/>
            <w:tcBorders>
              <w:top w:val="single" w:sz="8" w:space="0" w:color="152935"/>
              <w:left w:val="single" w:sz="8" w:space="0" w:color="E0E0E0"/>
              <w:bottom w:val="single" w:sz="8" w:space="0" w:color="AEAEAE"/>
              <w:right w:val="nil"/>
            </w:tcBorders>
            <w:shd w:val="clear" w:color="auto" w:fill="FFFFFF"/>
          </w:tcPr>
          <w:p w14:paraId="2B81F89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p>
        </w:tc>
      </w:tr>
      <w:tr w:rsidR="00702502" w14:paraId="695157A6" w14:textId="77777777" w:rsidTr="00EA270B">
        <w:trPr>
          <w:cantSplit/>
        </w:trPr>
        <w:tc>
          <w:tcPr>
            <w:tcW w:w="814" w:type="dxa"/>
            <w:vMerge/>
            <w:tcBorders>
              <w:top w:val="single" w:sz="8" w:space="0" w:color="152935"/>
              <w:left w:val="nil"/>
              <w:bottom w:val="single" w:sz="8" w:space="0" w:color="152935"/>
              <w:right w:val="nil"/>
            </w:tcBorders>
            <w:shd w:val="clear" w:color="auto" w:fill="E0E0E0"/>
          </w:tcPr>
          <w:p w14:paraId="4B50F9EB"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7C9078DF"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4D79EE4F"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26</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59B82ABC"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94C469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92,9</w:t>
            </w:r>
          </w:p>
        </w:tc>
        <w:tc>
          <w:tcPr>
            <w:tcW w:w="1473" w:type="dxa"/>
            <w:tcBorders>
              <w:top w:val="single" w:sz="8" w:space="0" w:color="AEAEAE"/>
              <w:left w:val="single" w:sz="8" w:space="0" w:color="E0E0E0"/>
              <w:bottom w:val="single" w:sz="8" w:space="0" w:color="AEAEAE"/>
              <w:right w:val="nil"/>
            </w:tcBorders>
            <w:shd w:val="clear" w:color="auto" w:fill="FFFFFF"/>
          </w:tcPr>
          <w:p w14:paraId="4E3BDB1A"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7ABA124C" w14:textId="77777777" w:rsidTr="00EA270B">
        <w:trPr>
          <w:cantSplit/>
        </w:trPr>
        <w:tc>
          <w:tcPr>
            <w:tcW w:w="814" w:type="dxa"/>
            <w:vMerge/>
            <w:tcBorders>
              <w:top w:val="single" w:sz="8" w:space="0" w:color="152935"/>
              <w:left w:val="nil"/>
              <w:bottom w:val="single" w:sz="8" w:space="0" w:color="152935"/>
              <w:right w:val="nil"/>
            </w:tcBorders>
            <w:shd w:val="clear" w:color="auto" w:fill="E0E0E0"/>
          </w:tcPr>
          <w:p w14:paraId="709C6806"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B4F9D86"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785AF485"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5463802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083889D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7C0C30D3" w14:textId="77777777" w:rsidR="00702502" w:rsidRDefault="00702502" w:rsidP="00EA270B">
            <w:pPr>
              <w:rPr>
                <w:rFonts w:ascii="Times New Roman" w:hAnsi="Times New Roman" w:cs="Times New Roman"/>
                <w:sz w:val="24"/>
                <w:szCs w:val="24"/>
              </w:rPr>
            </w:pPr>
          </w:p>
        </w:tc>
      </w:tr>
    </w:tbl>
    <w:p w14:paraId="4F5CF35B" w14:textId="5425D1B8" w:rsidR="00FC68DD" w:rsidRDefault="00FC68DD" w:rsidP="00702502">
      <w:pPr>
        <w:spacing w:line="400" w:lineRule="atLeast"/>
        <w:rPr>
          <w:rFonts w:ascii="Times New Roman" w:hAnsi="Times New Roman" w:cs="Times New Roman"/>
          <w:sz w:val="24"/>
          <w:szCs w:val="24"/>
        </w:rPr>
      </w:pPr>
    </w:p>
    <w:p w14:paraId="4DE5FBB7" w14:textId="77777777" w:rsidR="00FC68DD" w:rsidRPr="00FC68DD" w:rsidRDefault="00FC68DD" w:rsidP="00FC68DD">
      <w:pPr>
        <w:rPr>
          <w:rFonts w:ascii="Times New Roman" w:hAnsi="Times New Roman" w:cs="Times New Roman"/>
          <w:sz w:val="24"/>
          <w:szCs w:val="24"/>
        </w:rPr>
      </w:pPr>
    </w:p>
    <w:p w14:paraId="2DA069B6" w14:textId="77777777" w:rsidR="00FC68DD" w:rsidRPr="00FC68DD" w:rsidRDefault="00FC68DD" w:rsidP="00FC68DD">
      <w:pPr>
        <w:rPr>
          <w:rFonts w:ascii="Times New Roman" w:hAnsi="Times New Roman" w:cs="Times New Roman"/>
          <w:sz w:val="24"/>
          <w:szCs w:val="24"/>
        </w:rPr>
      </w:pPr>
    </w:p>
    <w:p w14:paraId="0175039B" w14:textId="77777777" w:rsidR="00FC68DD" w:rsidRPr="00FC68DD" w:rsidRDefault="00FC68DD" w:rsidP="00FC68DD">
      <w:pPr>
        <w:rPr>
          <w:rFonts w:ascii="Times New Roman" w:hAnsi="Times New Roman" w:cs="Times New Roman"/>
          <w:sz w:val="24"/>
          <w:szCs w:val="24"/>
        </w:rPr>
      </w:pPr>
    </w:p>
    <w:p w14:paraId="49EB5E2E" w14:textId="6D46FD3D" w:rsidR="00FC68DD" w:rsidRDefault="00FC68DD" w:rsidP="00FC68DD">
      <w:pPr>
        <w:rPr>
          <w:rFonts w:ascii="Times New Roman" w:hAnsi="Times New Roman" w:cs="Times New Roman"/>
          <w:sz w:val="24"/>
          <w:szCs w:val="24"/>
        </w:rPr>
      </w:pPr>
    </w:p>
    <w:p w14:paraId="528F6469" w14:textId="73D04F6D" w:rsidR="00FC68DD" w:rsidRPr="009B3AAA" w:rsidRDefault="00FC68DD" w:rsidP="00FC68DD">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26 figura 23</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Utiliza adecuadamente las pausas al hablar sobre el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w:t>
      </w:r>
      <w:r w:rsidR="00676F8C">
        <w:rPr>
          <w:rFonts w:ascii="Times New Roman" w:hAnsi="Times New Roman" w:cs="Times New Roman"/>
          <w:sz w:val="24"/>
          <w:szCs w:val="24"/>
        </w:rPr>
        <w:t xml:space="preserve"> el 10,71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w:t>
      </w:r>
      <w:r w:rsidR="00676F8C">
        <w:rPr>
          <w:rFonts w:ascii="Times New Roman" w:hAnsi="Times New Roman" w:cs="Times New Roman"/>
          <w:sz w:val="24"/>
          <w:szCs w:val="24"/>
        </w:rPr>
        <w:t>”, mientras que el 89</w:t>
      </w:r>
      <w:r w:rsidRPr="009B3AAA">
        <w:rPr>
          <w:rFonts w:ascii="Times New Roman" w:hAnsi="Times New Roman" w:cs="Times New Roman"/>
          <w:sz w:val="24"/>
          <w:szCs w:val="24"/>
        </w:rPr>
        <w:t>,</w:t>
      </w:r>
      <w:r w:rsidR="00676F8C">
        <w:rPr>
          <w:rFonts w:ascii="Times New Roman" w:hAnsi="Times New Roman" w:cs="Times New Roman"/>
          <w:sz w:val="24"/>
          <w:szCs w:val="24"/>
        </w:rPr>
        <w:t>29</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00672A8E"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Pr>
          <w:rFonts w:ascii="Times New Roman" w:hAnsi="Times New Roman" w:cs="Times New Roman"/>
          <w:sz w:val="24"/>
          <w:szCs w:val="24"/>
        </w:rPr>
        <w:t>.</w:t>
      </w:r>
    </w:p>
    <w:p w14:paraId="4DBE0457" w14:textId="2C047A27" w:rsidR="008E7EFE" w:rsidRDefault="008E7EFE" w:rsidP="00FC68DD">
      <w:pPr>
        <w:rPr>
          <w:rFonts w:ascii="Times New Roman" w:hAnsi="Times New Roman" w:cs="Times New Roman"/>
          <w:sz w:val="24"/>
          <w:szCs w:val="24"/>
          <w:lang w:val="es-ES"/>
        </w:rPr>
      </w:pPr>
      <w:r>
        <w:rPr>
          <w:rFonts w:ascii="Times New Roman" w:hAnsi="Times New Roman" w:cs="Times New Roman"/>
          <w:sz w:val="24"/>
          <w:szCs w:val="24"/>
          <w:lang w:val="es-ES"/>
        </w:rPr>
        <w:lastRenderedPageBreak/>
        <w:t>Tabla 27</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8E7EFE" w:rsidRPr="00DB4E40" w14:paraId="76F02457" w14:textId="77777777" w:rsidTr="00EA270B">
        <w:trPr>
          <w:cantSplit/>
        </w:trPr>
        <w:tc>
          <w:tcPr>
            <w:tcW w:w="7443" w:type="dxa"/>
            <w:gridSpan w:val="6"/>
            <w:tcBorders>
              <w:top w:val="nil"/>
              <w:left w:val="nil"/>
              <w:bottom w:val="nil"/>
              <w:right w:val="nil"/>
            </w:tcBorders>
            <w:shd w:val="clear" w:color="auto" w:fill="FFFFFF"/>
            <w:vAlign w:val="center"/>
          </w:tcPr>
          <w:p w14:paraId="47C1F566" w14:textId="0C872124" w:rsidR="008E7EFE" w:rsidRPr="006C798D" w:rsidRDefault="00672A8E" w:rsidP="00EA270B">
            <w:pPr>
              <w:spacing w:line="320" w:lineRule="atLeast"/>
              <w:ind w:left="60" w:right="60"/>
              <w:jc w:val="center"/>
              <w:rPr>
                <w:rFonts w:ascii="Times New Roman" w:hAnsi="Times New Roman" w:cs="Times New Roman"/>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4. </w:t>
            </w:r>
            <w:r w:rsidR="008E7EFE" w:rsidRPr="006C798D">
              <w:rPr>
                <w:rFonts w:ascii="Times New Roman" w:hAnsi="Times New Roman" w:cs="Times New Roman"/>
                <w:b/>
                <w:bCs/>
                <w:i/>
                <w:color w:val="010205"/>
                <w:sz w:val="24"/>
                <w:szCs w:val="24"/>
                <w:lang w:val="es-ES"/>
              </w:rPr>
              <w:t>Mantiene un ritmo adecuado al hablar en función al texto</w:t>
            </w:r>
          </w:p>
        </w:tc>
      </w:tr>
      <w:tr w:rsidR="008E7EFE" w14:paraId="6E326ABC" w14:textId="77777777" w:rsidTr="00EA270B">
        <w:trPr>
          <w:cantSplit/>
        </w:trPr>
        <w:tc>
          <w:tcPr>
            <w:tcW w:w="2073" w:type="dxa"/>
            <w:gridSpan w:val="2"/>
            <w:tcBorders>
              <w:top w:val="nil"/>
              <w:left w:val="nil"/>
              <w:bottom w:val="single" w:sz="8" w:space="0" w:color="152935"/>
              <w:right w:val="nil"/>
            </w:tcBorders>
            <w:shd w:val="clear" w:color="auto" w:fill="FFFFFF"/>
            <w:vAlign w:val="bottom"/>
          </w:tcPr>
          <w:p w14:paraId="75AF1916" w14:textId="77777777" w:rsidR="008E7EFE" w:rsidRPr="00DB4E40" w:rsidRDefault="008E7EFE"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59624804" w14:textId="77777777" w:rsidR="008E7EFE" w:rsidRDefault="008E7EFE"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A71B85E" w14:textId="77777777" w:rsidR="008E7EFE" w:rsidRDefault="008E7EFE"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67BAABBD" w14:textId="77777777" w:rsidR="008E7EFE" w:rsidRDefault="008E7EFE"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7F5B5756" w14:textId="77777777" w:rsidR="008E7EFE" w:rsidRDefault="008E7EFE"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8E7EFE" w14:paraId="1F6556F7" w14:textId="77777777" w:rsidTr="00EA270B">
        <w:trPr>
          <w:cantSplit/>
        </w:trPr>
        <w:tc>
          <w:tcPr>
            <w:tcW w:w="814" w:type="dxa"/>
            <w:vMerge w:val="restart"/>
            <w:tcBorders>
              <w:top w:val="single" w:sz="8" w:space="0" w:color="152935"/>
              <w:left w:val="nil"/>
              <w:bottom w:val="single" w:sz="8" w:space="0" w:color="152935"/>
              <w:right w:val="nil"/>
            </w:tcBorders>
            <w:shd w:val="clear" w:color="auto" w:fill="E0E0E0"/>
          </w:tcPr>
          <w:p w14:paraId="1F35AF1A" w14:textId="77777777" w:rsidR="008E7EFE" w:rsidRDefault="008E7EFE"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698B3536" w14:textId="77777777" w:rsidR="008E7EFE" w:rsidRDefault="008E7EFE"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1C853E5F" w14:textId="77777777"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3EB68F9D" w14:textId="0ADA29DC"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672A8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7CB05059" w14:textId="20519AB7"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672A8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nil"/>
            </w:tcBorders>
            <w:shd w:val="clear" w:color="auto" w:fill="FFFFFF"/>
          </w:tcPr>
          <w:p w14:paraId="13077021" w14:textId="7DBE5F19"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672A8E">
              <w:rPr>
                <w:rFonts w:ascii="Arial" w:hAnsi="Arial" w:cs="Arial"/>
                <w:color w:val="010205"/>
                <w:sz w:val="18"/>
                <w:szCs w:val="18"/>
              </w:rPr>
              <w:t>4</w:t>
            </w:r>
          </w:p>
        </w:tc>
      </w:tr>
      <w:tr w:rsidR="008E7EFE" w14:paraId="426EB4E7" w14:textId="77777777" w:rsidTr="00EA270B">
        <w:trPr>
          <w:cantSplit/>
        </w:trPr>
        <w:tc>
          <w:tcPr>
            <w:tcW w:w="814" w:type="dxa"/>
            <w:vMerge/>
            <w:tcBorders>
              <w:top w:val="single" w:sz="8" w:space="0" w:color="152935"/>
              <w:left w:val="nil"/>
              <w:bottom w:val="single" w:sz="8" w:space="0" w:color="152935"/>
              <w:right w:val="nil"/>
            </w:tcBorders>
            <w:shd w:val="clear" w:color="auto" w:fill="E0E0E0"/>
          </w:tcPr>
          <w:p w14:paraId="0DC60552" w14:textId="77777777" w:rsidR="008E7EFE" w:rsidRDefault="008E7EFE"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00C6C820" w14:textId="77777777" w:rsidR="008E7EFE" w:rsidRDefault="008E7EFE"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64F822FA" w14:textId="77777777"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26</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1E62C93C" w14:textId="543DFF6C" w:rsidR="008E7EFE"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92,86</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4ECEBDC4" w14:textId="32F073E9" w:rsidR="008E7EFE"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92,86</w:t>
            </w:r>
          </w:p>
        </w:tc>
        <w:tc>
          <w:tcPr>
            <w:tcW w:w="1473" w:type="dxa"/>
            <w:tcBorders>
              <w:top w:val="single" w:sz="8" w:space="0" w:color="AEAEAE"/>
              <w:left w:val="single" w:sz="8" w:space="0" w:color="E0E0E0"/>
              <w:bottom w:val="single" w:sz="8" w:space="0" w:color="AEAEAE"/>
              <w:right w:val="nil"/>
            </w:tcBorders>
            <w:shd w:val="clear" w:color="auto" w:fill="FFFFFF"/>
          </w:tcPr>
          <w:p w14:paraId="6C52E02B" w14:textId="77777777"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8E7EFE" w14:paraId="03E16BB9" w14:textId="77777777" w:rsidTr="00EA270B">
        <w:trPr>
          <w:cantSplit/>
        </w:trPr>
        <w:tc>
          <w:tcPr>
            <w:tcW w:w="814" w:type="dxa"/>
            <w:vMerge/>
            <w:tcBorders>
              <w:top w:val="single" w:sz="8" w:space="0" w:color="152935"/>
              <w:left w:val="nil"/>
              <w:bottom w:val="single" w:sz="8" w:space="0" w:color="152935"/>
              <w:right w:val="nil"/>
            </w:tcBorders>
            <w:shd w:val="clear" w:color="auto" w:fill="E0E0E0"/>
          </w:tcPr>
          <w:p w14:paraId="2C1ECF52" w14:textId="77777777" w:rsidR="008E7EFE" w:rsidRDefault="008E7EFE"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504489E" w14:textId="77777777" w:rsidR="008E7EFE" w:rsidRDefault="008E7EFE"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0062A859" w14:textId="77777777"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63E114BA" w14:textId="77777777"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4CE51ED4" w14:textId="77777777" w:rsidR="008E7EFE" w:rsidRDefault="008E7EF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0CDC8B87" w14:textId="77777777" w:rsidR="008E7EFE" w:rsidRDefault="008E7EFE" w:rsidP="00EA270B">
            <w:pPr>
              <w:rPr>
                <w:rFonts w:ascii="Times New Roman" w:hAnsi="Times New Roman" w:cs="Times New Roman"/>
                <w:sz w:val="24"/>
                <w:szCs w:val="24"/>
              </w:rPr>
            </w:pPr>
          </w:p>
        </w:tc>
      </w:tr>
    </w:tbl>
    <w:p w14:paraId="071B1883"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358808A5"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1D45797D" w14:textId="6016FC68" w:rsidR="008E7EFE" w:rsidRPr="00FC68DD" w:rsidRDefault="008E7EFE" w:rsidP="00FC68DD">
      <w:pPr>
        <w:rPr>
          <w:rFonts w:ascii="Times New Roman" w:hAnsi="Times New Roman" w:cs="Times New Roman"/>
          <w:sz w:val="24"/>
          <w:szCs w:val="24"/>
          <w:lang w:val="es-ES"/>
        </w:rPr>
      </w:pPr>
      <w:r>
        <w:rPr>
          <w:rFonts w:ascii="Times New Roman" w:hAnsi="Times New Roman" w:cs="Times New Roman"/>
          <w:sz w:val="24"/>
          <w:szCs w:val="24"/>
          <w:lang w:val="es-ES"/>
        </w:rPr>
        <w:t>Figura 24</w:t>
      </w:r>
    </w:p>
    <w:p w14:paraId="3BF0CCBD" w14:textId="3E1CF6E0"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56855221" wp14:editId="4156E85C">
            <wp:extent cx="5734050" cy="3371850"/>
            <wp:effectExtent l="0" t="0" r="0" b="0"/>
            <wp:docPr id="319536856" name="Imagen 319536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FEB50F8" w14:textId="77777777" w:rsidR="00702502" w:rsidRDefault="00702502" w:rsidP="00702502">
      <w:pPr>
        <w:spacing w:line="400" w:lineRule="atLeast"/>
        <w:rPr>
          <w:rFonts w:ascii="Times New Roman" w:hAnsi="Times New Roman" w:cs="Times New Roman"/>
          <w:sz w:val="24"/>
          <w:szCs w:val="24"/>
        </w:rPr>
      </w:pPr>
    </w:p>
    <w:p w14:paraId="03A7EE71" w14:textId="26864070" w:rsidR="008E7EFE" w:rsidRPr="009B3AAA" w:rsidRDefault="008E7EFE" w:rsidP="008E7EFE">
      <w:pPr>
        <w:spacing w:line="360" w:lineRule="auto"/>
        <w:ind w:left="60" w:right="60"/>
        <w:jc w:val="both"/>
        <w:rPr>
          <w:rFonts w:ascii="Arial" w:hAnsi="Arial" w:cs="Arial"/>
          <w:color w:val="010205"/>
          <w:lang w:val="es-ES"/>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27 figura 24</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Mantiene un ritmo adecuado al hablar en función al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7,14</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92</w:t>
      </w:r>
      <w:r w:rsidRPr="009B3AAA">
        <w:rPr>
          <w:rFonts w:ascii="Times New Roman" w:hAnsi="Times New Roman" w:cs="Times New Roman"/>
          <w:sz w:val="24"/>
          <w:szCs w:val="24"/>
        </w:rPr>
        <w:t>,</w:t>
      </w:r>
      <w:r>
        <w:rPr>
          <w:rFonts w:ascii="Times New Roman" w:hAnsi="Times New Roman" w:cs="Times New Roman"/>
          <w:sz w:val="24"/>
          <w:szCs w:val="24"/>
        </w:rPr>
        <w:t>86</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00672A8E"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Pr>
          <w:rFonts w:ascii="Times New Roman" w:hAnsi="Times New Roman" w:cs="Times New Roman"/>
          <w:sz w:val="24"/>
          <w:szCs w:val="24"/>
        </w:rPr>
        <w:t>.</w:t>
      </w:r>
    </w:p>
    <w:p w14:paraId="5EABB704" w14:textId="473CB3EB" w:rsidR="00702502" w:rsidRDefault="008E7EFE"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28</w:t>
      </w:r>
    </w:p>
    <w:p w14:paraId="7C990D02" w14:textId="77777777" w:rsidR="00702502" w:rsidRDefault="00702502" w:rsidP="00702502">
      <w:pPr>
        <w:spacing w:line="400" w:lineRule="atLeast"/>
        <w:rPr>
          <w:rFonts w:ascii="Times New Roman" w:hAnsi="Times New Roman" w:cs="Times New Roman"/>
          <w:sz w:val="24"/>
          <w:szCs w:val="24"/>
        </w:rPr>
      </w:pP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735DEE32" w14:textId="77777777" w:rsidTr="008E7EFE">
        <w:trPr>
          <w:cantSplit/>
        </w:trPr>
        <w:tc>
          <w:tcPr>
            <w:tcW w:w="7443" w:type="dxa"/>
            <w:gridSpan w:val="6"/>
            <w:tcBorders>
              <w:top w:val="nil"/>
              <w:left w:val="nil"/>
              <w:bottom w:val="nil"/>
              <w:right w:val="nil"/>
            </w:tcBorders>
            <w:shd w:val="clear" w:color="auto" w:fill="FFFFFF"/>
            <w:vAlign w:val="center"/>
          </w:tcPr>
          <w:p w14:paraId="6F8F9BEE" w14:textId="4DD5DC90" w:rsidR="00702502" w:rsidRPr="006C798D" w:rsidRDefault="00672A8E" w:rsidP="00EA270B">
            <w:pPr>
              <w:spacing w:line="320" w:lineRule="atLeast"/>
              <w:ind w:left="60" w:right="60"/>
              <w:jc w:val="center"/>
              <w:rPr>
                <w:rFonts w:ascii="Times New Roman" w:hAnsi="Times New Roman" w:cs="Times New Roman"/>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5. </w:t>
            </w:r>
            <w:r w:rsidR="00702502" w:rsidRPr="006C798D">
              <w:rPr>
                <w:rFonts w:ascii="Times New Roman" w:hAnsi="Times New Roman" w:cs="Times New Roman"/>
                <w:b/>
                <w:bCs/>
                <w:i/>
                <w:color w:val="010205"/>
                <w:sz w:val="24"/>
                <w:szCs w:val="24"/>
                <w:lang w:val="es-ES"/>
              </w:rPr>
              <w:t>Manifiesta incremento o disminución en su tono de voz.</w:t>
            </w:r>
          </w:p>
        </w:tc>
      </w:tr>
      <w:tr w:rsidR="00702502" w14:paraId="71C5C97D" w14:textId="77777777" w:rsidTr="008E7EFE">
        <w:trPr>
          <w:cantSplit/>
        </w:trPr>
        <w:tc>
          <w:tcPr>
            <w:tcW w:w="2073" w:type="dxa"/>
            <w:gridSpan w:val="2"/>
            <w:tcBorders>
              <w:top w:val="nil"/>
              <w:left w:val="nil"/>
              <w:bottom w:val="single" w:sz="8" w:space="0" w:color="152935"/>
              <w:right w:val="nil"/>
            </w:tcBorders>
            <w:shd w:val="clear" w:color="auto" w:fill="FFFFFF"/>
            <w:vAlign w:val="bottom"/>
          </w:tcPr>
          <w:p w14:paraId="7587F45D"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7BB68BE4"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521B0A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1881BB46"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43FA3B67"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4AF90F94" w14:textId="77777777" w:rsidTr="008E7EFE">
        <w:trPr>
          <w:cantSplit/>
        </w:trPr>
        <w:tc>
          <w:tcPr>
            <w:tcW w:w="814" w:type="dxa"/>
            <w:vMerge w:val="restart"/>
            <w:tcBorders>
              <w:top w:val="single" w:sz="8" w:space="0" w:color="152935"/>
              <w:left w:val="nil"/>
              <w:bottom w:val="single" w:sz="8" w:space="0" w:color="152935"/>
              <w:right w:val="nil"/>
            </w:tcBorders>
            <w:shd w:val="clear" w:color="auto" w:fill="E0E0E0"/>
          </w:tcPr>
          <w:p w14:paraId="4BCFAFE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799C158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73F37386"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5DA3C999" w14:textId="38AC187A"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17,86</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6F79DE67" w14:textId="7C947138"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17,86</w:t>
            </w:r>
          </w:p>
        </w:tc>
        <w:tc>
          <w:tcPr>
            <w:tcW w:w="1473" w:type="dxa"/>
            <w:tcBorders>
              <w:top w:val="single" w:sz="8" w:space="0" w:color="152935"/>
              <w:left w:val="single" w:sz="8" w:space="0" w:color="E0E0E0"/>
              <w:bottom w:val="single" w:sz="8" w:space="0" w:color="AEAEAE"/>
              <w:right w:val="nil"/>
            </w:tcBorders>
            <w:shd w:val="clear" w:color="auto" w:fill="FFFFFF"/>
          </w:tcPr>
          <w:p w14:paraId="3155FDDF" w14:textId="072F2EA9"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17,86</w:t>
            </w:r>
          </w:p>
        </w:tc>
      </w:tr>
      <w:tr w:rsidR="00702502" w14:paraId="47CA515B" w14:textId="77777777" w:rsidTr="008E7EFE">
        <w:trPr>
          <w:cantSplit/>
        </w:trPr>
        <w:tc>
          <w:tcPr>
            <w:tcW w:w="814" w:type="dxa"/>
            <w:vMerge/>
            <w:tcBorders>
              <w:top w:val="single" w:sz="8" w:space="0" w:color="152935"/>
              <w:left w:val="nil"/>
              <w:bottom w:val="single" w:sz="8" w:space="0" w:color="152935"/>
              <w:right w:val="nil"/>
            </w:tcBorders>
            <w:shd w:val="clear" w:color="auto" w:fill="E0E0E0"/>
          </w:tcPr>
          <w:p w14:paraId="4FD78A1D"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1ADA6336"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471CDEF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9A1929A" w14:textId="05D093ED"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82,1</w:t>
            </w:r>
            <w:r w:rsidR="00672A8E">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681E9A0" w14:textId="52169E43"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82,1</w:t>
            </w:r>
            <w:r w:rsidR="00672A8E">
              <w:rPr>
                <w:rFonts w:ascii="Arial" w:hAnsi="Arial" w:cs="Arial"/>
                <w:color w:val="010205"/>
                <w:sz w:val="18"/>
                <w:szCs w:val="18"/>
              </w:rPr>
              <w:t>4</w:t>
            </w:r>
          </w:p>
        </w:tc>
        <w:tc>
          <w:tcPr>
            <w:tcW w:w="1473" w:type="dxa"/>
            <w:tcBorders>
              <w:top w:val="single" w:sz="8" w:space="0" w:color="AEAEAE"/>
              <w:left w:val="single" w:sz="8" w:space="0" w:color="E0E0E0"/>
              <w:bottom w:val="single" w:sz="8" w:space="0" w:color="AEAEAE"/>
              <w:right w:val="nil"/>
            </w:tcBorders>
            <w:shd w:val="clear" w:color="auto" w:fill="FFFFFF"/>
          </w:tcPr>
          <w:p w14:paraId="40EC6422"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4AD393D7" w14:textId="77777777" w:rsidTr="008E7EFE">
        <w:trPr>
          <w:cantSplit/>
        </w:trPr>
        <w:tc>
          <w:tcPr>
            <w:tcW w:w="814" w:type="dxa"/>
            <w:vMerge/>
            <w:tcBorders>
              <w:top w:val="single" w:sz="8" w:space="0" w:color="152935"/>
              <w:left w:val="nil"/>
              <w:bottom w:val="single" w:sz="8" w:space="0" w:color="152935"/>
              <w:right w:val="nil"/>
            </w:tcBorders>
            <w:shd w:val="clear" w:color="auto" w:fill="E0E0E0"/>
          </w:tcPr>
          <w:p w14:paraId="379FE434"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0C02780F"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55C490C5"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0F2ADA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28FDDD6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2E248A1F" w14:textId="77777777" w:rsidR="00702502" w:rsidRDefault="00702502" w:rsidP="00EA270B">
            <w:pPr>
              <w:rPr>
                <w:rFonts w:ascii="Times New Roman" w:hAnsi="Times New Roman" w:cs="Times New Roman"/>
                <w:sz w:val="24"/>
                <w:szCs w:val="24"/>
              </w:rPr>
            </w:pPr>
          </w:p>
        </w:tc>
      </w:tr>
    </w:tbl>
    <w:p w14:paraId="6280D473"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03632B01"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6CDCBFA0" w14:textId="5E73A8B2" w:rsidR="008E7EFE" w:rsidRDefault="008E7EFE"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25</w:t>
      </w:r>
    </w:p>
    <w:p w14:paraId="49A505A4" w14:textId="34C51644"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53AC9FA4" wp14:editId="319ED102">
            <wp:extent cx="5734050" cy="3371850"/>
            <wp:effectExtent l="0" t="0" r="0" b="0"/>
            <wp:docPr id="319536855" name="Imagen 319536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0EC5B12" w14:textId="4F22BFC1" w:rsidR="008E7EFE" w:rsidRDefault="008E7EFE" w:rsidP="008E7EFE">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28 figura 25</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Manifiesta incremento o disminución en su tono de voz,</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17,86</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82</w:t>
      </w:r>
      <w:r w:rsidRPr="009B3AAA">
        <w:rPr>
          <w:rFonts w:ascii="Times New Roman" w:hAnsi="Times New Roman" w:cs="Times New Roman"/>
          <w:sz w:val="24"/>
          <w:szCs w:val="24"/>
        </w:rPr>
        <w:t>,</w:t>
      </w:r>
      <w:r>
        <w:rPr>
          <w:rFonts w:ascii="Times New Roman" w:hAnsi="Times New Roman" w:cs="Times New Roman"/>
          <w:sz w:val="24"/>
          <w:szCs w:val="24"/>
        </w:rPr>
        <w:t>14</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00672A8E"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sidR="00672A8E">
        <w:rPr>
          <w:rFonts w:ascii="Times New Roman" w:hAnsi="Times New Roman" w:cs="Times New Roman"/>
          <w:sz w:val="24"/>
          <w:szCs w:val="24"/>
        </w:rPr>
        <w:t>.</w:t>
      </w:r>
    </w:p>
    <w:p w14:paraId="4BFC94C1" w14:textId="77777777" w:rsidR="006C798D" w:rsidRDefault="006C798D" w:rsidP="00702502">
      <w:pPr>
        <w:spacing w:line="400" w:lineRule="atLeast"/>
        <w:rPr>
          <w:rFonts w:ascii="Times New Roman" w:hAnsi="Times New Roman" w:cs="Times New Roman"/>
          <w:sz w:val="24"/>
          <w:szCs w:val="24"/>
        </w:rPr>
      </w:pPr>
    </w:p>
    <w:p w14:paraId="028B7C0A" w14:textId="5FD00FD7" w:rsidR="008E7EFE"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29</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3E8C0872" w14:textId="77777777" w:rsidTr="00864CA3">
        <w:trPr>
          <w:cantSplit/>
        </w:trPr>
        <w:tc>
          <w:tcPr>
            <w:tcW w:w="7443" w:type="dxa"/>
            <w:gridSpan w:val="6"/>
            <w:tcBorders>
              <w:top w:val="nil"/>
              <w:left w:val="nil"/>
              <w:bottom w:val="nil"/>
              <w:right w:val="nil"/>
            </w:tcBorders>
            <w:shd w:val="clear" w:color="auto" w:fill="FFFFFF"/>
            <w:vAlign w:val="center"/>
          </w:tcPr>
          <w:p w14:paraId="188EEFA3" w14:textId="611EC629" w:rsidR="00702502" w:rsidRPr="006C798D" w:rsidRDefault="00672A8E" w:rsidP="00EA270B">
            <w:pPr>
              <w:spacing w:line="320" w:lineRule="atLeast"/>
              <w:ind w:left="60" w:right="60"/>
              <w:jc w:val="center"/>
              <w:rPr>
                <w:rFonts w:ascii="Times New Roman" w:hAnsi="Times New Roman" w:cs="Times New Roman"/>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6. </w:t>
            </w:r>
            <w:r w:rsidR="00702502" w:rsidRPr="006C798D">
              <w:rPr>
                <w:rFonts w:ascii="Times New Roman" w:hAnsi="Times New Roman" w:cs="Times New Roman"/>
                <w:b/>
                <w:bCs/>
                <w:i/>
                <w:color w:val="010205"/>
                <w:sz w:val="24"/>
                <w:szCs w:val="24"/>
                <w:lang w:val="es-ES"/>
              </w:rPr>
              <w:t>Realiza pausas necesarias cuando pronuncia las palabras del texto</w:t>
            </w:r>
          </w:p>
        </w:tc>
      </w:tr>
      <w:tr w:rsidR="00702502" w14:paraId="51E68F51" w14:textId="77777777" w:rsidTr="00864CA3">
        <w:trPr>
          <w:cantSplit/>
        </w:trPr>
        <w:tc>
          <w:tcPr>
            <w:tcW w:w="2073" w:type="dxa"/>
            <w:gridSpan w:val="2"/>
            <w:tcBorders>
              <w:top w:val="nil"/>
              <w:left w:val="nil"/>
              <w:bottom w:val="single" w:sz="8" w:space="0" w:color="152935"/>
              <w:right w:val="nil"/>
            </w:tcBorders>
            <w:shd w:val="clear" w:color="auto" w:fill="FFFFFF"/>
            <w:vAlign w:val="bottom"/>
          </w:tcPr>
          <w:p w14:paraId="1D2CDB27"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5CE0238F"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1DC10E3A"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124B826B"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75D6F0F3"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7210A942" w14:textId="77777777" w:rsidTr="00864CA3">
        <w:trPr>
          <w:cantSplit/>
        </w:trPr>
        <w:tc>
          <w:tcPr>
            <w:tcW w:w="814" w:type="dxa"/>
            <w:vMerge w:val="restart"/>
            <w:tcBorders>
              <w:top w:val="single" w:sz="8" w:space="0" w:color="152935"/>
              <w:left w:val="nil"/>
              <w:bottom w:val="single" w:sz="8" w:space="0" w:color="152935"/>
              <w:right w:val="nil"/>
            </w:tcBorders>
            <w:shd w:val="clear" w:color="auto" w:fill="E0E0E0"/>
          </w:tcPr>
          <w:p w14:paraId="1514E5C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5DBFC47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20E17D93"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059B308B" w14:textId="1AC62118"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672A8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2DA20A8E" w14:textId="333C17B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672A8E">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nil"/>
            </w:tcBorders>
            <w:shd w:val="clear" w:color="auto" w:fill="FFFFFF"/>
          </w:tcPr>
          <w:p w14:paraId="3C7BBD0E" w14:textId="5054BF95"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672A8E">
              <w:rPr>
                <w:rFonts w:ascii="Arial" w:hAnsi="Arial" w:cs="Arial"/>
                <w:color w:val="010205"/>
                <w:sz w:val="18"/>
                <w:szCs w:val="18"/>
              </w:rPr>
              <w:t>4</w:t>
            </w:r>
          </w:p>
        </w:tc>
      </w:tr>
      <w:tr w:rsidR="00702502" w14:paraId="6017C10C" w14:textId="77777777" w:rsidTr="00864CA3">
        <w:trPr>
          <w:cantSplit/>
        </w:trPr>
        <w:tc>
          <w:tcPr>
            <w:tcW w:w="814" w:type="dxa"/>
            <w:vMerge/>
            <w:tcBorders>
              <w:top w:val="single" w:sz="8" w:space="0" w:color="152935"/>
              <w:left w:val="nil"/>
              <w:bottom w:val="single" w:sz="8" w:space="0" w:color="152935"/>
              <w:right w:val="nil"/>
            </w:tcBorders>
            <w:shd w:val="clear" w:color="auto" w:fill="E0E0E0"/>
          </w:tcPr>
          <w:p w14:paraId="043A4DC1"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4BC5937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75B83352"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26</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695B5DE" w14:textId="0359513E"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92,86</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286EE0D7" w14:textId="1FDC7A75"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92,86</w:t>
            </w:r>
          </w:p>
        </w:tc>
        <w:tc>
          <w:tcPr>
            <w:tcW w:w="1473" w:type="dxa"/>
            <w:tcBorders>
              <w:top w:val="single" w:sz="8" w:space="0" w:color="AEAEAE"/>
              <w:left w:val="single" w:sz="8" w:space="0" w:color="E0E0E0"/>
              <w:bottom w:val="single" w:sz="8" w:space="0" w:color="AEAEAE"/>
              <w:right w:val="nil"/>
            </w:tcBorders>
            <w:shd w:val="clear" w:color="auto" w:fill="FFFFFF"/>
          </w:tcPr>
          <w:p w14:paraId="40B44DC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41CD774F" w14:textId="77777777" w:rsidTr="00864CA3">
        <w:trPr>
          <w:cantSplit/>
        </w:trPr>
        <w:tc>
          <w:tcPr>
            <w:tcW w:w="814" w:type="dxa"/>
            <w:vMerge/>
            <w:tcBorders>
              <w:top w:val="single" w:sz="8" w:space="0" w:color="152935"/>
              <w:left w:val="nil"/>
              <w:bottom w:val="single" w:sz="8" w:space="0" w:color="152935"/>
              <w:right w:val="nil"/>
            </w:tcBorders>
            <w:shd w:val="clear" w:color="auto" w:fill="E0E0E0"/>
          </w:tcPr>
          <w:p w14:paraId="0A55E4B2"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1C333365"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73475C0A"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13A2EE3C"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6C9A3E5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7456D244" w14:textId="77777777" w:rsidR="00702502" w:rsidRDefault="00702502" w:rsidP="00EA270B">
            <w:pPr>
              <w:rPr>
                <w:rFonts w:ascii="Times New Roman" w:hAnsi="Times New Roman" w:cs="Times New Roman"/>
                <w:sz w:val="24"/>
                <w:szCs w:val="24"/>
              </w:rPr>
            </w:pPr>
          </w:p>
        </w:tc>
      </w:tr>
    </w:tbl>
    <w:p w14:paraId="690ABFAD"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5C682C75"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DE07CA3" w14:textId="5EFE0DDF" w:rsidR="00864CA3"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26</w:t>
      </w:r>
    </w:p>
    <w:p w14:paraId="41CE5A26" w14:textId="0A59DB5A"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207546BF" wp14:editId="3FC1D6CA">
            <wp:extent cx="5734050" cy="3371850"/>
            <wp:effectExtent l="0" t="0" r="0" b="0"/>
            <wp:docPr id="319536854" name="Imagen 319536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2465424B" w14:textId="457EC573" w:rsidR="00702502" w:rsidRDefault="00702502" w:rsidP="00702502">
      <w:pPr>
        <w:spacing w:line="400" w:lineRule="atLeast"/>
        <w:rPr>
          <w:rFonts w:ascii="Times New Roman" w:hAnsi="Times New Roman" w:cs="Times New Roman"/>
          <w:sz w:val="24"/>
          <w:szCs w:val="24"/>
        </w:rPr>
      </w:pPr>
    </w:p>
    <w:p w14:paraId="6E29AC51" w14:textId="5DC60B0C" w:rsidR="00864CA3" w:rsidRDefault="00864CA3" w:rsidP="00864CA3">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29 figura 26</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Realiza pausas necesarias cuando pronuncian las palabras del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7,14</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92</w:t>
      </w:r>
      <w:r w:rsidRPr="009B3AAA">
        <w:rPr>
          <w:rFonts w:ascii="Times New Roman" w:hAnsi="Times New Roman" w:cs="Times New Roman"/>
          <w:sz w:val="24"/>
          <w:szCs w:val="24"/>
        </w:rPr>
        <w:t>,</w:t>
      </w:r>
      <w:r>
        <w:rPr>
          <w:rFonts w:ascii="Times New Roman" w:hAnsi="Times New Roman" w:cs="Times New Roman"/>
          <w:sz w:val="24"/>
          <w:szCs w:val="24"/>
        </w:rPr>
        <w:t>86</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00672A8E"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sidR="00672A8E">
        <w:rPr>
          <w:rFonts w:ascii="Times New Roman" w:hAnsi="Times New Roman" w:cs="Times New Roman"/>
          <w:sz w:val="24"/>
          <w:szCs w:val="24"/>
        </w:rPr>
        <w:t>.</w:t>
      </w:r>
    </w:p>
    <w:p w14:paraId="5199607A" w14:textId="756B02AF" w:rsidR="00864CA3"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30</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3A3BC0D4" w14:textId="77777777" w:rsidTr="00864CA3">
        <w:trPr>
          <w:cantSplit/>
        </w:trPr>
        <w:tc>
          <w:tcPr>
            <w:tcW w:w="7443" w:type="dxa"/>
            <w:gridSpan w:val="6"/>
            <w:tcBorders>
              <w:top w:val="nil"/>
              <w:left w:val="nil"/>
              <w:bottom w:val="nil"/>
              <w:right w:val="nil"/>
            </w:tcBorders>
            <w:shd w:val="clear" w:color="auto" w:fill="FFFFFF"/>
            <w:vAlign w:val="center"/>
          </w:tcPr>
          <w:p w14:paraId="77FE23AF" w14:textId="77777777" w:rsidR="00702502" w:rsidRPr="006C798D" w:rsidRDefault="00672A8E" w:rsidP="00EA270B">
            <w:pPr>
              <w:spacing w:line="320" w:lineRule="atLeast"/>
              <w:ind w:left="60" w:right="60"/>
              <w:jc w:val="center"/>
              <w:rPr>
                <w:rFonts w:ascii="Times New Roman" w:hAnsi="Times New Roman" w:cs="Times New Roman"/>
                <w:b/>
                <w:bCs/>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7. </w:t>
            </w:r>
            <w:r w:rsidR="00702502" w:rsidRPr="006C798D">
              <w:rPr>
                <w:rFonts w:ascii="Times New Roman" w:hAnsi="Times New Roman" w:cs="Times New Roman"/>
                <w:b/>
                <w:bCs/>
                <w:i/>
                <w:color w:val="010205"/>
                <w:sz w:val="24"/>
                <w:szCs w:val="24"/>
                <w:lang w:val="es-ES"/>
              </w:rPr>
              <w:t>Modera su timbre de voz según las palabras que pronuncia del texto</w:t>
            </w:r>
          </w:p>
          <w:p w14:paraId="176FE1F2" w14:textId="6E98D3B1" w:rsidR="00E74ABF" w:rsidRPr="00DB4E40" w:rsidRDefault="00E74ABF" w:rsidP="00EA270B">
            <w:pPr>
              <w:spacing w:line="320" w:lineRule="atLeast"/>
              <w:ind w:left="60" w:right="60"/>
              <w:jc w:val="center"/>
              <w:rPr>
                <w:rFonts w:ascii="Arial" w:hAnsi="Arial" w:cs="Arial"/>
                <w:color w:val="010205"/>
                <w:lang w:val="es-ES"/>
              </w:rPr>
            </w:pPr>
          </w:p>
        </w:tc>
      </w:tr>
      <w:tr w:rsidR="00702502" w14:paraId="15A17FA7" w14:textId="77777777" w:rsidTr="00864CA3">
        <w:trPr>
          <w:cantSplit/>
        </w:trPr>
        <w:tc>
          <w:tcPr>
            <w:tcW w:w="2073" w:type="dxa"/>
            <w:gridSpan w:val="2"/>
            <w:tcBorders>
              <w:top w:val="nil"/>
              <w:left w:val="nil"/>
              <w:bottom w:val="single" w:sz="8" w:space="0" w:color="152935"/>
              <w:right w:val="nil"/>
            </w:tcBorders>
            <w:shd w:val="clear" w:color="auto" w:fill="FFFFFF"/>
            <w:vAlign w:val="bottom"/>
          </w:tcPr>
          <w:p w14:paraId="21615C89"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2F27AD3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02DE337"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1B727798"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1162C80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36DADD14" w14:textId="77777777" w:rsidTr="00864CA3">
        <w:trPr>
          <w:cantSplit/>
        </w:trPr>
        <w:tc>
          <w:tcPr>
            <w:tcW w:w="814" w:type="dxa"/>
            <w:vMerge w:val="restart"/>
            <w:tcBorders>
              <w:top w:val="single" w:sz="8" w:space="0" w:color="152935"/>
              <w:left w:val="nil"/>
              <w:bottom w:val="single" w:sz="8" w:space="0" w:color="152935"/>
              <w:right w:val="nil"/>
            </w:tcBorders>
            <w:shd w:val="clear" w:color="auto" w:fill="E0E0E0"/>
          </w:tcPr>
          <w:p w14:paraId="6FAAF6D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0CCC99C2"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20336080"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6E09CABD" w14:textId="38C17DB6"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672A8E">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8B3B65D" w14:textId="5564D366"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672A8E">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7167D171" w14:textId="54AE64FC"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672A8E">
              <w:rPr>
                <w:rFonts w:ascii="Arial" w:hAnsi="Arial" w:cs="Arial"/>
                <w:color w:val="010205"/>
                <w:sz w:val="18"/>
                <w:szCs w:val="18"/>
              </w:rPr>
              <w:t>1</w:t>
            </w:r>
          </w:p>
        </w:tc>
      </w:tr>
      <w:tr w:rsidR="00702502" w14:paraId="1D323C34" w14:textId="77777777" w:rsidTr="00864CA3">
        <w:trPr>
          <w:cantSplit/>
        </w:trPr>
        <w:tc>
          <w:tcPr>
            <w:tcW w:w="814" w:type="dxa"/>
            <w:vMerge/>
            <w:tcBorders>
              <w:top w:val="single" w:sz="8" w:space="0" w:color="152935"/>
              <w:left w:val="nil"/>
              <w:bottom w:val="single" w:sz="8" w:space="0" w:color="152935"/>
              <w:right w:val="nil"/>
            </w:tcBorders>
            <w:shd w:val="clear" w:color="auto" w:fill="E0E0E0"/>
          </w:tcPr>
          <w:p w14:paraId="05601A04"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2D2C572"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7AED96E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25</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07C2283C" w14:textId="57CF88EB"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3E8E27E4" w14:textId="0AC07384"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nil"/>
            </w:tcBorders>
            <w:shd w:val="clear" w:color="auto" w:fill="FFFFFF"/>
          </w:tcPr>
          <w:p w14:paraId="6E9D221A"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27F74DB7" w14:textId="77777777" w:rsidTr="00864CA3">
        <w:trPr>
          <w:cantSplit/>
        </w:trPr>
        <w:tc>
          <w:tcPr>
            <w:tcW w:w="814" w:type="dxa"/>
            <w:vMerge/>
            <w:tcBorders>
              <w:top w:val="single" w:sz="8" w:space="0" w:color="152935"/>
              <w:left w:val="nil"/>
              <w:bottom w:val="single" w:sz="8" w:space="0" w:color="152935"/>
              <w:right w:val="nil"/>
            </w:tcBorders>
            <w:shd w:val="clear" w:color="auto" w:fill="E0E0E0"/>
          </w:tcPr>
          <w:p w14:paraId="2B3C5B01"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457BED1C"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E442A6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581BAC73"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38B39B5C"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5D5BDB42" w14:textId="77777777" w:rsidR="00702502" w:rsidRDefault="00702502" w:rsidP="00EA270B">
            <w:pPr>
              <w:rPr>
                <w:rFonts w:ascii="Times New Roman" w:hAnsi="Times New Roman" w:cs="Times New Roman"/>
                <w:sz w:val="24"/>
                <w:szCs w:val="24"/>
              </w:rPr>
            </w:pPr>
          </w:p>
        </w:tc>
      </w:tr>
    </w:tbl>
    <w:p w14:paraId="653CF182"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6E0A00A2"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5AF220A8" w14:textId="704B2805" w:rsidR="00702502"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27</w:t>
      </w:r>
    </w:p>
    <w:p w14:paraId="15DBC61E" w14:textId="2B9C5CC7"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4E27E401" wp14:editId="48A63718">
            <wp:extent cx="5734050" cy="3371850"/>
            <wp:effectExtent l="0" t="0" r="0" b="0"/>
            <wp:docPr id="319536853" name="Imagen 319536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0FB9E158" w14:textId="03149575" w:rsidR="00864CA3" w:rsidRDefault="00864CA3" w:rsidP="00864CA3">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30 figura 27</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Modera su timbre de voz según las palabras que pronuncia del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00F17CFF" w:rsidRPr="009B3AAA">
        <w:rPr>
          <w:rFonts w:ascii="Times New Roman" w:hAnsi="Times New Roman" w:cs="Times New Roman"/>
          <w:sz w:val="24"/>
          <w:szCs w:val="24"/>
        </w:rPr>
        <w:t xml:space="preserve"> </w:t>
      </w:r>
      <w:r w:rsidRPr="009B3AAA">
        <w:rPr>
          <w:rFonts w:ascii="Times New Roman" w:hAnsi="Times New Roman" w:cs="Times New Roman"/>
          <w:sz w:val="24"/>
          <w:szCs w:val="24"/>
        </w:rPr>
        <w:t xml:space="preserve">de la </w:t>
      </w:r>
      <w:r>
        <w:rPr>
          <w:rFonts w:ascii="Times New Roman" w:hAnsi="Times New Roman" w:cs="Times New Roman"/>
          <w:sz w:val="24"/>
          <w:szCs w:val="24"/>
        </w:rPr>
        <w:t>intervención, muestran que sólo el 10,71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89</w:t>
      </w:r>
      <w:r w:rsidRPr="009B3AAA">
        <w:rPr>
          <w:rFonts w:ascii="Times New Roman" w:hAnsi="Times New Roman" w:cs="Times New Roman"/>
          <w:sz w:val="24"/>
          <w:szCs w:val="24"/>
        </w:rPr>
        <w:t>,</w:t>
      </w:r>
      <w:r>
        <w:rPr>
          <w:rFonts w:ascii="Times New Roman" w:hAnsi="Times New Roman" w:cs="Times New Roman"/>
          <w:sz w:val="24"/>
          <w:szCs w:val="24"/>
        </w:rPr>
        <w:t>29</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00672A8E"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p>
    <w:p w14:paraId="2590B15F" w14:textId="1CA368A9" w:rsidR="00702502" w:rsidRDefault="006C798D"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31</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582A14A0" w14:textId="77777777" w:rsidTr="004910CF">
        <w:trPr>
          <w:cantSplit/>
        </w:trPr>
        <w:tc>
          <w:tcPr>
            <w:tcW w:w="7443" w:type="dxa"/>
            <w:gridSpan w:val="6"/>
            <w:tcBorders>
              <w:top w:val="nil"/>
              <w:left w:val="nil"/>
              <w:bottom w:val="nil"/>
              <w:right w:val="nil"/>
            </w:tcBorders>
            <w:shd w:val="clear" w:color="auto" w:fill="FFFFFF"/>
            <w:vAlign w:val="center"/>
          </w:tcPr>
          <w:p w14:paraId="3AF15A83" w14:textId="6F9ACF58" w:rsidR="00702502" w:rsidRPr="006C798D" w:rsidRDefault="00672A8E" w:rsidP="00EA270B">
            <w:pPr>
              <w:spacing w:line="320" w:lineRule="atLeast"/>
              <w:ind w:left="60" w:right="60"/>
              <w:jc w:val="center"/>
              <w:rPr>
                <w:rFonts w:ascii="Arial" w:hAnsi="Arial" w:cs="Arial"/>
                <w:i/>
                <w:color w:val="010205"/>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8. </w:t>
            </w:r>
            <w:r w:rsidR="00702502" w:rsidRPr="006C798D">
              <w:rPr>
                <w:rFonts w:ascii="Times New Roman" w:hAnsi="Times New Roman" w:cs="Times New Roman"/>
                <w:b/>
                <w:bCs/>
                <w:i/>
                <w:color w:val="010205"/>
                <w:sz w:val="24"/>
                <w:szCs w:val="24"/>
                <w:lang w:val="es-ES"/>
              </w:rPr>
              <w:t>Vocaliza adecuadamente las palabras al hablar de los personajes del texto</w:t>
            </w:r>
          </w:p>
        </w:tc>
      </w:tr>
      <w:tr w:rsidR="00702502" w14:paraId="2B2C64DD" w14:textId="77777777" w:rsidTr="004910CF">
        <w:trPr>
          <w:cantSplit/>
        </w:trPr>
        <w:tc>
          <w:tcPr>
            <w:tcW w:w="2073" w:type="dxa"/>
            <w:gridSpan w:val="2"/>
            <w:tcBorders>
              <w:top w:val="nil"/>
              <w:left w:val="nil"/>
              <w:bottom w:val="single" w:sz="8" w:space="0" w:color="152935"/>
              <w:right w:val="nil"/>
            </w:tcBorders>
            <w:shd w:val="clear" w:color="auto" w:fill="FFFFFF"/>
            <w:vAlign w:val="bottom"/>
          </w:tcPr>
          <w:p w14:paraId="61663170"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2883846F"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587C5BA2"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35D4305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285049CF"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4CAF9A08" w14:textId="77777777" w:rsidTr="004910CF">
        <w:trPr>
          <w:cantSplit/>
        </w:trPr>
        <w:tc>
          <w:tcPr>
            <w:tcW w:w="814" w:type="dxa"/>
            <w:vMerge w:val="restart"/>
            <w:tcBorders>
              <w:top w:val="single" w:sz="8" w:space="0" w:color="152935"/>
              <w:left w:val="nil"/>
              <w:bottom w:val="single" w:sz="8" w:space="0" w:color="152935"/>
              <w:right w:val="nil"/>
            </w:tcBorders>
            <w:shd w:val="clear" w:color="auto" w:fill="E0E0E0"/>
          </w:tcPr>
          <w:p w14:paraId="612643E1"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1407078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6CB87206"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7AFB41EB" w14:textId="60F8C7B6"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141CCA63" w14:textId="4FE86354"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p>
        </w:tc>
        <w:tc>
          <w:tcPr>
            <w:tcW w:w="1473" w:type="dxa"/>
            <w:tcBorders>
              <w:top w:val="single" w:sz="8" w:space="0" w:color="152935"/>
              <w:left w:val="single" w:sz="8" w:space="0" w:color="E0E0E0"/>
              <w:bottom w:val="single" w:sz="8" w:space="0" w:color="AEAEAE"/>
              <w:right w:val="nil"/>
            </w:tcBorders>
            <w:shd w:val="clear" w:color="auto" w:fill="FFFFFF"/>
          </w:tcPr>
          <w:p w14:paraId="2F8CEEBD" w14:textId="75B093FE"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r w:rsidR="00672A8E">
              <w:rPr>
                <w:rFonts w:ascii="Arial" w:hAnsi="Arial" w:cs="Arial"/>
                <w:color w:val="010205"/>
                <w:sz w:val="18"/>
                <w:szCs w:val="18"/>
              </w:rPr>
              <w:t>,57</w:t>
            </w:r>
          </w:p>
        </w:tc>
      </w:tr>
      <w:tr w:rsidR="00702502" w14:paraId="7592AD98"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07B508CA"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471EE5B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0760013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27</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091A6881" w14:textId="76F332AC"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96,4</w:t>
            </w:r>
            <w:r w:rsidR="00672A8E">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5527DD13" w14:textId="7E62DE90"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96,4</w:t>
            </w:r>
            <w:r w:rsidR="00672A8E">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nil"/>
            </w:tcBorders>
            <w:shd w:val="clear" w:color="auto" w:fill="FFFFFF"/>
          </w:tcPr>
          <w:p w14:paraId="7559154A"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14492372"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171A87D9"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6FDA4B66"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248B716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148A653F"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1C5AD9C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6461BAD3" w14:textId="77777777" w:rsidR="00702502" w:rsidRDefault="00702502" w:rsidP="00EA270B">
            <w:pPr>
              <w:rPr>
                <w:rFonts w:ascii="Times New Roman" w:hAnsi="Times New Roman" w:cs="Times New Roman"/>
                <w:sz w:val="24"/>
                <w:szCs w:val="24"/>
              </w:rPr>
            </w:pPr>
          </w:p>
        </w:tc>
      </w:tr>
    </w:tbl>
    <w:p w14:paraId="6660150C"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54E18A61" w14:textId="58FEF0FB" w:rsidR="00702502"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54D41894" w14:textId="3DFB2513" w:rsidR="00864CA3"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28</w:t>
      </w:r>
    </w:p>
    <w:p w14:paraId="6B868D64" w14:textId="38D0AFA6"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B62D34D" wp14:editId="751B7126">
            <wp:extent cx="5734050" cy="3371850"/>
            <wp:effectExtent l="0" t="0" r="0" b="0"/>
            <wp:docPr id="319536852" name="Imagen 319536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5CFED620" w14:textId="0FCF6965" w:rsidR="00864CA3" w:rsidRDefault="00864CA3" w:rsidP="00864CA3">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31 figura 28</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Vocaliza adecuadamente las palabras al hablar de los personajes del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3,57</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96</w:t>
      </w:r>
      <w:r w:rsidRPr="009B3AAA">
        <w:rPr>
          <w:rFonts w:ascii="Times New Roman" w:hAnsi="Times New Roman" w:cs="Times New Roman"/>
          <w:sz w:val="24"/>
          <w:szCs w:val="24"/>
        </w:rPr>
        <w:t>,</w:t>
      </w:r>
      <w:r>
        <w:rPr>
          <w:rFonts w:ascii="Times New Roman" w:hAnsi="Times New Roman" w:cs="Times New Roman"/>
          <w:sz w:val="24"/>
          <w:szCs w:val="24"/>
        </w:rPr>
        <w:t>43</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672A8E">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con respecto al ítem, motivo de estudio</w:t>
      </w:r>
    </w:p>
    <w:p w14:paraId="0A6161E5" w14:textId="77777777" w:rsidR="006C798D" w:rsidRDefault="006C798D" w:rsidP="00864CA3">
      <w:pPr>
        <w:spacing w:line="400" w:lineRule="atLeast"/>
        <w:rPr>
          <w:rFonts w:ascii="Times New Roman" w:hAnsi="Times New Roman" w:cs="Times New Roman"/>
          <w:sz w:val="24"/>
          <w:szCs w:val="24"/>
        </w:rPr>
      </w:pPr>
    </w:p>
    <w:p w14:paraId="37697D04" w14:textId="6D26F3BC" w:rsidR="00864CA3" w:rsidRDefault="00864CA3" w:rsidP="00864CA3">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32</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21DB2B57" w14:textId="77777777" w:rsidTr="00864CA3">
        <w:trPr>
          <w:cantSplit/>
        </w:trPr>
        <w:tc>
          <w:tcPr>
            <w:tcW w:w="7443" w:type="dxa"/>
            <w:gridSpan w:val="6"/>
            <w:tcBorders>
              <w:top w:val="nil"/>
              <w:left w:val="nil"/>
              <w:bottom w:val="nil"/>
              <w:right w:val="nil"/>
            </w:tcBorders>
            <w:shd w:val="clear" w:color="auto" w:fill="FFFFFF"/>
            <w:vAlign w:val="center"/>
          </w:tcPr>
          <w:p w14:paraId="6335CBE0" w14:textId="3892FDF4" w:rsidR="00702502" w:rsidRPr="006C798D" w:rsidRDefault="00672A8E" w:rsidP="006C798D">
            <w:pPr>
              <w:spacing w:line="320" w:lineRule="atLeast"/>
              <w:ind w:left="60" w:right="60"/>
              <w:jc w:val="center"/>
              <w:rPr>
                <w:rFonts w:ascii="Times New Roman" w:hAnsi="Times New Roman" w:cs="Times New Roman"/>
                <w:i/>
                <w:color w:val="010205"/>
                <w:sz w:val="24"/>
                <w:szCs w:val="24"/>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9. </w:t>
            </w:r>
            <w:r w:rsidR="00702502" w:rsidRPr="006C798D">
              <w:rPr>
                <w:rFonts w:ascii="Times New Roman" w:hAnsi="Times New Roman" w:cs="Times New Roman"/>
                <w:b/>
                <w:bCs/>
                <w:i/>
                <w:color w:val="010205"/>
                <w:sz w:val="24"/>
                <w:szCs w:val="24"/>
                <w:lang w:val="es-ES"/>
              </w:rPr>
              <w:t>Usa variaciones de volúmenes de voz en la entonación para expresar emociones o enfatizar puntos clave</w:t>
            </w:r>
          </w:p>
        </w:tc>
      </w:tr>
      <w:tr w:rsidR="00702502" w14:paraId="055119F0" w14:textId="77777777" w:rsidTr="00864CA3">
        <w:trPr>
          <w:cantSplit/>
        </w:trPr>
        <w:tc>
          <w:tcPr>
            <w:tcW w:w="2073" w:type="dxa"/>
            <w:gridSpan w:val="2"/>
            <w:tcBorders>
              <w:top w:val="nil"/>
              <w:left w:val="nil"/>
              <w:bottom w:val="single" w:sz="8" w:space="0" w:color="152935"/>
              <w:right w:val="nil"/>
            </w:tcBorders>
            <w:shd w:val="clear" w:color="auto" w:fill="FFFFFF"/>
            <w:vAlign w:val="bottom"/>
          </w:tcPr>
          <w:p w14:paraId="701A6FB6"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413C816B"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493DB9B7"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600A8522"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0EA25986"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31F7BDDE" w14:textId="77777777" w:rsidTr="00864CA3">
        <w:trPr>
          <w:cantSplit/>
        </w:trPr>
        <w:tc>
          <w:tcPr>
            <w:tcW w:w="814" w:type="dxa"/>
            <w:vMerge w:val="restart"/>
            <w:tcBorders>
              <w:top w:val="single" w:sz="8" w:space="0" w:color="152935"/>
              <w:left w:val="nil"/>
              <w:bottom w:val="single" w:sz="8" w:space="0" w:color="152935"/>
              <w:right w:val="nil"/>
            </w:tcBorders>
            <w:shd w:val="clear" w:color="auto" w:fill="E0E0E0"/>
          </w:tcPr>
          <w:p w14:paraId="135CBEC4"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680F2FF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29B094AA"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7644077C" w14:textId="70CCF160"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28,57</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2AE01610" w14:textId="3F94DB7C"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28,57</w:t>
            </w:r>
          </w:p>
        </w:tc>
        <w:tc>
          <w:tcPr>
            <w:tcW w:w="1473" w:type="dxa"/>
            <w:tcBorders>
              <w:top w:val="single" w:sz="8" w:space="0" w:color="152935"/>
              <w:left w:val="single" w:sz="8" w:space="0" w:color="E0E0E0"/>
              <w:bottom w:val="single" w:sz="8" w:space="0" w:color="AEAEAE"/>
              <w:right w:val="nil"/>
            </w:tcBorders>
            <w:shd w:val="clear" w:color="auto" w:fill="FFFFFF"/>
          </w:tcPr>
          <w:p w14:paraId="71BB1A95" w14:textId="52208FB7" w:rsidR="00702502" w:rsidRDefault="00672A8E"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28,57</w:t>
            </w:r>
          </w:p>
        </w:tc>
      </w:tr>
      <w:tr w:rsidR="00702502" w14:paraId="08822995" w14:textId="77777777" w:rsidTr="00864CA3">
        <w:trPr>
          <w:cantSplit/>
        </w:trPr>
        <w:tc>
          <w:tcPr>
            <w:tcW w:w="814" w:type="dxa"/>
            <w:vMerge/>
            <w:tcBorders>
              <w:top w:val="single" w:sz="8" w:space="0" w:color="152935"/>
              <w:left w:val="nil"/>
              <w:bottom w:val="single" w:sz="8" w:space="0" w:color="152935"/>
              <w:right w:val="nil"/>
            </w:tcBorders>
            <w:shd w:val="clear" w:color="auto" w:fill="E0E0E0"/>
          </w:tcPr>
          <w:p w14:paraId="083BAB51"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742808B5"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3EE2F02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20</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2322FCE1" w14:textId="58B764DD"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71,4</w:t>
            </w:r>
            <w:r w:rsidR="00672A8E">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104C03E1" w14:textId="33CF1DD8"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71,4</w:t>
            </w:r>
            <w:r w:rsidR="00672A8E">
              <w:rPr>
                <w:rFonts w:ascii="Arial" w:hAnsi="Arial" w:cs="Arial"/>
                <w:color w:val="010205"/>
                <w:sz w:val="18"/>
                <w:szCs w:val="18"/>
              </w:rPr>
              <w:t>3</w:t>
            </w:r>
          </w:p>
        </w:tc>
        <w:tc>
          <w:tcPr>
            <w:tcW w:w="1473" w:type="dxa"/>
            <w:tcBorders>
              <w:top w:val="single" w:sz="8" w:space="0" w:color="AEAEAE"/>
              <w:left w:val="single" w:sz="8" w:space="0" w:color="E0E0E0"/>
              <w:bottom w:val="single" w:sz="8" w:space="0" w:color="AEAEAE"/>
              <w:right w:val="nil"/>
            </w:tcBorders>
            <w:shd w:val="clear" w:color="auto" w:fill="FFFFFF"/>
          </w:tcPr>
          <w:p w14:paraId="4F3D94CC"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31B5BD3F" w14:textId="77777777" w:rsidTr="00864CA3">
        <w:trPr>
          <w:cantSplit/>
        </w:trPr>
        <w:tc>
          <w:tcPr>
            <w:tcW w:w="814" w:type="dxa"/>
            <w:vMerge/>
            <w:tcBorders>
              <w:top w:val="single" w:sz="8" w:space="0" w:color="152935"/>
              <w:left w:val="nil"/>
              <w:bottom w:val="single" w:sz="8" w:space="0" w:color="152935"/>
              <w:right w:val="nil"/>
            </w:tcBorders>
            <w:shd w:val="clear" w:color="auto" w:fill="E0E0E0"/>
          </w:tcPr>
          <w:p w14:paraId="0481F9F2"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095E70F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0720621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060B6B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194E95E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76DA59D8" w14:textId="77777777" w:rsidR="00702502" w:rsidRDefault="00702502" w:rsidP="00EA270B">
            <w:pPr>
              <w:rPr>
                <w:rFonts w:ascii="Times New Roman" w:hAnsi="Times New Roman" w:cs="Times New Roman"/>
                <w:sz w:val="24"/>
                <w:szCs w:val="24"/>
              </w:rPr>
            </w:pPr>
          </w:p>
        </w:tc>
      </w:tr>
    </w:tbl>
    <w:p w14:paraId="23D63178"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6B34994A"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EB98722" w14:textId="1A63571D" w:rsidR="00864CA3"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29</w:t>
      </w:r>
    </w:p>
    <w:p w14:paraId="741CAA6B" w14:textId="77777777" w:rsidR="00702502" w:rsidRDefault="00702502" w:rsidP="00702502">
      <w:pPr>
        <w:spacing w:line="400" w:lineRule="atLeast"/>
        <w:rPr>
          <w:rFonts w:ascii="Times New Roman" w:hAnsi="Times New Roman" w:cs="Times New Roman"/>
          <w:sz w:val="24"/>
          <w:szCs w:val="24"/>
        </w:rPr>
      </w:pPr>
    </w:p>
    <w:p w14:paraId="0AC2BE57" w14:textId="7A2C3A18"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4951221D" wp14:editId="2D24DC82">
            <wp:extent cx="5734050" cy="3371850"/>
            <wp:effectExtent l="0" t="0" r="0" b="0"/>
            <wp:docPr id="319536851" name="Imagen 319536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7D907E5C" w14:textId="458FB7BD" w:rsidR="00864CA3" w:rsidRDefault="00864CA3" w:rsidP="00864CA3">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32 figura 29</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Usa variaciones de volúmenes de voz en la entonación para expresar emociones o enfatizar puntos clave,</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28,57</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71</w:t>
      </w:r>
      <w:r w:rsidRPr="009B3AAA">
        <w:rPr>
          <w:rFonts w:ascii="Times New Roman" w:hAnsi="Times New Roman" w:cs="Times New Roman"/>
          <w:sz w:val="24"/>
          <w:szCs w:val="24"/>
        </w:rPr>
        <w:t>,</w:t>
      </w:r>
      <w:r>
        <w:rPr>
          <w:rFonts w:ascii="Times New Roman" w:hAnsi="Times New Roman" w:cs="Times New Roman"/>
          <w:sz w:val="24"/>
          <w:szCs w:val="24"/>
        </w:rPr>
        <w:t>43</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Esto demuestra que lo</w:t>
      </w:r>
      <w:r w:rsidR="00672A8E">
        <w:rPr>
          <w:rFonts w:ascii="Times New Roman" w:hAnsi="Times New Roman" w:cs="Times New Roman"/>
          <w:sz w:val="24"/>
          <w:szCs w:val="24"/>
        </w:rPr>
        <w:t xml:space="preserve">s estudiantes </w:t>
      </w:r>
      <w:r w:rsidR="00E74ABF">
        <w:rPr>
          <w:rFonts w:ascii="Times New Roman" w:hAnsi="Times New Roman" w:cs="Times New Roman"/>
          <w:sz w:val="24"/>
          <w:szCs w:val="24"/>
        </w:rPr>
        <w:t>tienden a mejorar significativamente</w:t>
      </w:r>
      <w:r w:rsidR="00E74ABF"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p>
    <w:p w14:paraId="6C0CBFA2" w14:textId="4AFCDC36" w:rsidR="00702502"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33</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196E09B0" w14:textId="77777777" w:rsidTr="004910CF">
        <w:trPr>
          <w:cantSplit/>
        </w:trPr>
        <w:tc>
          <w:tcPr>
            <w:tcW w:w="7443" w:type="dxa"/>
            <w:gridSpan w:val="6"/>
            <w:tcBorders>
              <w:top w:val="nil"/>
              <w:left w:val="nil"/>
              <w:bottom w:val="nil"/>
              <w:right w:val="nil"/>
            </w:tcBorders>
            <w:shd w:val="clear" w:color="auto" w:fill="FFFFFF"/>
            <w:vAlign w:val="center"/>
          </w:tcPr>
          <w:p w14:paraId="3CE43264" w14:textId="34626CCB" w:rsidR="00702502" w:rsidRPr="006C798D" w:rsidRDefault="00E74ABF" w:rsidP="006C798D">
            <w:pPr>
              <w:spacing w:line="320" w:lineRule="atLeast"/>
              <w:ind w:left="60" w:right="60"/>
              <w:jc w:val="center"/>
              <w:rPr>
                <w:rFonts w:ascii="Times New Roman" w:hAnsi="Times New Roman" w:cs="Times New Roman"/>
                <w:color w:val="010205"/>
                <w:sz w:val="24"/>
                <w:szCs w:val="24"/>
                <w:lang w:val="es-ES"/>
              </w:rPr>
            </w:pPr>
            <w:r w:rsidRPr="006C798D">
              <w:rPr>
                <w:rFonts w:ascii="Times New Roman" w:hAnsi="Times New Roman" w:cs="Times New Roman"/>
                <w:b/>
                <w:bCs/>
                <w:color w:val="010205"/>
                <w:sz w:val="24"/>
                <w:szCs w:val="24"/>
                <w:lang w:val="es-ES"/>
              </w:rPr>
              <w:t xml:space="preserve">Resultado </w:t>
            </w:r>
            <w:proofErr w:type="spellStart"/>
            <w:r w:rsidRPr="006C798D">
              <w:rPr>
                <w:rFonts w:ascii="Times New Roman" w:hAnsi="Times New Roman" w:cs="Times New Roman"/>
                <w:b/>
                <w:bCs/>
                <w:color w:val="010205"/>
                <w:sz w:val="24"/>
                <w:szCs w:val="24"/>
                <w:lang w:val="es-ES"/>
              </w:rPr>
              <w:t>Items</w:t>
            </w:r>
            <w:proofErr w:type="spellEnd"/>
            <w:r w:rsidRPr="006C798D">
              <w:rPr>
                <w:rFonts w:ascii="Times New Roman" w:hAnsi="Times New Roman" w:cs="Times New Roman"/>
                <w:b/>
                <w:bCs/>
                <w:color w:val="010205"/>
                <w:sz w:val="24"/>
                <w:szCs w:val="24"/>
                <w:lang w:val="es-ES"/>
              </w:rPr>
              <w:t xml:space="preserve"> 10. </w:t>
            </w:r>
            <w:r w:rsidR="00702502" w:rsidRPr="006C798D">
              <w:rPr>
                <w:rFonts w:ascii="Times New Roman" w:hAnsi="Times New Roman" w:cs="Times New Roman"/>
                <w:b/>
                <w:bCs/>
                <w:color w:val="010205"/>
                <w:sz w:val="24"/>
                <w:szCs w:val="24"/>
                <w:lang w:val="es-ES"/>
              </w:rPr>
              <w:t>Articula adecuadamente todos los sonidos evitando incorreciones fonéticas al hablar</w:t>
            </w:r>
          </w:p>
        </w:tc>
      </w:tr>
      <w:tr w:rsidR="00702502" w14:paraId="7156500F" w14:textId="77777777" w:rsidTr="004910CF">
        <w:trPr>
          <w:cantSplit/>
        </w:trPr>
        <w:tc>
          <w:tcPr>
            <w:tcW w:w="2073" w:type="dxa"/>
            <w:gridSpan w:val="2"/>
            <w:tcBorders>
              <w:top w:val="nil"/>
              <w:left w:val="nil"/>
              <w:bottom w:val="single" w:sz="8" w:space="0" w:color="152935"/>
              <w:right w:val="nil"/>
            </w:tcBorders>
            <w:shd w:val="clear" w:color="auto" w:fill="FFFFFF"/>
            <w:vAlign w:val="bottom"/>
          </w:tcPr>
          <w:p w14:paraId="2D7652DF"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2F55F5C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0FC19E32"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11DE96AB"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2346E1EF"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4B20A07B" w14:textId="77777777" w:rsidTr="004910CF">
        <w:trPr>
          <w:cantSplit/>
        </w:trPr>
        <w:tc>
          <w:tcPr>
            <w:tcW w:w="814" w:type="dxa"/>
            <w:vMerge w:val="restart"/>
            <w:tcBorders>
              <w:top w:val="single" w:sz="8" w:space="0" w:color="152935"/>
              <w:left w:val="nil"/>
              <w:bottom w:val="single" w:sz="8" w:space="0" w:color="152935"/>
              <w:right w:val="nil"/>
            </w:tcBorders>
            <w:shd w:val="clear" w:color="auto" w:fill="E0E0E0"/>
          </w:tcPr>
          <w:p w14:paraId="174A3F2C"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166627DF"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681441EB"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6C31BF24" w14:textId="0F18AE05"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E74ABF">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4B7EC210" w14:textId="3317282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E74ABF">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58E7AE90" w14:textId="3DF3333E"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E74ABF">
              <w:rPr>
                <w:rFonts w:ascii="Arial" w:hAnsi="Arial" w:cs="Arial"/>
                <w:color w:val="010205"/>
                <w:sz w:val="18"/>
                <w:szCs w:val="18"/>
              </w:rPr>
              <w:t>1</w:t>
            </w:r>
          </w:p>
        </w:tc>
      </w:tr>
      <w:tr w:rsidR="00702502" w14:paraId="0AC59461"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3DB9642D"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0C44F5D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4C988E6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25</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139CCA76" w14:textId="4EA5C411" w:rsidR="00702502" w:rsidRDefault="00E74AB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10FC2B3" w14:textId="2A4A9017" w:rsidR="00702502" w:rsidRDefault="00E74AB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nil"/>
            </w:tcBorders>
            <w:shd w:val="clear" w:color="auto" w:fill="FFFFFF"/>
          </w:tcPr>
          <w:p w14:paraId="54ACF87C"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53B0B8D1" w14:textId="77777777" w:rsidTr="004910CF">
        <w:trPr>
          <w:cantSplit/>
        </w:trPr>
        <w:tc>
          <w:tcPr>
            <w:tcW w:w="814" w:type="dxa"/>
            <w:vMerge/>
            <w:tcBorders>
              <w:top w:val="single" w:sz="8" w:space="0" w:color="152935"/>
              <w:left w:val="nil"/>
              <w:bottom w:val="single" w:sz="8" w:space="0" w:color="152935"/>
              <w:right w:val="nil"/>
            </w:tcBorders>
            <w:shd w:val="clear" w:color="auto" w:fill="E0E0E0"/>
          </w:tcPr>
          <w:p w14:paraId="58D9F852"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D184CA3"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6840E3C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1C70207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149A4BC7"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7E59BCE6" w14:textId="77777777" w:rsidR="00702502" w:rsidRDefault="00702502" w:rsidP="00EA270B">
            <w:pPr>
              <w:rPr>
                <w:rFonts w:ascii="Times New Roman" w:hAnsi="Times New Roman" w:cs="Times New Roman"/>
                <w:sz w:val="24"/>
                <w:szCs w:val="24"/>
              </w:rPr>
            </w:pPr>
          </w:p>
        </w:tc>
      </w:tr>
    </w:tbl>
    <w:p w14:paraId="6C4231A6" w14:textId="77777777" w:rsidR="004910CF" w:rsidRPr="00B87B2A" w:rsidRDefault="004910CF" w:rsidP="004910CF">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42778DBD" w14:textId="77777777" w:rsidR="004910CF" w:rsidRDefault="004910CF" w:rsidP="004910CF">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FBCF606" w14:textId="61BABF02" w:rsidR="00702502" w:rsidRDefault="00864CA3"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30</w:t>
      </w:r>
    </w:p>
    <w:p w14:paraId="0F374AAE" w14:textId="67653C35"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4896972A" wp14:editId="639F0A91">
            <wp:extent cx="5734050" cy="3371850"/>
            <wp:effectExtent l="0" t="0" r="0" b="0"/>
            <wp:docPr id="319536850" name="Imagen 319536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0548D1F4" w14:textId="6E62C7AC" w:rsidR="00864CA3" w:rsidRDefault="00864CA3" w:rsidP="00864CA3">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33 figura 30</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Articula adecuad</w:t>
      </w:r>
      <w:r w:rsidR="00376B48">
        <w:rPr>
          <w:rFonts w:ascii="Times New Roman" w:hAnsi="Times New Roman" w:cs="Times New Roman"/>
          <w:sz w:val="24"/>
          <w:szCs w:val="24"/>
        </w:rPr>
        <w:t>amente todos los sonidos evitand</w:t>
      </w:r>
      <w:r>
        <w:rPr>
          <w:rFonts w:ascii="Times New Roman" w:hAnsi="Times New Roman" w:cs="Times New Roman"/>
          <w:sz w:val="24"/>
          <w:szCs w:val="24"/>
        </w:rPr>
        <w:t>o incorrec</w:t>
      </w:r>
      <w:r w:rsidR="00376B48">
        <w:rPr>
          <w:rFonts w:ascii="Times New Roman" w:hAnsi="Times New Roman" w:cs="Times New Roman"/>
          <w:sz w:val="24"/>
          <w:szCs w:val="24"/>
        </w:rPr>
        <w:t>ciones fonéticas al hablar</w:t>
      </w:r>
      <w:r>
        <w:rPr>
          <w:rFonts w:ascii="Times New Roman" w:hAnsi="Times New Roman" w:cs="Times New Roman"/>
          <w:sz w:val="24"/>
          <w:szCs w:val="24"/>
        </w:rPr>
        <w:t>,</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00F17CFF" w:rsidRPr="009B3AAA">
        <w:rPr>
          <w:rFonts w:ascii="Times New Roman" w:hAnsi="Times New Roman" w:cs="Times New Roman"/>
          <w:sz w:val="24"/>
          <w:szCs w:val="24"/>
        </w:rPr>
        <w:t xml:space="preserve"> </w:t>
      </w:r>
      <w:r w:rsidRPr="009B3AAA">
        <w:rPr>
          <w:rFonts w:ascii="Times New Roman" w:hAnsi="Times New Roman" w:cs="Times New Roman"/>
          <w:sz w:val="24"/>
          <w:szCs w:val="24"/>
        </w:rPr>
        <w:t xml:space="preserve">de la </w:t>
      </w:r>
      <w:r>
        <w:rPr>
          <w:rFonts w:ascii="Times New Roman" w:hAnsi="Times New Roman" w:cs="Times New Roman"/>
          <w:sz w:val="24"/>
          <w:szCs w:val="24"/>
        </w:rPr>
        <w:t>intervención, muestran que sólo</w:t>
      </w:r>
      <w:r w:rsidR="00376B48">
        <w:rPr>
          <w:rFonts w:ascii="Times New Roman" w:hAnsi="Times New Roman" w:cs="Times New Roman"/>
          <w:sz w:val="24"/>
          <w:szCs w:val="24"/>
        </w:rPr>
        <w:t xml:space="preserve"> el 10,71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w:t>
      </w:r>
      <w:r w:rsidR="00376B48">
        <w:rPr>
          <w:rFonts w:ascii="Times New Roman" w:hAnsi="Times New Roman" w:cs="Times New Roman"/>
          <w:sz w:val="24"/>
          <w:szCs w:val="24"/>
        </w:rPr>
        <w:t xml:space="preserve"> mientras que el 89</w:t>
      </w:r>
      <w:r w:rsidRPr="009B3AAA">
        <w:rPr>
          <w:rFonts w:ascii="Times New Roman" w:hAnsi="Times New Roman" w:cs="Times New Roman"/>
          <w:sz w:val="24"/>
          <w:szCs w:val="24"/>
        </w:rPr>
        <w:t>,</w:t>
      </w:r>
      <w:r w:rsidR="00376B48">
        <w:rPr>
          <w:rFonts w:ascii="Times New Roman" w:hAnsi="Times New Roman" w:cs="Times New Roman"/>
          <w:sz w:val="24"/>
          <w:szCs w:val="24"/>
        </w:rPr>
        <w:t>29</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E74ABF">
        <w:rPr>
          <w:rFonts w:ascii="Times New Roman" w:hAnsi="Times New Roman" w:cs="Times New Roman"/>
          <w:sz w:val="24"/>
          <w:szCs w:val="24"/>
        </w:rPr>
        <w:t>tienden a mejorar significativamente</w:t>
      </w:r>
      <w:r w:rsidR="00E74ABF"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p>
    <w:p w14:paraId="216658E5" w14:textId="77777777" w:rsidR="004910CF" w:rsidRDefault="004910CF" w:rsidP="00702502">
      <w:pPr>
        <w:spacing w:line="400" w:lineRule="atLeast"/>
        <w:rPr>
          <w:rFonts w:ascii="Times New Roman" w:hAnsi="Times New Roman" w:cs="Times New Roman"/>
          <w:sz w:val="24"/>
          <w:szCs w:val="24"/>
        </w:rPr>
      </w:pPr>
    </w:p>
    <w:p w14:paraId="5738AA7C" w14:textId="19D527D8" w:rsidR="00702502" w:rsidRDefault="00376B48"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34</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2E89073E" w14:textId="77777777" w:rsidTr="00376B48">
        <w:trPr>
          <w:cantSplit/>
        </w:trPr>
        <w:tc>
          <w:tcPr>
            <w:tcW w:w="7443" w:type="dxa"/>
            <w:gridSpan w:val="6"/>
            <w:tcBorders>
              <w:top w:val="nil"/>
              <w:left w:val="nil"/>
              <w:bottom w:val="nil"/>
              <w:right w:val="nil"/>
            </w:tcBorders>
            <w:shd w:val="clear" w:color="auto" w:fill="FFFFFF"/>
            <w:vAlign w:val="center"/>
          </w:tcPr>
          <w:p w14:paraId="66498BE7" w14:textId="01C2F61D" w:rsidR="00702502" w:rsidRPr="006C798D" w:rsidRDefault="00E74ABF" w:rsidP="00EA270B">
            <w:pPr>
              <w:spacing w:line="320" w:lineRule="atLeast"/>
              <w:ind w:left="60" w:right="60"/>
              <w:jc w:val="center"/>
              <w:rPr>
                <w:rFonts w:ascii="Arial" w:hAnsi="Arial" w:cs="Arial"/>
                <w:i/>
                <w:color w:val="010205"/>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11. </w:t>
            </w:r>
            <w:r w:rsidR="00702502" w:rsidRPr="006C798D">
              <w:rPr>
                <w:rFonts w:ascii="Times New Roman" w:hAnsi="Times New Roman" w:cs="Times New Roman"/>
                <w:b/>
                <w:bCs/>
                <w:i/>
                <w:color w:val="010205"/>
                <w:sz w:val="24"/>
                <w:szCs w:val="24"/>
                <w:lang w:val="es-ES"/>
              </w:rPr>
              <w:t>Incrementa su tono de voz cuando desea preguntar un suceso del texto</w:t>
            </w:r>
          </w:p>
        </w:tc>
      </w:tr>
      <w:tr w:rsidR="00702502" w14:paraId="104FE32D" w14:textId="77777777" w:rsidTr="00376B48">
        <w:trPr>
          <w:cantSplit/>
        </w:trPr>
        <w:tc>
          <w:tcPr>
            <w:tcW w:w="2073" w:type="dxa"/>
            <w:gridSpan w:val="2"/>
            <w:tcBorders>
              <w:top w:val="nil"/>
              <w:left w:val="nil"/>
              <w:bottom w:val="single" w:sz="8" w:space="0" w:color="152935"/>
              <w:right w:val="nil"/>
            </w:tcBorders>
            <w:shd w:val="clear" w:color="auto" w:fill="FFFFFF"/>
            <w:vAlign w:val="bottom"/>
          </w:tcPr>
          <w:p w14:paraId="59E7A5B2"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26CC8524"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0F1C8A0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54E6E642"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391C5E06"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0A3E8C26" w14:textId="77777777" w:rsidTr="00376B48">
        <w:trPr>
          <w:cantSplit/>
        </w:trPr>
        <w:tc>
          <w:tcPr>
            <w:tcW w:w="814" w:type="dxa"/>
            <w:vMerge w:val="restart"/>
            <w:tcBorders>
              <w:top w:val="single" w:sz="8" w:space="0" w:color="152935"/>
              <w:left w:val="nil"/>
              <w:bottom w:val="single" w:sz="8" w:space="0" w:color="152935"/>
              <w:right w:val="nil"/>
            </w:tcBorders>
            <w:shd w:val="clear" w:color="auto" w:fill="E0E0E0"/>
          </w:tcPr>
          <w:p w14:paraId="63CAE46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79A91FF4"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683BB9F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565B23E8" w14:textId="24B08EC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E74ABF">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17D64EF" w14:textId="5387CF53"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E74ABF">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nil"/>
            </w:tcBorders>
            <w:shd w:val="clear" w:color="auto" w:fill="FFFFFF"/>
          </w:tcPr>
          <w:p w14:paraId="4295DCA5" w14:textId="633FE31A"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E74ABF">
              <w:rPr>
                <w:rFonts w:ascii="Arial" w:hAnsi="Arial" w:cs="Arial"/>
                <w:color w:val="010205"/>
                <w:sz w:val="18"/>
                <w:szCs w:val="18"/>
              </w:rPr>
              <w:t>4</w:t>
            </w:r>
          </w:p>
        </w:tc>
      </w:tr>
      <w:tr w:rsidR="00702502" w14:paraId="5700ACC2" w14:textId="77777777" w:rsidTr="00376B48">
        <w:trPr>
          <w:cantSplit/>
        </w:trPr>
        <w:tc>
          <w:tcPr>
            <w:tcW w:w="814" w:type="dxa"/>
            <w:vMerge/>
            <w:tcBorders>
              <w:top w:val="single" w:sz="8" w:space="0" w:color="152935"/>
              <w:left w:val="nil"/>
              <w:bottom w:val="single" w:sz="8" w:space="0" w:color="152935"/>
              <w:right w:val="nil"/>
            </w:tcBorders>
            <w:shd w:val="clear" w:color="auto" w:fill="E0E0E0"/>
          </w:tcPr>
          <w:p w14:paraId="1C934375"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88F9514"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1756F53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19</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7E0AD7E2" w14:textId="121C55B8" w:rsidR="00702502" w:rsidRDefault="00E74AB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108F82F" w14:textId="010ABAD5" w:rsidR="00702502" w:rsidRDefault="00E74AB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AEAEAE"/>
              <w:left w:val="single" w:sz="8" w:space="0" w:color="E0E0E0"/>
              <w:bottom w:val="single" w:sz="8" w:space="0" w:color="AEAEAE"/>
              <w:right w:val="nil"/>
            </w:tcBorders>
            <w:shd w:val="clear" w:color="auto" w:fill="FFFFFF"/>
          </w:tcPr>
          <w:p w14:paraId="5025D8F2"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07E64AA7" w14:textId="77777777" w:rsidTr="00376B48">
        <w:trPr>
          <w:cantSplit/>
        </w:trPr>
        <w:tc>
          <w:tcPr>
            <w:tcW w:w="814" w:type="dxa"/>
            <w:vMerge/>
            <w:tcBorders>
              <w:top w:val="single" w:sz="8" w:space="0" w:color="152935"/>
              <w:left w:val="nil"/>
              <w:bottom w:val="single" w:sz="8" w:space="0" w:color="152935"/>
              <w:right w:val="nil"/>
            </w:tcBorders>
            <w:shd w:val="clear" w:color="auto" w:fill="E0E0E0"/>
          </w:tcPr>
          <w:p w14:paraId="4FF0628C"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5401670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54DB67E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02D6D93"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69D1486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1CD3E433" w14:textId="77777777" w:rsidR="00702502" w:rsidRDefault="00702502" w:rsidP="00EA270B">
            <w:pPr>
              <w:rPr>
                <w:rFonts w:ascii="Times New Roman" w:hAnsi="Times New Roman" w:cs="Times New Roman"/>
                <w:sz w:val="24"/>
                <w:szCs w:val="24"/>
              </w:rPr>
            </w:pPr>
          </w:p>
        </w:tc>
      </w:tr>
    </w:tbl>
    <w:p w14:paraId="131F3CFA"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28CA9F25" w14:textId="1FF3F059" w:rsidR="00702502"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04803F2" w14:textId="7160016D" w:rsidR="00702502" w:rsidRDefault="00376B48"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31</w:t>
      </w:r>
    </w:p>
    <w:p w14:paraId="65CC028D" w14:textId="1EF9D6EC"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5431FDEC" wp14:editId="4B2D2BE5">
            <wp:extent cx="5734050" cy="3371850"/>
            <wp:effectExtent l="0" t="0" r="0" b="0"/>
            <wp:docPr id="319536849" name="Imagen 319536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4DB87358" w14:textId="7899027E" w:rsidR="00376B48" w:rsidRDefault="00376B48" w:rsidP="00376B48">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34 figura 31</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Incrementa su tono de voz cuando desea preguntar un suceso del texto,</w:t>
      </w:r>
      <w:r w:rsidRPr="009B3AAA">
        <w:rPr>
          <w:rFonts w:ascii="Times New Roman" w:hAnsi="Times New Roman" w:cs="Times New Roman"/>
          <w:sz w:val="24"/>
          <w:szCs w:val="24"/>
        </w:rPr>
        <w:t xml:space="preserve"> </w:t>
      </w:r>
      <w:r w:rsidR="00F17CFF">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32,14</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67</w:t>
      </w:r>
      <w:r w:rsidRPr="009B3AAA">
        <w:rPr>
          <w:rFonts w:ascii="Times New Roman" w:hAnsi="Times New Roman" w:cs="Times New Roman"/>
          <w:sz w:val="24"/>
          <w:szCs w:val="24"/>
        </w:rPr>
        <w:t>,</w:t>
      </w:r>
      <w:r>
        <w:rPr>
          <w:rFonts w:ascii="Times New Roman" w:hAnsi="Times New Roman" w:cs="Times New Roman"/>
          <w:sz w:val="24"/>
          <w:szCs w:val="24"/>
        </w:rPr>
        <w:t>86</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E74ABF">
        <w:rPr>
          <w:rFonts w:ascii="Times New Roman" w:hAnsi="Times New Roman" w:cs="Times New Roman"/>
          <w:sz w:val="24"/>
          <w:szCs w:val="24"/>
        </w:rPr>
        <w:t>tienden a mejorar significativamente</w:t>
      </w:r>
      <w:r w:rsidR="00E74ABF"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Pr>
          <w:rFonts w:ascii="Times New Roman" w:hAnsi="Times New Roman" w:cs="Times New Roman"/>
          <w:sz w:val="24"/>
          <w:szCs w:val="24"/>
        </w:rPr>
        <w:t>.</w:t>
      </w:r>
    </w:p>
    <w:p w14:paraId="39CA3916" w14:textId="77777777" w:rsidR="0065020A" w:rsidRDefault="0065020A" w:rsidP="00702502">
      <w:pPr>
        <w:spacing w:line="400" w:lineRule="atLeast"/>
        <w:rPr>
          <w:rFonts w:ascii="Times New Roman" w:hAnsi="Times New Roman" w:cs="Times New Roman"/>
          <w:sz w:val="24"/>
          <w:szCs w:val="24"/>
        </w:rPr>
      </w:pPr>
    </w:p>
    <w:p w14:paraId="21CB8C80" w14:textId="50BFFB9D" w:rsidR="00376B48" w:rsidRDefault="00376B48"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35</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6BED934B" w14:textId="77777777" w:rsidTr="0065020A">
        <w:trPr>
          <w:cantSplit/>
        </w:trPr>
        <w:tc>
          <w:tcPr>
            <w:tcW w:w="7443" w:type="dxa"/>
            <w:gridSpan w:val="6"/>
            <w:tcBorders>
              <w:top w:val="nil"/>
              <w:left w:val="nil"/>
              <w:bottom w:val="nil"/>
              <w:right w:val="nil"/>
            </w:tcBorders>
            <w:shd w:val="clear" w:color="auto" w:fill="FFFFFF"/>
            <w:vAlign w:val="center"/>
          </w:tcPr>
          <w:p w14:paraId="51C0C90B" w14:textId="58E8D1BC" w:rsidR="00702502" w:rsidRPr="006C798D" w:rsidRDefault="00E74ABF" w:rsidP="00EA270B">
            <w:pPr>
              <w:spacing w:line="320" w:lineRule="atLeast"/>
              <w:ind w:left="60" w:right="60"/>
              <w:jc w:val="center"/>
              <w:rPr>
                <w:rFonts w:ascii="Arial" w:hAnsi="Arial" w:cs="Arial"/>
                <w:i/>
                <w:color w:val="010205"/>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12. </w:t>
            </w:r>
            <w:r w:rsidR="00702502" w:rsidRPr="006C798D">
              <w:rPr>
                <w:rFonts w:ascii="Times New Roman" w:hAnsi="Times New Roman" w:cs="Times New Roman"/>
                <w:b/>
                <w:bCs/>
                <w:i/>
                <w:color w:val="010205"/>
                <w:sz w:val="24"/>
                <w:szCs w:val="24"/>
                <w:lang w:val="es-ES"/>
              </w:rPr>
              <w:t>Modula adecuadamente la voz para mantener la atención del oyente</w:t>
            </w:r>
          </w:p>
        </w:tc>
      </w:tr>
      <w:tr w:rsidR="00702502" w14:paraId="0E66AD54" w14:textId="77777777" w:rsidTr="0065020A">
        <w:trPr>
          <w:cantSplit/>
        </w:trPr>
        <w:tc>
          <w:tcPr>
            <w:tcW w:w="2073" w:type="dxa"/>
            <w:gridSpan w:val="2"/>
            <w:tcBorders>
              <w:top w:val="nil"/>
              <w:left w:val="nil"/>
              <w:bottom w:val="single" w:sz="8" w:space="0" w:color="152935"/>
              <w:right w:val="nil"/>
            </w:tcBorders>
            <w:shd w:val="clear" w:color="auto" w:fill="FFFFFF"/>
            <w:vAlign w:val="bottom"/>
          </w:tcPr>
          <w:p w14:paraId="14389E75"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5B23ABD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02855ACA"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50F8A384"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6DA5D844"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1541FB36" w14:textId="77777777" w:rsidTr="0065020A">
        <w:trPr>
          <w:cantSplit/>
        </w:trPr>
        <w:tc>
          <w:tcPr>
            <w:tcW w:w="814" w:type="dxa"/>
            <w:vMerge w:val="restart"/>
            <w:tcBorders>
              <w:top w:val="single" w:sz="8" w:space="0" w:color="152935"/>
              <w:left w:val="nil"/>
              <w:bottom w:val="single" w:sz="8" w:space="0" w:color="152935"/>
              <w:right w:val="nil"/>
            </w:tcBorders>
            <w:shd w:val="clear" w:color="auto" w:fill="E0E0E0"/>
          </w:tcPr>
          <w:p w14:paraId="1414367A"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667A9A52"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087F17E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0EC3CF49" w14:textId="37FB87E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E74ABF">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8F3CE02" w14:textId="073E50DD"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E74ABF">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0C32D5D5" w14:textId="62505211"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r w:rsidR="00E74ABF">
              <w:rPr>
                <w:rFonts w:ascii="Arial" w:hAnsi="Arial" w:cs="Arial"/>
                <w:color w:val="010205"/>
                <w:sz w:val="18"/>
                <w:szCs w:val="18"/>
              </w:rPr>
              <w:t>1</w:t>
            </w:r>
          </w:p>
        </w:tc>
      </w:tr>
      <w:tr w:rsidR="00702502" w14:paraId="4902DE37"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1F4F0E40"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36E2799A"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295FE64F"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25</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5F13249D" w14:textId="746D7E00" w:rsidR="00702502" w:rsidRDefault="00E74AB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7C70728C" w14:textId="6CEFD16E" w:rsidR="00702502" w:rsidRDefault="00E74AB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89,29</w:t>
            </w:r>
          </w:p>
        </w:tc>
        <w:tc>
          <w:tcPr>
            <w:tcW w:w="1473" w:type="dxa"/>
            <w:tcBorders>
              <w:top w:val="single" w:sz="8" w:space="0" w:color="AEAEAE"/>
              <w:left w:val="single" w:sz="8" w:space="0" w:color="E0E0E0"/>
              <w:bottom w:val="single" w:sz="8" w:space="0" w:color="AEAEAE"/>
              <w:right w:val="nil"/>
            </w:tcBorders>
            <w:shd w:val="clear" w:color="auto" w:fill="FFFFFF"/>
          </w:tcPr>
          <w:p w14:paraId="00E76B0F"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7C9F2CCA"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0E13AD91"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23F63A7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82EAAB2"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1574DF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3D57251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5336E940" w14:textId="77777777" w:rsidR="00702502" w:rsidRDefault="00702502" w:rsidP="00EA270B">
            <w:pPr>
              <w:rPr>
                <w:rFonts w:ascii="Times New Roman" w:hAnsi="Times New Roman" w:cs="Times New Roman"/>
                <w:sz w:val="24"/>
                <w:szCs w:val="24"/>
              </w:rPr>
            </w:pPr>
          </w:p>
        </w:tc>
      </w:tr>
    </w:tbl>
    <w:p w14:paraId="6B46E941"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01863AD9" w14:textId="4257AE5A" w:rsidR="00702502"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2F302D55" w14:textId="773288BE" w:rsidR="00376B48" w:rsidRDefault="00376B48"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32</w:t>
      </w:r>
    </w:p>
    <w:p w14:paraId="158C34E2" w14:textId="1148F55E"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1CE73482" wp14:editId="0EDEB817">
            <wp:extent cx="5734050" cy="3371850"/>
            <wp:effectExtent l="0" t="0" r="0" b="0"/>
            <wp:docPr id="319536848" name="Imagen 319536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78EA962D" w14:textId="7860F84E" w:rsidR="00376B48" w:rsidRDefault="00376B48" w:rsidP="00376B48">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35 figura 32</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w:t>
      </w:r>
      <w:r w:rsidR="007A3E1A" w:rsidRPr="007A3E1A">
        <w:rPr>
          <w:rFonts w:ascii="Times New Roman" w:hAnsi="Times New Roman" w:cs="Times New Roman"/>
          <w:sz w:val="24"/>
          <w:szCs w:val="24"/>
        </w:rPr>
        <w:t>Modula adecuadamente la voz para mantener la atención del oyente</w:t>
      </w:r>
      <w:r>
        <w:rPr>
          <w:rFonts w:ascii="Times New Roman" w:hAnsi="Times New Roman" w:cs="Times New Roman"/>
          <w:sz w:val="24"/>
          <w:szCs w:val="24"/>
        </w:rPr>
        <w:t>,</w:t>
      </w:r>
      <w:r w:rsidRPr="009B3AAA">
        <w:rPr>
          <w:rFonts w:ascii="Times New Roman" w:hAnsi="Times New Roman" w:cs="Times New Roman"/>
          <w:sz w:val="24"/>
          <w:szCs w:val="24"/>
        </w:rPr>
        <w:t xml:space="preserve"> </w:t>
      </w:r>
      <w:r w:rsidR="007A3E1A">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10,71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89</w:t>
      </w:r>
      <w:r w:rsidRPr="009B3AAA">
        <w:rPr>
          <w:rFonts w:ascii="Times New Roman" w:hAnsi="Times New Roman" w:cs="Times New Roman"/>
          <w:sz w:val="24"/>
          <w:szCs w:val="24"/>
        </w:rPr>
        <w:t>,</w:t>
      </w:r>
      <w:r>
        <w:rPr>
          <w:rFonts w:ascii="Times New Roman" w:hAnsi="Times New Roman" w:cs="Times New Roman"/>
          <w:sz w:val="24"/>
          <w:szCs w:val="24"/>
        </w:rPr>
        <w:t>29</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sidR="007A3E1A">
        <w:rPr>
          <w:rFonts w:ascii="Times New Roman" w:hAnsi="Times New Roman" w:cs="Times New Roman"/>
          <w:sz w:val="24"/>
          <w:szCs w:val="24"/>
        </w:rPr>
        <w:t>tienden a mejorar significativamente</w:t>
      </w:r>
      <w:r w:rsidR="007A3E1A" w:rsidRPr="009B3AAA">
        <w:rPr>
          <w:rFonts w:ascii="Times New Roman" w:hAnsi="Times New Roman" w:cs="Times New Roman"/>
          <w:sz w:val="24"/>
          <w:szCs w:val="24"/>
        </w:rPr>
        <w:t xml:space="preserve"> </w:t>
      </w:r>
      <w:r w:rsidRPr="009B3AAA">
        <w:rPr>
          <w:rFonts w:ascii="Times New Roman" w:hAnsi="Times New Roman" w:cs="Times New Roman"/>
          <w:sz w:val="24"/>
          <w:szCs w:val="24"/>
        </w:rPr>
        <w:t>con respecto al ítem, motivo de estudio</w:t>
      </w:r>
      <w:r>
        <w:rPr>
          <w:rFonts w:ascii="Times New Roman" w:hAnsi="Times New Roman" w:cs="Times New Roman"/>
          <w:sz w:val="24"/>
          <w:szCs w:val="24"/>
        </w:rPr>
        <w:t>.</w:t>
      </w:r>
    </w:p>
    <w:p w14:paraId="711BCBD3" w14:textId="77777777" w:rsidR="006C798D" w:rsidRDefault="006C798D" w:rsidP="00376B48">
      <w:pPr>
        <w:spacing w:line="400" w:lineRule="atLeast"/>
        <w:jc w:val="both"/>
        <w:rPr>
          <w:rFonts w:ascii="Times New Roman" w:hAnsi="Times New Roman" w:cs="Times New Roman"/>
          <w:sz w:val="24"/>
          <w:szCs w:val="24"/>
        </w:rPr>
      </w:pPr>
    </w:p>
    <w:p w14:paraId="15A90B96" w14:textId="2AA7595B" w:rsidR="007A3E1A" w:rsidRDefault="007A3E1A" w:rsidP="00376B48">
      <w:pPr>
        <w:spacing w:line="400" w:lineRule="atLeast"/>
        <w:jc w:val="both"/>
        <w:rPr>
          <w:rFonts w:ascii="Times New Roman" w:hAnsi="Times New Roman" w:cs="Times New Roman"/>
          <w:sz w:val="24"/>
          <w:szCs w:val="24"/>
        </w:rPr>
      </w:pPr>
      <w:r>
        <w:rPr>
          <w:rFonts w:ascii="Times New Roman" w:hAnsi="Times New Roman" w:cs="Times New Roman"/>
          <w:sz w:val="24"/>
          <w:szCs w:val="24"/>
        </w:rPr>
        <w:lastRenderedPageBreak/>
        <w:t>Tabla 36</w:t>
      </w:r>
    </w:p>
    <w:tbl>
      <w:tblPr>
        <w:tblpPr w:leftFromText="180" w:rightFromText="180" w:vertAnchor="text" w:tblpY="1"/>
        <w:tblOverlap w:val="neve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76A750F7" w14:textId="77777777" w:rsidTr="006C798D">
        <w:trPr>
          <w:cantSplit/>
        </w:trPr>
        <w:tc>
          <w:tcPr>
            <w:tcW w:w="7443" w:type="dxa"/>
            <w:gridSpan w:val="6"/>
            <w:tcBorders>
              <w:top w:val="nil"/>
              <w:left w:val="nil"/>
              <w:bottom w:val="nil"/>
              <w:right w:val="nil"/>
            </w:tcBorders>
            <w:shd w:val="clear" w:color="auto" w:fill="FFFFFF"/>
            <w:vAlign w:val="center"/>
          </w:tcPr>
          <w:p w14:paraId="3AAC14D0" w14:textId="2D172241" w:rsidR="00702502" w:rsidRPr="006C798D" w:rsidRDefault="007A3E1A" w:rsidP="007A3E1A">
            <w:pPr>
              <w:spacing w:line="320" w:lineRule="atLeast"/>
              <w:ind w:left="60" w:right="60"/>
              <w:jc w:val="center"/>
              <w:rPr>
                <w:rFonts w:ascii="Arial" w:hAnsi="Arial" w:cs="Arial"/>
                <w:i/>
                <w:color w:val="010205"/>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13. </w:t>
            </w:r>
            <w:r w:rsidR="00702502" w:rsidRPr="006C798D">
              <w:rPr>
                <w:rFonts w:ascii="Times New Roman" w:hAnsi="Times New Roman" w:cs="Times New Roman"/>
                <w:b/>
                <w:bCs/>
                <w:i/>
                <w:color w:val="010205"/>
                <w:sz w:val="24"/>
                <w:szCs w:val="24"/>
                <w:lang w:val="es-ES"/>
              </w:rPr>
              <w:t>Habla con un volumen adecuado para el espacio y el público</w:t>
            </w:r>
          </w:p>
        </w:tc>
      </w:tr>
      <w:tr w:rsidR="00702502" w14:paraId="7A236A24" w14:textId="77777777" w:rsidTr="006C798D">
        <w:trPr>
          <w:cantSplit/>
        </w:trPr>
        <w:tc>
          <w:tcPr>
            <w:tcW w:w="2073" w:type="dxa"/>
            <w:gridSpan w:val="2"/>
            <w:tcBorders>
              <w:top w:val="nil"/>
              <w:left w:val="nil"/>
              <w:bottom w:val="single" w:sz="8" w:space="0" w:color="152935"/>
              <w:right w:val="nil"/>
            </w:tcBorders>
            <w:shd w:val="clear" w:color="auto" w:fill="FFFFFF"/>
            <w:vAlign w:val="bottom"/>
          </w:tcPr>
          <w:p w14:paraId="0BDA1908" w14:textId="77777777" w:rsidR="00702502" w:rsidRPr="00DB4E40" w:rsidRDefault="00702502" w:rsidP="007A3E1A">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48FF00C7" w14:textId="77777777" w:rsidR="00702502" w:rsidRDefault="00702502" w:rsidP="007A3E1A">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79CDA6F5" w14:textId="77777777" w:rsidR="00702502" w:rsidRDefault="00702502" w:rsidP="007A3E1A">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618B0EF2" w14:textId="77777777" w:rsidR="00702502" w:rsidRDefault="00702502" w:rsidP="007A3E1A">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2EC94331" w14:textId="77777777" w:rsidR="00702502" w:rsidRDefault="00702502" w:rsidP="007A3E1A">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5E7F5623" w14:textId="77777777" w:rsidTr="006C798D">
        <w:trPr>
          <w:cantSplit/>
        </w:trPr>
        <w:tc>
          <w:tcPr>
            <w:tcW w:w="814" w:type="dxa"/>
            <w:vMerge w:val="restart"/>
            <w:tcBorders>
              <w:top w:val="single" w:sz="8" w:space="0" w:color="152935"/>
              <w:left w:val="nil"/>
              <w:bottom w:val="single" w:sz="8" w:space="0" w:color="152935"/>
              <w:right w:val="nil"/>
            </w:tcBorders>
            <w:shd w:val="clear" w:color="auto" w:fill="E0E0E0"/>
          </w:tcPr>
          <w:p w14:paraId="3BABE1E3" w14:textId="77777777" w:rsidR="00702502" w:rsidRDefault="00702502" w:rsidP="007A3E1A">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4C059037" w14:textId="77777777" w:rsidR="00702502" w:rsidRDefault="00702502" w:rsidP="007A3E1A">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0C7A6427" w14:textId="77777777"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4E60DB4C" w14:textId="53D525AC"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25,0</w:t>
            </w:r>
            <w:r w:rsidR="007A3E1A">
              <w:rPr>
                <w:rFonts w:ascii="Arial" w:hAnsi="Arial" w:cs="Arial"/>
                <w:color w:val="010205"/>
                <w:sz w:val="18"/>
                <w:szCs w:val="18"/>
              </w:rPr>
              <w:t>0</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74C9D61C" w14:textId="31689C1C"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25,0</w:t>
            </w:r>
            <w:r w:rsidR="007A3E1A">
              <w:rPr>
                <w:rFonts w:ascii="Arial" w:hAnsi="Arial" w:cs="Arial"/>
                <w:color w:val="010205"/>
                <w:sz w:val="18"/>
                <w:szCs w:val="18"/>
              </w:rPr>
              <w:t>0</w:t>
            </w:r>
          </w:p>
        </w:tc>
        <w:tc>
          <w:tcPr>
            <w:tcW w:w="1473" w:type="dxa"/>
            <w:tcBorders>
              <w:top w:val="single" w:sz="8" w:space="0" w:color="152935"/>
              <w:left w:val="single" w:sz="8" w:space="0" w:color="E0E0E0"/>
              <w:bottom w:val="single" w:sz="8" w:space="0" w:color="AEAEAE"/>
              <w:right w:val="nil"/>
            </w:tcBorders>
            <w:shd w:val="clear" w:color="auto" w:fill="FFFFFF"/>
          </w:tcPr>
          <w:p w14:paraId="7E27F8C3" w14:textId="79937CA7"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25,0</w:t>
            </w:r>
            <w:r w:rsidR="007A3E1A">
              <w:rPr>
                <w:rFonts w:ascii="Arial" w:hAnsi="Arial" w:cs="Arial"/>
                <w:color w:val="010205"/>
                <w:sz w:val="18"/>
                <w:szCs w:val="18"/>
              </w:rPr>
              <w:t>0</w:t>
            </w:r>
          </w:p>
        </w:tc>
      </w:tr>
      <w:tr w:rsidR="00702502" w14:paraId="1B6F3784" w14:textId="77777777" w:rsidTr="006C798D">
        <w:trPr>
          <w:cantSplit/>
        </w:trPr>
        <w:tc>
          <w:tcPr>
            <w:tcW w:w="814" w:type="dxa"/>
            <w:vMerge/>
            <w:tcBorders>
              <w:top w:val="single" w:sz="8" w:space="0" w:color="152935"/>
              <w:left w:val="nil"/>
              <w:bottom w:val="single" w:sz="8" w:space="0" w:color="152935"/>
              <w:right w:val="nil"/>
            </w:tcBorders>
            <w:shd w:val="clear" w:color="auto" w:fill="E0E0E0"/>
          </w:tcPr>
          <w:p w14:paraId="56185BF3" w14:textId="77777777" w:rsidR="00702502" w:rsidRDefault="00702502" w:rsidP="007A3E1A">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7F8C4DF1" w14:textId="77777777" w:rsidR="00702502" w:rsidRDefault="00702502" w:rsidP="007A3E1A">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4497207E" w14:textId="77777777"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21</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74C66B0B" w14:textId="03B3B738"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75,0</w:t>
            </w:r>
            <w:r w:rsidR="007A3E1A">
              <w:rPr>
                <w:rFonts w:ascii="Arial" w:hAnsi="Arial" w:cs="Arial"/>
                <w:color w:val="010205"/>
                <w:sz w:val="18"/>
                <w:szCs w:val="18"/>
              </w:rPr>
              <w:t>0</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7B058D10" w14:textId="62B0DA66"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75,0</w:t>
            </w:r>
            <w:r w:rsidR="007A3E1A">
              <w:rPr>
                <w:rFonts w:ascii="Arial" w:hAnsi="Arial" w:cs="Arial"/>
                <w:color w:val="010205"/>
                <w:sz w:val="18"/>
                <w:szCs w:val="18"/>
              </w:rPr>
              <w:t>0</w:t>
            </w:r>
          </w:p>
        </w:tc>
        <w:tc>
          <w:tcPr>
            <w:tcW w:w="1473" w:type="dxa"/>
            <w:tcBorders>
              <w:top w:val="single" w:sz="8" w:space="0" w:color="AEAEAE"/>
              <w:left w:val="single" w:sz="8" w:space="0" w:color="E0E0E0"/>
              <w:bottom w:val="single" w:sz="8" w:space="0" w:color="AEAEAE"/>
              <w:right w:val="nil"/>
            </w:tcBorders>
            <w:shd w:val="clear" w:color="auto" w:fill="FFFFFF"/>
          </w:tcPr>
          <w:p w14:paraId="1F01999F" w14:textId="77777777"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03B58EA6" w14:textId="77777777" w:rsidTr="006C798D">
        <w:trPr>
          <w:cantSplit/>
        </w:trPr>
        <w:tc>
          <w:tcPr>
            <w:tcW w:w="814" w:type="dxa"/>
            <w:vMerge/>
            <w:tcBorders>
              <w:top w:val="single" w:sz="8" w:space="0" w:color="152935"/>
              <w:left w:val="nil"/>
              <w:bottom w:val="single" w:sz="8" w:space="0" w:color="152935"/>
              <w:right w:val="nil"/>
            </w:tcBorders>
            <w:shd w:val="clear" w:color="auto" w:fill="E0E0E0"/>
          </w:tcPr>
          <w:p w14:paraId="14B172C3" w14:textId="77777777" w:rsidR="00702502" w:rsidRDefault="00702502" w:rsidP="007A3E1A">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768C51F7" w14:textId="77777777" w:rsidR="00702502" w:rsidRDefault="00702502" w:rsidP="007A3E1A">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00317A9A" w14:textId="77777777"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053921D1" w14:textId="77777777"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7BD3076B" w14:textId="77777777" w:rsidR="00702502" w:rsidRDefault="00702502" w:rsidP="007A3E1A">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69D0A0CC" w14:textId="77777777" w:rsidR="00702502" w:rsidRDefault="00702502" w:rsidP="007A3E1A">
            <w:pPr>
              <w:rPr>
                <w:rFonts w:ascii="Times New Roman" w:hAnsi="Times New Roman" w:cs="Times New Roman"/>
                <w:sz w:val="24"/>
                <w:szCs w:val="24"/>
              </w:rPr>
            </w:pPr>
          </w:p>
        </w:tc>
      </w:tr>
    </w:tbl>
    <w:p w14:paraId="06966FC2" w14:textId="77777777" w:rsidR="0065020A" w:rsidRPr="00B87B2A" w:rsidRDefault="007A3E1A" w:rsidP="0065020A">
      <w:pPr>
        <w:spacing w:after="0" w:line="276" w:lineRule="auto"/>
        <w:rPr>
          <w:rFonts w:ascii="Times New Roman" w:hAnsi="Times New Roman" w:cs="Times New Roman"/>
          <w:sz w:val="20"/>
          <w:szCs w:val="20"/>
        </w:rPr>
      </w:pPr>
      <w:r>
        <w:rPr>
          <w:rFonts w:ascii="Times New Roman" w:hAnsi="Times New Roman" w:cs="Times New Roman"/>
          <w:sz w:val="24"/>
          <w:szCs w:val="24"/>
        </w:rPr>
        <w:br w:type="textWrapping" w:clear="all"/>
      </w:r>
      <w:r w:rsidR="0065020A" w:rsidRPr="00B87B2A">
        <w:rPr>
          <w:rFonts w:ascii="Times New Roman" w:hAnsi="Times New Roman" w:cs="Times New Roman"/>
          <w:sz w:val="20"/>
          <w:szCs w:val="20"/>
        </w:rPr>
        <w:t xml:space="preserve">Nota: Elaborado a partir de los datos recopilados de los instrumentos de la variable de estudio. </w:t>
      </w:r>
    </w:p>
    <w:p w14:paraId="5E4ACE10" w14:textId="3A3A972F" w:rsidR="0065020A"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672E364B" w14:textId="34C75669" w:rsidR="00702502" w:rsidRDefault="007A3E1A"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33</w:t>
      </w:r>
    </w:p>
    <w:p w14:paraId="72E5B9BA" w14:textId="77777777" w:rsidR="00702502" w:rsidRDefault="00702502" w:rsidP="00702502">
      <w:pPr>
        <w:spacing w:line="400" w:lineRule="atLeast"/>
        <w:rPr>
          <w:rFonts w:ascii="Times New Roman" w:hAnsi="Times New Roman" w:cs="Times New Roman"/>
          <w:sz w:val="24"/>
          <w:szCs w:val="24"/>
        </w:rPr>
      </w:pPr>
    </w:p>
    <w:p w14:paraId="721316A5" w14:textId="781DC3A9"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CD616AC" wp14:editId="6AD49324">
            <wp:extent cx="5734050" cy="3371850"/>
            <wp:effectExtent l="0" t="0" r="0" b="0"/>
            <wp:docPr id="319536847" name="Imagen 319536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3C308BA7" w14:textId="4265B74E" w:rsidR="007A3E1A" w:rsidRDefault="007A3E1A" w:rsidP="0065020A">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36 figura 33</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w:t>
      </w:r>
      <w:r w:rsidRPr="007A3E1A">
        <w:rPr>
          <w:rFonts w:ascii="Times New Roman" w:hAnsi="Times New Roman" w:cs="Times New Roman"/>
          <w:bCs/>
          <w:color w:val="010205"/>
          <w:sz w:val="24"/>
          <w:szCs w:val="24"/>
          <w:lang w:val="es-ES"/>
        </w:rPr>
        <w:t>Habla con un volumen adecuado para el espacio y el público</w:t>
      </w:r>
      <w:r>
        <w:rPr>
          <w:rFonts w:ascii="Times New Roman" w:hAnsi="Times New Roman" w:cs="Times New Roman"/>
          <w:sz w:val="24"/>
          <w:szCs w:val="24"/>
        </w:rPr>
        <w:t>,</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25,00</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75</w:t>
      </w:r>
      <w:r w:rsidRPr="009B3AAA">
        <w:rPr>
          <w:rFonts w:ascii="Times New Roman" w:hAnsi="Times New Roman" w:cs="Times New Roman"/>
          <w:sz w:val="24"/>
          <w:szCs w:val="24"/>
        </w:rPr>
        <w:t>,</w:t>
      </w:r>
      <w:r>
        <w:rPr>
          <w:rFonts w:ascii="Times New Roman" w:hAnsi="Times New Roman" w:cs="Times New Roman"/>
          <w:sz w:val="24"/>
          <w:szCs w:val="24"/>
        </w:rPr>
        <w:t>00</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con respecto al ítem, motivo de estudio</w:t>
      </w:r>
      <w:r>
        <w:rPr>
          <w:rFonts w:ascii="Times New Roman" w:hAnsi="Times New Roman" w:cs="Times New Roman"/>
          <w:sz w:val="24"/>
          <w:szCs w:val="24"/>
        </w:rPr>
        <w:t>.</w:t>
      </w:r>
    </w:p>
    <w:p w14:paraId="0BD1A67F" w14:textId="77777777" w:rsidR="006C798D" w:rsidRDefault="006C798D" w:rsidP="00702502">
      <w:pPr>
        <w:spacing w:line="400" w:lineRule="atLeast"/>
        <w:rPr>
          <w:rFonts w:ascii="Times New Roman" w:hAnsi="Times New Roman" w:cs="Times New Roman"/>
          <w:sz w:val="24"/>
          <w:szCs w:val="24"/>
        </w:rPr>
      </w:pPr>
    </w:p>
    <w:p w14:paraId="370CEC21" w14:textId="697D6D29" w:rsidR="007A3E1A" w:rsidRDefault="007A3E1A"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37</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6C798D" w14:paraId="32700869" w14:textId="77777777" w:rsidTr="0065020A">
        <w:trPr>
          <w:cantSplit/>
        </w:trPr>
        <w:tc>
          <w:tcPr>
            <w:tcW w:w="7443" w:type="dxa"/>
            <w:gridSpan w:val="6"/>
            <w:tcBorders>
              <w:top w:val="nil"/>
              <w:left w:val="nil"/>
              <w:bottom w:val="nil"/>
              <w:right w:val="nil"/>
            </w:tcBorders>
            <w:shd w:val="clear" w:color="auto" w:fill="FFFFFF"/>
            <w:vAlign w:val="center"/>
          </w:tcPr>
          <w:p w14:paraId="1FC061AE" w14:textId="35CC9339" w:rsidR="00702502" w:rsidRPr="006C798D" w:rsidRDefault="007A3E1A" w:rsidP="006C798D">
            <w:pPr>
              <w:spacing w:line="320" w:lineRule="atLeast"/>
              <w:ind w:left="60" w:right="60"/>
              <w:jc w:val="center"/>
              <w:rPr>
                <w:rFonts w:ascii="Arial" w:hAnsi="Arial" w:cs="Arial"/>
                <w:i/>
                <w:color w:val="010205"/>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14. </w:t>
            </w:r>
            <w:r w:rsidR="005C1AC4">
              <w:rPr>
                <w:rFonts w:ascii="Times New Roman" w:hAnsi="Times New Roman" w:cs="Times New Roman"/>
                <w:b/>
                <w:bCs/>
                <w:i/>
                <w:color w:val="010205"/>
                <w:sz w:val="24"/>
                <w:szCs w:val="24"/>
                <w:lang w:val="es-ES"/>
              </w:rPr>
              <w:t>Adecua</w:t>
            </w:r>
            <w:r w:rsidR="00702502" w:rsidRPr="006C798D">
              <w:rPr>
                <w:rFonts w:ascii="Times New Roman" w:hAnsi="Times New Roman" w:cs="Times New Roman"/>
                <w:b/>
                <w:bCs/>
                <w:i/>
                <w:color w:val="010205"/>
                <w:sz w:val="24"/>
                <w:szCs w:val="24"/>
                <w:lang w:val="es-ES"/>
              </w:rPr>
              <w:t xml:space="preserve"> su velocidad de habla al público y al contenido del texto</w:t>
            </w:r>
          </w:p>
        </w:tc>
      </w:tr>
      <w:tr w:rsidR="00702502" w14:paraId="7E96F7EC" w14:textId="77777777" w:rsidTr="0065020A">
        <w:trPr>
          <w:cantSplit/>
        </w:trPr>
        <w:tc>
          <w:tcPr>
            <w:tcW w:w="2073" w:type="dxa"/>
            <w:gridSpan w:val="2"/>
            <w:tcBorders>
              <w:top w:val="nil"/>
              <w:left w:val="nil"/>
              <w:bottom w:val="single" w:sz="8" w:space="0" w:color="152935"/>
              <w:right w:val="nil"/>
            </w:tcBorders>
            <w:shd w:val="clear" w:color="auto" w:fill="FFFFFF"/>
            <w:vAlign w:val="bottom"/>
          </w:tcPr>
          <w:p w14:paraId="0EFF6077"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7624712C"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6F168ACF"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ED821B5"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491F5F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66DA1DB7" w14:textId="77777777" w:rsidTr="0065020A">
        <w:trPr>
          <w:cantSplit/>
        </w:trPr>
        <w:tc>
          <w:tcPr>
            <w:tcW w:w="814" w:type="dxa"/>
            <w:vMerge w:val="restart"/>
            <w:tcBorders>
              <w:top w:val="single" w:sz="8" w:space="0" w:color="152935"/>
              <w:left w:val="nil"/>
              <w:bottom w:val="single" w:sz="8" w:space="0" w:color="152935"/>
              <w:right w:val="nil"/>
            </w:tcBorders>
            <w:shd w:val="clear" w:color="auto" w:fill="E0E0E0"/>
          </w:tcPr>
          <w:p w14:paraId="00B21319"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4A934B05"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0FB1EDB7"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37F93DD4" w14:textId="2AEF5DBB"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7A3E1A">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6FC5B844" w14:textId="62745CF8"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7A3E1A">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nil"/>
            </w:tcBorders>
            <w:shd w:val="clear" w:color="auto" w:fill="FFFFFF"/>
          </w:tcPr>
          <w:p w14:paraId="0F3B0922" w14:textId="3BF8172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7A3E1A">
              <w:rPr>
                <w:rFonts w:ascii="Arial" w:hAnsi="Arial" w:cs="Arial"/>
                <w:color w:val="010205"/>
                <w:sz w:val="18"/>
                <w:szCs w:val="18"/>
              </w:rPr>
              <w:t>3</w:t>
            </w:r>
          </w:p>
        </w:tc>
      </w:tr>
      <w:tr w:rsidR="00702502" w14:paraId="618D2992"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58B2D071"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EF36C85"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3B97129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22</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2DB20B3F" w14:textId="6DD2A0BA" w:rsidR="00702502" w:rsidRDefault="007A3E1A"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22662D2E" w14:textId="44BAA4DC" w:rsidR="00702502" w:rsidRDefault="007A3E1A"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AEAEAE"/>
              <w:left w:val="single" w:sz="8" w:space="0" w:color="E0E0E0"/>
              <w:bottom w:val="single" w:sz="8" w:space="0" w:color="AEAEAE"/>
              <w:right w:val="nil"/>
            </w:tcBorders>
            <w:shd w:val="clear" w:color="auto" w:fill="FFFFFF"/>
          </w:tcPr>
          <w:p w14:paraId="44E0078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457A01F9"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7F809EFA"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045FCDF7"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6A6D3AF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B7D204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0A4D17BF"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4A94B1E9" w14:textId="77777777" w:rsidR="00702502" w:rsidRDefault="00702502" w:rsidP="00EA270B">
            <w:pPr>
              <w:rPr>
                <w:rFonts w:ascii="Times New Roman" w:hAnsi="Times New Roman" w:cs="Times New Roman"/>
                <w:sz w:val="24"/>
                <w:szCs w:val="24"/>
              </w:rPr>
            </w:pPr>
          </w:p>
        </w:tc>
      </w:tr>
    </w:tbl>
    <w:p w14:paraId="30B3C42E"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3BCEC140" w14:textId="129068DE" w:rsidR="0065020A"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4AA8E7C" w14:textId="54C787F7" w:rsidR="00702502" w:rsidRDefault="007A3E1A"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34</w:t>
      </w:r>
    </w:p>
    <w:p w14:paraId="05B7E0C8" w14:textId="17AA9650" w:rsidR="005C1AC4" w:rsidRDefault="005C1AC4" w:rsidP="005C1AC4">
      <w:pPr>
        <w:spacing w:line="400" w:lineRule="atLeast"/>
        <w:jc w:val="center"/>
        <w:rPr>
          <w:rFonts w:ascii="Times New Roman" w:hAnsi="Times New Roman" w:cs="Times New Roman"/>
          <w:sz w:val="24"/>
          <w:szCs w:val="24"/>
        </w:rPr>
      </w:pPr>
      <w:r>
        <w:rPr>
          <w:rFonts w:ascii="Times New Roman" w:hAnsi="Times New Roman" w:cs="Times New Roman"/>
          <w:b/>
          <w:bCs/>
          <w:i/>
          <w:color w:val="010205"/>
          <w:sz w:val="24"/>
          <w:szCs w:val="24"/>
          <w:lang w:val="es-ES"/>
        </w:rPr>
        <w:t>Adecua</w:t>
      </w:r>
      <w:r w:rsidRPr="006C798D">
        <w:rPr>
          <w:rFonts w:ascii="Times New Roman" w:hAnsi="Times New Roman" w:cs="Times New Roman"/>
          <w:b/>
          <w:bCs/>
          <w:i/>
          <w:color w:val="010205"/>
          <w:sz w:val="24"/>
          <w:szCs w:val="24"/>
          <w:lang w:val="es-ES"/>
        </w:rPr>
        <w:t xml:space="preserve"> su velocidad de habla al público y al contenido del texto</w:t>
      </w:r>
    </w:p>
    <w:p w14:paraId="4E2933DE" w14:textId="034BFB22"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C30AE35" wp14:editId="1552B8E9">
            <wp:extent cx="5734050" cy="2724150"/>
            <wp:effectExtent l="0" t="0" r="0" b="0"/>
            <wp:docPr id="319536846" name="Imagen 319536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47">
                      <a:extLst>
                        <a:ext uri="{28A0092B-C50C-407E-A947-70E740481C1C}">
                          <a14:useLocalDpi xmlns:a14="http://schemas.microsoft.com/office/drawing/2010/main" val="0"/>
                        </a:ext>
                      </a:extLst>
                    </a:blip>
                    <a:srcRect t="7627" b="11582"/>
                    <a:stretch/>
                  </pic:blipFill>
                  <pic:spPr bwMode="auto">
                    <a:xfrm>
                      <a:off x="0" y="0"/>
                      <a:ext cx="5734050" cy="2724150"/>
                    </a:xfrm>
                    <a:prstGeom prst="rect">
                      <a:avLst/>
                    </a:prstGeom>
                    <a:noFill/>
                    <a:ln>
                      <a:noFill/>
                    </a:ln>
                    <a:extLst>
                      <a:ext uri="{53640926-AAD7-44D8-BBD7-CCE9431645EC}">
                        <a14:shadowObscured xmlns:a14="http://schemas.microsoft.com/office/drawing/2010/main"/>
                      </a:ext>
                    </a:extLst>
                  </pic:spPr>
                </pic:pic>
              </a:graphicData>
            </a:graphic>
          </wp:inline>
        </w:drawing>
      </w:r>
    </w:p>
    <w:p w14:paraId="1DB79934" w14:textId="4EDC00B6" w:rsidR="00702502" w:rsidRDefault="005C1AC4" w:rsidP="005C1AC4">
      <w:pPr>
        <w:spacing w:line="400" w:lineRule="atLeast"/>
        <w:jc w:val="center"/>
        <w:rPr>
          <w:rFonts w:ascii="Times New Roman" w:hAnsi="Times New Roman" w:cs="Times New Roman"/>
          <w:sz w:val="24"/>
          <w:szCs w:val="24"/>
        </w:rPr>
      </w:pPr>
      <w:r>
        <w:rPr>
          <w:rFonts w:ascii="Times New Roman" w:hAnsi="Times New Roman" w:cs="Times New Roman"/>
          <w:b/>
          <w:bCs/>
          <w:i/>
          <w:color w:val="010205"/>
          <w:sz w:val="24"/>
          <w:szCs w:val="24"/>
          <w:lang w:val="es-ES"/>
        </w:rPr>
        <w:t>Adecua</w:t>
      </w:r>
      <w:r w:rsidRPr="006C798D">
        <w:rPr>
          <w:rFonts w:ascii="Times New Roman" w:hAnsi="Times New Roman" w:cs="Times New Roman"/>
          <w:b/>
          <w:bCs/>
          <w:i/>
          <w:color w:val="010205"/>
          <w:sz w:val="24"/>
          <w:szCs w:val="24"/>
          <w:lang w:val="es-ES"/>
        </w:rPr>
        <w:t xml:space="preserve"> su velocidad de habla al público y al contenido del texto</w:t>
      </w:r>
    </w:p>
    <w:p w14:paraId="3BA0C25F" w14:textId="4E6D59CC" w:rsidR="007A3E1A" w:rsidRDefault="007A3E1A" w:rsidP="007A3E1A">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37 figura 34</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w:t>
      </w:r>
      <w:r w:rsidR="005C1AC4">
        <w:rPr>
          <w:rFonts w:ascii="Times New Roman" w:hAnsi="Times New Roman" w:cs="Times New Roman"/>
          <w:bCs/>
          <w:color w:val="010205"/>
          <w:sz w:val="24"/>
          <w:szCs w:val="24"/>
          <w:lang w:val="es-ES"/>
        </w:rPr>
        <w:t>Adecua</w:t>
      </w:r>
      <w:r w:rsidRPr="007A3E1A">
        <w:rPr>
          <w:rFonts w:ascii="Times New Roman" w:hAnsi="Times New Roman" w:cs="Times New Roman"/>
          <w:bCs/>
          <w:color w:val="010205"/>
          <w:sz w:val="24"/>
          <w:szCs w:val="24"/>
          <w:lang w:val="es-ES"/>
        </w:rPr>
        <w:t xml:space="preserve"> su velocidad de habla al público y al contenido del texto</w:t>
      </w:r>
      <w:r>
        <w:rPr>
          <w:rFonts w:ascii="Times New Roman" w:hAnsi="Times New Roman" w:cs="Times New Roman"/>
          <w:sz w:val="24"/>
          <w:szCs w:val="24"/>
        </w:rPr>
        <w:t>,</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21,43</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78</w:t>
      </w:r>
      <w:r w:rsidRPr="009B3AAA">
        <w:rPr>
          <w:rFonts w:ascii="Times New Roman" w:hAnsi="Times New Roman" w:cs="Times New Roman"/>
          <w:sz w:val="24"/>
          <w:szCs w:val="24"/>
        </w:rPr>
        <w:t>,</w:t>
      </w:r>
      <w:r>
        <w:rPr>
          <w:rFonts w:ascii="Times New Roman" w:hAnsi="Times New Roman" w:cs="Times New Roman"/>
          <w:sz w:val="24"/>
          <w:szCs w:val="24"/>
        </w:rPr>
        <w:t>57</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con respecto al ítem, motivo de estudio</w:t>
      </w:r>
    </w:p>
    <w:p w14:paraId="79D4036E" w14:textId="50AAA08E" w:rsidR="006C798D" w:rsidRDefault="006C798D" w:rsidP="00702502">
      <w:pPr>
        <w:spacing w:line="400" w:lineRule="atLeast"/>
        <w:rPr>
          <w:rFonts w:ascii="Times New Roman" w:hAnsi="Times New Roman" w:cs="Times New Roman"/>
          <w:sz w:val="24"/>
          <w:szCs w:val="24"/>
        </w:rPr>
      </w:pPr>
    </w:p>
    <w:p w14:paraId="3CDE477F" w14:textId="77777777" w:rsidR="005C1AC4" w:rsidRDefault="005C1AC4" w:rsidP="00702502">
      <w:pPr>
        <w:spacing w:line="400" w:lineRule="atLeast"/>
        <w:rPr>
          <w:rFonts w:ascii="Times New Roman" w:hAnsi="Times New Roman" w:cs="Times New Roman"/>
          <w:sz w:val="24"/>
          <w:szCs w:val="24"/>
        </w:rPr>
      </w:pPr>
    </w:p>
    <w:p w14:paraId="36439D87" w14:textId="0C5D7EBE" w:rsidR="007A3E1A" w:rsidRDefault="007A3E1A"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38</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2DEDBC3C" w14:textId="77777777" w:rsidTr="0065020A">
        <w:trPr>
          <w:cantSplit/>
        </w:trPr>
        <w:tc>
          <w:tcPr>
            <w:tcW w:w="7443" w:type="dxa"/>
            <w:gridSpan w:val="6"/>
            <w:tcBorders>
              <w:top w:val="nil"/>
              <w:left w:val="nil"/>
              <w:bottom w:val="nil"/>
              <w:right w:val="nil"/>
            </w:tcBorders>
            <w:shd w:val="clear" w:color="auto" w:fill="FFFFFF"/>
            <w:vAlign w:val="center"/>
          </w:tcPr>
          <w:p w14:paraId="0930BDCB" w14:textId="06BB6919" w:rsidR="00702502" w:rsidRPr="006C798D" w:rsidRDefault="007A3E1A" w:rsidP="00EA270B">
            <w:pPr>
              <w:spacing w:line="320" w:lineRule="atLeast"/>
              <w:ind w:left="60" w:right="60"/>
              <w:jc w:val="center"/>
              <w:rPr>
                <w:rFonts w:ascii="Arial" w:hAnsi="Arial" w:cs="Arial"/>
                <w:i/>
                <w:color w:val="010205"/>
                <w:lang w:val="es-ES"/>
              </w:rPr>
            </w:pPr>
            <w:r w:rsidRPr="006C798D">
              <w:rPr>
                <w:rFonts w:ascii="Times New Roman" w:hAnsi="Times New Roman" w:cs="Times New Roman"/>
                <w:b/>
                <w:bCs/>
                <w:i/>
                <w:color w:val="010205"/>
                <w:sz w:val="24"/>
                <w:szCs w:val="24"/>
                <w:lang w:val="es-ES"/>
              </w:rPr>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15. </w:t>
            </w:r>
            <w:r w:rsidR="00702502" w:rsidRPr="006C798D">
              <w:rPr>
                <w:rFonts w:ascii="Times New Roman" w:hAnsi="Times New Roman" w:cs="Times New Roman"/>
                <w:b/>
                <w:bCs/>
                <w:i/>
                <w:color w:val="010205"/>
                <w:sz w:val="24"/>
                <w:szCs w:val="24"/>
                <w:lang w:val="es-ES"/>
              </w:rPr>
              <w:t>Acompaña su habla con movimientos corporales rítmicos</w:t>
            </w:r>
          </w:p>
        </w:tc>
      </w:tr>
      <w:tr w:rsidR="00702502" w14:paraId="5F5ECD19" w14:textId="77777777" w:rsidTr="0065020A">
        <w:trPr>
          <w:cantSplit/>
        </w:trPr>
        <w:tc>
          <w:tcPr>
            <w:tcW w:w="2073" w:type="dxa"/>
            <w:gridSpan w:val="2"/>
            <w:tcBorders>
              <w:top w:val="nil"/>
              <w:left w:val="nil"/>
              <w:bottom w:val="single" w:sz="8" w:space="0" w:color="152935"/>
              <w:right w:val="nil"/>
            </w:tcBorders>
            <w:shd w:val="clear" w:color="auto" w:fill="FFFFFF"/>
            <w:vAlign w:val="bottom"/>
          </w:tcPr>
          <w:p w14:paraId="145B1913"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05DDA82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3878C46"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221D1932"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15C5CB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72BE5FEC" w14:textId="77777777" w:rsidTr="0065020A">
        <w:trPr>
          <w:cantSplit/>
        </w:trPr>
        <w:tc>
          <w:tcPr>
            <w:tcW w:w="814" w:type="dxa"/>
            <w:vMerge w:val="restart"/>
            <w:tcBorders>
              <w:top w:val="single" w:sz="8" w:space="0" w:color="152935"/>
              <w:left w:val="nil"/>
              <w:bottom w:val="single" w:sz="8" w:space="0" w:color="152935"/>
              <w:right w:val="nil"/>
            </w:tcBorders>
            <w:shd w:val="clear" w:color="auto" w:fill="E0E0E0"/>
          </w:tcPr>
          <w:p w14:paraId="52EF1D62"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3A47289F"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56EE247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08F8E43D" w14:textId="5ED2198C"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7A3E1A">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4F589BD3" w14:textId="54769F30"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7A3E1A">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nil"/>
            </w:tcBorders>
            <w:shd w:val="clear" w:color="auto" w:fill="FFFFFF"/>
          </w:tcPr>
          <w:p w14:paraId="155ED92D" w14:textId="4E338BA8"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r w:rsidR="007A3E1A">
              <w:rPr>
                <w:rFonts w:ascii="Arial" w:hAnsi="Arial" w:cs="Arial"/>
                <w:color w:val="010205"/>
                <w:sz w:val="18"/>
                <w:szCs w:val="18"/>
              </w:rPr>
              <w:t>4</w:t>
            </w:r>
          </w:p>
        </w:tc>
      </w:tr>
      <w:tr w:rsidR="00702502" w14:paraId="31D0BCDD"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0C72D301"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2C1580F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50024985"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19</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02CB4478" w14:textId="6B255B06" w:rsidR="00702502" w:rsidRDefault="007A3E1A"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4B0E5834" w14:textId="1A03E357" w:rsidR="00702502" w:rsidRDefault="007A3E1A"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67,86</w:t>
            </w:r>
          </w:p>
        </w:tc>
        <w:tc>
          <w:tcPr>
            <w:tcW w:w="1473" w:type="dxa"/>
            <w:tcBorders>
              <w:top w:val="single" w:sz="8" w:space="0" w:color="AEAEAE"/>
              <w:left w:val="single" w:sz="8" w:space="0" w:color="E0E0E0"/>
              <w:bottom w:val="single" w:sz="8" w:space="0" w:color="AEAEAE"/>
              <w:right w:val="nil"/>
            </w:tcBorders>
            <w:shd w:val="clear" w:color="auto" w:fill="FFFFFF"/>
          </w:tcPr>
          <w:p w14:paraId="005AADF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7142E0B3"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2FEA45DA"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49867CB5"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476B14A7"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2042FE5"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25AE4D3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2AD6107A" w14:textId="77777777" w:rsidR="00702502" w:rsidRDefault="00702502" w:rsidP="00EA270B">
            <w:pPr>
              <w:rPr>
                <w:rFonts w:ascii="Times New Roman" w:hAnsi="Times New Roman" w:cs="Times New Roman"/>
                <w:sz w:val="24"/>
                <w:szCs w:val="24"/>
              </w:rPr>
            </w:pPr>
          </w:p>
        </w:tc>
      </w:tr>
    </w:tbl>
    <w:p w14:paraId="29EA0F4E"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2DB31EB3" w14:textId="448479A2" w:rsidR="00702502"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4BAD939E" w14:textId="52EA9C08" w:rsidR="00702502" w:rsidRDefault="007A3E1A"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35</w:t>
      </w:r>
    </w:p>
    <w:p w14:paraId="1EECE616" w14:textId="09B0378F" w:rsidR="00702502" w:rsidRDefault="00702502" w:rsidP="006C798D">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22980C7C" wp14:editId="109EC0AB">
            <wp:extent cx="5734050" cy="3371850"/>
            <wp:effectExtent l="0" t="0" r="0" b="0"/>
            <wp:docPr id="319536845" name="Imagen 319536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r w:rsidR="007A3E1A">
        <w:rPr>
          <w:rFonts w:ascii="Times New Roman" w:hAnsi="Times New Roman" w:cs="Times New Roman"/>
          <w:sz w:val="24"/>
          <w:szCs w:val="24"/>
        </w:rPr>
        <w:tab/>
      </w:r>
    </w:p>
    <w:p w14:paraId="1F70E154" w14:textId="0649D348" w:rsidR="007A3E1A" w:rsidRDefault="007A3E1A" w:rsidP="007A3E1A">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38 figura 35</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w:t>
      </w:r>
      <w:r w:rsidRPr="007A3E1A">
        <w:rPr>
          <w:rFonts w:ascii="Times New Roman" w:hAnsi="Times New Roman" w:cs="Times New Roman"/>
          <w:bCs/>
          <w:color w:val="010205"/>
          <w:sz w:val="24"/>
          <w:szCs w:val="24"/>
          <w:lang w:val="es-ES"/>
        </w:rPr>
        <w:t>Acompaña su habla con movimientos corporales rítmicos</w:t>
      </w:r>
      <w:r>
        <w:rPr>
          <w:rFonts w:ascii="Times New Roman" w:hAnsi="Times New Roman" w:cs="Times New Roman"/>
          <w:sz w:val="24"/>
          <w:szCs w:val="24"/>
        </w:rPr>
        <w:t>,</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32,14</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67</w:t>
      </w:r>
      <w:r w:rsidRPr="009B3AAA">
        <w:rPr>
          <w:rFonts w:ascii="Times New Roman" w:hAnsi="Times New Roman" w:cs="Times New Roman"/>
          <w:sz w:val="24"/>
          <w:szCs w:val="24"/>
        </w:rPr>
        <w:t>,</w:t>
      </w:r>
      <w:r>
        <w:rPr>
          <w:rFonts w:ascii="Times New Roman" w:hAnsi="Times New Roman" w:cs="Times New Roman"/>
          <w:sz w:val="24"/>
          <w:szCs w:val="24"/>
        </w:rPr>
        <w:t>86</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con respecto al ítem, motivo de estudio</w:t>
      </w:r>
    </w:p>
    <w:p w14:paraId="5174B9E6" w14:textId="56955433" w:rsidR="007A3E1A" w:rsidRDefault="006C798D" w:rsidP="007A3E1A">
      <w:pPr>
        <w:tabs>
          <w:tab w:val="left" w:pos="2430"/>
        </w:tabs>
        <w:spacing w:line="400" w:lineRule="atLeast"/>
        <w:rPr>
          <w:rFonts w:ascii="Times New Roman" w:hAnsi="Times New Roman" w:cs="Times New Roman"/>
          <w:sz w:val="24"/>
          <w:szCs w:val="24"/>
        </w:rPr>
      </w:pPr>
      <w:r>
        <w:rPr>
          <w:rFonts w:ascii="Times New Roman" w:hAnsi="Times New Roman" w:cs="Times New Roman"/>
          <w:sz w:val="24"/>
          <w:szCs w:val="24"/>
        </w:rPr>
        <w:t>Tabla 39</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rsidRPr="00DB4E40" w14:paraId="69CA9197" w14:textId="77777777" w:rsidTr="007A3E1A">
        <w:trPr>
          <w:cantSplit/>
        </w:trPr>
        <w:tc>
          <w:tcPr>
            <w:tcW w:w="7443" w:type="dxa"/>
            <w:gridSpan w:val="6"/>
            <w:tcBorders>
              <w:top w:val="nil"/>
              <w:left w:val="nil"/>
              <w:bottom w:val="nil"/>
              <w:right w:val="nil"/>
            </w:tcBorders>
            <w:shd w:val="clear" w:color="auto" w:fill="FFFFFF"/>
            <w:vAlign w:val="center"/>
          </w:tcPr>
          <w:p w14:paraId="1C28F1A2" w14:textId="2D8D2613" w:rsidR="00702502" w:rsidRPr="006C798D" w:rsidRDefault="007A3E1A" w:rsidP="00EA270B">
            <w:pPr>
              <w:spacing w:line="320" w:lineRule="atLeast"/>
              <w:ind w:left="60" w:right="60"/>
              <w:jc w:val="center"/>
              <w:rPr>
                <w:rFonts w:ascii="Arial" w:hAnsi="Arial" w:cs="Arial"/>
                <w:i/>
                <w:color w:val="010205"/>
                <w:lang w:val="es-ES"/>
              </w:rPr>
            </w:pPr>
            <w:r w:rsidRPr="006C798D">
              <w:rPr>
                <w:rFonts w:ascii="Times New Roman" w:hAnsi="Times New Roman" w:cs="Times New Roman"/>
                <w:b/>
                <w:bCs/>
                <w:i/>
                <w:color w:val="010205"/>
                <w:sz w:val="24"/>
                <w:szCs w:val="24"/>
                <w:lang w:val="es-ES"/>
              </w:rPr>
              <w:lastRenderedPageBreak/>
              <w:t xml:space="preserve">Resultado </w:t>
            </w:r>
            <w:proofErr w:type="spellStart"/>
            <w:r w:rsidRPr="006C798D">
              <w:rPr>
                <w:rFonts w:ascii="Times New Roman" w:hAnsi="Times New Roman" w:cs="Times New Roman"/>
                <w:b/>
                <w:bCs/>
                <w:i/>
                <w:color w:val="010205"/>
                <w:sz w:val="24"/>
                <w:szCs w:val="24"/>
                <w:lang w:val="es-ES"/>
              </w:rPr>
              <w:t>Items</w:t>
            </w:r>
            <w:proofErr w:type="spellEnd"/>
            <w:r w:rsidRPr="006C798D">
              <w:rPr>
                <w:rFonts w:ascii="Times New Roman" w:hAnsi="Times New Roman" w:cs="Times New Roman"/>
                <w:b/>
                <w:bCs/>
                <w:i/>
                <w:color w:val="010205"/>
                <w:sz w:val="24"/>
                <w:szCs w:val="24"/>
                <w:lang w:val="es-ES"/>
              </w:rPr>
              <w:t xml:space="preserve"> 16. </w:t>
            </w:r>
            <w:r w:rsidR="00702502" w:rsidRPr="006C798D">
              <w:rPr>
                <w:rFonts w:ascii="Times New Roman" w:hAnsi="Times New Roman" w:cs="Times New Roman"/>
                <w:b/>
                <w:bCs/>
                <w:i/>
                <w:color w:val="010205"/>
                <w:sz w:val="24"/>
                <w:szCs w:val="24"/>
                <w:lang w:val="es-ES"/>
              </w:rPr>
              <w:t>Expresa sin acelerar ni alargar excesivamente las palabras.</w:t>
            </w:r>
          </w:p>
        </w:tc>
      </w:tr>
      <w:tr w:rsidR="00702502" w14:paraId="17EEDE83" w14:textId="77777777" w:rsidTr="007A3E1A">
        <w:trPr>
          <w:cantSplit/>
        </w:trPr>
        <w:tc>
          <w:tcPr>
            <w:tcW w:w="2073" w:type="dxa"/>
            <w:gridSpan w:val="2"/>
            <w:tcBorders>
              <w:top w:val="nil"/>
              <w:left w:val="nil"/>
              <w:bottom w:val="single" w:sz="8" w:space="0" w:color="152935"/>
              <w:right w:val="nil"/>
            </w:tcBorders>
            <w:shd w:val="clear" w:color="auto" w:fill="FFFFFF"/>
            <w:vAlign w:val="bottom"/>
          </w:tcPr>
          <w:p w14:paraId="1B404CF9" w14:textId="77777777" w:rsidR="00702502" w:rsidRPr="00DB4E40" w:rsidRDefault="00702502" w:rsidP="00EA270B">
            <w:pPr>
              <w:rPr>
                <w:rFonts w:ascii="Times New Roman" w:hAnsi="Times New Roman" w:cs="Times New Roman"/>
                <w:sz w:val="24"/>
                <w:szCs w:val="24"/>
                <w:lang w:val="es-ES"/>
              </w:rPr>
            </w:pPr>
          </w:p>
        </w:tc>
        <w:tc>
          <w:tcPr>
            <w:tcW w:w="1227" w:type="dxa"/>
            <w:tcBorders>
              <w:top w:val="nil"/>
              <w:left w:val="nil"/>
              <w:bottom w:val="single" w:sz="8" w:space="0" w:color="152935"/>
              <w:right w:val="single" w:sz="8" w:space="0" w:color="E0E0E0"/>
            </w:tcBorders>
            <w:shd w:val="clear" w:color="auto" w:fill="FFFFFF"/>
            <w:vAlign w:val="bottom"/>
          </w:tcPr>
          <w:p w14:paraId="0CD5B90A"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7E285A2B"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6D1823E5"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2260732"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1A69941B" w14:textId="77777777" w:rsidTr="007A3E1A">
        <w:trPr>
          <w:cantSplit/>
        </w:trPr>
        <w:tc>
          <w:tcPr>
            <w:tcW w:w="814" w:type="dxa"/>
            <w:vMerge w:val="restart"/>
            <w:tcBorders>
              <w:top w:val="single" w:sz="8" w:space="0" w:color="152935"/>
              <w:left w:val="nil"/>
              <w:bottom w:val="single" w:sz="8" w:space="0" w:color="152935"/>
              <w:right w:val="nil"/>
            </w:tcBorders>
            <w:shd w:val="clear" w:color="auto" w:fill="E0E0E0"/>
          </w:tcPr>
          <w:p w14:paraId="41DAF6C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083AB439"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4F20A67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329E8F60" w14:textId="5EC0B93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7A3E1A">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7EF2A8C" w14:textId="4944019A"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7A3E1A">
              <w:rPr>
                <w:rFonts w:ascii="Arial" w:hAnsi="Arial" w:cs="Arial"/>
                <w:color w:val="010205"/>
                <w:sz w:val="18"/>
                <w:szCs w:val="18"/>
              </w:rPr>
              <w:t>1</w:t>
            </w:r>
          </w:p>
        </w:tc>
        <w:tc>
          <w:tcPr>
            <w:tcW w:w="1473" w:type="dxa"/>
            <w:tcBorders>
              <w:top w:val="single" w:sz="8" w:space="0" w:color="152935"/>
              <w:left w:val="single" w:sz="8" w:space="0" w:color="E0E0E0"/>
              <w:bottom w:val="single" w:sz="8" w:space="0" w:color="AEAEAE"/>
              <w:right w:val="nil"/>
            </w:tcBorders>
            <w:shd w:val="clear" w:color="auto" w:fill="FFFFFF"/>
          </w:tcPr>
          <w:p w14:paraId="7D3FFA13" w14:textId="3F01DD92"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35,7</w:t>
            </w:r>
            <w:r w:rsidR="007A3E1A">
              <w:rPr>
                <w:rFonts w:ascii="Arial" w:hAnsi="Arial" w:cs="Arial"/>
                <w:color w:val="010205"/>
                <w:sz w:val="18"/>
                <w:szCs w:val="18"/>
              </w:rPr>
              <w:t>1</w:t>
            </w:r>
          </w:p>
        </w:tc>
      </w:tr>
      <w:tr w:rsidR="00702502" w14:paraId="7D1C2C39" w14:textId="77777777" w:rsidTr="007A3E1A">
        <w:trPr>
          <w:cantSplit/>
        </w:trPr>
        <w:tc>
          <w:tcPr>
            <w:tcW w:w="814" w:type="dxa"/>
            <w:vMerge/>
            <w:tcBorders>
              <w:top w:val="single" w:sz="8" w:space="0" w:color="152935"/>
              <w:left w:val="nil"/>
              <w:bottom w:val="single" w:sz="8" w:space="0" w:color="152935"/>
              <w:right w:val="nil"/>
            </w:tcBorders>
            <w:shd w:val="clear" w:color="auto" w:fill="E0E0E0"/>
          </w:tcPr>
          <w:p w14:paraId="5F63842F"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07D2D7A5"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3EA77CE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18</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3A6E9676" w14:textId="68E281EB" w:rsidR="00702502" w:rsidRDefault="007A3E1A"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3F8EF4B9" w14:textId="1BBF0CC6" w:rsidR="00702502" w:rsidRDefault="007A3E1A"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64,29</w:t>
            </w:r>
          </w:p>
        </w:tc>
        <w:tc>
          <w:tcPr>
            <w:tcW w:w="1473" w:type="dxa"/>
            <w:tcBorders>
              <w:top w:val="single" w:sz="8" w:space="0" w:color="AEAEAE"/>
              <w:left w:val="single" w:sz="8" w:space="0" w:color="E0E0E0"/>
              <w:bottom w:val="single" w:sz="8" w:space="0" w:color="AEAEAE"/>
              <w:right w:val="nil"/>
            </w:tcBorders>
            <w:shd w:val="clear" w:color="auto" w:fill="FFFFFF"/>
          </w:tcPr>
          <w:p w14:paraId="6A4F3E76"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61DB3D42" w14:textId="77777777" w:rsidTr="007A3E1A">
        <w:trPr>
          <w:cantSplit/>
        </w:trPr>
        <w:tc>
          <w:tcPr>
            <w:tcW w:w="814" w:type="dxa"/>
            <w:vMerge/>
            <w:tcBorders>
              <w:top w:val="single" w:sz="8" w:space="0" w:color="152935"/>
              <w:left w:val="nil"/>
              <w:bottom w:val="single" w:sz="8" w:space="0" w:color="152935"/>
              <w:right w:val="nil"/>
            </w:tcBorders>
            <w:shd w:val="clear" w:color="auto" w:fill="E0E0E0"/>
          </w:tcPr>
          <w:p w14:paraId="3CD99479"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0221B2EA"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61D95D06"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6AD29ADA"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2C8B8EB7"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00EEBD27" w14:textId="77777777" w:rsidR="00702502" w:rsidRDefault="00702502" w:rsidP="00EA270B">
            <w:pPr>
              <w:rPr>
                <w:rFonts w:ascii="Times New Roman" w:hAnsi="Times New Roman" w:cs="Times New Roman"/>
                <w:sz w:val="24"/>
                <w:szCs w:val="24"/>
              </w:rPr>
            </w:pPr>
          </w:p>
        </w:tc>
      </w:tr>
    </w:tbl>
    <w:p w14:paraId="036B5FA5"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4940F07E" w14:textId="77777777" w:rsidR="0065020A"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32CA00BE" w14:textId="77777777" w:rsidR="00702502" w:rsidRDefault="00702502" w:rsidP="00702502">
      <w:pPr>
        <w:spacing w:line="400" w:lineRule="atLeast"/>
        <w:rPr>
          <w:rFonts w:ascii="Times New Roman" w:hAnsi="Times New Roman" w:cs="Times New Roman"/>
          <w:sz w:val="24"/>
          <w:szCs w:val="24"/>
        </w:rPr>
      </w:pPr>
    </w:p>
    <w:p w14:paraId="0A8B5052" w14:textId="3DB9AD24"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3E23B3CF" wp14:editId="3DC4B0A6">
            <wp:extent cx="5734050" cy="3371850"/>
            <wp:effectExtent l="0" t="0" r="0" b="0"/>
            <wp:docPr id="319536844" name="Imagen 319536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D94FE5B" w14:textId="220A14AD" w:rsidR="00702502" w:rsidRDefault="00702502" w:rsidP="00702502">
      <w:pPr>
        <w:spacing w:line="400" w:lineRule="atLeast"/>
        <w:rPr>
          <w:rFonts w:ascii="Times New Roman" w:hAnsi="Times New Roman" w:cs="Times New Roman"/>
          <w:sz w:val="24"/>
          <w:szCs w:val="24"/>
        </w:rPr>
      </w:pPr>
    </w:p>
    <w:p w14:paraId="5583D9C7" w14:textId="7DB25869" w:rsidR="007A3E1A" w:rsidRDefault="007A3E1A" w:rsidP="007A3E1A">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39 figura 36</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 xml:space="preserve">al </w:t>
      </w:r>
      <w:proofErr w:type="spellStart"/>
      <w:r>
        <w:rPr>
          <w:rFonts w:ascii="Times New Roman" w:hAnsi="Times New Roman" w:cs="Times New Roman"/>
          <w:sz w:val="24"/>
          <w:szCs w:val="24"/>
        </w:rPr>
        <w:t>Items</w:t>
      </w:r>
      <w:proofErr w:type="spellEnd"/>
      <w:r>
        <w:rPr>
          <w:rFonts w:ascii="Times New Roman" w:hAnsi="Times New Roman" w:cs="Times New Roman"/>
          <w:sz w:val="24"/>
          <w:szCs w:val="24"/>
        </w:rPr>
        <w:t xml:space="preserve"> </w:t>
      </w:r>
      <w:r w:rsidR="00117255" w:rsidRPr="00117255">
        <w:rPr>
          <w:rFonts w:ascii="Times New Roman" w:hAnsi="Times New Roman" w:cs="Times New Roman"/>
          <w:bCs/>
          <w:color w:val="010205"/>
          <w:sz w:val="24"/>
          <w:szCs w:val="24"/>
          <w:lang w:val="es-ES"/>
        </w:rPr>
        <w:t>Expresa sin acelerar ni alargar excesivamente las palabras</w:t>
      </w:r>
      <w:r>
        <w:rPr>
          <w:rFonts w:ascii="Times New Roman" w:hAnsi="Times New Roman" w:cs="Times New Roman"/>
          <w:sz w:val="24"/>
          <w:szCs w:val="24"/>
        </w:rPr>
        <w:t>,</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 xml:space="preserve">intervención, muestran que sólo el </w:t>
      </w:r>
      <w:r w:rsidR="00117255">
        <w:rPr>
          <w:rFonts w:ascii="Times New Roman" w:hAnsi="Times New Roman" w:cs="Times New Roman"/>
          <w:sz w:val="24"/>
          <w:szCs w:val="24"/>
        </w:rPr>
        <w:t>35,71</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 xml:space="preserve">el nivel </w:t>
      </w:r>
      <w:r w:rsidR="00117255">
        <w:rPr>
          <w:rFonts w:ascii="Times New Roman" w:hAnsi="Times New Roman" w:cs="Times New Roman"/>
          <w:sz w:val="24"/>
          <w:szCs w:val="24"/>
        </w:rPr>
        <w:t>“En proceso”, mientras que el 64</w:t>
      </w:r>
      <w:r w:rsidRPr="009B3AAA">
        <w:rPr>
          <w:rFonts w:ascii="Times New Roman" w:hAnsi="Times New Roman" w:cs="Times New Roman"/>
          <w:sz w:val="24"/>
          <w:szCs w:val="24"/>
        </w:rPr>
        <w:t>,</w:t>
      </w:r>
      <w:r w:rsidR="00117255">
        <w:rPr>
          <w:rFonts w:ascii="Times New Roman" w:hAnsi="Times New Roman" w:cs="Times New Roman"/>
          <w:sz w:val="24"/>
          <w:szCs w:val="24"/>
        </w:rPr>
        <w:t>29</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con respecto al ítem, motivo de estudio</w:t>
      </w:r>
      <w:r>
        <w:rPr>
          <w:rFonts w:ascii="Times New Roman" w:hAnsi="Times New Roman" w:cs="Times New Roman"/>
          <w:sz w:val="24"/>
          <w:szCs w:val="24"/>
        </w:rPr>
        <w:t>.</w:t>
      </w:r>
    </w:p>
    <w:p w14:paraId="19BA3833" w14:textId="37C452F3" w:rsidR="006C798D" w:rsidRDefault="006C798D" w:rsidP="00702502">
      <w:pPr>
        <w:spacing w:line="400" w:lineRule="atLeast"/>
        <w:rPr>
          <w:rFonts w:ascii="Times New Roman" w:hAnsi="Times New Roman" w:cs="Times New Roman"/>
          <w:sz w:val="24"/>
          <w:szCs w:val="24"/>
        </w:rPr>
      </w:pPr>
    </w:p>
    <w:p w14:paraId="01AF14DD" w14:textId="77777777" w:rsidR="00223A59" w:rsidRDefault="00223A59" w:rsidP="00702502">
      <w:pPr>
        <w:spacing w:line="400" w:lineRule="atLeast"/>
        <w:rPr>
          <w:rFonts w:ascii="Times New Roman" w:hAnsi="Times New Roman" w:cs="Times New Roman"/>
          <w:sz w:val="24"/>
          <w:szCs w:val="24"/>
        </w:rPr>
      </w:pPr>
    </w:p>
    <w:p w14:paraId="0D65A7CF" w14:textId="37B444A5" w:rsidR="00832AD5" w:rsidRDefault="00832AD5"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4.1.4. Resultados de la evaluación de las dimensiones después del tratamiento</w:t>
      </w:r>
    </w:p>
    <w:p w14:paraId="296F19A5" w14:textId="52E3EF71" w:rsidR="007A3E1A" w:rsidRDefault="00117255" w:rsidP="00702502">
      <w:pPr>
        <w:spacing w:line="400" w:lineRule="atLeast"/>
        <w:rPr>
          <w:rFonts w:ascii="Times New Roman" w:hAnsi="Times New Roman" w:cs="Times New Roman"/>
          <w:sz w:val="24"/>
          <w:szCs w:val="24"/>
        </w:rPr>
      </w:pPr>
      <w:r>
        <w:rPr>
          <w:rFonts w:ascii="Times New Roman" w:hAnsi="Times New Roman" w:cs="Times New Roman"/>
          <w:sz w:val="24"/>
          <w:szCs w:val="24"/>
        </w:rPr>
        <w:t>Tabla 40</w:t>
      </w:r>
    </w:p>
    <w:p w14:paraId="6AEC72EB" w14:textId="77777777" w:rsidR="007A3E1A" w:rsidRDefault="007A3E1A" w:rsidP="00702502">
      <w:pPr>
        <w:spacing w:line="400" w:lineRule="atLeast"/>
        <w:rPr>
          <w:rFonts w:ascii="Times New Roman" w:hAnsi="Times New Roman" w:cs="Times New Roman"/>
          <w:sz w:val="24"/>
          <w:szCs w:val="24"/>
        </w:rPr>
      </w:pP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14:paraId="42D8D486" w14:textId="77777777" w:rsidTr="00117255">
        <w:trPr>
          <w:cantSplit/>
        </w:trPr>
        <w:tc>
          <w:tcPr>
            <w:tcW w:w="7443" w:type="dxa"/>
            <w:gridSpan w:val="6"/>
            <w:tcBorders>
              <w:top w:val="nil"/>
              <w:left w:val="nil"/>
              <w:bottom w:val="nil"/>
              <w:right w:val="nil"/>
            </w:tcBorders>
            <w:shd w:val="clear" w:color="auto" w:fill="FFFFFF"/>
            <w:vAlign w:val="center"/>
          </w:tcPr>
          <w:p w14:paraId="6B2D45BA" w14:textId="345C1C40" w:rsidR="00702502" w:rsidRPr="006C798D" w:rsidRDefault="00117255" w:rsidP="00EA270B">
            <w:pPr>
              <w:spacing w:line="320" w:lineRule="atLeast"/>
              <w:ind w:left="60" w:right="60"/>
              <w:jc w:val="center"/>
              <w:rPr>
                <w:rFonts w:ascii="Times New Roman" w:hAnsi="Times New Roman" w:cs="Times New Roman"/>
                <w:i/>
                <w:color w:val="010205"/>
                <w:sz w:val="24"/>
                <w:szCs w:val="24"/>
              </w:rPr>
            </w:pPr>
            <w:r w:rsidRPr="006C798D">
              <w:rPr>
                <w:rFonts w:ascii="Times New Roman" w:hAnsi="Times New Roman" w:cs="Times New Roman"/>
                <w:b/>
                <w:bCs/>
                <w:i/>
                <w:color w:val="010205"/>
                <w:sz w:val="24"/>
                <w:szCs w:val="24"/>
                <w:lang w:val="es-ES"/>
              </w:rPr>
              <w:t xml:space="preserve">Resultado de la </w:t>
            </w:r>
            <w:r w:rsidR="00702502" w:rsidRPr="006C798D">
              <w:rPr>
                <w:rFonts w:ascii="Times New Roman" w:hAnsi="Times New Roman" w:cs="Times New Roman"/>
                <w:b/>
                <w:bCs/>
                <w:i/>
                <w:color w:val="010205"/>
                <w:sz w:val="24"/>
                <w:szCs w:val="24"/>
              </w:rPr>
              <w:t>Dimensión</w:t>
            </w:r>
            <w:r w:rsidRPr="006C798D">
              <w:rPr>
                <w:rFonts w:ascii="Times New Roman" w:hAnsi="Times New Roman" w:cs="Times New Roman"/>
                <w:b/>
                <w:bCs/>
                <w:i/>
                <w:color w:val="010205"/>
                <w:sz w:val="24"/>
                <w:szCs w:val="24"/>
              </w:rPr>
              <w:t xml:space="preserve"> 1</w:t>
            </w:r>
            <w:r w:rsidR="00702502" w:rsidRPr="006C798D">
              <w:rPr>
                <w:rFonts w:ascii="Times New Roman" w:hAnsi="Times New Roman" w:cs="Times New Roman"/>
                <w:b/>
                <w:bCs/>
                <w:i/>
                <w:color w:val="010205"/>
                <w:sz w:val="24"/>
                <w:szCs w:val="24"/>
              </w:rPr>
              <w:t>: Pronunciación</w:t>
            </w:r>
          </w:p>
        </w:tc>
      </w:tr>
      <w:tr w:rsidR="00702502" w14:paraId="24BEF72B" w14:textId="77777777" w:rsidTr="00117255">
        <w:trPr>
          <w:cantSplit/>
        </w:trPr>
        <w:tc>
          <w:tcPr>
            <w:tcW w:w="2073" w:type="dxa"/>
            <w:gridSpan w:val="2"/>
            <w:tcBorders>
              <w:top w:val="nil"/>
              <w:left w:val="nil"/>
              <w:bottom w:val="single" w:sz="8" w:space="0" w:color="152935"/>
              <w:right w:val="nil"/>
            </w:tcBorders>
            <w:shd w:val="clear" w:color="auto" w:fill="FFFFFF"/>
            <w:vAlign w:val="bottom"/>
          </w:tcPr>
          <w:p w14:paraId="135DFE83" w14:textId="77777777" w:rsidR="00702502" w:rsidRDefault="00702502" w:rsidP="00EA270B">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17F9954D"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5CE156C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4BCC00A4"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6C416B51"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02B63AB1" w14:textId="77777777" w:rsidTr="00117255">
        <w:trPr>
          <w:cantSplit/>
        </w:trPr>
        <w:tc>
          <w:tcPr>
            <w:tcW w:w="814" w:type="dxa"/>
            <w:vMerge w:val="restart"/>
            <w:tcBorders>
              <w:top w:val="single" w:sz="8" w:space="0" w:color="152935"/>
              <w:left w:val="nil"/>
              <w:bottom w:val="single" w:sz="8" w:space="0" w:color="152935"/>
              <w:right w:val="nil"/>
            </w:tcBorders>
            <w:shd w:val="clear" w:color="auto" w:fill="E0E0E0"/>
          </w:tcPr>
          <w:p w14:paraId="4D1CE019"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67CDF0C0"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6299F580"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476C2417" w14:textId="52E0692B"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117255">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1AB1521C" w14:textId="14C920E3"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117255">
              <w:rPr>
                <w:rFonts w:ascii="Arial" w:hAnsi="Arial" w:cs="Arial"/>
                <w:color w:val="010205"/>
                <w:sz w:val="18"/>
                <w:szCs w:val="18"/>
              </w:rPr>
              <w:t>4</w:t>
            </w:r>
          </w:p>
        </w:tc>
        <w:tc>
          <w:tcPr>
            <w:tcW w:w="1473" w:type="dxa"/>
            <w:tcBorders>
              <w:top w:val="single" w:sz="8" w:space="0" w:color="152935"/>
              <w:left w:val="single" w:sz="8" w:space="0" w:color="E0E0E0"/>
              <w:bottom w:val="single" w:sz="8" w:space="0" w:color="AEAEAE"/>
              <w:right w:val="nil"/>
            </w:tcBorders>
            <w:shd w:val="clear" w:color="auto" w:fill="FFFFFF"/>
          </w:tcPr>
          <w:p w14:paraId="1FA7C827" w14:textId="7FD4607B"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r w:rsidR="00117255">
              <w:rPr>
                <w:rFonts w:ascii="Arial" w:hAnsi="Arial" w:cs="Arial"/>
                <w:color w:val="010205"/>
                <w:sz w:val="18"/>
                <w:szCs w:val="18"/>
              </w:rPr>
              <w:t>4</w:t>
            </w:r>
          </w:p>
        </w:tc>
      </w:tr>
      <w:tr w:rsidR="00702502" w14:paraId="0EF61A00" w14:textId="77777777" w:rsidTr="00117255">
        <w:trPr>
          <w:cantSplit/>
        </w:trPr>
        <w:tc>
          <w:tcPr>
            <w:tcW w:w="814" w:type="dxa"/>
            <w:vMerge/>
            <w:tcBorders>
              <w:top w:val="single" w:sz="8" w:space="0" w:color="152935"/>
              <w:left w:val="nil"/>
              <w:bottom w:val="single" w:sz="8" w:space="0" w:color="152935"/>
              <w:right w:val="nil"/>
            </w:tcBorders>
            <w:shd w:val="clear" w:color="auto" w:fill="E0E0E0"/>
          </w:tcPr>
          <w:p w14:paraId="23F64675"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39F9CC26"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3F19AFE3"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26</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577D6863" w14:textId="0BE0BCC7" w:rsidR="00702502" w:rsidRDefault="00117255"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92,86</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011A7E67" w14:textId="2B6060BA" w:rsidR="00702502" w:rsidRDefault="00117255"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92,86</w:t>
            </w:r>
          </w:p>
        </w:tc>
        <w:tc>
          <w:tcPr>
            <w:tcW w:w="1473" w:type="dxa"/>
            <w:tcBorders>
              <w:top w:val="single" w:sz="8" w:space="0" w:color="AEAEAE"/>
              <w:left w:val="single" w:sz="8" w:space="0" w:color="E0E0E0"/>
              <w:bottom w:val="single" w:sz="8" w:space="0" w:color="AEAEAE"/>
              <w:right w:val="nil"/>
            </w:tcBorders>
            <w:shd w:val="clear" w:color="auto" w:fill="FFFFFF"/>
          </w:tcPr>
          <w:p w14:paraId="706FE020"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26A8A5E9" w14:textId="77777777" w:rsidTr="00117255">
        <w:trPr>
          <w:cantSplit/>
        </w:trPr>
        <w:tc>
          <w:tcPr>
            <w:tcW w:w="814" w:type="dxa"/>
            <w:vMerge/>
            <w:tcBorders>
              <w:top w:val="single" w:sz="8" w:space="0" w:color="152935"/>
              <w:left w:val="nil"/>
              <w:bottom w:val="single" w:sz="8" w:space="0" w:color="152935"/>
              <w:right w:val="nil"/>
            </w:tcBorders>
            <w:shd w:val="clear" w:color="auto" w:fill="E0E0E0"/>
          </w:tcPr>
          <w:p w14:paraId="12502016"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26EB944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6A5438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D1CB86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51DA6ABB"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433D6DC3" w14:textId="77777777" w:rsidR="00702502" w:rsidRDefault="00702502" w:rsidP="00EA270B">
            <w:pPr>
              <w:rPr>
                <w:rFonts w:ascii="Times New Roman" w:hAnsi="Times New Roman" w:cs="Times New Roman"/>
                <w:sz w:val="24"/>
                <w:szCs w:val="24"/>
              </w:rPr>
            </w:pPr>
          </w:p>
        </w:tc>
      </w:tr>
    </w:tbl>
    <w:p w14:paraId="531BA61F"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2EF1ADD8" w14:textId="51DEB57F" w:rsidR="00702502"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8A6F4EA" w14:textId="624018DD" w:rsidR="00702502" w:rsidRDefault="00117255"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37</w:t>
      </w:r>
    </w:p>
    <w:p w14:paraId="2B7AB257" w14:textId="0A0456DA"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7AB5DFF7" wp14:editId="2C023528">
            <wp:extent cx="5734050" cy="3371850"/>
            <wp:effectExtent l="0" t="0" r="0" b="0"/>
            <wp:docPr id="319536843" name="Imagen 319536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D188D4C" w14:textId="3D67FA7B" w:rsidR="00702502" w:rsidRDefault="00117255" w:rsidP="00832AD5">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40 figura 37</w:t>
      </w:r>
      <w:r w:rsidRPr="009B3AAA">
        <w:rPr>
          <w:rFonts w:ascii="Times New Roman" w:hAnsi="Times New Roman" w:cs="Times New Roman"/>
          <w:sz w:val="24"/>
          <w:szCs w:val="24"/>
        </w:rPr>
        <w:t xml:space="preserve">. Los resultados correspondientes </w:t>
      </w:r>
      <w:r w:rsidR="00F17CFF">
        <w:rPr>
          <w:rFonts w:ascii="Times New Roman" w:hAnsi="Times New Roman" w:cs="Times New Roman"/>
          <w:sz w:val="24"/>
          <w:szCs w:val="24"/>
        </w:rPr>
        <w:t>a la dimensión P</w:t>
      </w:r>
      <w:r>
        <w:rPr>
          <w:rFonts w:ascii="Times New Roman" w:hAnsi="Times New Roman" w:cs="Times New Roman"/>
          <w:sz w:val="24"/>
          <w:szCs w:val="24"/>
        </w:rPr>
        <w:t>ronunciación,</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7,14</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92</w:t>
      </w:r>
      <w:r w:rsidRPr="009B3AAA">
        <w:rPr>
          <w:rFonts w:ascii="Times New Roman" w:hAnsi="Times New Roman" w:cs="Times New Roman"/>
          <w:sz w:val="24"/>
          <w:szCs w:val="24"/>
        </w:rPr>
        <w:t>,</w:t>
      </w:r>
      <w:r>
        <w:rPr>
          <w:rFonts w:ascii="Times New Roman" w:hAnsi="Times New Roman" w:cs="Times New Roman"/>
          <w:sz w:val="24"/>
          <w:szCs w:val="24"/>
        </w:rPr>
        <w:t>86</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con respecto </w:t>
      </w:r>
      <w:r>
        <w:rPr>
          <w:rFonts w:ascii="Times New Roman" w:hAnsi="Times New Roman" w:cs="Times New Roman"/>
          <w:sz w:val="24"/>
          <w:szCs w:val="24"/>
        </w:rPr>
        <w:t>a la dimensión</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3409F19A" w14:textId="783F1B50" w:rsidR="00702502" w:rsidRDefault="00117255"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41</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14:paraId="4C46F808" w14:textId="77777777" w:rsidTr="0065020A">
        <w:trPr>
          <w:cantSplit/>
        </w:trPr>
        <w:tc>
          <w:tcPr>
            <w:tcW w:w="7443" w:type="dxa"/>
            <w:gridSpan w:val="6"/>
            <w:tcBorders>
              <w:top w:val="nil"/>
              <w:left w:val="nil"/>
              <w:bottom w:val="nil"/>
              <w:right w:val="nil"/>
            </w:tcBorders>
            <w:shd w:val="clear" w:color="auto" w:fill="FFFFFF"/>
            <w:vAlign w:val="center"/>
          </w:tcPr>
          <w:p w14:paraId="7C866E6B" w14:textId="4CA56C56" w:rsidR="00702502" w:rsidRPr="006C798D" w:rsidRDefault="00117255" w:rsidP="00117255">
            <w:pPr>
              <w:spacing w:line="320" w:lineRule="atLeast"/>
              <w:ind w:left="60" w:right="60"/>
              <w:jc w:val="center"/>
              <w:rPr>
                <w:rFonts w:ascii="Times New Roman" w:hAnsi="Times New Roman" w:cs="Times New Roman"/>
                <w:i/>
                <w:color w:val="010205"/>
                <w:sz w:val="24"/>
                <w:szCs w:val="24"/>
              </w:rPr>
            </w:pPr>
            <w:r w:rsidRPr="006C798D">
              <w:rPr>
                <w:rFonts w:ascii="Times New Roman" w:hAnsi="Times New Roman" w:cs="Times New Roman"/>
                <w:b/>
                <w:bCs/>
                <w:i/>
                <w:color w:val="010205"/>
                <w:sz w:val="24"/>
                <w:szCs w:val="24"/>
                <w:lang w:val="es-ES"/>
              </w:rPr>
              <w:t xml:space="preserve">Resultado de la </w:t>
            </w:r>
            <w:r w:rsidRPr="006C798D">
              <w:rPr>
                <w:rFonts w:ascii="Times New Roman" w:hAnsi="Times New Roman" w:cs="Times New Roman"/>
                <w:b/>
                <w:bCs/>
                <w:i/>
                <w:color w:val="010205"/>
                <w:sz w:val="24"/>
                <w:szCs w:val="24"/>
              </w:rPr>
              <w:t>Dimensión 2</w:t>
            </w:r>
            <w:r w:rsidR="00702502" w:rsidRPr="006C798D">
              <w:rPr>
                <w:rFonts w:ascii="Times New Roman" w:hAnsi="Times New Roman" w:cs="Times New Roman"/>
                <w:b/>
                <w:bCs/>
                <w:i/>
                <w:color w:val="010205"/>
                <w:sz w:val="24"/>
                <w:szCs w:val="24"/>
              </w:rPr>
              <w:t>: Entonación</w:t>
            </w:r>
          </w:p>
        </w:tc>
      </w:tr>
      <w:tr w:rsidR="00702502" w14:paraId="0DA8157E" w14:textId="77777777" w:rsidTr="0065020A">
        <w:trPr>
          <w:cantSplit/>
        </w:trPr>
        <w:tc>
          <w:tcPr>
            <w:tcW w:w="2073" w:type="dxa"/>
            <w:gridSpan w:val="2"/>
            <w:tcBorders>
              <w:top w:val="nil"/>
              <w:left w:val="nil"/>
              <w:bottom w:val="single" w:sz="8" w:space="0" w:color="152935"/>
              <w:right w:val="nil"/>
            </w:tcBorders>
            <w:shd w:val="clear" w:color="auto" w:fill="FFFFFF"/>
            <w:vAlign w:val="bottom"/>
          </w:tcPr>
          <w:p w14:paraId="59A619CE" w14:textId="77777777" w:rsidR="00702502" w:rsidRDefault="00702502" w:rsidP="00EA270B">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5438D7F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23C105CE"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3F086DBA"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416653C2"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7AAE2508" w14:textId="77777777" w:rsidTr="0065020A">
        <w:trPr>
          <w:cantSplit/>
        </w:trPr>
        <w:tc>
          <w:tcPr>
            <w:tcW w:w="814" w:type="dxa"/>
            <w:vMerge w:val="restart"/>
            <w:tcBorders>
              <w:top w:val="single" w:sz="8" w:space="0" w:color="152935"/>
              <w:left w:val="nil"/>
              <w:bottom w:val="single" w:sz="8" w:space="0" w:color="152935"/>
              <w:right w:val="nil"/>
            </w:tcBorders>
            <w:shd w:val="clear" w:color="auto" w:fill="E0E0E0"/>
          </w:tcPr>
          <w:p w14:paraId="044D385A"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2177834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00F4FA1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512A1087" w14:textId="1D52C9FC"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117255">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55C8E748" w14:textId="4D9CA226"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117255">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nil"/>
            </w:tcBorders>
            <w:shd w:val="clear" w:color="auto" w:fill="FFFFFF"/>
          </w:tcPr>
          <w:p w14:paraId="175D8B1A" w14:textId="0D39CBE5"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117255">
              <w:rPr>
                <w:rFonts w:ascii="Arial" w:hAnsi="Arial" w:cs="Arial"/>
                <w:color w:val="010205"/>
                <w:sz w:val="18"/>
                <w:szCs w:val="18"/>
              </w:rPr>
              <w:t>3</w:t>
            </w:r>
          </w:p>
        </w:tc>
      </w:tr>
      <w:tr w:rsidR="00702502" w14:paraId="7DB77049"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05CF93C7"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0764F41E"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46F5C690"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22</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5DCF6DD5" w14:textId="0D3AC8F7" w:rsidR="00702502" w:rsidRDefault="00117255"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79B57751" w14:textId="5B761FDF" w:rsidR="00702502" w:rsidRDefault="00117255"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AEAEAE"/>
              <w:left w:val="single" w:sz="8" w:space="0" w:color="E0E0E0"/>
              <w:bottom w:val="single" w:sz="8" w:space="0" w:color="AEAEAE"/>
              <w:right w:val="nil"/>
            </w:tcBorders>
            <w:shd w:val="clear" w:color="auto" w:fill="FFFFFF"/>
          </w:tcPr>
          <w:p w14:paraId="41AF50B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231C2247"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015BA67F"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40F00EC"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3EA32CB6"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14F71255"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6586F85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05F1AA3A" w14:textId="77777777" w:rsidR="00702502" w:rsidRDefault="00702502" w:rsidP="00EA270B">
            <w:pPr>
              <w:rPr>
                <w:rFonts w:ascii="Times New Roman" w:hAnsi="Times New Roman" w:cs="Times New Roman"/>
                <w:sz w:val="24"/>
                <w:szCs w:val="24"/>
              </w:rPr>
            </w:pPr>
          </w:p>
        </w:tc>
      </w:tr>
    </w:tbl>
    <w:p w14:paraId="23F77F17"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095BC1E8" w14:textId="5F21170B" w:rsidR="00702502"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08583619" w14:textId="06998DCE" w:rsidR="00117255" w:rsidRDefault="00117255"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38</w:t>
      </w:r>
    </w:p>
    <w:p w14:paraId="202A9908" w14:textId="66F05292"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2E5E09C8" wp14:editId="18649D39">
            <wp:extent cx="5734050" cy="3371850"/>
            <wp:effectExtent l="0" t="0" r="0" b="0"/>
            <wp:docPr id="319536842" name="Imagen 319536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1D3D80C7" w14:textId="66741062" w:rsidR="00702502" w:rsidRDefault="00702502" w:rsidP="00702502">
      <w:pPr>
        <w:spacing w:line="400" w:lineRule="atLeast"/>
        <w:rPr>
          <w:rFonts w:ascii="Times New Roman" w:hAnsi="Times New Roman" w:cs="Times New Roman"/>
          <w:sz w:val="24"/>
          <w:szCs w:val="24"/>
        </w:rPr>
      </w:pPr>
    </w:p>
    <w:p w14:paraId="2A2D9DE3" w14:textId="5914B011" w:rsidR="00117255" w:rsidRDefault="00117255" w:rsidP="00117255">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41 figura 38</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a la dimensión Entonación,</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21,43</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78</w:t>
      </w:r>
      <w:r w:rsidRPr="009B3AAA">
        <w:rPr>
          <w:rFonts w:ascii="Times New Roman" w:hAnsi="Times New Roman" w:cs="Times New Roman"/>
          <w:sz w:val="24"/>
          <w:szCs w:val="24"/>
        </w:rPr>
        <w:t>,</w:t>
      </w:r>
      <w:r>
        <w:rPr>
          <w:rFonts w:ascii="Times New Roman" w:hAnsi="Times New Roman" w:cs="Times New Roman"/>
          <w:sz w:val="24"/>
          <w:szCs w:val="24"/>
        </w:rPr>
        <w:t>57</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w:t>
      </w:r>
      <w:r>
        <w:rPr>
          <w:rFonts w:ascii="Times New Roman" w:hAnsi="Times New Roman" w:cs="Times New Roman"/>
          <w:sz w:val="24"/>
          <w:szCs w:val="24"/>
        </w:rPr>
        <w:t>con respecto a la dimensión</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32D1C17F" w14:textId="77777777" w:rsidR="006C798D" w:rsidRDefault="006C798D" w:rsidP="00702502">
      <w:pPr>
        <w:spacing w:line="400" w:lineRule="atLeast"/>
        <w:rPr>
          <w:rFonts w:ascii="Times New Roman" w:hAnsi="Times New Roman" w:cs="Times New Roman"/>
          <w:sz w:val="24"/>
          <w:szCs w:val="24"/>
        </w:rPr>
      </w:pPr>
    </w:p>
    <w:p w14:paraId="076514FF" w14:textId="5DD0EAEF" w:rsidR="00117255" w:rsidRDefault="00F17CFF"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Tabla 42</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14:paraId="2801C31D" w14:textId="77777777" w:rsidTr="00117255">
        <w:trPr>
          <w:cantSplit/>
        </w:trPr>
        <w:tc>
          <w:tcPr>
            <w:tcW w:w="7443" w:type="dxa"/>
            <w:gridSpan w:val="6"/>
            <w:tcBorders>
              <w:top w:val="nil"/>
              <w:left w:val="nil"/>
              <w:bottom w:val="nil"/>
              <w:right w:val="nil"/>
            </w:tcBorders>
            <w:shd w:val="clear" w:color="auto" w:fill="FFFFFF"/>
            <w:vAlign w:val="center"/>
          </w:tcPr>
          <w:p w14:paraId="2B1D8EF3" w14:textId="724570D8" w:rsidR="00702502" w:rsidRPr="006C798D" w:rsidRDefault="00117255" w:rsidP="00117255">
            <w:pPr>
              <w:spacing w:line="320" w:lineRule="atLeast"/>
              <w:ind w:left="60" w:right="60"/>
              <w:jc w:val="center"/>
              <w:rPr>
                <w:rFonts w:ascii="Times New Roman" w:hAnsi="Times New Roman" w:cs="Times New Roman"/>
                <w:i/>
                <w:color w:val="010205"/>
                <w:sz w:val="24"/>
                <w:szCs w:val="24"/>
              </w:rPr>
            </w:pPr>
            <w:r w:rsidRPr="006C798D">
              <w:rPr>
                <w:rFonts w:ascii="Times New Roman" w:hAnsi="Times New Roman" w:cs="Times New Roman"/>
                <w:b/>
                <w:bCs/>
                <w:i/>
                <w:color w:val="010205"/>
                <w:sz w:val="24"/>
                <w:szCs w:val="24"/>
                <w:lang w:val="es-ES"/>
              </w:rPr>
              <w:t xml:space="preserve">Resultado de la </w:t>
            </w:r>
            <w:r w:rsidRPr="006C798D">
              <w:rPr>
                <w:rFonts w:ascii="Times New Roman" w:hAnsi="Times New Roman" w:cs="Times New Roman"/>
                <w:b/>
                <w:bCs/>
                <w:i/>
                <w:color w:val="010205"/>
                <w:sz w:val="24"/>
                <w:szCs w:val="24"/>
              </w:rPr>
              <w:t>Dimensión 3</w:t>
            </w:r>
            <w:r w:rsidR="00702502" w:rsidRPr="006C798D">
              <w:rPr>
                <w:rFonts w:ascii="Times New Roman" w:hAnsi="Times New Roman" w:cs="Times New Roman"/>
                <w:b/>
                <w:bCs/>
                <w:i/>
                <w:color w:val="010205"/>
                <w:sz w:val="24"/>
                <w:szCs w:val="24"/>
              </w:rPr>
              <w:t>: Elocución</w:t>
            </w:r>
          </w:p>
        </w:tc>
      </w:tr>
      <w:tr w:rsidR="00702502" w14:paraId="34ED45C2" w14:textId="77777777" w:rsidTr="00117255">
        <w:trPr>
          <w:cantSplit/>
        </w:trPr>
        <w:tc>
          <w:tcPr>
            <w:tcW w:w="2073" w:type="dxa"/>
            <w:gridSpan w:val="2"/>
            <w:tcBorders>
              <w:top w:val="nil"/>
              <w:left w:val="nil"/>
              <w:bottom w:val="single" w:sz="8" w:space="0" w:color="152935"/>
              <w:right w:val="nil"/>
            </w:tcBorders>
            <w:shd w:val="clear" w:color="auto" w:fill="FFFFFF"/>
            <w:vAlign w:val="bottom"/>
          </w:tcPr>
          <w:p w14:paraId="66A70A45" w14:textId="77777777" w:rsidR="00702502" w:rsidRDefault="00702502" w:rsidP="00EA270B">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3141F7FF"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4AD3BFF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38772CE9"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4F02AE80"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65C2B694" w14:textId="77777777" w:rsidTr="00117255">
        <w:trPr>
          <w:cantSplit/>
        </w:trPr>
        <w:tc>
          <w:tcPr>
            <w:tcW w:w="814" w:type="dxa"/>
            <w:vMerge w:val="restart"/>
            <w:tcBorders>
              <w:top w:val="single" w:sz="8" w:space="0" w:color="152935"/>
              <w:left w:val="nil"/>
              <w:bottom w:val="single" w:sz="8" w:space="0" w:color="152935"/>
              <w:right w:val="nil"/>
            </w:tcBorders>
            <w:shd w:val="clear" w:color="auto" w:fill="E0E0E0"/>
          </w:tcPr>
          <w:p w14:paraId="0D99F47A"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6644AD5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73BB6F5F"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78AC7E41" w14:textId="709ECDCF" w:rsidR="00702502" w:rsidRDefault="00117255"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0C746F70" w14:textId="3F3A11DB" w:rsidR="00702502" w:rsidRDefault="00117255"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c>
          <w:tcPr>
            <w:tcW w:w="1473" w:type="dxa"/>
            <w:tcBorders>
              <w:top w:val="single" w:sz="8" w:space="0" w:color="152935"/>
              <w:left w:val="single" w:sz="8" w:space="0" w:color="E0E0E0"/>
              <w:bottom w:val="single" w:sz="8" w:space="0" w:color="AEAEAE"/>
              <w:right w:val="nil"/>
            </w:tcBorders>
            <w:shd w:val="clear" w:color="auto" w:fill="FFFFFF"/>
          </w:tcPr>
          <w:p w14:paraId="69E3DDD9" w14:textId="3218E6A6" w:rsidR="00702502" w:rsidRDefault="00117255"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14,29</w:t>
            </w:r>
          </w:p>
        </w:tc>
      </w:tr>
      <w:tr w:rsidR="00702502" w14:paraId="7FD56E36" w14:textId="77777777" w:rsidTr="00117255">
        <w:trPr>
          <w:cantSplit/>
        </w:trPr>
        <w:tc>
          <w:tcPr>
            <w:tcW w:w="814" w:type="dxa"/>
            <w:vMerge/>
            <w:tcBorders>
              <w:top w:val="single" w:sz="8" w:space="0" w:color="152935"/>
              <w:left w:val="nil"/>
              <w:bottom w:val="single" w:sz="8" w:space="0" w:color="152935"/>
              <w:right w:val="nil"/>
            </w:tcBorders>
            <w:shd w:val="clear" w:color="auto" w:fill="E0E0E0"/>
          </w:tcPr>
          <w:p w14:paraId="79E3496B"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1F847F2A"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390F3A50"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24</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183CD08D" w14:textId="1E0FFC32"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117255">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7019819E" w14:textId="3BAAB89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85,7</w:t>
            </w:r>
            <w:r w:rsidR="00117255">
              <w:rPr>
                <w:rFonts w:ascii="Arial" w:hAnsi="Arial" w:cs="Arial"/>
                <w:color w:val="010205"/>
                <w:sz w:val="18"/>
                <w:szCs w:val="18"/>
              </w:rPr>
              <w:t>1</w:t>
            </w:r>
          </w:p>
        </w:tc>
        <w:tc>
          <w:tcPr>
            <w:tcW w:w="1473" w:type="dxa"/>
            <w:tcBorders>
              <w:top w:val="single" w:sz="8" w:space="0" w:color="AEAEAE"/>
              <w:left w:val="single" w:sz="8" w:space="0" w:color="E0E0E0"/>
              <w:bottom w:val="single" w:sz="8" w:space="0" w:color="AEAEAE"/>
              <w:right w:val="nil"/>
            </w:tcBorders>
            <w:shd w:val="clear" w:color="auto" w:fill="FFFFFF"/>
          </w:tcPr>
          <w:p w14:paraId="1D8E86C8"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55769D66" w14:textId="77777777" w:rsidTr="00117255">
        <w:trPr>
          <w:cantSplit/>
        </w:trPr>
        <w:tc>
          <w:tcPr>
            <w:tcW w:w="814" w:type="dxa"/>
            <w:vMerge/>
            <w:tcBorders>
              <w:top w:val="single" w:sz="8" w:space="0" w:color="152935"/>
              <w:left w:val="nil"/>
              <w:bottom w:val="single" w:sz="8" w:space="0" w:color="152935"/>
              <w:right w:val="nil"/>
            </w:tcBorders>
            <w:shd w:val="clear" w:color="auto" w:fill="E0E0E0"/>
          </w:tcPr>
          <w:p w14:paraId="39F1F95D"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12F8466B"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59B2445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26F4DD2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1AD409D1"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53894DB3" w14:textId="77777777" w:rsidR="00702502" w:rsidRDefault="00702502" w:rsidP="00EA270B">
            <w:pPr>
              <w:rPr>
                <w:rFonts w:ascii="Times New Roman" w:hAnsi="Times New Roman" w:cs="Times New Roman"/>
                <w:sz w:val="24"/>
                <w:szCs w:val="24"/>
              </w:rPr>
            </w:pPr>
          </w:p>
        </w:tc>
      </w:tr>
    </w:tbl>
    <w:p w14:paraId="756D4607"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428135EF" w14:textId="606F2B70" w:rsidR="00702502"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7D5705BA" w14:textId="3C33803F" w:rsidR="00117255" w:rsidRDefault="00117255"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39</w:t>
      </w:r>
    </w:p>
    <w:p w14:paraId="71FEF088" w14:textId="10AFC815"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68AA0BA8" wp14:editId="4F29C678">
            <wp:extent cx="5734050" cy="3371850"/>
            <wp:effectExtent l="0" t="0" r="0" b="0"/>
            <wp:docPr id="319536841" name="Imagen 319536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2CBF2E09" w14:textId="037BE037" w:rsidR="00117255" w:rsidRDefault="00117255" w:rsidP="00117255">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42 figura 39</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a la dimensión Elocución,</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14,29</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85</w:t>
      </w:r>
      <w:r w:rsidRPr="009B3AAA">
        <w:rPr>
          <w:rFonts w:ascii="Times New Roman" w:hAnsi="Times New Roman" w:cs="Times New Roman"/>
          <w:sz w:val="24"/>
          <w:szCs w:val="24"/>
        </w:rPr>
        <w:t>,</w:t>
      </w:r>
      <w:r>
        <w:rPr>
          <w:rFonts w:ascii="Times New Roman" w:hAnsi="Times New Roman" w:cs="Times New Roman"/>
          <w:sz w:val="24"/>
          <w:szCs w:val="24"/>
        </w:rPr>
        <w:t>71</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w:t>
      </w:r>
      <w:r>
        <w:rPr>
          <w:rFonts w:ascii="Times New Roman" w:hAnsi="Times New Roman" w:cs="Times New Roman"/>
          <w:sz w:val="24"/>
          <w:szCs w:val="24"/>
        </w:rPr>
        <w:t>con respecto a la dimensión</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5C5E8206" w14:textId="77777777" w:rsidR="00702502" w:rsidRDefault="00702502" w:rsidP="00702502">
      <w:pPr>
        <w:spacing w:line="400" w:lineRule="atLeast"/>
        <w:rPr>
          <w:rFonts w:ascii="Times New Roman" w:hAnsi="Times New Roman" w:cs="Times New Roman"/>
          <w:sz w:val="24"/>
          <w:szCs w:val="24"/>
        </w:rPr>
      </w:pPr>
    </w:p>
    <w:p w14:paraId="30AEFA52" w14:textId="77777777" w:rsidR="00702502" w:rsidRDefault="00702502" w:rsidP="00702502">
      <w:pPr>
        <w:spacing w:line="400" w:lineRule="atLeast"/>
        <w:rPr>
          <w:rFonts w:ascii="Times New Roman" w:hAnsi="Times New Roman" w:cs="Times New Roman"/>
          <w:sz w:val="24"/>
          <w:szCs w:val="24"/>
        </w:rPr>
      </w:pPr>
    </w:p>
    <w:p w14:paraId="69EE0105" w14:textId="793B5D94" w:rsidR="00832AD5" w:rsidRDefault="00832AD5" w:rsidP="00702502">
      <w:pPr>
        <w:spacing w:line="400" w:lineRule="atLeast"/>
        <w:rPr>
          <w:rFonts w:ascii="Times New Roman" w:hAnsi="Times New Roman" w:cs="Times New Roman"/>
          <w:sz w:val="24"/>
          <w:szCs w:val="24"/>
        </w:rPr>
      </w:pPr>
      <w:r>
        <w:rPr>
          <w:rFonts w:ascii="Times New Roman" w:hAnsi="Times New Roman" w:cs="Times New Roman"/>
          <w:sz w:val="24"/>
          <w:szCs w:val="24"/>
        </w:rPr>
        <w:lastRenderedPageBreak/>
        <w:t>1.4.5. Resultados de la evaluación de variable expresión oral, después del tratamiento</w:t>
      </w:r>
    </w:p>
    <w:p w14:paraId="1B69CD42" w14:textId="01877A34" w:rsidR="00702502" w:rsidRDefault="00F17CFF" w:rsidP="00702502">
      <w:pPr>
        <w:spacing w:line="400" w:lineRule="atLeast"/>
        <w:rPr>
          <w:rFonts w:ascii="Times New Roman" w:hAnsi="Times New Roman" w:cs="Times New Roman"/>
          <w:sz w:val="24"/>
          <w:szCs w:val="24"/>
        </w:rPr>
      </w:pPr>
      <w:r>
        <w:rPr>
          <w:rFonts w:ascii="Times New Roman" w:hAnsi="Times New Roman" w:cs="Times New Roman"/>
          <w:sz w:val="24"/>
          <w:szCs w:val="24"/>
        </w:rPr>
        <w:t>Tabla 43</w:t>
      </w:r>
    </w:p>
    <w:tbl>
      <w:tblPr>
        <w:tblW w:w="7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259"/>
        <w:gridCol w:w="1227"/>
        <w:gridCol w:w="1197"/>
        <w:gridCol w:w="1473"/>
        <w:gridCol w:w="1473"/>
      </w:tblGrid>
      <w:tr w:rsidR="00702502" w14:paraId="64F9835A" w14:textId="77777777" w:rsidTr="0065020A">
        <w:trPr>
          <w:cantSplit/>
        </w:trPr>
        <w:tc>
          <w:tcPr>
            <w:tcW w:w="7443" w:type="dxa"/>
            <w:gridSpan w:val="6"/>
            <w:tcBorders>
              <w:top w:val="nil"/>
              <w:left w:val="nil"/>
              <w:bottom w:val="nil"/>
              <w:right w:val="nil"/>
            </w:tcBorders>
            <w:shd w:val="clear" w:color="auto" w:fill="FFFFFF"/>
            <w:vAlign w:val="center"/>
          </w:tcPr>
          <w:p w14:paraId="44F42342" w14:textId="337FBE60" w:rsidR="00702502" w:rsidRPr="006C798D" w:rsidRDefault="00841E34" w:rsidP="00841E34">
            <w:pPr>
              <w:spacing w:line="320" w:lineRule="atLeast"/>
              <w:ind w:left="60" w:right="60"/>
              <w:jc w:val="center"/>
              <w:rPr>
                <w:rFonts w:ascii="Times New Roman" w:hAnsi="Times New Roman" w:cs="Times New Roman"/>
                <w:i/>
                <w:color w:val="010205"/>
              </w:rPr>
            </w:pPr>
            <w:r w:rsidRPr="006C798D">
              <w:rPr>
                <w:rFonts w:ascii="Times New Roman" w:hAnsi="Times New Roman" w:cs="Times New Roman"/>
                <w:b/>
                <w:bCs/>
                <w:i/>
                <w:color w:val="010205"/>
                <w:sz w:val="24"/>
                <w:szCs w:val="24"/>
                <w:lang w:val="es-ES"/>
              </w:rPr>
              <w:t>Resultado de la</w:t>
            </w:r>
            <w:r w:rsidR="00F17CFF" w:rsidRPr="006C798D">
              <w:rPr>
                <w:rFonts w:ascii="Times New Roman" w:hAnsi="Times New Roman" w:cs="Times New Roman"/>
                <w:b/>
                <w:bCs/>
                <w:i/>
                <w:color w:val="010205"/>
              </w:rPr>
              <w:t xml:space="preserve"> </w:t>
            </w:r>
            <w:r w:rsidR="00702502" w:rsidRPr="006C798D">
              <w:rPr>
                <w:rFonts w:ascii="Times New Roman" w:hAnsi="Times New Roman" w:cs="Times New Roman"/>
                <w:b/>
                <w:bCs/>
                <w:i/>
                <w:color w:val="010205"/>
              </w:rPr>
              <w:t>Variable: Expresión Oral</w:t>
            </w:r>
          </w:p>
        </w:tc>
      </w:tr>
      <w:tr w:rsidR="00702502" w14:paraId="3967DE9F" w14:textId="77777777" w:rsidTr="0065020A">
        <w:trPr>
          <w:cantSplit/>
        </w:trPr>
        <w:tc>
          <w:tcPr>
            <w:tcW w:w="2073" w:type="dxa"/>
            <w:gridSpan w:val="2"/>
            <w:tcBorders>
              <w:top w:val="nil"/>
              <w:left w:val="nil"/>
              <w:bottom w:val="single" w:sz="8" w:space="0" w:color="152935"/>
              <w:right w:val="nil"/>
            </w:tcBorders>
            <w:shd w:val="clear" w:color="auto" w:fill="FFFFFF"/>
            <w:vAlign w:val="bottom"/>
          </w:tcPr>
          <w:p w14:paraId="5330EE82" w14:textId="77777777" w:rsidR="00702502" w:rsidRDefault="00702502" w:rsidP="00EA270B">
            <w:pPr>
              <w:rPr>
                <w:rFonts w:ascii="Times New Roman" w:hAnsi="Times New Roman" w:cs="Times New Roman"/>
                <w:sz w:val="24"/>
                <w:szCs w:val="24"/>
              </w:rPr>
            </w:pPr>
          </w:p>
        </w:tc>
        <w:tc>
          <w:tcPr>
            <w:tcW w:w="1227" w:type="dxa"/>
            <w:tcBorders>
              <w:top w:val="nil"/>
              <w:left w:val="nil"/>
              <w:bottom w:val="single" w:sz="8" w:space="0" w:color="152935"/>
              <w:right w:val="single" w:sz="8" w:space="0" w:color="E0E0E0"/>
            </w:tcBorders>
            <w:shd w:val="clear" w:color="auto" w:fill="FFFFFF"/>
            <w:vAlign w:val="bottom"/>
          </w:tcPr>
          <w:p w14:paraId="173AD0C3"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Frecuencia</w:t>
            </w:r>
          </w:p>
        </w:tc>
        <w:tc>
          <w:tcPr>
            <w:tcW w:w="1197" w:type="dxa"/>
            <w:tcBorders>
              <w:top w:val="nil"/>
              <w:left w:val="single" w:sz="8" w:space="0" w:color="E0E0E0"/>
              <w:bottom w:val="single" w:sz="8" w:space="0" w:color="152935"/>
              <w:right w:val="single" w:sz="8" w:space="0" w:color="E0E0E0"/>
            </w:tcBorders>
            <w:shd w:val="clear" w:color="auto" w:fill="FFFFFF"/>
            <w:vAlign w:val="bottom"/>
          </w:tcPr>
          <w:p w14:paraId="46679305"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0E7FF9EA"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válido</w:t>
            </w:r>
          </w:p>
        </w:tc>
        <w:tc>
          <w:tcPr>
            <w:tcW w:w="1473" w:type="dxa"/>
            <w:tcBorders>
              <w:top w:val="nil"/>
              <w:left w:val="single" w:sz="8" w:space="0" w:color="E0E0E0"/>
              <w:bottom w:val="single" w:sz="8" w:space="0" w:color="152935"/>
              <w:right w:val="nil"/>
            </w:tcBorders>
            <w:shd w:val="clear" w:color="auto" w:fill="FFFFFF"/>
            <w:vAlign w:val="bottom"/>
          </w:tcPr>
          <w:p w14:paraId="5EA34A57" w14:textId="77777777" w:rsidR="00702502" w:rsidRDefault="00702502" w:rsidP="00EA270B">
            <w:pPr>
              <w:spacing w:line="320" w:lineRule="atLeast"/>
              <w:ind w:left="60" w:right="60"/>
              <w:jc w:val="center"/>
              <w:rPr>
                <w:rFonts w:ascii="Arial" w:hAnsi="Arial" w:cs="Arial"/>
                <w:color w:val="264A60"/>
                <w:sz w:val="18"/>
                <w:szCs w:val="18"/>
              </w:rPr>
            </w:pPr>
            <w:r>
              <w:rPr>
                <w:rFonts w:ascii="Arial" w:hAnsi="Arial" w:cs="Arial"/>
                <w:color w:val="264A60"/>
                <w:sz w:val="18"/>
                <w:szCs w:val="18"/>
              </w:rPr>
              <w:t>Porcentaje acumulado</w:t>
            </w:r>
          </w:p>
        </w:tc>
      </w:tr>
      <w:tr w:rsidR="00702502" w14:paraId="033AEDD1" w14:textId="77777777" w:rsidTr="0065020A">
        <w:trPr>
          <w:cantSplit/>
        </w:trPr>
        <w:tc>
          <w:tcPr>
            <w:tcW w:w="814" w:type="dxa"/>
            <w:vMerge w:val="restart"/>
            <w:tcBorders>
              <w:top w:val="single" w:sz="8" w:space="0" w:color="152935"/>
              <w:left w:val="nil"/>
              <w:bottom w:val="single" w:sz="8" w:space="0" w:color="152935"/>
              <w:right w:val="nil"/>
            </w:tcBorders>
            <w:shd w:val="clear" w:color="auto" w:fill="E0E0E0"/>
          </w:tcPr>
          <w:p w14:paraId="60D44CA1"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Válido</w:t>
            </w:r>
          </w:p>
        </w:tc>
        <w:tc>
          <w:tcPr>
            <w:tcW w:w="1259" w:type="dxa"/>
            <w:tcBorders>
              <w:top w:val="single" w:sz="8" w:space="0" w:color="152935"/>
              <w:left w:val="nil"/>
              <w:bottom w:val="single" w:sz="8" w:space="0" w:color="AEAEAE"/>
              <w:right w:val="nil"/>
            </w:tcBorders>
            <w:shd w:val="clear" w:color="auto" w:fill="E0E0E0"/>
          </w:tcPr>
          <w:p w14:paraId="4B8CB8A5"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En proceso</w:t>
            </w:r>
          </w:p>
        </w:tc>
        <w:tc>
          <w:tcPr>
            <w:tcW w:w="1227" w:type="dxa"/>
            <w:tcBorders>
              <w:top w:val="single" w:sz="8" w:space="0" w:color="152935"/>
              <w:left w:val="nil"/>
              <w:bottom w:val="single" w:sz="8" w:space="0" w:color="AEAEAE"/>
              <w:right w:val="single" w:sz="8" w:space="0" w:color="E0E0E0"/>
            </w:tcBorders>
            <w:shd w:val="clear" w:color="auto" w:fill="FFFFFF"/>
          </w:tcPr>
          <w:p w14:paraId="70946AF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197" w:type="dxa"/>
            <w:tcBorders>
              <w:top w:val="single" w:sz="8" w:space="0" w:color="152935"/>
              <w:left w:val="single" w:sz="8" w:space="0" w:color="E0E0E0"/>
              <w:bottom w:val="single" w:sz="8" w:space="0" w:color="AEAEAE"/>
              <w:right w:val="single" w:sz="8" w:space="0" w:color="E0E0E0"/>
            </w:tcBorders>
            <w:shd w:val="clear" w:color="auto" w:fill="FFFFFF"/>
          </w:tcPr>
          <w:p w14:paraId="08D80AC1" w14:textId="57954844"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F17CFF">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single" w:sz="8" w:space="0" w:color="E0E0E0"/>
            </w:tcBorders>
            <w:shd w:val="clear" w:color="auto" w:fill="FFFFFF"/>
          </w:tcPr>
          <w:p w14:paraId="6321482E" w14:textId="157B1140"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F17CFF">
              <w:rPr>
                <w:rFonts w:ascii="Arial" w:hAnsi="Arial" w:cs="Arial"/>
                <w:color w:val="010205"/>
                <w:sz w:val="18"/>
                <w:szCs w:val="18"/>
              </w:rPr>
              <w:t>3</w:t>
            </w:r>
          </w:p>
        </w:tc>
        <w:tc>
          <w:tcPr>
            <w:tcW w:w="1473" w:type="dxa"/>
            <w:tcBorders>
              <w:top w:val="single" w:sz="8" w:space="0" w:color="152935"/>
              <w:left w:val="single" w:sz="8" w:space="0" w:color="E0E0E0"/>
              <w:bottom w:val="single" w:sz="8" w:space="0" w:color="AEAEAE"/>
              <w:right w:val="nil"/>
            </w:tcBorders>
            <w:shd w:val="clear" w:color="auto" w:fill="FFFFFF"/>
          </w:tcPr>
          <w:p w14:paraId="0EDB0426" w14:textId="2A4A8739"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21,4</w:t>
            </w:r>
            <w:r w:rsidR="00F17CFF">
              <w:rPr>
                <w:rFonts w:ascii="Arial" w:hAnsi="Arial" w:cs="Arial"/>
                <w:color w:val="010205"/>
                <w:sz w:val="18"/>
                <w:szCs w:val="18"/>
              </w:rPr>
              <w:t>3</w:t>
            </w:r>
          </w:p>
        </w:tc>
      </w:tr>
      <w:tr w:rsidR="00702502" w14:paraId="6A69DA86"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06C20D66"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AEAEAE"/>
              <w:right w:val="nil"/>
            </w:tcBorders>
            <w:shd w:val="clear" w:color="auto" w:fill="E0E0E0"/>
          </w:tcPr>
          <w:p w14:paraId="5D88A473"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Logrado</w:t>
            </w:r>
          </w:p>
        </w:tc>
        <w:tc>
          <w:tcPr>
            <w:tcW w:w="1227" w:type="dxa"/>
            <w:tcBorders>
              <w:top w:val="single" w:sz="8" w:space="0" w:color="AEAEAE"/>
              <w:left w:val="nil"/>
              <w:bottom w:val="single" w:sz="8" w:space="0" w:color="AEAEAE"/>
              <w:right w:val="single" w:sz="8" w:space="0" w:color="E0E0E0"/>
            </w:tcBorders>
            <w:shd w:val="clear" w:color="auto" w:fill="FFFFFF"/>
          </w:tcPr>
          <w:p w14:paraId="5E19A88E"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22</w:t>
            </w:r>
          </w:p>
        </w:tc>
        <w:tc>
          <w:tcPr>
            <w:tcW w:w="1197" w:type="dxa"/>
            <w:tcBorders>
              <w:top w:val="single" w:sz="8" w:space="0" w:color="AEAEAE"/>
              <w:left w:val="single" w:sz="8" w:space="0" w:color="E0E0E0"/>
              <w:bottom w:val="single" w:sz="8" w:space="0" w:color="AEAEAE"/>
              <w:right w:val="single" w:sz="8" w:space="0" w:color="E0E0E0"/>
            </w:tcBorders>
            <w:shd w:val="clear" w:color="auto" w:fill="FFFFFF"/>
          </w:tcPr>
          <w:p w14:paraId="196449DF" w14:textId="42F1A863" w:rsidR="00702502" w:rsidRDefault="00F17CF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AEAEAE"/>
              <w:left w:val="single" w:sz="8" w:space="0" w:color="E0E0E0"/>
              <w:bottom w:val="single" w:sz="8" w:space="0" w:color="AEAEAE"/>
              <w:right w:val="single" w:sz="8" w:space="0" w:color="E0E0E0"/>
            </w:tcBorders>
            <w:shd w:val="clear" w:color="auto" w:fill="FFFFFF"/>
          </w:tcPr>
          <w:p w14:paraId="3772B446" w14:textId="422A7033" w:rsidR="00702502" w:rsidRDefault="00F17CFF"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78,57</w:t>
            </w:r>
          </w:p>
        </w:tc>
        <w:tc>
          <w:tcPr>
            <w:tcW w:w="1473" w:type="dxa"/>
            <w:tcBorders>
              <w:top w:val="single" w:sz="8" w:space="0" w:color="AEAEAE"/>
              <w:left w:val="single" w:sz="8" w:space="0" w:color="E0E0E0"/>
              <w:bottom w:val="single" w:sz="8" w:space="0" w:color="AEAEAE"/>
              <w:right w:val="nil"/>
            </w:tcBorders>
            <w:shd w:val="clear" w:color="auto" w:fill="FFFFFF"/>
          </w:tcPr>
          <w:p w14:paraId="467AA71D"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02502" w14:paraId="32400272" w14:textId="77777777" w:rsidTr="0065020A">
        <w:trPr>
          <w:cantSplit/>
        </w:trPr>
        <w:tc>
          <w:tcPr>
            <w:tcW w:w="814" w:type="dxa"/>
            <w:vMerge/>
            <w:tcBorders>
              <w:top w:val="single" w:sz="8" w:space="0" w:color="152935"/>
              <w:left w:val="nil"/>
              <w:bottom w:val="single" w:sz="8" w:space="0" w:color="152935"/>
              <w:right w:val="nil"/>
            </w:tcBorders>
            <w:shd w:val="clear" w:color="auto" w:fill="E0E0E0"/>
          </w:tcPr>
          <w:p w14:paraId="79F14275" w14:textId="77777777" w:rsidR="00702502" w:rsidRDefault="00702502" w:rsidP="00EA270B">
            <w:pPr>
              <w:rPr>
                <w:rFonts w:ascii="Arial" w:hAnsi="Arial" w:cs="Arial"/>
                <w:color w:val="010205"/>
                <w:sz w:val="18"/>
                <w:szCs w:val="18"/>
              </w:rPr>
            </w:pPr>
          </w:p>
        </w:tc>
        <w:tc>
          <w:tcPr>
            <w:tcW w:w="1259" w:type="dxa"/>
            <w:tcBorders>
              <w:top w:val="single" w:sz="8" w:space="0" w:color="AEAEAE"/>
              <w:left w:val="nil"/>
              <w:bottom w:val="single" w:sz="8" w:space="0" w:color="152935"/>
              <w:right w:val="nil"/>
            </w:tcBorders>
            <w:shd w:val="clear" w:color="auto" w:fill="E0E0E0"/>
          </w:tcPr>
          <w:p w14:paraId="378F8568" w14:textId="77777777" w:rsidR="00702502" w:rsidRDefault="00702502" w:rsidP="00EA270B">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227" w:type="dxa"/>
            <w:tcBorders>
              <w:top w:val="single" w:sz="8" w:space="0" w:color="AEAEAE"/>
              <w:left w:val="nil"/>
              <w:bottom w:val="single" w:sz="8" w:space="0" w:color="152935"/>
              <w:right w:val="single" w:sz="8" w:space="0" w:color="E0E0E0"/>
            </w:tcBorders>
            <w:shd w:val="clear" w:color="auto" w:fill="FFFFFF"/>
          </w:tcPr>
          <w:p w14:paraId="17FDA6D9"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197" w:type="dxa"/>
            <w:tcBorders>
              <w:top w:val="single" w:sz="8" w:space="0" w:color="AEAEAE"/>
              <w:left w:val="single" w:sz="8" w:space="0" w:color="E0E0E0"/>
              <w:bottom w:val="single" w:sz="8" w:space="0" w:color="152935"/>
              <w:right w:val="single" w:sz="8" w:space="0" w:color="E0E0E0"/>
            </w:tcBorders>
            <w:shd w:val="clear" w:color="auto" w:fill="FFFFFF"/>
          </w:tcPr>
          <w:p w14:paraId="78F691EB"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single" w:sz="8" w:space="0" w:color="E0E0E0"/>
            </w:tcBorders>
            <w:shd w:val="clear" w:color="auto" w:fill="FFFFFF"/>
          </w:tcPr>
          <w:p w14:paraId="2648E254" w14:textId="77777777" w:rsidR="00702502" w:rsidRDefault="00702502" w:rsidP="00EA270B">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FFFFF"/>
            <w:vAlign w:val="center"/>
          </w:tcPr>
          <w:p w14:paraId="551F7107" w14:textId="77777777" w:rsidR="00702502" w:rsidRDefault="00702502" w:rsidP="00EA270B">
            <w:pPr>
              <w:rPr>
                <w:rFonts w:ascii="Times New Roman" w:hAnsi="Times New Roman" w:cs="Times New Roman"/>
                <w:sz w:val="24"/>
                <w:szCs w:val="24"/>
              </w:rPr>
            </w:pPr>
          </w:p>
        </w:tc>
      </w:tr>
    </w:tbl>
    <w:p w14:paraId="2A4C0CE3" w14:textId="77777777" w:rsidR="0065020A" w:rsidRPr="00B87B2A" w:rsidRDefault="0065020A" w:rsidP="0065020A">
      <w:pPr>
        <w:spacing w:after="0" w:line="276" w:lineRule="auto"/>
        <w:rPr>
          <w:rFonts w:ascii="Times New Roman" w:hAnsi="Times New Roman" w:cs="Times New Roman"/>
          <w:sz w:val="20"/>
          <w:szCs w:val="20"/>
        </w:rPr>
      </w:pPr>
      <w:r w:rsidRPr="00B87B2A">
        <w:rPr>
          <w:rFonts w:ascii="Times New Roman" w:hAnsi="Times New Roman" w:cs="Times New Roman"/>
          <w:sz w:val="20"/>
          <w:szCs w:val="20"/>
        </w:rPr>
        <w:t xml:space="preserve">Nota: Elaborado a partir de los datos recopilados de los instrumentos de la variable de estudio. </w:t>
      </w:r>
    </w:p>
    <w:p w14:paraId="5CAA8E47" w14:textId="6BAEA6CC" w:rsidR="00702502" w:rsidRDefault="0065020A" w:rsidP="0065020A">
      <w:pPr>
        <w:spacing w:line="276" w:lineRule="auto"/>
        <w:rPr>
          <w:rFonts w:ascii="Times New Roman" w:hAnsi="Times New Roman" w:cs="Times New Roman"/>
          <w:sz w:val="24"/>
          <w:szCs w:val="24"/>
        </w:rPr>
      </w:pPr>
      <w:r w:rsidRPr="00B87B2A">
        <w:rPr>
          <w:rFonts w:ascii="Times New Roman" w:hAnsi="Times New Roman" w:cs="Times New Roman"/>
          <w:sz w:val="20"/>
          <w:szCs w:val="20"/>
        </w:rPr>
        <w:t xml:space="preserve">Fuente: Nomina de estudiantes de 5 años de la institución educativa </w:t>
      </w:r>
      <w:proofErr w:type="spellStart"/>
      <w:r w:rsidRPr="00B87B2A">
        <w:rPr>
          <w:rFonts w:ascii="Times New Roman" w:hAnsi="Times New Roman" w:cs="Times New Roman"/>
          <w:sz w:val="20"/>
          <w:szCs w:val="20"/>
        </w:rPr>
        <w:t>N°</w:t>
      </w:r>
      <w:proofErr w:type="spellEnd"/>
      <w:r w:rsidRPr="00B87B2A">
        <w:rPr>
          <w:rFonts w:ascii="Times New Roman" w:hAnsi="Times New Roman" w:cs="Times New Roman"/>
          <w:sz w:val="20"/>
          <w:szCs w:val="20"/>
        </w:rPr>
        <w:t xml:space="preserve"> 690 Pillco Marca, Huánuco 2024</w:t>
      </w:r>
    </w:p>
    <w:p w14:paraId="6890405A" w14:textId="77777777" w:rsidR="0065020A" w:rsidRDefault="0065020A" w:rsidP="00702502">
      <w:pPr>
        <w:spacing w:line="400" w:lineRule="atLeast"/>
        <w:rPr>
          <w:rFonts w:ascii="Times New Roman" w:hAnsi="Times New Roman" w:cs="Times New Roman"/>
          <w:sz w:val="24"/>
          <w:szCs w:val="24"/>
        </w:rPr>
      </w:pPr>
    </w:p>
    <w:p w14:paraId="2A07A921" w14:textId="6ADE2DCF" w:rsidR="00F17CFF" w:rsidRDefault="00F17CFF" w:rsidP="00702502">
      <w:pPr>
        <w:spacing w:line="400" w:lineRule="atLeast"/>
        <w:rPr>
          <w:rFonts w:ascii="Times New Roman" w:hAnsi="Times New Roman" w:cs="Times New Roman"/>
          <w:sz w:val="24"/>
          <w:szCs w:val="24"/>
        </w:rPr>
      </w:pPr>
      <w:r>
        <w:rPr>
          <w:rFonts w:ascii="Times New Roman" w:hAnsi="Times New Roman" w:cs="Times New Roman"/>
          <w:sz w:val="24"/>
          <w:szCs w:val="24"/>
        </w:rPr>
        <w:t>Figura 40</w:t>
      </w:r>
    </w:p>
    <w:p w14:paraId="162122D8" w14:textId="2D464074" w:rsidR="00702502" w:rsidRDefault="00702502" w:rsidP="00702502">
      <w:pPr>
        <w:spacing w:line="400" w:lineRule="atLeast"/>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14:anchorId="5E8E093E" wp14:editId="187DCDA0">
            <wp:extent cx="5734050" cy="3371850"/>
            <wp:effectExtent l="0" t="0" r="0" b="0"/>
            <wp:docPr id="319536840" name="Imagen 319536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34050" cy="3371850"/>
                    </a:xfrm>
                    <a:prstGeom prst="rect">
                      <a:avLst/>
                    </a:prstGeom>
                    <a:noFill/>
                    <a:ln>
                      <a:noFill/>
                    </a:ln>
                  </pic:spPr>
                </pic:pic>
              </a:graphicData>
            </a:graphic>
          </wp:inline>
        </w:drawing>
      </w:r>
    </w:p>
    <w:p w14:paraId="2A9524FE" w14:textId="7D2F8873" w:rsidR="00F17CFF" w:rsidRDefault="00F17CFF" w:rsidP="00F17CFF">
      <w:pPr>
        <w:spacing w:line="400" w:lineRule="atLeast"/>
        <w:jc w:val="both"/>
        <w:rPr>
          <w:rFonts w:ascii="Times New Roman" w:hAnsi="Times New Roman" w:cs="Times New Roman"/>
          <w:sz w:val="24"/>
          <w:szCs w:val="24"/>
        </w:rPr>
      </w:pPr>
      <w:r w:rsidRPr="009B3AAA">
        <w:rPr>
          <w:rFonts w:ascii="Times New Roman" w:hAnsi="Times New Roman" w:cs="Times New Roman"/>
          <w:b/>
          <w:sz w:val="24"/>
          <w:szCs w:val="24"/>
        </w:rPr>
        <w:t xml:space="preserve">Análisis e interpretación: </w:t>
      </w:r>
      <w:r>
        <w:rPr>
          <w:rFonts w:ascii="Times New Roman" w:hAnsi="Times New Roman" w:cs="Times New Roman"/>
          <w:sz w:val="24"/>
          <w:szCs w:val="24"/>
        </w:rPr>
        <w:t>En la tabla 43 figura 40</w:t>
      </w:r>
      <w:r w:rsidRPr="009B3AAA">
        <w:rPr>
          <w:rFonts w:ascii="Times New Roman" w:hAnsi="Times New Roman" w:cs="Times New Roman"/>
          <w:sz w:val="24"/>
          <w:szCs w:val="24"/>
        </w:rPr>
        <w:t xml:space="preserve">. Los resultados correspondientes </w:t>
      </w:r>
      <w:r>
        <w:rPr>
          <w:rFonts w:ascii="Times New Roman" w:hAnsi="Times New Roman" w:cs="Times New Roman"/>
          <w:sz w:val="24"/>
          <w:szCs w:val="24"/>
        </w:rPr>
        <w:t>a la variable Expresión oral,</w:t>
      </w:r>
      <w:r w:rsidRPr="009B3AAA">
        <w:rPr>
          <w:rFonts w:ascii="Times New Roman" w:hAnsi="Times New Roman" w:cs="Times New Roman"/>
          <w:sz w:val="24"/>
          <w:szCs w:val="24"/>
        </w:rPr>
        <w:t xml:space="preserve"> </w:t>
      </w:r>
      <w:r>
        <w:rPr>
          <w:rFonts w:ascii="Times New Roman" w:hAnsi="Times New Roman" w:cs="Times New Roman"/>
          <w:sz w:val="24"/>
          <w:szCs w:val="24"/>
        </w:rPr>
        <w:t>después</w:t>
      </w:r>
      <w:r w:rsidRPr="009B3AAA">
        <w:rPr>
          <w:rFonts w:ascii="Times New Roman" w:hAnsi="Times New Roman" w:cs="Times New Roman"/>
          <w:sz w:val="24"/>
          <w:szCs w:val="24"/>
        </w:rPr>
        <w:t xml:space="preserve"> de la </w:t>
      </w:r>
      <w:r>
        <w:rPr>
          <w:rFonts w:ascii="Times New Roman" w:hAnsi="Times New Roman" w:cs="Times New Roman"/>
          <w:sz w:val="24"/>
          <w:szCs w:val="24"/>
        </w:rPr>
        <w:t>intervención, muestran que sólo el 21,43</w:t>
      </w:r>
      <w:r w:rsidRPr="009B3AAA">
        <w:rPr>
          <w:rFonts w:ascii="Times New Roman" w:hAnsi="Times New Roman" w:cs="Times New Roman"/>
          <w:sz w:val="24"/>
          <w:szCs w:val="24"/>
        </w:rPr>
        <w:t xml:space="preserve">% de los estudiantes en mención se encuentran en </w:t>
      </w:r>
      <w:r>
        <w:rPr>
          <w:rFonts w:ascii="Times New Roman" w:hAnsi="Times New Roman" w:cs="Times New Roman"/>
          <w:sz w:val="24"/>
          <w:szCs w:val="24"/>
        </w:rPr>
        <w:t>el nivel “En proceso”, mientras que el 78</w:t>
      </w:r>
      <w:r w:rsidRPr="009B3AAA">
        <w:rPr>
          <w:rFonts w:ascii="Times New Roman" w:hAnsi="Times New Roman" w:cs="Times New Roman"/>
          <w:sz w:val="24"/>
          <w:szCs w:val="24"/>
        </w:rPr>
        <w:t>,</w:t>
      </w:r>
      <w:r>
        <w:rPr>
          <w:rFonts w:ascii="Times New Roman" w:hAnsi="Times New Roman" w:cs="Times New Roman"/>
          <w:sz w:val="24"/>
          <w:szCs w:val="24"/>
        </w:rPr>
        <w:t>57</w:t>
      </w:r>
      <w:r w:rsidRPr="009B3AAA">
        <w:rPr>
          <w:rFonts w:ascii="Times New Roman" w:hAnsi="Times New Roman" w:cs="Times New Roman"/>
          <w:sz w:val="24"/>
          <w:szCs w:val="24"/>
        </w:rPr>
        <w:t xml:space="preserve">% </w:t>
      </w:r>
      <w:r>
        <w:rPr>
          <w:rFonts w:ascii="Times New Roman" w:hAnsi="Times New Roman" w:cs="Times New Roman"/>
          <w:sz w:val="24"/>
          <w:szCs w:val="24"/>
        </w:rPr>
        <w:t xml:space="preserve">logran alcanzar el nivel </w:t>
      </w:r>
      <w:r w:rsidRPr="009B3AAA">
        <w:rPr>
          <w:rFonts w:ascii="Times New Roman" w:hAnsi="Times New Roman" w:cs="Times New Roman"/>
          <w:sz w:val="24"/>
          <w:szCs w:val="24"/>
        </w:rPr>
        <w:t>“</w:t>
      </w:r>
      <w:r>
        <w:rPr>
          <w:rFonts w:ascii="Times New Roman" w:hAnsi="Times New Roman" w:cs="Times New Roman"/>
          <w:sz w:val="24"/>
          <w:szCs w:val="24"/>
        </w:rPr>
        <w:t>Logrado</w:t>
      </w:r>
      <w:r w:rsidRPr="009B3AAA">
        <w:rPr>
          <w:rFonts w:ascii="Times New Roman" w:hAnsi="Times New Roman" w:cs="Times New Roman"/>
          <w:sz w:val="24"/>
          <w:szCs w:val="24"/>
        </w:rPr>
        <w:t xml:space="preserve">”. Esto demuestra que los estudiantes </w:t>
      </w:r>
      <w:r>
        <w:rPr>
          <w:rFonts w:ascii="Times New Roman" w:hAnsi="Times New Roman" w:cs="Times New Roman"/>
          <w:sz w:val="24"/>
          <w:szCs w:val="24"/>
        </w:rPr>
        <w:t>tienden a mejorar significativamente</w:t>
      </w:r>
      <w:r w:rsidRPr="009B3AAA">
        <w:rPr>
          <w:rFonts w:ascii="Times New Roman" w:hAnsi="Times New Roman" w:cs="Times New Roman"/>
          <w:sz w:val="24"/>
          <w:szCs w:val="24"/>
        </w:rPr>
        <w:t xml:space="preserve"> </w:t>
      </w:r>
      <w:r>
        <w:rPr>
          <w:rFonts w:ascii="Times New Roman" w:hAnsi="Times New Roman" w:cs="Times New Roman"/>
          <w:sz w:val="24"/>
          <w:szCs w:val="24"/>
        </w:rPr>
        <w:t>con respecto a la variable</w:t>
      </w:r>
      <w:r w:rsidRPr="009B3AAA">
        <w:rPr>
          <w:rFonts w:ascii="Times New Roman" w:hAnsi="Times New Roman" w:cs="Times New Roman"/>
          <w:sz w:val="24"/>
          <w:szCs w:val="24"/>
        </w:rPr>
        <w:t>, motivo de estudio</w:t>
      </w:r>
      <w:r>
        <w:rPr>
          <w:rFonts w:ascii="Times New Roman" w:hAnsi="Times New Roman" w:cs="Times New Roman"/>
          <w:sz w:val="24"/>
          <w:szCs w:val="24"/>
        </w:rPr>
        <w:t>.</w:t>
      </w:r>
    </w:p>
    <w:p w14:paraId="546BE7B9" w14:textId="207D65BA" w:rsidR="0065020A" w:rsidRDefault="0065020A" w:rsidP="00832AD5">
      <w:pPr>
        <w:spacing w:after="0" w:line="360" w:lineRule="auto"/>
        <w:rPr>
          <w:rFonts w:ascii="Times New Roman" w:hAnsi="Times New Roman" w:cs="Times New Roman"/>
          <w:sz w:val="24"/>
          <w:szCs w:val="24"/>
        </w:rPr>
      </w:pPr>
    </w:p>
    <w:p w14:paraId="05B45848" w14:textId="77777777" w:rsidR="00816DD6" w:rsidRDefault="00816DD6" w:rsidP="00832AD5">
      <w:pPr>
        <w:spacing w:after="0" w:line="360" w:lineRule="auto"/>
        <w:rPr>
          <w:rFonts w:ascii="Times New Roman" w:hAnsi="Times New Roman" w:cs="Times New Roman"/>
          <w:sz w:val="24"/>
          <w:szCs w:val="24"/>
        </w:rPr>
      </w:pPr>
    </w:p>
    <w:p w14:paraId="1AF504DA" w14:textId="195B08C3" w:rsidR="00832AD5" w:rsidRPr="00C06973" w:rsidRDefault="00F17CFF" w:rsidP="00832AD5">
      <w:pPr>
        <w:spacing w:after="0" w:line="360" w:lineRule="auto"/>
        <w:rPr>
          <w:rFonts w:ascii="Times New Roman" w:eastAsia="Carlito" w:hAnsi="Times New Roman" w:cs="Times New Roman"/>
          <w:b/>
          <w:sz w:val="24"/>
          <w:szCs w:val="24"/>
          <w:lang w:val="es-ES"/>
        </w:rPr>
      </w:pPr>
      <w:r>
        <w:rPr>
          <w:rFonts w:ascii="Times New Roman" w:hAnsi="Times New Roman" w:cs="Times New Roman"/>
          <w:sz w:val="24"/>
          <w:szCs w:val="24"/>
        </w:rPr>
        <w:t xml:space="preserve"> </w:t>
      </w:r>
      <w:r w:rsidRPr="00F17CFF">
        <w:rPr>
          <w:rFonts w:ascii="Times New Roman" w:hAnsi="Times New Roman" w:cs="Times New Roman"/>
          <w:sz w:val="24"/>
          <w:szCs w:val="24"/>
        </w:rPr>
        <w:t xml:space="preserve"> </w:t>
      </w:r>
      <w:r w:rsidR="00832AD5">
        <w:rPr>
          <w:rFonts w:ascii="Times New Roman" w:eastAsia="Carlito" w:hAnsi="Times New Roman" w:cs="Times New Roman"/>
          <w:b/>
          <w:sz w:val="24"/>
          <w:szCs w:val="24"/>
          <w:lang w:val="es-ES"/>
        </w:rPr>
        <w:t xml:space="preserve">4.2.   </w:t>
      </w:r>
      <w:r w:rsidR="00832AD5" w:rsidRPr="00C06973">
        <w:rPr>
          <w:rFonts w:ascii="Times New Roman" w:eastAsia="Carlito" w:hAnsi="Times New Roman" w:cs="Times New Roman"/>
          <w:b/>
          <w:sz w:val="24"/>
          <w:szCs w:val="24"/>
          <w:lang w:val="es-ES"/>
        </w:rPr>
        <w:t>Contrastación de hipótesis</w:t>
      </w:r>
    </w:p>
    <w:p w14:paraId="44C7CE53" w14:textId="2E6D2E82" w:rsidR="00832AD5" w:rsidRDefault="00832AD5" w:rsidP="00832AD5">
      <w:pPr>
        <w:widowControl w:val="0"/>
        <w:autoSpaceDE w:val="0"/>
        <w:autoSpaceDN w:val="0"/>
        <w:spacing w:after="0" w:line="360" w:lineRule="auto"/>
        <w:ind w:left="567"/>
        <w:jc w:val="both"/>
        <w:rPr>
          <w:rFonts w:ascii="Times New Roman" w:eastAsia="Carlito" w:hAnsi="Times New Roman" w:cs="Times New Roman"/>
          <w:color w:val="000000"/>
          <w:sz w:val="24"/>
          <w:szCs w:val="24"/>
          <w:lang w:val="es-ES"/>
        </w:rPr>
      </w:pPr>
      <w:r w:rsidRPr="005867C3">
        <w:rPr>
          <w:rFonts w:ascii="Times New Roman" w:eastAsia="Carlito" w:hAnsi="Times New Roman" w:cs="Times New Roman"/>
          <w:color w:val="000000"/>
          <w:sz w:val="24"/>
          <w:szCs w:val="24"/>
          <w:lang w:val="es-ES"/>
        </w:rPr>
        <w:t xml:space="preserve">La </w:t>
      </w:r>
      <w:r w:rsidR="00841E34">
        <w:rPr>
          <w:rFonts w:ascii="Times New Roman" w:eastAsia="Carlito" w:hAnsi="Times New Roman" w:cs="Times New Roman"/>
          <w:color w:val="000000"/>
          <w:sz w:val="24"/>
          <w:szCs w:val="24"/>
          <w:lang w:val="es-ES"/>
        </w:rPr>
        <w:t xml:space="preserve">evaluación de la </w:t>
      </w:r>
      <w:r w:rsidRPr="005867C3">
        <w:rPr>
          <w:rFonts w:ascii="Times New Roman" w:eastAsia="Carlito" w:hAnsi="Times New Roman" w:cs="Times New Roman"/>
          <w:color w:val="000000"/>
          <w:sz w:val="24"/>
          <w:szCs w:val="24"/>
          <w:lang w:val="es-ES"/>
        </w:rPr>
        <w:t xml:space="preserve">muestra dividida aleatoriamente en grupos </w:t>
      </w:r>
      <w:r>
        <w:rPr>
          <w:rFonts w:ascii="Times New Roman" w:eastAsia="Carlito" w:hAnsi="Times New Roman" w:cs="Times New Roman"/>
          <w:color w:val="000000"/>
          <w:sz w:val="24"/>
          <w:szCs w:val="24"/>
          <w:lang w:val="es-ES"/>
        </w:rPr>
        <w:t xml:space="preserve">experimental y de control, con </w:t>
      </w:r>
      <w:proofErr w:type="spellStart"/>
      <w:r>
        <w:rPr>
          <w:rFonts w:ascii="Times New Roman" w:eastAsia="Carlito" w:hAnsi="Times New Roman" w:cs="Times New Roman"/>
          <w:color w:val="000000"/>
          <w:sz w:val="24"/>
          <w:szCs w:val="24"/>
          <w:lang w:val="es-ES"/>
        </w:rPr>
        <w:t>Items</w:t>
      </w:r>
      <w:proofErr w:type="spellEnd"/>
      <w:r>
        <w:rPr>
          <w:rFonts w:ascii="Times New Roman" w:eastAsia="Carlito" w:hAnsi="Times New Roman" w:cs="Times New Roman"/>
          <w:color w:val="000000"/>
          <w:sz w:val="24"/>
          <w:szCs w:val="24"/>
          <w:lang w:val="es-ES"/>
        </w:rPr>
        <w:t xml:space="preserve"> (16</w:t>
      </w:r>
      <w:r w:rsidRPr="005867C3">
        <w:rPr>
          <w:rFonts w:ascii="Times New Roman" w:eastAsia="Carlito" w:hAnsi="Times New Roman" w:cs="Times New Roman"/>
          <w:color w:val="000000"/>
          <w:sz w:val="24"/>
          <w:szCs w:val="24"/>
          <w:lang w:val="es-ES"/>
        </w:rPr>
        <w:t xml:space="preserve">) </w:t>
      </w:r>
      <w:r w:rsidR="0024189C">
        <w:rPr>
          <w:rFonts w:ascii="Times New Roman" w:eastAsia="Carlito" w:hAnsi="Times New Roman" w:cs="Times New Roman"/>
          <w:color w:val="000000"/>
          <w:sz w:val="24"/>
          <w:szCs w:val="24"/>
          <w:lang w:val="es-ES"/>
        </w:rPr>
        <w:t>que dosifica la</w:t>
      </w:r>
      <w:r w:rsidRPr="005867C3">
        <w:rPr>
          <w:rFonts w:ascii="Times New Roman" w:eastAsia="Carlito" w:hAnsi="Times New Roman" w:cs="Times New Roman"/>
          <w:color w:val="000000"/>
          <w:sz w:val="24"/>
          <w:szCs w:val="24"/>
          <w:lang w:val="es-ES"/>
        </w:rPr>
        <w:t xml:space="preserve"> caracter</w:t>
      </w:r>
      <w:r w:rsidR="003B24E8">
        <w:rPr>
          <w:rFonts w:ascii="Times New Roman" w:eastAsia="Carlito" w:hAnsi="Times New Roman" w:cs="Times New Roman"/>
          <w:color w:val="000000"/>
          <w:sz w:val="24"/>
          <w:szCs w:val="24"/>
          <w:lang w:val="es-ES"/>
        </w:rPr>
        <w:t>ística de in</w:t>
      </w:r>
      <w:r w:rsidRPr="005867C3">
        <w:rPr>
          <w:rFonts w:ascii="Times New Roman" w:eastAsia="Carlito" w:hAnsi="Times New Roman" w:cs="Times New Roman"/>
          <w:color w:val="000000"/>
          <w:sz w:val="24"/>
          <w:szCs w:val="24"/>
          <w:lang w:val="es-ES"/>
        </w:rPr>
        <w:t xml:space="preserve">dependiente </w:t>
      </w:r>
      <w:r>
        <w:rPr>
          <w:rFonts w:ascii="Times New Roman" w:eastAsia="Carlito" w:hAnsi="Times New Roman" w:cs="Times New Roman"/>
          <w:color w:val="000000"/>
          <w:sz w:val="24"/>
          <w:szCs w:val="24"/>
          <w:lang w:val="es-ES"/>
        </w:rPr>
        <w:t xml:space="preserve">a cada uno de los grupos de la </w:t>
      </w:r>
      <w:r w:rsidRPr="005867C3">
        <w:rPr>
          <w:rFonts w:ascii="Times New Roman" w:eastAsia="Carlito" w:hAnsi="Times New Roman" w:cs="Times New Roman"/>
          <w:color w:val="000000"/>
          <w:sz w:val="24"/>
          <w:szCs w:val="24"/>
          <w:lang w:val="es-ES"/>
        </w:rPr>
        <w:t>muestra usada en la investigación. Con las precisi</w:t>
      </w:r>
      <w:r w:rsidR="003B24E8">
        <w:rPr>
          <w:rFonts w:ascii="Times New Roman" w:eastAsia="Carlito" w:hAnsi="Times New Roman" w:cs="Times New Roman"/>
          <w:color w:val="000000"/>
          <w:sz w:val="24"/>
          <w:szCs w:val="24"/>
          <w:lang w:val="es-ES"/>
        </w:rPr>
        <w:t>ones descritas</w:t>
      </w:r>
      <w:r>
        <w:rPr>
          <w:rFonts w:ascii="Times New Roman" w:eastAsia="Carlito" w:hAnsi="Times New Roman" w:cs="Times New Roman"/>
          <w:color w:val="000000"/>
          <w:sz w:val="24"/>
          <w:szCs w:val="24"/>
          <w:lang w:val="es-ES"/>
        </w:rPr>
        <w:t>, se pasa a aplicar la prueba de hipótesis</w:t>
      </w:r>
      <w:r w:rsidR="003B24E8">
        <w:rPr>
          <w:rFonts w:ascii="Times New Roman" w:eastAsia="Carlito" w:hAnsi="Times New Roman" w:cs="Times New Roman"/>
          <w:color w:val="000000"/>
          <w:sz w:val="24"/>
          <w:szCs w:val="24"/>
          <w:lang w:val="es-ES"/>
        </w:rPr>
        <w:t>, para tal ejecución</w:t>
      </w:r>
      <w:r w:rsidRPr="005867C3">
        <w:rPr>
          <w:rFonts w:ascii="Times New Roman" w:eastAsia="Carlito" w:hAnsi="Times New Roman" w:cs="Times New Roman"/>
          <w:color w:val="000000"/>
          <w:sz w:val="24"/>
          <w:szCs w:val="24"/>
          <w:lang w:val="es-ES"/>
        </w:rPr>
        <w:t xml:space="preserve"> se</w:t>
      </w:r>
      <w:r>
        <w:rPr>
          <w:rFonts w:ascii="Times New Roman" w:eastAsia="Carlito" w:hAnsi="Times New Roman" w:cs="Times New Roman"/>
          <w:color w:val="000000"/>
          <w:sz w:val="24"/>
          <w:szCs w:val="24"/>
          <w:lang w:val="es-ES"/>
        </w:rPr>
        <w:t xml:space="preserve"> ha considerado los siguientes </w:t>
      </w:r>
      <w:r w:rsidRPr="005867C3">
        <w:rPr>
          <w:rFonts w:ascii="Times New Roman" w:eastAsia="Carlito" w:hAnsi="Times New Roman" w:cs="Times New Roman"/>
          <w:color w:val="000000"/>
          <w:sz w:val="24"/>
          <w:szCs w:val="24"/>
          <w:lang w:val="es-ES"/>
        </w:rPr>
        <w:t>pasos:</w:t>
      </w:r>
    </w:p>
    <w:p w14:paraId="404329A8" w14:textId="77777777" w:rsidR="00832AD5" w:rsidRPr="00C06973" w:rsidRDefault="00832AD5" w:rsidP="00832AD5">
      <w:pPr>
        <w:widowControl w:val="0"/>
        <w:autoSpaceDE w:val="0"/>
        <w:autoSpaceDN w:val="0"/>
        <w:spacing w:after="0" w:line="360" w:lineRule="auto"/>
        <w:ind w:left="567"/>
        <w:jc w:val="both"/>
        <w:rPr>
          <w:rFonts w:ascii="Times New Roman" w:eastAsia="Carlito" w:hAnsi="Times New Roman" w:cs="Times New Roman"/>
          <w:color w:val="000000"/>
          <w:sz w:val="24"/>
          <w:szCs w:val="24"/>
          <w:lang w:val="es-ES"/>
        </w:rPr>
      </w:pPr>
    </w:p>
    <w:p w14:paraId="6BA1F443" w14:textId="77777777" w:rsidR="00832AD5" w:rsidRPr="00C06973" w:rsidRDefault="00832AD5" w:rsidP="006B64C0">
      <w:pPr>
        <w:widowControl w:val="0"/>
        <w:numPr>
          <w:ilvl w:val="0"/>
          <w:numId w:val="47"/>
        </w:numPr>
        <w:autoSpaceDE w:val="0"/>
        <w:autoSpaceDN w:val="0"/>
        <w:spacing w:after="0" w:line="360" w:lineRule="auto"/>
        <w:ind w:left="426" w:hanging="426"/>
        <w:rPr>
          <w:rFonts w:ascii="Times New Roman" w:eastAsia="Carlito" w:hAnsi="Times New Roman" w:cs="Times New Roman"/>
          <w:b/>
          <w:bCs/>
          <w:sz w:val="24"/>
          <w:szCs w:val="24"/>
          <w:lang w:val="es-ES"/>
        </w:rPr>
      </w:pPr>
      <w:r w:rsidRPr="00C06973">
        <w:rPr>
          <w:rFonts w:ascii="Times New Roman" w:eastAsia="Carlito" w:hAnsi="Times New Roman" w:cs="Times New Roman"/>
          <w:b/>
          <w:bCs/>
          <w:sz w:val="24"/>
          <w:szCs w:val="24"/>
          <w:lang w:val="es-ES"/>
        </w:rPr>
        <w:t>Hipótesis específica 1</w:t>
      </w:r>
    </w:p>
    <w:p w14:paraId="3F248D33"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Prueba de normalidad</w:t>
      </w:r>
    </w:p>
    <w:p w14:paraId="7849B5DD" w14:textId="0440BB2A"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La prueba de normalidad se aplicó a los datos correspondientes </w:t>
      </w:r>
      <w:r>
        <w:rPr>
          <w:rFonts w:ascii="Times New Roman" w:eastAsia="Carlito" w:hAnsi="Times New Roman" w:cs="Times New Roman"/>
          <w:color w:val="000000"/>
          <w:sz w:val="24"/>
          <w:szCs w:val="24"/>
          <w:lang w:val="es-ES"/>
        </w:rPr>
        <w:t xml:space="preserve">de la </w:t>
      </w:r>
      <w:r w:rsidR="00867282">
        <w:rPr>
          <w:rFonts w:ascii="Times New Roman" w:eastAsia="Carlito" w:hAnsi="Times New Roman" w:cs="Times New Roman"/>
          <w:color w:val="000000"/>
          <w:sz w:val="24"/>
          <w:szCs w:val="24"/>
          <w:lang w:val="es-ES"/>
        </w:rPr>
        <w:t>dimensión pronunciación</w:t>
      </w:r>
      <w:r w:rsidRPr="00C06973">
        <w:rPr>
          <w:rFonts w:ascii="Times New Roman" w:eastAsia="Carlito" w:hAnsi="Times New Roman" w:cs="Times New Roman"/>
          <w:color w:val="000000"/>
          <w:sz w:val="24"/>
          <w:szCs w:val="24"/>
          <w:lang w:val="es-ES"/>
        </w:rPr>
        <w:t>, para</w:t>
      </w:r>
      <w:r w:rsidR="003B24E8">
        <w:rPr>
          <w:rFonts w:ascii="Times New Roman" w:eastAsia="Carlito" w:hAnsi="Times New Roman" w:cs="Times New Roman"/>
          <w:color w:val="000000"/>
          <w:sz w:val="24"/>
          <w:szCs w:val="24"/>
          <w:lang w:val="es-ES"/>
        </w:rPr>
        <w:t xml:space="preserve"> ello, se procedió con la metodología</w:t>
      </w:r>
      <w:r w:rsidRPr="00C06973">
        <w:rPr>
          <w:rFonts w:ascii="Times New Roman" w:eastAsia="Carlito" w:hAnsi="Times New Roman" w:cs="Times New Roman"/>
          <w:color w:val="000000"/>
          <w:sz w:val="24"/>
          <w:szCs w:val="24"/>
          <w:lang w:val="es-ES"/>
        </w:rPr>
        <w:t xml:space="preserve"> de ejecución de </w:t>
      </w:r>
      <w:r w:rsidR="003B24E8">
        <w:rPr>
          <w:rFonts w:ascii="Times New Roman" w:eastAsia="Carlito" w:hAnsi="Times New Roman" w:cs="Times New Roman"/>
          <w:color w:val="000000"/>
          <w:sz w:val="24"/>
          <w:szCs w:val="24"/>
          <w:lang w:val="es-ES"/>
        </w:rPr>
        <w:t xml:space="preserve">la </w:t>
      </w:r>
      <w:r w:rsidRPr="00C06973">
        <w:rPr>
          <w:rFonts w:ascii="Times New Roman" w:eastAsia="Carlito" w:hAnsi="Times New Roman" w:cs="Times New Roman"/>
          <w:color w:val="000000"/>
          <w:sz w:val="24"/>
          <w:szCs w:val="24"/>
          <w:lang w:val="es-ES"/>
        </w:rPr>
        <w:t>prueba de hipótesis, que consta de cinco pasos:</w:t>
      </w:r>
    </w:p>
    <w:p w14:paraId="3ED2E568"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3BB7A604" w14:textId="54B0E15C"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sidRPr="00C06973">
        <w:rPr>
          <w:rFonts w:ascii="Times New Roman" w:eastAsia="Carlito" w:hAnsi="Times New Roman" w:cs="Times New Roman"/>
          <w:color w:val="000000"/>
          <w:sz w:val="24"/>
          <w:szCs w:val="24"/>
          <w:vertAlign w:val="subscript"/>
          <w:lang w:val="es-ES"/>
        </w:rPr>
        <w:t>i</w:t>
      </w:r>
      <w:r w:rsidRPr="00C06973">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ab/>
        <w:t xml:space="preserve">Los datos correspondientes a la </w:t>
      </w:r>
      <w:r w:rsidR="003B24E8">
        <w:rPr>
          <w:rFonts w:ascii="Times New Roman" w:eastAsia="Carlito" w:hAnsi="Times New Roman" w:cs="Times New Roman"/>
          <w:color w:val="000000"/>
          <w:sz w:val="24"/>
          <w:szCs w:val="24"/>
          <w:lang w:val="es-ES"/>
        </w:rPr>
        <w:t>dimensión pronunciación</w:t>
      </w:r>
      <w:r>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difieren de la distribución normal</w:t>
      </w:r>
    </w:p>
    <w:p w14:paraId="0F68BC20" w14:textId="3D11C40E"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sidRPr="00C06973">
        <w:rPr>
          <w:rFonts w:ascii="Times New Roman" w:eastAsia="Carlito" w:hAnsi="Times New Roman" w:cs="Times New Roman"/>
          <w:color w:val="000000"/>
          <w:sz w:val="24"/>
          <w:szCs w:val="24"/>
          <w:vertAlign w:val="subscript"/>
          <w:lang w:val="es-ES"/>
        </w:rPr>
        <w:t>0</w:t>
      </w:r>
      <w:r w:rsidRPr="00C06973">
        <w:rPr>
          <w:rFonts w:ascii="Times New Roman" w:eastAsia="Carlito" w:hAnsi="Times New Roman" w:cs="Times New Roman"/>
          <w:color w:val="000000"/>
          <w:sz w:val="24"/>
          <w:szCs w:val="24"/>
          <w:lang w:val="es-ES"/>
        </w:rPr>
        <w:t>:</w:t>
      </w:r>
      <w:r w:rsidRPr="00C06973">
        <w:rPr>
          <w:rFonts w:ascii="Times New Roman" w:eastAsia="Carlito" w:hAnsi="Times New Roman" w:cs="Times New Roman"/>
          <w:color w:val="000000"/>
          <w:sz w:val="24"/>
          <w:szCs w:val="24"/>
          <w:lang w:val="es-ES"/>
        </w:rPr>
        <w:tab/>
        <w:t xml:space="preserve">Los datos correspondientes a la </w:t>
      </w:r>
      <w:r>
        <w:rPr>
          <w:rFonts w:ascii="Times New Roman" w:eastAsia="Carlito" w:hAnsi="Times New Roman" w:cs="Times New Roman"/>
          <w:color w:val="000000"/>
          <w:sz w:val="24"/>
          <w:szCs w:val="24"/>
          <w:lang w:val="es-ES"/>
        </w:rPr>
        <w:t xml:space="preserve">dimensión </w:t>
      </w:r>
      <w:r w:rsidR="003B24E8">
        <w:rPr>
          <w:rFonts w:ascii="Times New Roman" w:eastAsia="Carlito" w:hAnsi="Times New Roman" w:cs="Times New Roman"/>
          <w:color w:val="000000"/>
          <w:sz w:val="24"/>
          <w:szCs w:val="24"/>
          <w:lang w:val="es-ES"/>
        </w:rPr>
        <w:t>pronunciación</w:t>
      </w:r>
      <w:r>
        <w:rPr>
          <w:rFonts w:ascii="Times New Roman" w:eastAsia="Carlito" w:hAnsi="Times New Roman" w:cs="Times New Roman"/>
          <w:color w:val="000000"/>
          <w:sz w:val="24"/>
          <w:szCs w:val="24"/>
          <w:lang w:val="es-ES"/>
        </w:rPr>
        <w:t xml:space="preserve"> no </w:t>
      </w:r>
      <w:r w:rsidRPr="00C06973">
        <w:rPr>
          <w:rFonts w:ascii="Times New Roman" w:eastAsia="Carlito" w:hAnsi="Times New Roman" w:cs="Times New Roman"/>
          <w:color w:val="000000"/>
          <w:sz w:val="24"/>
          <w:szCs w:val="24"/>
          <w:lang w:val="es-ES"/>
        </w:rPr>
        <w:t>difieren de la distribución normal</w:t>
      </w:r>
    </w:p>
    <w:p w14:paraId="4005D4D7"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4B0DCE76" w14:textId="77777777" w:rsidR="003B24E8"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Considerando el criterio de una investigación científica que exige un mínimo de certeza de 95%, en contraposición solo resiste como máximo un 5% de margen de error, por lo tanto, se aplicó el siguiente nivel de significancia o </w:t>
      </w:r>
    </w:p>
    <w:p w14:paraId="3AC3254E" w14:textId="5D7E22E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p-valor: </w:t>
      </w:r>
    </w:p>
    <w:p w14:paraId="6B7AFC12"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68253D77"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77B3F30A" w14:textId="57131E6E"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sz w:val="24"/>
          <w:szCs w:val="24"/>
          <w:lang w:val="es-ES"/>
        </w:rPr>
      </w:pPr>
      <w:r w:rsidRPr="00C06973">
        <w:rPr>
          <w:rFonts w:ascii="Times New Roman" w:eastAsia="Carlito" w:hAnsi="Times New Roman" w:cs="Times New Roman"/>
          <w:color w:val="000000"/>
          <w:sz w:val="24"/>
          <w:szCs w:val="24"/>
          <w:lang w:val="es-ES"/>
        </w:rPr>
        <w:t>Teniendo en consideración la cantidad de integrantes de la muestra de</w:t>
      </w:r>
      <w:r w:rsidR="003B24E8">
        <w:rPr>
          <w:rFonts w:ascii="Times New Roman" w:eastAsia="Carlito" w:hAnsi="Times New Roman" w:cs="Times New Roman"/>
          <w:color w:val="000000"/>
          <w:sz w:val="24"/>
          <w:szCs w:val="24"/>
          <w:lang w:val="es-ES"/>
        </w:rPr>
        <w:t xml:space="preserve"> investigación que es igual a 28</w:t>
      </w:r>
      <w:r w:rsidRPr="00C06973">
        <w:rPr>
          <w:rFonts w:ascii="Times New Roman" w:eastAsia="Carlito" w:hAnsi="Times New Roman" w:cs="Times New Roman"/>
          <w:color w:val="000000"/>
          <w:sz w:val="24"/>
          <w:szCs w:val="24"/>
          <w:lang w:val="es-ES"/>
        </w:rPr>
        <w:t xml:space="preserve"> </w:t>
      </w:r>
      <w:r w:rsidR="003B24E8">
        <w:rPr>
          <w:rFonts w:ascii="Times New Roman" w:eastAsia="Carlito" w:hAnsi="Times New Roman" w:cs="Times New Roman"/>
          <w:color w:val="000000"/>
          <w:sz w:val="24"/>
          <w:szCs w:val="24"/>
          <w:lang w:val="es-ES"/>
        </w:rPr>
        <w:t>niños de 5 años</w:t>
      </w:r>
      <w:r>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 xml:space="preserve">de la Institución Educativa </w:t>
      </w:r>
      <w:proofErr w:type="spellStart"/>
      <w:r w:rsidR="003B24E8">
        <w:rPr>
          <w:rFonts w:ascii="Times New Roman" w:eastAsia="Carlito" w:hAnsi="Times New Roman" w:cs="Times New Roman"/>
          <w:color w:val="000000"/>
          <w:sz w:val="24"/>
          <w:szCs w:val="24"/>
          <w:lang w:val="es-ES"/>
        </w:rPr>
        <w:t>N°</w:t>
      </w:r>
      <w:proofErr w:type="spellEnd"/>
      <w:r w:rsidR="003B24E8">
        <w:rPr>
          <w:rFonts w:ascii="Times New Roman" w:eastAsia="Carlito" w:hAnsi="Times New Roman" w:cs="Times New Roman"/>
          <w:color w:val="000000"/>
          <w:sz w:val="24"/>
          <w:szCs w:val="24"/>
          <w:lang w:val="es-ES"/>
        </w:rPr>
        <w:t xml:space="preserve"> </w:t>
      </w:r>
      <w:r w:rsidR="00053B60">
        <w:rPr>
          <w:rFonts w:ascii="Times New Roman" w:hAnsi="Times New Roman" w:cs="Times New Roman"/>
          <w:sz w:val="24"/>
          <w:szCs w:val="24"/>
        </w:rPr>
        <w:t>690</w:t>
      </w:r>
      <w:r>
        <w:rPr>
          <w:rFonts w:ascii="Times New Roman" w:eastAsia="Carlito" w:hAnsi="Times New Roman" w:cs="Times New Roman"/>
          <w:color w:val="000000"/>
          <w:sz w:val="24"/>
          <w:szCs w:val="24"/>
          <w:lang w:val="es-ES"/>
        </w:rPr>
        <w:t xml:space="preserve">, </w:t>
      </w:r>
      <w:r w:rsidR="00127F47">
        <w:rPr>
          <w:rFonts w:ascii="Times New Roman" w:eastAsia="Carlito" w:hAnsi="Times New Roman" w:cs="Times New Roman"/>
          <w:color w:val="000000"/>
          <w:sz w:val="24"/>
          <w:szCs w:val="24"/>
          <w:lang w:val="es-ES"/>
        </w:rPr>
        <w:t>Pillco Marca</w:t>
      </w:r>
      <w:r>
        <w:rPr>
          <w:rFonts w:ascii="Times New Roman" w:eastAsia="Carlito" w:hAnsi="Times New Roman" w:cs="Times New Roman"/>
          <w:color w:val="000000"/>
          <w:sz w:val="24"/>
          <w:szCs w:val="24"/>
          <w:lang w:val="es-ES"/>
        </w:rPr>
        <w:t>,</w:t>
      </w:r>
      <w:r w:rsidRPr="00C06973">
        <w:rPr>
          <w:rFonts w:ascii="Times New Roman" w:eastAsia="Carlito" w:hAnsi="Times New Roman" w:cs="Times New Roman"/>
          <w:color w:val="000000"/>
          <w:sz w:val="24"/>
          <w:szCs w:val="24"/>
          <w:lang w:val="es-ES"/>
        </w:rPr>
        <w:t xml:space="preserve"> Huánuco, la prueba de normalidad que corresponde ser aplicada es la prueba de </w:t>
      </w:r>
      <w:r w:rsidRPr="00C06973">
        <w:rPr>
          <w:rFonts w:ascii="Times New Roman" w:eastAsia="Carlito" w:hAnsi="Times New Roman" w:cs="Times New Roman"/>
          <w:sz w:val="24"/>
          <w:szCs w:val="24"/>
          <w:lang w:val="es-ES"/>
        </w:rPr>
        <w:t>Shapiro Wilk.</w:t>
      </w:r>
    </w:p>
    <w:p w14:paraId="4D7FCDA7"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3B0165CC"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sz w:val="24"/>
          <w:szCs w:val="24"/>
          <w:lang w:val="es-ES"/>
        </w:rPr>
      </w:pPr>
      <w:r w:rsidRPr="00C06973">
        <w:rPr>
          <w:rFonts w:ascii="Times New Roman" w:eastAsia="Carlito" w:hAnsi="Times New Roman" w:cs="Times New Roman"/>
          <w:b/>
          <w:bCs/>
          <w:sz w:val="24"/>
          <w:szCs w:val="24"/>
          <w:lang w:val="es-ES"/>
        </w:rPr>
        <w:t>Tabla 44</w:t>
      </w:r>
    </w:p>
    <w:p w14:paraId="3FAB0CB0" w14:textId="702B628D"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i/>
          <w:color w:val="000000"/>
          <w:sz w:val="24"/>
          <w:szCs w:val="24"/>
          <w:lang w:val="es-ES"/>
        </w:rPr>
        <w:t xml:space="preserve">Prueba de normalidad de los datos de la </w:t>
      </w:r>
      <w:r>
        <w:rPr>
          <w:rFonts w:ascii="Times New Roman" w:eastAsia="Carlito" w:hAnsi="Times New Roman" w:cs="Times New Roman"/>
          <w:i/>
          <w:color w:val="000000"/>
          <w:sz w:val="24"/>
          <w:szCs w:val="24"/>
          <w:lang w:val="es-ES"/>
        </w:rPr>
        <w:t xml:space="preserve">dimensión </w:t>
      </w:r>
      <w:r w:rsidR="006C798D">
        <w:rPr>
          <w:rFonts w:ascii="Times New Roman" w:eastAsia="Carlito" w:hAnsi="Times New Roman" w:cs="Times New Roman"/>
          <w:i/>
          <w:color w:val="000000"/>
          <w:sz w:val="24"/>
          <w:szCs w:val="24"/>
          <w:lang w:val="es-ES"/>
        </w:rPr>
        <w:t>pronunciación</w:t>
      </w:r>
    </w:p>
    <w:p w14:paraId="2012A404" w14:textId="623139B6" w:rsidR="00832AD5" w:rsidRDefault="00832AD5" w:rsidP="00832AD5">
      <w:pPr>
        <w:autoSpaceDE w:val="0"/>
        <w:autoSpaceDN w:val="0"/>
        <w:adjustRightInd w:val="0"/>
        <w:spacing w:after="0" w:line="360" w:lineRule="auto"/>
        <w:rPr>
          <w:rFonts w:ascii="Times New Roman" w:hAnsi="Times New Roman" w:cs="Times New Roman"/>
          <w:sz w:val="24"/>
          <w:szCs w:val="24"/>
          <w:lang w:val="es-ES"/>
        </w:rPr>
      </w:pPr>
    </w:p>
    <w:p w14:paraId="157FED89" w14:textId="77777777" w:rsidR="00053B60" w:rsidRPr="00557FA1" w:rsidRDefault="00053B60" w:rsidP="00832AD5">
      <w:pPr>
        <w:autoSpaceDE w:val="0"/>
        <w:autoSpaceDN w:val="0"/>
        <w:adjustRightInd w:val="0"/>
        <w:spacing w:after="0" w:line="360" w:lineRule="auto"/>
        <w:rPr>
          <w:rFonts w:ascii="Times New Roman" w:hAnsi="Times New Roman" w:cs="Times New Roman"/>
          <w:sz w:val="24"/>
          <w:szCs w:val="24"/>
          <w:lang w:val="es-ES"/>
        </w:rPr>
      </w:pPr>
    </w:p>
    <w:tbl>
      <w:tblPr>
        <w:tblW w:w="5718" w:type="dxa"/>
        <w:tblInd w:w="15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52"/>
        <w:gridCol w:w="1230"/>
        <w:gridCol w:w="1296"/>
        <w:gridCol w:w="1030"/>
        <w:gridCol w:w="10"/>
      </w:tblGrid>
      <w:tr w:rsidR="00832AD5" w:rsidRPr="00557FA1" w14:paraId="35362703" w14:textId="77777777" w:rsidTr="00841E34">
        <w:trPr>
          <w:cantSplit/>
        </w:trPr>
        <w:tc>
          <w:tcPr>
            <w:tcW w:w="2152" w:type="dxa"/>
            <w:vMerge w:val="restart"/>
            <w:tcBorders>
              <w:top w:val="nil"/>
              <w:left w:val="nil"/>
              <w:bottom w:val="nil"/>
              <w:right w:val="nil"/>
            </w:tcBorders>
            <w:shd w:val="clear" w:color="auto" w:fill="FFFFFF"/>
            <w:vAlign w:val="bottom"/>
          </w:tcPr>
          <w:p w14:paraId="062AEC66" w14:textId="77777777" w:rsidR="00832AD5" w:rsidRPr="00557FA1" w:rsidRDefault="00832AD5" w:rsidP="00841E34">
            <w:pPr>
              <w:autoSpaceDE w:val="0"/>
              <w:autoSpaceDN w:val="0"/>
              <w:adjustRightInd w:val="0"/>
              <w:spacing w:after="0" w:line="360" w:lineRule="auto"/>
              <w:rPr>
                <w:rFonts w:ascii="Times New Roman" w:hAnsi="Times New Roman" w:cs="Times New Roman"/>
                <w:sz w:val="24"/>
                <w:szCs w:val="24"/>
                <w:lang w:val="es-ES"/>
              </w:rPr>
            </w:pPr>
          </w:p>
        </w:tc>
        <w:tc>
          <w:tcPr>
            <w:tcW w:w="3566" w:type="dxa"/>
            <w:gridSpan w:val="4"/>
            <w:tcBorders>
              <w:top w:val="nil"/>
              <w:left w:val="single" w:sz="8" w:space="0" w:color="E0E0E0"/>
              <w:bottom w:val="nil"/>
              <w:right w:val="nil"/>
            </w:tcBorders>
            <w:shd w:val="clear" w:color="auto" w:fill="FFFFFF"/>
            <w:vAlign w:val="bottom"/>
          </w:tcPr>
          <w:p w14:paraId="37BBA859" w14:textId="77777777" w:rsidR="00832AD5" w:rsidRPr="00557FA1" w:rsidRDefault="00832AD5" w:rsidP="00841E34">
            <w:pPr>
              <w:autoSpaceDE w:val="0"/>
              <w:autoSpaceDN w:val="0"/>
              <w:adjustRightInd w:val="0"/>
              <w:spacing w:after="0" w:line="360" w:lineRule="auto"/>
              <w:ind w:left="60" w:right="60"/>
              <w:jc w:val="center"/>
              <w:rPr>
                <w:rFonts w:ascii="Arial" w:hAnsi="Arial" w:cs="Arial"/>
                <w:color w:val="264A60"/>
                <w:sz w:val="18"/>
                <w:szCs w:val="18"/>
              </w:rPr>
            </w:pPr>
            <w:r w:rsidRPr="00557FA1">
              <w:rPr>
                <w:rFonts w:ascii="Arial" w:hAnsi="Arial" w:cs="Arial"/>
                <w:color w:val="264A60"/>
                <w:sz w:val="18"/>
                <w:szCs w:val="18"/>
              </w:rPr>
              <w:t>Shapiro-Wilk</w:t>
            </w:r>
          </w:p>
        </w:tc>
      </w:tr>
      <w:tr w:rsidR="00832AD5" w:rsidRPr="00557FA1" w14:paraId="083C6C2B" w14:textId="77777777" w:rsidTr="00841E34">
        <w:trPr>
          <w:gridAfter w:val="1"/>
          <w:wAfter w:w="10" w:type="dxa"/>
          <w:cantSplit/>
        </w:trPr>
        <w:tc>
          <w:tcPr>
            <w:tcW w:w="2152" w:type="dxa"/>
            <w:vMerge/>
            <w:tcBorders>
              <w:top w:val="nil"/>
              <w:left w:val="nil"/>
              <w:bottom w:val="nil"/>
              <w:right w:val="nil"/>
            </w:tcBorders>
            <w:shd w:val="clear" w:color="auto" w:fill="FFFFFF"/>
            <w:vAlign w:val="bottom"/>
          </w:tcPr>
          <w:p w14:paraId="79837F45" w14:textId="77777777" w:rsidR="00832AD5" w:rsidRPr="00557FA1" w:rsidRDefault="00832AD5" w:rsidP="00841E34">
            <w:pPr>
              <w:autoSpaceDE w:val="0"/>
              <w:autoSpaceDN w:val="0"/>
              <w:adjustRightInd w:val="0"/>
              <w:spacing w:after="0" w:line="360" w:lineRule="auto"/>
              <w:rPr>
                <w:rFonts w:ascii="Arial" w:hAnsi="Arial" w:cs="Arial"/>
                <w:color w:val="264A60"/>
                <w:sz w:val="18"/>
                <w:szCs w:val="18"/>
              </w:rPr>
            </w:pPr>
          </w:p>
        </w:tc>
        <w:tc>
          <w:tcPr>
            <w:tcW w:w="1230" w:type="dxa"/>
            <w:tcBorders>
              <w:top w:val="nil"/>
              <w:left w:val="single" w:sz="8" w:space="0" w:color="E0E0E0"/>
              <w:bottom w:val="single" w:sz="8" w:space="0" w:color="152935"/>
              <w:right w:val="single" w:sz="8" w:space="0" w:color="E0E0E0"/>
            </w:tcBorders>
            <w:shd w:val="clear" w:color="auto" w:fill="FFFFFF"/>
            <w:vAlign w:val="bottom"/>
          </w:tcPr>
          <w:p w14:paraId="44B66A75" w14:textId="77777777" w:rsidR="00832AD5" w:rsidRPr="00557FA1" w:rsidRDefault="00832AD5" w:rsidP="00841E34">
            <w:pPr>
              <w:autoSpaceDE w:val="0"/>
              <w:autoSpaceDN w:val="0"/>
              <w:adjustRightInd w:val="0"/>
              <w:spacing w:after="0" w:line="360" w:lineRule="auto"/>
              <w:ind w:left="60" w:right="60"/>
              <w:jc w:val="center"/>
              <w:rPr>
                <w:rFonts w:ascii="Arial" w:hAnsi="Arial" w:cs="Arial"/>
                <w:color w:val="264A60"/>
                <w:sz w:val="18"/>
                <w:szCs w:val="18"/>
              </w:rPr>
            </w:pPr>
            <w:r w:rsidRPr="00557FA1">
              <w:rPr>
                <w:rFonts w:ascii="Arial" w:hAnsi="Arial" w:cs="Arial"/>
                <w:color w:val="264A60"/>
                <w:sz w:val="18"/>
                <w:szCs w:val="18"/>
              </w:rPr>
              <w:t>Estadístico</w:t>
            </w:r>
          </w:p>
        </w:tc>
        <w:tc>
          <w:tcPr>
            <w:tcW w:w="1296" w:type="dxa"/>
            <w:tcBorders>
              <w:top w:val="nil"/>
              <w:left w:val="single" w:sz="8" w:space="0" w:color="E0E0E0"/>
              <w:bottom w:val="single" w:sz="8" w:space="0" w:color="152935"/>
              <w:right w:val="single" w:sz="8" w:space="0" w:color="E0E0E0"/>
            </w:tcBorders>
            <w:shd w:val="clear" w:color="auto" w:fill="FFFFFF"/>
            <w:vAlign w:val="bottom"/>
          </w:tcPr>
          <w:p w14:paraId="251EF607" w14:textId="77777777" w:rsidR="00832AD5" w:rsidRPr="00557FA1" w:rsidRDefault="00832AD5" w:rsidP="00841E34">
            <w:pPr>
              <w:autoSpaceDE w:val="0"/>
              <w:autoSpaceDN w:val="0"/>
              <w:adjustRightInd w:val="0"/>
              <w:spacing w:after="0" w:line="360" w:lineRule="auto"/>
              <w:ind w:left="60" w:right="60"/>
              <w:jc w:val="center"/>
              <w:rPr>
                <w:rFonts w:ascii="Arial" w:hAnsi="Arial" w:cs="Arial"/>
                <w:color w:val="264A60"/>
                <w:sz w:val="18"/>
                <w:szCs w:val="18"/>
              </w:rPr>
            </w:pPr>
            <w:proofErr w:type="spellStart"/>
            <w:r w:rsidRPr="00557FA1">
              <w:rPr>
                <w:rFonts w:ascii="Arial" w:hAnsi="Arial" w:cs="Arial"/>
                <w:color w:val="264A60"/>
                <w:sz w:val="18"/>
                <w:szCs w:val="18"/>
              </w:rPr>
              <w:t>gl</w:t>
            </w:r>
            <w:proofErr w:type="spellEnd"/>
          </w:p>
        </w:tc>
        <w:tc>
          <w:tcPr>
            <w:tcW w:w="1030" w:type="dxa"/>
            <w:tcBorders>
              <w:top w:val="nil"/>
              <w:left w:val="single" w:sz="8" w:space="0" w:color="E0E0E0"/>
              <w:bottom w:val="single" w:sz="8" w:space="0" w:color="152935"/>
              <w:right w:val="nil"/>
            </w:tcBorders>
            <w:shd w:val="clear" w:color="auto" w:fill="FFFFFF"/>
            <w:vAlign w:val="bottom"/>
          </w:tcPr>
          <w:p w14:paraId="2FD1371F" w14:textId="77777777" w:rsidR="00832AD5" w:rsidRPr="00557FA1" w:rsidRDefault="00832AD5" w:rsidP="00841E34">
            <w:pPr>
              <w:autoSpaceDE w:val="0"/>
              <w:autoSpaceDN w:val="0"/>
              <w:adjustRightInd w:val="0"/>
              <w:spacing w:after="0" w:line="360" w:lineRule="auto"/>
              <w:ind w:left="60" w:right="60"/>
              <w:jc w:val="center"/>
              <w:rPr>
                <w:rFonts w:ascii="Arial" w:hAnsi="Arial" w:cs="Arial"/>
                <w:color w:val="264A60"/>
                <w:sz w:val="18"/>
                <w:szCs w:val="18"/>
              </w:rPr>
            </w:pPr>
            <w:r w:rsidRPr="00557FA1">
              <w:rPr>
                <w:rFonts w:ascii="Arial" w:hAnsi="Arial" w:cs="Arial"/>
                <w:color w:val="264A60"/>
                <w:sz w:val="18"/>
                <w:szCs w:val="18"/>
              </w:rPr>
              <w:t>Sig.</w:t>
            </w:r>
          </w:p>
        </w:tc>
      </w:tr>
      <w:tr w:rsidR="00832AD5" w:rsidRPr="00557FA1" w14:paraId="64693A37" w14:textId="77777777" w:rsidTr="00841E34">
        <w:trPr>
          <w:gridAfter w:val="1"/>
          <w:wAfter w:w="10" w:type="dxa"/>
          <w:cantSplit/>
        </w:trPr>
        <w:tc>
          <w:tcPr>
            <w:tcW w:w="2152" w:type="dxa"/>
            <w:tcBorders>
              <w:top w:val="single" w:sz="8" w:space="0" w:color="152935"/>
              <w:left w:val="nil"/>
              <w:bottom w:val="single" w:sz="8" w:space="0" w:color="152935"/>
              <w:right w:val="nil"/>
            </w:tcBorders>
            <w:shd w:val="clear" w:color="auto" w:fill="E0E0E0"/>
          </w:tcPr>
          <w:p w14:paraId="110E612D" w14:textId="33B83901" w:rsidR="00832AD5" w:rsidRPr="00557FA1" w:rsidRDefault="00127F47" w:rsidP="00841E34">
            <w:pPr>
              <w:autoSpaceDE w:val="0"/>
              <w:autoSpaceDN w:val="0"/>
              <w:adjustRightInd w:val="0"/>
              <w:spacing w:after="0" w:line="360" w:lineRule="auto"/>
              <w:ind w:left="60" w:right="60"/>
              <w:rPr>
                <w:rFonts w:ascii="Arial" w:hAnsi="Arial" w:cs="Arial"/>
                <w:color w:val="264A60"/>
                <w:sz w:val="18"/>
                <w:szCs w:val="18"/>
              </w:rPr>
            </w:pPr>
            <w:r>
              <w:rPr>
                <w:rFonts w:ascii="Arial" w:hAnsi="Arial" w:cs="Arial"/>
                <w:color w:val="264A60"/>
                <w:sz w:val="18"/>
                <w:szCs w:val="18"/>
              </w:rPr>
              <w:t xml:space="preserve">Dimensión: Pronunciación </w:t>
            </w:r>
          </w:p>
        </w:tc>
        <w:tc>
          <w:tcPr>
            <w:tcW w:w="1230" w:type="dxa"/>
            <w:tcBorders>
              <w:top w:val="single" w:sz="8" w:space="0" w:color="152935"/>
              <w:left w:val="single" w:sz="8" w:space="0" w:color="E0E0E0"/>
              <w:bottom w:val="single" w:sz="8" w:space="0" w:color="152935"/>
              <w:right w:val="single" w:sz="8" w:space="0" w:color="E0E0E0"/>
            </w:tcBorders>
            <w:shd w:val="clear" w:color="auto" w:fill="FFFFFF"/>
          </w:tcPr>
          <w:p w14:paraId="6FB2AD9F" w14:textId="66551D0C" w:rsidR="00832AD5" w:rsidRPr="00557FA1" w:rsidRDefault="00127F47" w:rsidP="00841E34">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,483</w:t>
            </w:r>
          </w:p>
        </w:tc>
        <w:tc>
          <w:tcPr>
            <w:tcW w:w="1296" w:type="dxa"/>
            <w:tcBorders>
              <w:top w:val="single" w:sz="8" w:space="0" w:color="152935"/>
              <w:left w:val="single" w:sz="8" w:space="0" w:color="E0E0E0"/>
              <w:bottom w:val="single" w:sz="8" w:space="0" w:color="152935"/>
              <w:right w:val="single" w:sz="8" w:space="0" w:color="E0E0E0"/>
            </w:tcBorders>
            <w:shd w:val="clear" w:color="auto" w:fill="FFFFFF"/>
          </w:tcPr>
          <w:p w14:paraId="34BBA865" w14:textId="5CB374A6" w:rsidR="00832AD5" w:rsidRPr="00557FA1" w:rsidRDefault="00127F47" w:rsidP="00841E34">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28</w:t>
            </w:r>
          </w:p>
        </w:tc>
        <w:tc>
          <w:tcPr>
            <w:tcW w:w="1030" w:type="dxa"/>
            <w:tcBorders>
              <w:top w:val="single" w:sz="8" w:space="0" w:color="152935"/>
              <w:left w:val="single" w:sz="8" w:space="0" w:color="E0E0E0"/>
              <w:bottom w:val="single" w:sz="8" w:space="0" w:color="152935"/>
              <w:right w:val="nil"/>
            </w:tcBorders>
            <w:shd w:val="clear" w:color="auto" w:fill="FFFFFF"/>
          </w:tcPr>
          <w:p w14:paraId="1E37F972" w14:textId="77777777" w:rsidR="00832AD5" w:rsidRPr="00557FA1" w:rsidRDefault="00832AD5" w:rsidP="00841E34">
            <w:pPr>
              <w:autoSpaceDE w:val="0"/>
              <w:autoSpaceDN w:val="0"/>
              <w:adjustRightInd w:val="0"/>
              <w:spacing w:after="0" w:line="360" w:lineRule="auto"/>
              <w:ind w:left="60" w:right="60"/>
              <w:jc w:val="right"/>
              <w:rPr>
                <w:rFonts w:ascii="Arial" w:hAnsi="Arial" w:cs="Arial"/>
                <w:color w:val="010205"/>
                <w:sz w:val="18"/>
                <w:szCs w:val="18"/>
              </w:rPr>
            </w:pPr>
            <w:r w:rsidRPr="00557FA1">
              <w:rPr>
                <w:rFonts w:ascii="Arial" w:hAnsi="Arial" w:cs="Arial"/>
                <w:color w:val="010205"/>
                <w:sz w:val="18"/>
                <w:szCs w:val="18"/>
              </w:rPr>
              <w:t>,000</w:t>
            </w:r>
          </w:p>
        </w:tc>
      </w:tr>
    </w:tbl>
    <w:p w14:paraId="64C9343F" w14:textId="1D31B942" w:rsidR="00832AD5" w:rsidRPr="00C06973" w:rsidRDefault="00832AD5" w:rsidP="00832AD5">
      <w:pPr>
        <w:widowControl w:val="0"/>
        <w:autoSpaceDE w:val="0"/>
        <w:autoSpaceDN w:val="0"/>
        <w:spacing w:after="240" w:line="360" w:lineRule="auto"/>
        <w:ind w:left="1418"/>
        <w:jc w:val="both"/>
        <w:rPr>
          <w:rFonts w:ascii="Times New Roman" w:eastAsia="Carlito" w:hAnsi="Times New Roman" w:cs="Times New Roman"/>
          <w:i/>
          <w:color w:val="000000"/>
          <w:sz w:val="24"/>
          <w:szCs w:val="24"/>
          <w:lang w:val="es-ES"/>
        </w:rPr>
      </w:pPr>
      <w:r>
        <w:rPr>
          <w:rFonts w:ascii="Times New Roman" w:eastAsia="Carlito" w:hAnsi="Times New Roman" w:cs="Times New Roman"/>
          <w:sz w:val="20"/>
          <w:szCs w:val="20"/>
          <w:lang w:val="es-ES"/>
        </w:rPr>
        <w:t xml:space="preserve">   </w:t>
      </w:r>
      <w:r w:rsidRPr="00C06973">
        <w:rPr>
          <w:rFonts w:ascii="Times New Roman" w:eastAsia="Carlito" w:hAnsi="Times New Roman" w:cs="Times New Roman"/>
          <w:sz w:val="20"/>
          <w:szCs w:val="20"/>
          <w:lang w:val="es-ES"/>
        </w:rPr>
        <w:t xml:space="preserve">Nota: </w:t>
      </w:r>
      <w:bookmarkStart w:id="26" w:name="_Hlk155303520"/>
      <w:r>
        <w:rPr>
          <w:rFonts w:ascii="Times New Roman" w:eastAsia="Carlito" w:hAnsi="Times New Roman" w:cs="Times New Roman"/>
          <w:sz w:val="20"/>
          <w:szCs w:val="20"/>
          <w:lang w:val="es-ES"/>
        </w:rPr>
        <w:t xml:space="preserve">Datos tomados de la evaluación del pre test y </w:t>
      </w:r>
      <w:proofErr w:type="spellStart"/>
      <w:r>
        <w:rPr>
          <w:rFonts w:ascii="Times New Roman" w:eastAsia="Carlito" w:hAnsi="Times New Roman" w:cs="Times New Roman"/>
          <w:sz w:val="20"/>
          <w:szCs w:val="20"/>
          <w:lang w:val="es-ES"/>
        </w:rPr>
        <w:t>pos</w:t>
      </w:r>
      <w:proofErr w:type="spellEnd"/>
      <w:r>
        <w:rPr>
          <w:rFonts w:ascii="Times New Roman" w:eastAsia="Carlito" w:hAnsi="Times New Roman" w:cs="Times New Roman"/>
          <w:sz w:val="20"/>
          <w:szCs w:val="20"/>
          <w:lang w:val="es-ES"/>
        </w:rPr>
        <w:t xml:space="preserve"> test de la dimensión </w:t>
      </w:r>
      <w:bookmarkEnd w:id="26"/>
      <w:r w:rsidR="00127F47">
        <w:rPr>
          <w:rFonts w:ascii="Times New Roman" w:eastAsia="Carlito" w:hAnsi="Times New Roman" w:cs="Times New Roman"/>
          <w:sz w:val="20"/>
          <w:szCs w:val="20"/>
          <w:lang w:val="es-ES"/>
        </w:rPr>
        <w:t>pronunciación</w:t>
      </w:r>
    </w:p>
    <w:p w14:paraId="15E6371F"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5: </w:t>
      </w:r>
      <w:r w:rsidRPr="00C06973">
        <w:rPr>
          <w:rFonts w:ascii="Times New Roman" w:eastAsia="Carlito" w:hAnsi="Times New Roman" w:cs="Times New Roman"/>
          <w:b/>
          <w:color w:val="000000"/>
          <w:sz w:val="24"/>
          <w:szCs w:val="24"/>
          <w:lang w:val="es-ES"/>
        </w:rPr>
        <w:tab/>
        <w:t>Toma de decisiones</w:t>
      </w:r>
    </w:p>
    <w:p w14:paraId="3BDD58C2"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35A2E2AB"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44DE8BF1" w14:textId="6B0774A2"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que el valor de significatividad bilateral encontrado luego de aplicar la prueba d</w:t>
      </w:r>
      <w:r>
        <w:rPr>
          <w:rFonts w:ascii="Times New Roman" w:eastAsia="Carlito" w:hAnsi="Times New Roman" w:cs="Times New Roman"/>
          <w:color w:val="000000"/>
          <w:sz w:val="24"/>
          <w:szCs w:val="24"/>
          <w:lang w:val="es-ES"/>
        </w:rPr>
        <w:t xml:space="preserve">e Shapiro Wilk a los datos de la </w:t>
      </w:r>
      <w:r w:rsidR="003A36A9">
        <w:rPr>
          <w:rFonts w:ascii="Times New Roman" w:eastAsia="Carlito" w:hAnsi="Times New Roman" w:cs="Times New Roman"/>
          <w:color w:val="000000"/>
          <w:sz w:val="24"/>
          <w:szCs w:val="24"/>
          <w:lang w:val="es-ES"/>
        </w:rPr>
        <w:t xml:space="preserve">dimensión pronunciación </w:t>
      </w:r>
      <w:r w:rsidR="003A36A9" w:rsidRPr="00C06973">
        <w:rPr>
          <w:rFonts w:ascii="Times New Roman" w:eastAsia="Carlito" w:hAnsi="Times New Roman" w:cs="Times New Roman"/>
          <w:color w:val="000000"/>
          <w:sz w:val="24"/>
          <w:szCs w:val="24"/>
          <w:lang w:val="es-ES"/>
        </w:rPr>
        <w:t>es</w:t>
      </w:r>
      <w:r w:rsidRPr="00C06973">
        <w:rPr>
          <w:rFonts w:ascii="Times New Roman" w:eastAsia="Carlito" w:hAnsi="Times New Roman" w:cs="Times New Roman"/>
          <w:color w:val="000000"/>
          <w:sz w:val="24"/>
          <w:szCs w:val="24"/>
          <w:lang w:val="es-ES"/>
        </w:rPr>
        <w:t xml:space="preserve"> igual a 0.000 valor que es inferior a 0.05, por lo tanto, se rechaza la hipótesis nula, y en consecuencia se acepta la hipótesis alterna.</w:t>
      </w:r>
    </w:p>
    <w:p w14:paraId="28AB83E1" w14:textId="3DE2140F"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sidRPr="00C06973">
        <w:rPr>
          <w:rFonts w:ascii="Times New Roman" w:eastAsia="Carlito" w:hAnsi="Times New Roman" w:cs="Times New Roman"/>
          <w:color w:val="000000"/>
          <w:sz w:val="24"/>
          <w:szCs w:val="24"/>
          <w:vertAlign w:val="subscript"/>
          <w:lang w:val="es-ES"/>
        </w:rPr>
        <w:t>i</w:t>
      </w:r>
      <w:r w:rsidRPr="00C06973">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ab/>
      </w:r>
      <w:bookmarkStart w:id="27" w:name="_Hlk156257095"/>
      <w:r w:rsidRPr="00C06973">
        <w:rPr>
          <w:rFonts w:ascii="Times New Roman" w:eastAsia="Carlito" w:hAnsi="Times New Roman" w:cs="Times New Roman"/>
          <w:color w:val="000000"/>
          <w:sz w:val="24"/>
          <w:szCs w:val="24"/>
          <w:lang w:val="es-ES"/>
        </w:rPr>
        <w:t xml:space="preserve">Los datos correspondientes a la </w:t>
      </w:r>
      <w:r>
        <w:rPr>
          <w:rFonts w:ascii="Times New Roman" w:eastAsia="Carlito" w:hAnsi="Times New Roman" w:cs="Times New Roman"/>
          <w:color w:val="000000"/>
          <w:sz w:val="24"/>
          <w:szCs w:val="24"/>
          <w:lang w:val="es-ES"/>
        </w:rPr>
        <w:t xml:space="preserve">dimensión </w:t>
      </w:r>
      <w:r w:rsidR="00127F47">
        <w:rPr>
          <w:rFonts w:ascii="Times New Roman" w:eastAsia="Carlito" w:hAnsi="Times New Roman" w:cs="Times New Roman"/>
          <w:color w:val="000000"/>
          <w:sz w:val="24"/>
          <w:szCs w:val="24"/>
          <w:lang w:val="es-ES"/>
        </w:rPr>
        <w:t>pronunciación</w:t>
      </w:r>
      <w:r>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difieren de la distribución normal</w:t>
      </w:r>
      <w:bookmarkEnd w:id="27"/>
      <w:r w:rsidRPr="00C06973">
        <w:rPr>
          <w:rFonts w:ascii="Times New Roman" w:eastAsia="Carlito" w:hAnsi="Times New Roman" w:cs="Times New Roman"/>
          <w:color w:val="000000"/>
          <w:sz w:val="24"/>
          <w:szCs w:val="24"/>
          <w:lang w:val="es-ES"/>
        </w:rPr>
        <w:t>.</w:t>
      </w:r>
    </w:p>
    <w:p w14:paraId="56EF14B8"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Es decir, la prueba de hipótesis a aplicar obedece a una prueba para datos no paramétricos.</w:t>
      </w:r>
    </w:p>
    <w:p w14:paraId="2CFAC9B6"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bCs/>
          <w:color w:val="000000"/>
          <w:sz w:val="24"/>
          <w:szCs w:val="24"/>
          <w:lang w:val="es-ES"/>
        </w:rPr>
      </w:pPr>
      <w:r w:rsidRPr="00C06973">
        <w:rPr>
          <w:rFonts w:ascii="Times New Roman" w:eastAsia="Carlito" w:hAnsi="Times New Roman" w:cs="Times New Roman"/>
          <w:b/>
          <w:bCs/>
          <w:color w:val="000000"/>
          <w:sz w:val="24"/>
          <w:szCs w:val="24"/>
          <w:lang w:val="es-ES"/>
        </w:rPr>
        <w:t>Prueba de hipótesis</w:t>
      </w:r>
      <w:r>
        <w:rPr>
          <w:rFonts w:ascii="Times New Roman" w:eastAsia="Carlito" w:hAnsi="Times New Roman" w:cs="Times New Roman"/>
          <w:b/>
          <w:bCs/>
          <w:color w:val="000000"/>
          <w:sz w:val="24"/>
          <w:szCs w:val="24"/>
          <w:lang w:val="es-ES"/>
        </w:rPr>
        <w:t xml:space="preserve"> 1</w:t>
      </w:r>
    </w:p>
    <w:p w14:paraId="2C19100E"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5889A0C2" w14:textId="7F36312C" w:rsidR="00832AD5" w:rsidRPr="00446A13" w:rsidRDefault="00832AD5" w:rsidP="00832AD5">
      <w:pPr>
        <w:spacing w:after="120" w:line="360" w:lineRule="auto"/>
        <w:ind w:left="1418"/>
        <w:jc w:val="both"/>
        <w:rPr>
          <w:rFonts w:ascii="Times New Roman" w:hAnsi="Times New Roman" w:cs="Times New Roman"/>
          <w:color w:val="000000"/>
          <w:sz w:val="24"/>
          <w:szCs w:val="24"/>
          <w:lang w:val="es-ES"/>
        </w:rPr>
      </w:pPr>
      <w:r w:rsidRPr="007E3BC4">
        <w:rPr>
          <w:rFonts w:ascii="Times New Roman" w:hAnsi="Times New Roman" w:cs="Times New Roman"/>
          <w:b/>
          <w:color w:val="000000"/>
          <w:sz w:val="24"/>
          <w:szCs w:val="24"/>
        </w:rPr>
        <w:t xml:space="preserve">HE1. </w:t>
      </w:r>
      <w:r w:rsidR="004A6405" w:rsidRPr="004A6405">
        <w:rPr>
          <w:rFonts w:ascii="Times New Roman" w:hAnsi="Times New Roman" w:cs="Times New Roman"/>
          <w:sz w:val="24"/>
          <w:szCs w:val="24"/>
          <w:lang w:val="es-ES"/>
        </w:rPr>
        <w:t>La estrategia de lo</w:t>
      </w:r>
      <w:r w:rsidR="004A6405">
        <w:rPr>
          <w:rFonts w:ascii="Times New Roman" w:hAnsi="Times New Roman" w:cs="Times New Roman"/>
          <w:sz w:val="24"/>
          <w:szCs w:val="24"/>
          <w:lang w:val="es-ES"/>
        </w:rPr>
        <w:t>s pregones influye significativamente</w:t>
      </w:r>
      <w:r w:rsidR="004A6405" w:rsidRPr="004A6405">
        <w:rPr>
          <w:rFonts w:ascii="Times New Roman" w:hAnsi="Times New Roman" w:cs="Times New Roman"/>
          <w:sz w:val="24"/>
          <w:szCs w:val="24"/>
          <w:lang w:val="es-ES"/>
        </w:rPr>
        <w:t xml:space="preserve"> en el desarrollo de la dimensión pronunciación </w:t>
      </w:r>
      <w:r w:rsidR="004A6405">
        <w:rPr>
          <w:rFonts w:ascii="Times New Roman" w:hAnsi="Times New Roman" w:cs="Times New Roman"/>
          <w:sz w:val="24"/>
          <w:szCs w:val="24"/>
          <w:lang w:val="es-ES"/>
        </w:rPr>
        <w:t>de los estudiantes</w:t>
      </w:r>
      <w:r w:rsidR="004A6405" w:rsidRPr="004A6405">
        <w:rPr>
          <w:rFonts w:ascii="Times New Roman" w:hAnsi="Times New Roman" w:cs="Times New Roman"/>
          <w:sz w:val="24"/>
          <w:szCs w:val="24"/>
          <w:lang w:val="es-ES"/>
        </w:rPr>
        <w:t xml:space="preserve">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4A6405" w:rsidRPr="004A6405">
        <w:rPr>
          <w:rFonts w:ascii="Times New Roman" w:hAnsi="Times New Roman" w:cs="Times New Roman"/>
          <w:sz w:val="24"/>
          <w:szCs w:val="24"/>
          <w:lang w:val="es-ES"/>
        </w:rPr>
        <w:t>– Pillco Marca, Huánuco 2024</w:t>
      </w:r>
      <w:r w:rsidRPr="00446A13">
        <w:rPr>
          <w:rFonts w:ascii="Times New Roman" w:hAnsi="Times New Roman" w:cs="Times New Roman"/>
          <w:bCs/>
          <w:noProof/>
          <w:sz w:val="24"/>
          <w:szCs w:val="24"/>
          <w:lang w:val="es-ES"/>
        </w:rPr>
        <w:t>.</w:t>
      </w:r>
    </w:p>
    <w:p w14:paraId="32E90ABE" w14:textId="53D2EED4" w:rsidR="00832AD5" w:rsidRPr="00442865" w:rsidRDefault="00832AD5" w:rsidP="00832AD5">
      <w:pPr>
        <w:spacing w:after="120" w:line="360" w:lineRule="auto"/>
        <w:ind w:left="1418"/>
        <w:jc w:val="both"/>
        <w:rPr>
          <w:rFonts w:ascii="Times New Roman" w:hAnsi="Times New Roman" w:cs="Times New Roman"/>
          <w:color w:val="000000"/>
          <w:sz w:val="24"/>
          <w:szCs w:val="24"/>
        </w:rPr>
      </w:pPr>
      <w:r>
        <w:rPr>
          <w:rFonts w:ascii="Times New Roman" w:hAnsi="Times New Roman" w:cs="Times New Roman"/>
          <w:b/>
          <w:color w:val="000000"/>
          <w:sz w:val="24"/>
          <w:szCs w:val="24"/>
        </w:rPr>
        <w:t>HE0</w:t>
      </w:r>
      <w:r w:rsidRPr="007E3BC4">
        <w:rPr>
          <w:rFonts w:ascii="Times New Roman" w:hAnsi="Times New Roman" w:cs="Times New Roman"/>
          <w:b/>
          <w:color w:val="000000"/>
          <w:sz w:val="24"/>
          <w:szCs w:val="24"/>
        </w:rPr>
        <w:t xml:space="preserve">. </w:t>
      </w:r>
      <w:r w:rsidR="004A6405" w:rsidRPr="004A6405">
        <w:rPr>
          <w:rFonts w:ascii="Times New Roman" w:hAnsi="Times New Roman" w:cs="Times New Roman"/>
          <w:sz w:val="24"/>
          <w:szCs w:val="24"/>
          <w:lang w:val="es-ES"/>
        </w:rPr>
        <w:t>La estrategia de lo</w:t>
      </w:r>
      <w:r w:rsidR="004A6405">
        <w:rPr>
          <w:rFonts w:ascii="Times New Roman" w:hAnsi="Times New Roman" w:cs="Times New Roman"/>
          <w:sz w:val="24"/>
          <w:szCs w:val="24"/>
          <w:lang w:val="es-ES"/>
        </w:rPr>
        <w:t>s pregones no influye significativamente</w:t>
      </w:r>
      <w:r w:rsidR="004A6405" w:rsidRPr="004A6405">
        <w:rPr>
          <w:rFonts w:ascii="Times New Roman" w:hAnsi="Times New Roman" w:cs="Times New Roman"/>
          <w:sz w:val="24"/>
          <w:szCs w:val="24"/>
          <w:lang w:val="es-ES"/>
        </w:rPr>
        <w:t xml:space="preserve"> en el desarrollo de la dimensión pronunciación </w:t>
      </w:r>
      <w:r w:rsidR="004A6405">
        <w:rPr>
          <w:rFonts w:ascii="Times New Roman" w:hAnsi="Times New Roman" w:cs="Times New Roman"/>
          <w:sz w:val="24"/>
          <w:szCs w:val="24"/>
          <w:lang w:val="es-ES"/>
        </w:rPr>
        <w:t>de los estudiantes</w:t>
      </w:r>
      <w:r w:rsidR="004A6405" w:rsidRPr="004A6405">
        <w:rPr>
          <w:rFonts w:ascii="Times New Roman" w:hAnsi="Times New Roman" w:cs="Times New Roman"/>
          <w:sz w:val="24"/>
          <w:szCs w:val="24"/>
          <w:lang w:val="es-ES"/>
        </w:rPr>
        <w:t xml:space="preserve">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4A6405" w:rsidRPr="004A6405">
        <w:rPr>
          <w:rFonts w:ascii="Times New Roman" w:hAnsi="Times New Roman" w:cs="Times New Roman"/>
          <w:sz w:val="24"/>
          <w:szCs w:val="24"/>
          <w:lang w:val="es-ES"/>
        </w:rPr>
        <w:t>– Pillco Marca, Huánuco 2024</w:t>
      </w:r>
      <w:r>
        <w:rPr>
          <w:rFonts w:ascii="Times New Roman" w:hAnsi="Times New Roman" w:cs="Times New Roman"/>
          <w:color w:val="000000"/>
          <w:sz w:val="24"/>
          <w:szCs w:val="24"/>
        </w:rPr>
        <w:t>.</w:t>
      </w:r>
    </w:p>
    <w:p w14:paraId="314DF3D1"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168F55C5"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el criterio de una investigación científica que exige un mínimo de certeza de 95%, en contraposición solo resiste como máximo un 5% de margen de error, por lo tanto, se aplicó el siguiente nivel de significancia o p-valor:</w:t>
      </w:r>
    </w:p>
    <w:p w14:paraId="13DA2CED"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33FA4914"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23D25AF6" w14:textId="5CBDAC8B"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Teniendo en consideración que, luego de aplicar la prueba de normalidad se </w:t>
      </w:r>
      <w:r w:rsidRPr="00C06973">
        <w:rPr>
          <w:rFonts w:ascii="Times New Roman" w:eastAsia="Carlito" w:hAnsi="Times New Roman" w:cs="Times New Roman"/>
          <w:color w:val="000000"/>
          <w:sz w:val="24"/>
          <w:szCs w:val="24"/>
          <w:lang w:val="es-ES"/>
        </w:rPr>
        <w:lastRenderedPageBreak/>
        <w:t xml:space="preserve">encontró que “Los datos correspondientes a la </w:t>
      </w:r>
      <w:r>
        <w:rPr>
          <w:rFonts w:ascii="Times New Roman" w:eastAsia="Carlito" w:hAnsi="Times New Roman" w:cs="Times New Roman"/>
          <w:color w:val="000000"/>
          <w:sz w:val="24"/>
          <w:szCs w:val="24"/>
          <w:lang w:val="es-ES"/>
        </w:rPr>
        <w:t xml:space="preserve">dimensión </w:t>
      </w:r>
      <w:r w:rsidR="004A6405">
        <w:rPr>
          <w:rFonts w:ascii="Times New Roman" w:eastAsia="Carlito" w:hAnsi="Times New Roman" w:cs="Times New Roman"/>
          <w:color w:val="000000"/>
          <w:sz w:val="24"/>
          <w:szCs w:val="24"/>
          <w:lang w:val="es-ES"/>
        </w:rPr>
        <w:t>pronunciación</w:t>
      </w:r>
      <w:r>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difieren de la distribución normal”, por lo tanto, es necesario aplicar una prueba de hipóte</w:t>
      </w:r>
      <w:r w:rsidR="004A6405">
        <w:rPr>
          <w:rFonts w:ascii="Times New Roman" w:eastAsia="Carlito" w:hAnsi="Times New Roman" w:cs="Times New Roman"/>
          <w:color w:val="000000"/>
          <w:sz w:val="24"/>
          <w:szCs w:val="24"/>
          <w:lang w:val="es-ES"/>
        </w:rPr>
        <w:t xml:space="preserve">sis para datos no paramétricos </w:t>
      </w:r>
      <w:r w:rsidRPr="00C06973">
        <w:rPr>
          <w:rFonts w:ascii="Times New Roman" w:eastAsia="Carlito" w:hAnsi="Times New Roman" w:cs="Times New Roman"/>
          <w:color w:val="000000"/>
          <w:sz w:val="24"/>
          <w:szCs w:val="24"/>
          <w:lang w:val="es-ES"/>
        </w:rPr>
        <w:t xml:space="preserve">y considerando que el diseño de investigación obedece a una investigación </w:t>
      </w:r>
      <w:r w:rsidR="003A36A9">
        <w:rPr>
          <w:rFonts w:ascii="Times New Roman" w:eastAsia="Carlito" w:hAnsi="Times New Roman" w:cs="Times New Roman"/>
          <w:color w:val="000000"/>
          <w:sz w:val="24"/>
          <w:szCs w:val="24"/>
          <w:lang w:val="es-ES"/>
        </w:rPr>
        <w:t xml:space="preserve">de variante </w:t>
      </w:r>
      <w:r w:rsidRPr="00C06973">
        <w:rPr>
          <w:rFonts w:ascii="Times New Roman" w:eastAsia="Carlito" w:hAnsi="Times New Roman" w:cs="Times New Roman"/>
          <w:color w:val="000000"/>
          <w:sz w:val="24"/>
          <w:szCs w:val="24"/>
          <w:lang w:val="es-ES"/>
        </w:rPr>
        <w:t>preexperimental, la prueba a aplicar es la prueba de Wilcoxon.</w:t>
      </w:r>
    </w:p>
    <w:p w14:paraId="57F848E9"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6B11FFAA"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color w:val="000000"/>
          <w:sz w:val="24"/>
          <w:szCs w:val="24"/>
          <w:lang w:val="es-ES"/>
        </w:rPr>
      </w:pPr>
      <w:r w:rsidRPr="00C06973">
        <w:rPr>
          <w:rFonts w:ascii="Times New Roman" w:eastAsia="Carlito" w:hAnsi="Times New Roman" w:cs="Times New Roman"/>
          <w:b/>
          <w:bCs/>
          <w:color w:val="000000"/>
          <w:sz w:val="24"/>
          <w:szCs w:val="24"/>
          <w:lang w:val="es-ES"/>
        </w:rPr>
        <w:t>Tabla 45</w:t>
      </w:r>
    </w:p>
    <w:p w14:paraId="2C8A019D"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i/>
          <w:color w:val="000000"/>
          <w:sz w:val="24"/>
          <w:szCs w:val="24"/>
          <w:lang w:val="es-ES"/>
        </w:rPr>
        <w:t>Prueba de hipótesis específica 1</w:t>
      </w:r>
    </w:p>
    <w:tbl>
      <w:tblPr>
        <w:tblW w:w="6520" w:type="dxa"/>
        <w:tblInd w:w="11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5"/>
        <w:gridCol w:w="4245"/>
      </w:tblGrid>
      <w:tr w:rsidR="00832AD5" w:rsidRPr="00E549ED" w14:paraId="74D1ADAB" w14:textId="77777777" w:rsidTr="00841E34">
        <w:trPr>
          <w:cantSplit/>
          <w:trHeight w:val="107"/>
        </w:trPr>
        <w:tc>
          <w:tcPr>
            <w:tcW w:w="6520" w:type="dxa"/>
            <w:gridSpan w:val="2"/>
            <w:tcBorders>
              <w:top w:val="nil"/>
              <w:left w:val="nil"/>
              <w:bottom w:val="nil"/>
              <w:right w:val="nil"/>
            </w:tcBorders>
            <w:shd w:val="clear" w:color="auto" w:fill="FFFFFF"/>
            <w:vAlign w:val="center"/>
          </w:tcPr>
          <w:p w14:paraId="456CAA65" w14:textId="77777777" w:rsidR="00832AD5" w:rsidRPr="00E549ED" w:rsidRDefault="00832AD5" w:rsidP="00841E34">
            <w:pPr>
              <w:autoSpaceDE w:val="0"/>
              <w:autoSpaceDN w:val="0"/>
              <w:adjustRightInd w:val="0"/>
              <w:spacing w:after="0" w:line="360" w:lineRule="auto"/>
              <w:ind w:left="60" w:right="60"/>
              <w:jc w:val="center"/>
              <w:rPr>
                <w:rFonts w:ascii="Arial" w:hAnsi="Arial" w:cs="Arial"/>
                <w:color w:val="010205"/>
              </w:rPr>
            </w:pPr>
          </w:p>
        </w:tc>
      </w:tr>
      <w:tr w:rsidR="00832AD5" w:rsidRPr="00E549ED" w14:paraId="7F289680" w14:textId="77777777" w:rsidTr="00841E34">
        <w:trPr>
          <w:cantSplit/>
        </w:trPr>
        <w:tc>
          <w:tcPr>
            <w:tcW w:w="2275" w:type="dxa"/>
            <w:tcBorders>
              <w:top w:val="nil"/>
              <w:left w:val="nil"/>
              <w:bottom w:val="single" w:sz="8" w:space="0" w:color="152935"/>
              <w:right w:val="nil"/>
            </w:tcBorders>
            <w:shd w:val="clear" w:color="auto" w:fill="FFFFFF"/>
            <w:vAlign w:val="bottom"/>
          </w:tcPr>
          <w:p w14:paraId="2B00762E" w14:textId="77777777" w:rsidR="00832AD5" w:rsidRPr="00E549ED" w:rsidRDefault="00832AD5" w:rsidP="00841E34">
            <w:pPr>
              <w:autoSpaceDE w:val="0"/>
              <w:autoSpaceDN w:val="0"/>
              <w:adjustRightInd w:val="0"/>
              <w:spacing w:after="0" w:line="360" w:lineRule="auto"/>
              <w:rPr>
                <w:rFonts w:ascii="Times New Roman" w:hAnsi="Times New Roman" w:cs="Times New Roman"/>
                <w:sz w:val="24"/>
                <w:szCs w:val="24"/>
              </w:rPr>
            </w:pPr>
          </w:p>
        </w:tc>
        <w:tc>
          <w:tcPr>
            <w:tcW w:w="4245" w:type="dxa"/>
            <w:tcBorders>
              <w:top w:val="nil"/>
              <w:left w:val="nil"/>
              <w:bottom w:val="single" w:sz="8" w:space="0" w:color="152935"/>
              <w:right w:val="nil"/>
            </w:tcBorders>
            <w:shd w:val="clear" w:color="auto" w:fill="FFFFFF"/>
            <w:vAlign w:val="bottom"/>
          </w:tcPr>
          <w:p w14:paraId="4BC27C55" w14:textId="0F874777" w:rsidR="00832AD5" w:rsidRPr="00E549ED" w:rsidRDefault="00832AD5" w:rsidP="004A6405">
            <w:pPr>
              <w:autoSpaceDE w:val="0"/>
              <w:autoSpaceDN w:val="0"/>
              <w:adjustRightInd w:val="0"/>
              <w:spacing w:after="0" w:line="360" w:lineRule="auto"/>
              <w:ind w:left="60" w:right="60"/>
              <w:jc w:val="center"/>
              <w:rPr>
                <w:rFonts w:ascii="Arial" w:hAnsi="Arial" w:cs="Arial"/>
                <w:color w:val="264A60"/>
                <w:sz w:val="18"/>
                <w:szCs w:val="18"/>
                <w:lang w:val="es-ES"/>
              </w:rPr>
            </w:pPr>
            <w:r w:rsidRPr="00E549ED">
              <w:rPr>
                <w:rFonts w:ascii="Arial" w:hAnsi="Arial" w:cs="Arial"/>
                <w:color w:val="264A60"/>
                <w:sz w:val="18"/>
                <w:szCs w:val="18"/>
                <w:lang w:val="es-ES"/>
              </w:rPr>
              <w:t xml:space="preserve">Pre test: Dimensión: </w:t>
            </w:r>
            <w:r w:rsidR="004A6405">
              <w:rPr>
                <w:rFonts w:ascii="Arial" w:hAnsi="Arial" w:cs="Arial"/>
                <w:color w:val="264A60"/>
                <w:sz w:val="18"/>
                <w:szCs w:val="18"/>
                <w:lang w:val="es-ES"/>
              </w:rPr>
              <w:t>pronunciación</w:t>
            </w:r>
            <w:r w:rsidRPr="00E549ED">
              <w:rPr>
                <w:rFonts w:ascii="Arial" w:hAnsi="Arial" w:cs="Arial"/>
                <w:color w:val="264A60"/>
                <w:sz w:val="18"/>
                <w:szCs w:val="18"/>
                <w:lang w:val="es-ES"/>
              </w:rPr>
              <w:t xml:space="preserve"> </w:t>
            </w:r>
            <w:r w:rsidR="004A6405">
              <w:rPr>
                <w:rFonts w:ascii="Arial" w:hAnsi="Arial" w:cs="Arial"/>
                <w:color w:val="264A60"/>
                <w:sz w:val="18"/>
                <w:szCs w:val="18"/>
                <w:lang w:val="es-ES"/>
              </w:rPr>
              <w:t xml:space="preserve">– </w:t>
            </w:r>
            <w:proofErr w:type="spellStart"/>
            <w:r w:rsidR="004A6405">
              <w:rPr>
                <w:rFonts w:ascii="Arial" w:hAnsi="Arial" w:cs="Arial"/>
                <w:color w:val="264A60"/>
                <w:sz w:val="18"/>
                <w:szCs w:val="18"/>
                <w:lang w:val="es-ES"/>
              </w:rPr>
              <w:t>Pos</w:t>
            </w:r>
            <w:proofErr w:type="spellEnd"/>
            <w:r w:rsidR="004A6405">
              <w:rPr>
                <w:rFonts w:ascii="Arial" w:hAnsi="Arial" w:cs="Arial"/>
                <w:color w:val="264A60"/>
                <w:sz w:val="18"/>
                <w:szCs w:val="18"/>
                <w:lang w:val="es-ES"/>
              </w:rPr>
              <w:t xml:space="preserve"> test: Dimensión: pronunciación</w:t>
            </w:r>
          </w:p>
        </w:tc>
      </w:tr>
      <w:tr w:rsidR="00832AD5" w:rsidRPr="00E549ED" w14:paraId="352BF804" w14:textId="77777777" w:rsidTr="00841E34">
        <w:trPr>
          <w:cantSplit/>
        </w:trPr>
        <w:tc>
          <w:tcPr>
            <w:tcW w:w="2275" w:type="dxa"/>
            <w:tcBorders>
              <w:top w:val="single" w:sz="8" w:space="0" w:color="152935"/>
              <w:left w:val="nil"/>
              <w:bottom w:val="single" w:sz="8" w:space="0" w:color="AEAEAE"/>
              <w:right w:val="nil"/>
            </w:tcBorders>
            <w:shd w:val="clear" w:color="auto" w:fill="E0E0E0"/>
          </w:tcPr>
          <w:p w14:paraId="5322B398" w14:textId="77777777" w:rsidR="00832AD5" w:rsidRPr="00E549ED" w:rsidRDefault="00832AD5" w:rsidP="00841E34">
            <w:pPr>
              <w:autoSpaceDE w:val="0"/>
              <w:autoSpaceDN w:val="0"/>
              <w:adjustRightInd w:val="0"/>
              <w:spacing w:after="0" w:line="360" w:lineRule="auto"/>
              <w:ind w:left="60" w:right="60"/>
              <w:rPr>
                <w:rFonts w:ascii="Arial" w:hAnsi="Arial" w:cs="Arial"/>
                <w:color w:val="264A60"/>
                <w:sz w:val="18"/>
                <w:szCs w:val="18"/>
              </w:rPr>
            </w:pPr>
            <w:r w:rsidRPr="00E549ED">
              <w:rPr>
                <w:rFonts w:ascii="Arial" w:hAnsi="Arial" w:cs="Arial"/>
                <w:color w:val="264A60"/>
                <w:sz w:val="18"/>
                <w:szCs w:val="18"/>
              </w:rPr>
              <w:t>Z</w:t>
            </w:r>
          </w:p>
        </w:tc>
        <w:tc>
          <w:tcPr>
            <w:tcW w:w="4245" w:type="dxa"/>
            <w:tcBorders>
              <w:top w:val="single" w:sz="8" w:space="0" w:color="152935"/>
              <w:left w:val="nil"/>
              <w:bottom w:val="single" w:sz="8" w:space="0" w:color="AEAEAE"/>
              <w:right w:val="nil"/>
            </w:tcBorders>
            <w:shd w:val="clear" w:color="auto" w:fill="FFFFFF"/>
          </w:tcPr>
          <w:p w14:paraId="7550BB3D" w14:textId="0435257B" w:rsidR="00832AD5" w:rsidRPr="00E549ED" w:rsidRDefault="004A6405" w:rsidP="00841E34">
            <w:pPr>
              <w:autoSpaceDE w:val="0"/>
              <w:autoSpaceDN w:val="0"/>
              <w:adjustRightInd w:val="0"/>
              <w:spacing w:after="0" w:line="360" w:lineRule="auto"/>
              <w:ind w:left="60" w:right="60"/>
              <w:jc w:val="right"/>
              <w:rPr>
                <w:rFonts w:ascii="Arial" w:hAnsi="Arial" w:cs="Arial"/>
                <w:color w:val="010205"/>
                <w:sz w:val="18"/>
                <w:szCs w:val="18"/>
              </w:rPr>
            </w:pPr>
            <w:r>
              <w:rPr>
                <w:rFonts w:ascii="Arial" w:hAnsi="Arial" w:cs="Arial"/>
                <w:color w:val="010205"/>
                <w:sz w:val="18"/>
                <w:szCs w:val="18"/>
              </w:rPr>
              <w:t>-4,938</w:t>
            </w:r>
            <w:r w:rsidR="00832AD5" w:rsidRPr="00E549ED">
              <w:rPr>
                <w:rFonts w:ascii="Arial" w:hAnsi="Arial" w:cs="Arial"/>
                <w:color w:val="010205"/>
                <w:sz w:val="18"/>
                <w:szCs w:val="18"/>
                <w:vertAlign w:val="superscript"/>
              </w:rPr>
              <w:t>b</w:t>
            </w:r>
          </w:p>
        </w:tc>
      </w:tr>
      <w:tr w:rsidR="00832AD5" w:rsidRPr="00E549ED" w14:paraId="498FBE56" w14:textId="77777777" w:rsidTr="00841E34">
        <w:trPr>
          <w:cantSplit/>
        </w:trPr>
        <w:tc>
          <w:tcPr>
            <w:tcW w:w="2275" w:type="dxa"/>
            <w:tcBorders>
              <w:top w:val="single" w:sz="8" w:space="0" w:color="AEAEAE"/>
              <w:left w:val="nil"/>
              <w:bottom w:val="single" w:sz="8" w:space="0" w:color="152935"/>
              <w:right w:val="nil"/>
            </w:tcBorders>
            <w:shd w:val="clear" w:color="auto" w:fill="E0E0E0"/>
          </w:tcPr>
          <w:p w14:paraId="72D677CF" w14:textId="77777777" w:rsidR="00832AD5" w:rsidRPr="00E549ED" w:rsidRDefault="00832AD5" w:rsidP="00841E34">
            <w:pPr>
              <w:autoSpaceDE w:val="0"/>
              <w:autoSpaceDN w:val="0"/>
              <w:adjustRightInd w:val="0"/>
              <w:spacing w:after="0" w:line="360" w:lineRule="auto"/>
              <w:ind w:left="60" w:right="60"/>
              <w:rPr>
                <w:rFonts w:ascii="Arial" w:hAnsi="Arial" w:cs="Arial"/>
                <w:color w:val="264A60"/>
                <w:sz w:val="18"/>
                <w:szCs w:val="18"/>
              </w:rPr>
            </w:pPr>
            <w:r w:rsidRPr="00E549ED">
              <w:rPr>
                <w:rFonts w:ascii="Arial" w:hAnsi="Arial" w:cs="Arial"/>
                <w:color w:val="264A60"/>
                <w:sz w:val="18"/>
                <w:szCs w:val="18"/>
              </w:rPr>
              <w:t>Sig. asintótica(bilateral)</w:t>
            </w:r>
          </w:p>
        </w:tc>
        <w:tc>
          <w:tcPr>
            <w:tcW w:w="4245" w:type="dxa"/>
            <w:tcBorders>
              <w:top w:val="single" w:sz="8" w:space="0" w:color="AEAEAE"/>
              <w:left w:val="nil"/>
              <w:bottom w:val="single" w:sz="8" w:space="0" w:color="152935"/>
              <w:right w:val="nil"/>
            </w:tcBorders>
            <w:shd w:val="clear" w:color="auto" w:fill="FFFFFF"/>
          </w:tcPr>
          <w:p w14:paraId="28BF2F8B" w14:textId="77777777" w:rsidR="00832AD5" w:rsidRPr="00E549ED" w:rsidRDefault="00832AD5" w:rsidP="00841E34">
            <w:pPr>
              <w:autoSpaceDE w:val="0"/>
              <w:autoSpaceDN w:val="0"/>
              <w:adjustRightInd w:val="0"/>
              <w:spacing w:after="0" w:line="360" w:lineRule="auto"/>
              <w:ind w:left="60" w:right="60"/>
              <w:jc w:val="right"/>
              <w:rPr>
                <w:rFonts w:ascii="Arial" w:hAnsi="Arial" w:cs="Arial"/>
                <w:color w:val="010205"/>
                <w:sz w:val="18"/>
                <w:szCs w:val="18"/>
              </w:rPr>
            </w:pPr>
            <w:r w:rsidRPr="00E549ED">
              <w:rPr>
                <w:rFonts w:ascii="Arial" w:hAnsi="Arial" w:cs="Arial"/>
                <w:color w:val="010205"/>
                <w:sz w:val="18"/>
                <w:szCs w:val="18"/>
              </w:rPr>
              <w:t>,000</w:t>
            </w:r>
          </w:p>
        </w:tc>
      </w:tr>
      <w:tr w:rsidR="00832AD5" w:rsidRPr="00E549ED" w14:paraId="6B994BC5" w14:textId="77777777" w:rsidTr="00841E34">
        <w:trPr>
          <w:cantSplit/>
        </w:trPr>
        <w:tc>
          <w:tcPr>
            <w:tcW w:w="6520" w:type="dxa"/>
            <w:gridSpan w:val="2"/>
            <w:tcBorders>
              <w:top w:val="nil"/>
              <w:left w:val="nil"/>
              <w:bottom w:val="nil"/>
              <w:right w:val="nil"/>
            </w:tcBorders>
            <w:shd w:val="clear" w:color="auto" w:fill="FFFFFF"/>
          </w:tcPr>
          <w:p w14:paraId="2A85D717" w14:textId="77777777" w:rsidR="00832AD5" w:rsidRPr="003A36A9" w:rsidRDefault="00832AD5" w:rsidP="00841E34">
            <w:pPr>
              <w:autoSpaceDE w:val="0"/>
              <w:autoSpaceDN w:val="0"/>
              <w:adjustRightInd w:val="0"/>
              <w:spacing w:after="0" w:line="360" w:lineRule="auto"/>
              <w:ind w:left="60" w:right="60"/>
              <w:rPr>
                <w:rFonts w:ascii="Times New Roman" w:hAnsi="Times New Roman" w:cs="Times New Roman"/>
                <w:color w:val="010205"/>
                <w:sz w:val="18"/>
                <w:szCs w:val="18"/>
                <w:lang w:val="es-ES"/>
              </w:rPr>
            </w:pPr>
            <w:r w:rsidRPr="003A36A9">
              <w:rPr>
                <w:rFonts w:ascii="Times New Roman" w:hAnsi="Times New Roman" w:cs="Times New Roman"/>
                <w:color w:val="010205"/>
                <w:sz w:val="18"/>
                <w:szCs w:val="18"/>
                <w:lang w:val="es-ES"/>
              </w:rPr>
              <w:t>a. Prueba de rangos con signo de Wilcoxon</w:t>
            </w:r>
          </w:p>
        </w:tc>
      </w:tr>
      <w:tr w:rsidR="00832AD5" w:rsidRPr="00E549ED" w14:paraId="62191926" w14:textId="77777777" w:rsidTr="00841E34">
        <w:trPr>
          <w:cantSplit/>
        </w:trPr>
        <w:tc>
          <w:tcPr>
            <w:tcW w:w="6520" w:type="dxa"/>
            <w:gridSpan w:val="2"/>
            <w:tcBorders>
              <w:top w:val="nil"/>
              <w:left w:val="nil"/>
              <w:bottom w:val="nil"/>
              <w:right w:val="nil"/>
            </w:tcBorders>
            <w:shd w:val="clear" w:color="auto" w:fill="FFFFFF"/>
          </w:tcPr>
          <w:p w14:paraId="72FCAA2B" w14:textId="77777777" w:rsidR="00832AD5" w:rsidRPr="003A36A9" w:rsidRDefault="00832AD5" w:rsidP="00841E34">
            <w:pPr>
              <w:autoSpaceDE w:val="0"/>
              <w:autoSpaceDN w:val="0"/>
              <w:adjustRightInd w:val="0"/>
              <w:spacing w:after="0" w:line="360" w:lineRule="auto"/>
              <w:ind w:left="60" w:right="60"/>
              <w:rPr>
                <w:rFonts w:ascii="Times New Roman" w:hAnsi="Times New Roman" w:cs="Times New Roman"/>
                <w:color w:val="010205"/>
                <w:sz w:val="18"/>
                <w:szCs w:val="18"/>
                <w:lang w:val="es-ES"/>
              </w:rPr>
            </w:pPr>
            <w:r w:rsidRPr="003A36A9">
              <w:rPr>
                <w:rFonts w:ascii="Times New Roman" w:hAnsi="Times New Roman" w:cs="Times New Roman"/>
                <w:color w:val="010205"/>
                <w:sz w:val="18"/>
                <w:szCs w:val="18"/>
                <w:lang w:val="es-ES"/>
              </w:rPr>
              <w:t>b. Se basa en rangos negativos.</w:t>
            </w:r>
          </w:p>
        </w:tc>
      </w:tr>
    </w:tbl>
    <w:p w14:paraId="6665A356" w14:textId="2C5F4EBC" w:rsidR="00832AD5" w:rsidRDefault="00832AD5" w:rsidP="00832AD5">
      <w:pPr>
        <w:widowControl w:val="0"/>
        <w:autoSpaceDE w:val="0"/>
        <w:autoSpaceDN w:val="0"/>
        <w:spacing w:after="240" w:line="360" w:lineRule="auto"/>
        <w:ind w:left="1418" w:hanging="142"/>
        <w:jc w:val="both"/>
        <w:rPr>
          <w:rFonts w:ascii="Times New Roman" w:eastAsia="Carlito" w:hAnsi="Times New Roman" w:cs="Times New Roman"/>
          <w:sz w:val="20"/>
          <w:szCs w:val="20"/>
          <w:lang w:val="es-ES"/>
        </w:rPr>
      </w:pPr>
      <w:r w:rsidRPr="00C06973">
        <w:rPr>
          <w:rFonts w:ascii="Times New Roman" w:eastAsia="Carlito" w:hAnsi="Times New Roman" w:cs="Times New Roman"/>
          <w:sz w:val="20"/>
          <w:szCs w:val="20"/>
          <w:lang w:val="es-ES"/>
        </w:rPr>
        <w:t xml:space="preserve">Nota: </w:t>
      </w:r>
      <w:r>
        <w:rPr>
          <w:rFonts w:ascii="Times New Roman" w:eastAsia="Carlito" w:hAnsi="Times New Roman" w:cs="Times New Roman"/>
          <w:sz w:val="20"/>
          <w:szCs w:val="20"/>
          <w:lang w:val="es-ES"/>
        </w:rPr>
        <w:t xml:space="preserve">Datos tomados de la evaluación del pre test y </w:t>
      </w:r>
      <w:proofErr w:type="spellStart"/>
      <w:r>
        <w:rPr>
          <w:rFonts w:ascii="Times New Roman" w:eastAsia="Carlito" w:hAnsi="Times New Roman" w:cs="Times New Roman"/>
          <w:sz w:val="20"/>
          <w:szCs w:val="20"/>
          <w:lang w:val="es-ES"/>
        </w:rPr>
        <w:t>po</w:t>
      </w:r>
      <w:r w:rsidR="004A6405">
        <w:rPr>
          <w:rFonts w:ascii="Times New Roman" w:eastAsia="Carlito" w:hAnsi="Times New Roman" w:cs="Times New Roman"/>
          <w:sz w:val="20"/>
          <w:szCs w:val="20"/>
          <w:lang w:val="es-ES"/>
        </w:rPr>
        <w:t>s</w:t>
      </w:r>
      <w:proofErr w:type="spellEnd"/>
      <w:r w:rsidR="004A6405">
        <w:rPr>
          <w:rFonts w:ascii="Times New Roman" w:eastAsia="Carlito" w:hAnsi="Times New Roman" w:cs="Times New Roman"/>
          <w:sz w:val="20"/>
          <w:szCs w:val="20"/>
          <w:lang w:val="es-ES"/>
        </w:rPr>
        <w:t xml:space="preserve"> test de la dimensión pronunciación</w:t>
      </w:r>
      <w:r w:rsidRPr="00C06973">
        <w:rPr>
          <w:rFonts w:ascii="Times New Roman" w:eastAsia="Carlito" w:hAnsi="Times New Roman" w:cs="Times New Roman"/>
          <w:sz w:val="20"/>
          <w:szCs w:val="20"/>
          <w:lang w:val="es-ES"/>
        </w:rPr>
        <w:t>.</w:t>
      </w:r>
    </w:p>
    <w:p w14:paraId="6437F893" w14:textId="77777777" w:rsidR="00832AD5" w:rsidRPr="00C06973" w:rsidRDefault="00832AD5" w:rsidP="00832AD5">
      <w:pPr>
        <w:widowControl w:val="0"/>
        <w:autoSpaceDE w:val="0"/>
        <w:autoSpaceDN w:val="0"/>
        <w:spacing w:after="0" w:line="360" w:lineRule="auto"/>
        <w:ind w:left="1418" w:hanging="142"/>
        <w:jc w:val="both"/>
        <w:rPr>
          <w:rFonts w:ascii="Times New Roman" w:eastAsia="Carlito" w:hAnsi="Times New Roman" w:cs="Times New Roman"/>
          <w:color w:val="000000"/>
          <w:sz w:val="20"/>
          <w:szCs w:val="20"/>
          <w:lang w:val="es-ES"/>
        </w:rPr>
      </w:pPr>
    </w:p>
    <w:p w14:paraId="5248138A"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5: </w:t>
      </w:r>
      <w:r w:rsidRPr="00C06973">
        <w:rPr>
          <w:rFonts w:ascii="Times New Roman" w:eastAsia="Carlito" w:hAnsi="Times New Roman" w:cs="Times New Roman"/>
          <w:b/>
          <w:color w:val="000000"/>
          <w:sz w:val="24"/>
          <w:szCs w:val="24"/>
          <w:lang w:val="es-ES"/>
        </w:rPr>
        <w:tab/>
        <w:t>Toma de decisiones</w:t>
      </w:r>
    </w:p>
    <w:p w14:paraId="322283CE"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7127342C"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080980FC"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que el valor de significatividad asintótica (bilateral) encontrada luego de aplicar la prueba de Wilcoxon es igual a 0.000, valor que es inferior a 0.05, por lo tanto, se rechaza la hipótesis nula y se acepta la hipótesis alterna.</w:t>
      </w:r>
    </w:p>
    <w:p w14:paraId="6FA606E8" w14:textId="5DAC5CD4" w:rsidR="00832AD5" w:rsidRDefault="00832AD5" w:rsidP="00832AD5">
      <w:pPr>
        <w:spacing w:after="120" w:line="360" w:lineRule="auto"/>
        <w:ind w:left="1418"/>
        <w:jc w:val="both"/>
        <w:rPr>
          <w:rFonts w:ascii="Times New Roman" w:hAnsi="Times New Roman" w:cs="Times New Roman"/>
          <w:color w:val="000000"/>
          <w:sz w:val="24"/>
          <w:szCs w:val="24"/>
        </w:rPr>
      </w:pPr>
      <w:r w:rsidRPr="007E3BC4">
        <w:rPr>
          <w:rFonts w:ascii="Times New Roman" w:hAnsi="Times New Roman" w:cs="Times New Roman"/>
          <w:b/>
          <w:color w:val="000000"/>
          <w:sz w:val="24"/>
          <w:szCs w:val="24"/>
        </w:rPr>
        <w:t xml:space="preserve">HE1. </w:t>
      </w:r>
      <w:r w:rsidR="004A6405" w:rsidRPr="004A6405">
        <w:rPr>
          <w:rFonts w:ascii="Times New Roman" w:hAnsi="Times New Roman" w:cs="Times New Roman"/>
          <w:color w:val="000000"/>
          <w:sz w:val="24"/>
          <w:szCs w:val="24"/>
        </w:rPr>
        <w:t>La estrategia de los pregones influye significativamente en el desarrollo de la dimensión pronunciación de los estudiantes de 5 años de l</w:t>
      </w:r>
      <w:r w:rsidR="00053B60">
        <w:rPr>
          <w:rFonts w:ascii="Times New Roman" w:hAnsi="Times New Roman" w:cs="Times New Roman"/>
          <w:color w:val="000000"/>
          <w:sz w:val="24"/>
          <w:szCs w:val="24"/>
        </w:rPr>
        <w:t xml:space="preserve">a Institución Educativa </w:t>
      </w:r>
      <w:proofErr w:type="spellStart"/>
      <w:r w:rsidR="00053B60">
        <w:rPr>
          <w:rFonts w:ascii="Times New Roman" w:hAnsi="Times New Roman" w:cs="Times New Roman"/>
          <w:color w:val="000000"/>
          <w:sz w:val="24"/>
          <w:szCs w:val="24"/>
        </w:rPr>
        <w:t>N°</w:t>
      </w:r>
      <w:proofErr w:type="spellEnd"/>
      <w:r w:rsidR="00053B60">
        <w:rPr>
          <w:rFonts w:ascii="Times New Roman" w:hAnsi="Times New Roman" w:cs="Times New Roman"/>
          <w:color w:val="000000"/>
          <w:sz w:val="24"/>
          <w:szCs w:val="24"/>
        </w:rPr>
        <w:t xml:space="preserve"> 690</w:t>
      </w:r>
      <w:r w:rsidR="004A6405" w:rsidRPr="004A6405">
        <w:rPr>
          <w:rFonts w:ascii="Times New Roman" w:hAnsi="Times New Roman" w:cs="Times New Roman"/>
          <w:color w:val="000000"/>
          <w:sz w:val="24"/>
          <w:szCs w:val="24"/>
        </w:rPr>
        <w:t>– Pillco Marca, Huánuco 2024</w:t>
      </w:r>
      <w:r>
        <w:rPr>
          <w:rFonts w:ascii="Times New Roman" w:hAnsi="Times New Roman" w:cs="Times New Roman"/>
          <w:color w:val="000000"/>
          <w:sz w:val="24"/>
          <w:szCs w:val="24"/>
        </w:rPr>
        <w:t xml:space="preserve">. </w:t>
      </w:r>
    </w:p>
    <w:p w14:paraId="4F63D76F" w14:textId="77777777" w:rsidR="00832AD5" w:rsidRPr="00C06973" w:rsidRDefault="00832AD5" w:rsidP="00832AD5">
      <w:pPr>
        <w:widowControl w:val="0"/>
        <w:autoSpaceDE w:val="0"/>
        <w:autoSpaceDN w:val="0"/>
        <w:spacing w:after="0" w:line="360" w:lineRule="auto"/>
        <w:jc w:val="both"/>
        <w:rPr>
          <w:rFonts w:ascii="Times New Roman" w:eastAsia="Carlito" w:hAnsi="Times New Roman" w:cs="Times New Roman"/>
          <w:b/>
          <w:bCs/>
          <w:sz w:val="24"/>
          <w:szCs w:val="24"/>
          <w:lang w:val="es-ES"/>
        </w:rPr>
      </w:pPr>
      <w:r>
        <w:rPr>
          <w:rFonts w:ascii="Times New Roman" w:hAnsi="Times New Roman" w:cs="Times New Roman"/>
          <w:b/>
          <w:color w:val="000000"/>
          <w:sz w:val="24"/>
          <w:szCs w:val="24"/>
        </w:rPr>
        <w:t xml:space="preserve">b)    </w:t>
      </w:r>
      <w:r w:rsidRPr="00C06973">
        <w:rPr>
          <w:rFonts w:ascii="Times New Roman" w:eastAsia="Carlito" w:hAnsi="Times New Roman" w:cs="Times New Roman"/>
          <w:b/>
          <w:bCs/>
          <w:sz w:val="24"/>
          <w:szCs w:val="24"/>
          <w:lang w:val="es-ES"/>
        </w:rPr>
        <w:t>Hipótesis específica 2</w:t>
      </w:r>
    </w:p>
    <w:p w14:paraId="444C9F8E"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Prueba de normalidad</w:t>
      </w:r>
    </w:p>
    <w:p w14:paraId="4A91E972" w14:textId="47CFB6D2"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La prueba de normalidad se aplicó a los datos correspondientes a la </w:t>
      </w:r>
      <w:r>
        <w:rPr>
          <w:rFonts w:ascii="Times New Roman" w:eastAsia="Carlito" w:hAnsi="Times New Roman" w:cs="Times New Roman"/>
          <w:color w:val="000000"/>
          <w:sz w:val="24"/>
          <w:szCs w:val="24"/>
          <w:lang w:val="es-ES"/>
        </w:rPr>
        <w:t xml:space="preserve">dimensión </w:t>
      </w:r>
      <w:r w:rsidR="00622B91">
        <w:rPr>
          <w:rFonts w:ascii="Times New Roman" w:eastAsia="Carlito" w:hAnsi="Times New Roman" w:cs="Times New Roman"/>
          <w:color w:val="000000"/>
          <w:sz w:val="24"/>
          <w:szCs w:val="24"/>
          <w:lang w:val="es-ES"/>
        </w:rPr>
        <w:t>entonación</w:t>
      </w:r>
      <w:r w:rsidRPr="00C06973">
        <w:rPr>
          <w:rFonts w:ascii="Times New Roman" w:eastAsia="Carlito" w:hAnsi="Times New Roman" w:cs="Times New Roman"/>
          <w:color w:val="000000"/>
          <w:sz w:val="24"/>
          <w:szCs w:val="24"/>
          <w:lang w:val="es-ES"/>
        </w:rPr>
        <w:t>, para ello, se procedió con el ritual de ejecución de prueba de hipótesis, que consta de cinco pasos:</w:t>
      </w:r>
    </w:p>
    <w:p w14:paraId="5AB5929A" w14:textId="77777777" w:rsidR="00832AD5" w:rsidRPr="00F76536"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02C61622" w14:textId="0C2E1F86" w:rsidR="00832AD5" w:rsidRPr="00286D88" w:rsidRDefault="00832AD5" w:rsidP="00832AD5">
      <w:pPr>
        <w:spacing w:after="120" w:line="360" w:lineRule="auto"/>
        <w:ind w:left="1418"/>
        <w:jc w:val="both"/>
        <w:rPr>
          <w:rFonts w:ascii="Times New Roman" w:hAnsi="Times New Roman" w:cs="Times New Roman"/>
          <w:bCs/>
          <w:color w:val="000000"/>
          <w:sz w:val="24"/>
          <w:szCs w:val="24"/>
          <w:lang w:val="es-ES"/>
        </w:rPr>
      </w:pPr>
      <w:r w:rsidRPr="007E3BC4">
        <w:rPr>
          <w:rFonts w:ascii="Times New Roman" w:hAnsi="Times New Roman" w:cs="Times New Roman"/>
          <w:b/>
          <w:bCs/>
          <w:color w:val="000000"/>
          <w:sz w:val="24"/>
          <w:szCs w:val="24"/>
        </w:rPr>
        <w:lastRenderedPageBreak/>
        <w:t>HE2.</w:t>
      </w:r>
      <w:r w:rsidRPr="004E3752">
        <w:rPr>
          <w:rFonts w:ascii="Times New Roman" w:hAnsi="Times New Roman" w:cs="Times New Roman"/>
          <w:color w:val="000000"/>
          <w:sz w:val="24"/>
          <w:szCs w:val="24"/>
        </w:rPr>
        <w:t xml:space="preserve"> </w:t>
      </w:r>
      <w:r w:rsidR="004A6405">
        <w:rPr>
          <w:rFonts w:ascii="Times New Roman" w:hAnsi="Times New Roman" w:cs="Times New Roman"/>
          <w:sz w:val="24"/>
          <w:szCs w:val="24"/>
          <w:lang w:val="es-ES"/>
        </w:rPr>
        <w:t>La estrategia de los pregones</w:t>
      </w:r>
      <w:r w:rsidR="004A6405" w:rsidRPr="004A6405">
        <w:rPr>
          <w:rFonts w:ascii="Times New Roman" w:hAnsi="Times New Roman" w:cs="Times New Roman"/>
          <w:sz w:val="24"/>
          <w:szCs w:val="24"/>
          <w:lang w:val="es-ES"/>
        </w:rPr>
        <w:t xml:space="preserve"> influye </w:t>
      </w:r>
      <w:r w:rsidR="004A6405">
        <w:rPr>
          <w:rFonts w:ascii="Times New Roman" w:hAnsi="Times New Roman" w:cs="Times New Roman"/>
          <w:sz w:val="24"/>
          <w:szCs w:val="24"/>
          <w:lang w:val="es-ES"/>
        </w:rPr>
        <w:t>significativamente</w:t>
      </w:r>
      <w:r w:rsidR="004A6405" w:rsidRPr="004A6405">
        <w:rPr>
          <w:rFonts w:ascii="Times New Roman" w:hAnsi="Times New Roman" w:cs="Times New Roman"/>
          <w:sz w:val="24"/>
          <w:szCs w:val="24"/>
          <w:lang w:val="es-ES"/>
        </w:rPr>
        <w:t xml:space="preserve"> en el desarrollo de la dimensión </w:t>
      </w:r>
      <w:r w:rsidR="00622B91">
        <w:rPr>
          <w:rFonts w:ascii="Times New Roman" w:hAnsi="Times New Roman" w:cs="Times New Roman"/>
          <w:sz w:val="24"/>
          <w:szCs w:val="24"/>
          <w:lang w:val="es-ES"/>
        </w:rPr>
        <w:t>entonación</w:t>
      </w:r>
      <w:r w:rsidR="004A6405" w:rsidRPr="004A6405">
        <w:rPr>
          <w:rFonts w:ascii="Times New Roman" w:hAnsi="Times New Roman" w:cs="Times New Roman"/>
          <w:sz w:val="24"/>
          <w:szCs w:val="24"/>
          <w:lang w:val="es-ES"/>
        </w:rPr>
        <w:t xml:space="preserve"> </w:t>
      </w:r>
      <w:r w:rsidR="004A6405">
        <w:rPr>
          <w:rFonts w:ascii="Times New Roman" w:hAnsi="Times New Roman" w:cs="Times New Roman"/>
          <w:sz w:val="24"/>
          <w:szCs w:val="24"/>
          <w:lang w:val="es-ES"/>
        </w:rPr>
        <w:t>de los estudiantes</w:t>
      </w:r>
      <w:r w:rsidR="004A6405" w:rsidRPr="004A6405">
        <w:rPr>
          <w:rFonts w:ascii="Times New Roman" w:hAnsi="Times New Roman" w:cs="Times New Roman"/>
          <w:sz w:val="24"/>
          <w:szCs w:val="24"/>
          <w:lang w:val="es-ES"/>
        </w:rPr>
        <w:t xml:space="preserve"> de 5 años d</w:t>
      </w:r>
      <w:r w:rsidR="00053B60">
        <w:rPr>
          <w:rFonts w:ascii="Times New Roman" w:hAnsi="Times New Roman" w:cs="Times New Roman"/>
          <w:sz w:val="24"/>
          <w:szCs w:val="24"/>
          <w:lang w:val="es-ES"/>
        </w:rPr>
        <w:t xml:space="preserve">e la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4A6405">
        <w:rPr>
          <w:rFonts w:ascii="Times New Roman" w:hAnsi="Times New Roman" w:cs="Times New Roman"/>
          <w:sz w:val="24"/>
          <w:szCs w:val="24"/>
          <w:lang w:val="es-ES"/>
        </w:rPr>
        <w:t>– Pillco Marca, Huánuco 2024</w:t>
      </w:r>
      <w:r w:rsidRPr="00286D88">
        <w:rPr>
          <w:rFonts w:ascii="Times New Roman" w:hAnsi="Times New Roman" w:cs="Times New Roman"/>
          <w:bCs/>
          <w:noProof/>
          <w:sz w:val="24"/>
          <w:szCs w:val="24"/>
          <w:lang w:val="es-ES"/>
        </w:rPr>
        <w:t>.</w:t>
      </w:r>
    </w:p>
    <w:p w14:paraId="044BD752" w14:textId="6CC9E85A" w:rsidR="00832AD5" w:rsidRPr="00286D88" w:rsidRDefault="00832AD5" w:rsidP="00832AD5">
      <w:pPr>
        <w:spacing w:after="120" w:line="360" w:lineRule="auto"/>
        <w:ind w:left="1418"/>
        <w:jc w:val="both"/>
        <w:rPr>
          <w:rFonts w:ascii="Times New Roman" w:hAnsi="Times New Roman" w:cs="Times New Roman"/>
          <w:bCs/>
          <w:color w:val="000000"/>
          <w:sz w:val="24"/>
          <w:szCs w:val="24"/>
          <w:lang w:val="es-ES"/>
        </w:rPr>
      </w:pPr>
      <w:r>
        <w:rPr>
          <w:rFonts w:ascii="Times New Roman" w:hAnsi="Times New Roman" w:cs="Times New Roman"/>
          <w:b/>
          <w:bCs/>
          <w:color w:val="000000"/>
          <w:sz w:val="24"/>
          <w:szCs w:val="24"/>
        </w:rPr>
        <w:t>HE0</w:t>
      </w:r>
      <w:r w:rsidRPr="007E3BC4">
        <w:rPr>
          <w:rFonts w:ascii="Times New Roman" w:hAnsi="Times New Roman" w:cs="Times New Roman"/>
          <w:b/>
          <w:bCs/>
          <w:color w:val="000000"/>
          <w:sz w:val="24"/>
          <w:szCs w:val="24"/>
        </w:rPr>
        <w:t>.</w:t>
      </w:r>
      <w:r w:rsidRPr="004E3752">
        <w:rPr>
          <w:rFonts w:ascii="Times New Roman" w:hAnsi="Times New Roman" w:cs="Times New Roman"/>
          <w:color w:val="000000"/>
          <w:sz w:val="24"/>
          <w:szCs w:val="24"/>
        </w:rPr>
        <w:t xml:space="preserve"> </w:t>
      </w:r>
      <w:r w:rsidR="004A6405" w:rsidRPr="004A6405">
        <w:rPr>
          <w:rFonts w:ascii="Times New Roman" w:hAnsi="Times New Roman" w:cs="Times New Roman"/>
          <w:sz w:val="24"/>
          <w:szCs w:val="24"/>
          <w:lang w:val="es-ES"/>
        </w:rPr>
        <w:t xml:space="preserve">La estrategia de los pregones </w:t>
      </w:r>
      <w:r w:rsidR="00731C9B">
        <w:rPr>
          <w:rFonts w:ascii="Times New Roman" w:hAnsi="Times New Roman" w:cs="Times New Roman"/>
          <w:sz w:val="24"/>
          <w:szCs w:val="24"/>
          <w:lang w:val="es-ES"/>
        </w:rPr>
        <w:t xml:space="preserve">no </w:t>
      </w:r>
      <w:r w:rsidR="004A6405" w:rsidRPr="004A6405">
        <w:rPr>
          <w:rFonts w:ascii="Times New Roman" w:hAnsi="Times New Roman" w:cs="Times New Roman"/>
          <w:sz w:val="24"/>
          <w:szCs w:val="24"/>
          <w:lang w:val="es-ES"/>
        </w:rPr>
        <w:t xml:space="preserve">influye significativamente en el desarrollo de la dimensión </w:t>
      </w:r>
      <w:r w:rsidR="00622B91">
        <w:rPr>
          <w:rFonts w:ascii="Times New Roman" w:hAnsi="Times New Roman" w:cs="Times New Roman"/>
          <w:sz w:val="24"/>
          <w:szCs w:val="24"/>
          <w:lang w:val="es-ES"/>
        </w:rPr>
        <w:t>entonación</w:t>
      </w:r>
      <w:r w:rsidR="004A6405" w:rsidRPr="004A6405">
        <w:rPr>
          <w:rFonts w:ascii="Times New Roman" w:hAnsi="Times New Roman" w:cs="Times New Roman"/>
          <w:sz w:val="24"/>
          <w:szCs w:val="24"/>
          <w:lang w:val="es-ES"/>
        </w:rPr>
        <w:t xml:space="preserve"> de los estudiantes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4A6405" w:rsidRPr="004A6405">
        <w:rPr>
          <w:rFonts w:ascii="Times New Roman" w:hAnsi="Times New Roman" w:cs="Times New Roman"/>
          <w:sz w:val="24"/>
          <w:szCs w:val="24"/>
          <w:lang w:val="es-ES"/>
        </w:rPr>
        <w:t>– Pillco Marca, Huánuco 2024</w:t>
      </w:r>
      <w:r w:rsidRPr="00286D88">
        <w:rPr>
          <w:rFonts w:ascii="Times New Roman" w:hAnsi="Times New Roman" w:cs="Times New Roman"/>
          <w:bCs/>
          <w:noProof/>
          <w:sz w:val="24"/>
          <w:szCs w:val="24"/>
          <w:lang w:val="es-ES"/>
        </w:rPr>
        <w:t>.</w:t>
      </w:r>
    </w:p>
    <w:p w14:paraId="6C900469"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6C0613A3" w14:textId="77777777" w:rsidR="00832AD5"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Considerando el criterio de una investigación científica que exige un mínimo de certeza de 95%, en contraposición solo resiste como máximo un 5% de margen de error, por lo tanto, se aplicó el siguiente nivel de significancia o </w:t>
      </w:r>
    </w:p>
    <w:p w14:paraId="402C4DAD"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p-valor: </w:t>
      </w:r>
    </w:p>
    <w:p w14:paraId="7EACAA41"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410C7999"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16A1B156" w14:textId="4DBBD36B"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sz w:val="24"/>
          <w:szCs w:val="24"/>
          <w:lang w:val="es-ES"/>
        </w:rPr>
      </w:pPr>
      <w:r w:rsidRPr="00C06973">
        <w:rPr>
          <w:rFonts w:ascii="Times New Roman" w:eastAsia="Carlito" w:hAnsi="Times New Roman" w:cs="Times New Roman"/>
          <w:color w:val="000000"/>
          <w:sz w:val="24"/>
          <w:szCs w:val="24"/>
          <w:lang w:val="es-ES"/>
        </w:rPr>
        <w:t>Teniendo en consideración la cantidad de integrantes de la muestra de</w:t>
      </w:r>
      <w:r w:rsidR="00731C9B">
        <w:rPr>
          <w:rFonts w:ascii="Times New Roman" w:eastAsia="Carlito" w:hAnsi="Times New Roman" w:cs="Times New Roman"/>
          <w:color w:val="000000"/>
          <w:sz w:val="24"/>
          <w:szCs w:val="24"/>
          <w:lang w:val="es-ES"/>
        </w:rPr>
        <w:t xml:space="preserve"> investigación que es igual a 28</w:t>
      </w:r>
      <w:r w:rsidRPr="00C06973">
        <w:rPr>
          <w:rFonts w:ascii="Times New Roman" w:eastAsia="Carlito" w:hAnsi="Times New Roman" w:cs="Times New Roman"/>
          <w:color w:val="000000"/>
          <w:sz w:val="24"/>
          <w:szCs w:val="24"/>
          <w:lang w:val="es-ES"/>
        </w:rPr>
        <w:t xml:space="preserve"> </w:t>
      </w:r>
      <w:r w:rsidR="00731C9B">
        <w:rPr>
          <w:rFonts w:ascii="Times New Roman" w:eastAsia="Carlito" w:hAnsi="Times New Roman" w:cs="Times New Roman"/>
          <w:color w:val="000000"/>
          <w:sz w:val="24"/>
          <w:szCs w:val="24"/>
          <w:lang w:val="es-ES"/>
        </w:rPr>
        <w:t>niños de 5 años</w:t>
      </w:r>
      <w:r w:rsidRPr="00286D88">
        <w:rPr>
          <w:rFonts w:ascii="Times New Roman" w:hAnsi="Times New Roman" w:cs="Times New Roman"/>
          <w:bCs/>
          <w:noProof/>
          <w:sz w:val="24"/>
          <w:szCs w:val="24"/>
          <w:lang w:val="es-ES"/>
        </w:rPr>
        <w:t xml:space="preserve"> de la institución educativa </w:t>
      </w:r>
      <w:r w:rsidR="00053B60">
        <w:rPr>
          <w:rFonts w:ascii="Times New Roman" w:hAnsi="Times New Roman" w:cs="Times New Roman"/>
          <w:bCs/>
          <w:noProof/>
          <w:sz w:val="24"/>
          <w:szCs w:val="24"/>
          <w:lang w:val="es-ES"/>
        </w:rPr>
        <w:t>N° 690</w:t>
      </w:r>
      <w:r w:rsidR="00731C9B">
        <w:rPr>
          <w:rFonts w:ascii="Times New Roman" w:hAnsi="Times New Roman" w:cs="Times New Roman"/>
          <w:bCs/>
          <w:noProof/>
          <w:sz w:val="24"/>
          <w:szCs w:val="24"/>
          <w:lang w:val="es-ES"/>
        </w:rPr>
        <w:t xml:space="preserve">- </w:t>
      </w:r>
      <w:r w:rsidR="00731C9B" w:rsidRPr="00731C9B">
        <w:rPr>
          <w:rFonts w:ascii="Times New Roman" w:hAnsi="Times New Roman" w:cs="Times New Roman"/>
          <w:bCs/>
          <w:noProof/>
          <w:sz w:val="24"/>
          <w:szCs w:val="24"/>
          <w:lang w:val="es-ES"/>
        </w:rPr>
        <w:t>Pillco Marca, Huánuco 2024</w:t>
      </w:r>
      <w:r w:rsidRPr="00C06973">
        <w:rPr>
          <w:rFonts w:ascii="Times New Roman" w:eastAsia="Carlito" w:hAnsi="Times New Roman" w:cs="Times New Roman"/>
          <w:color w:val="000000"/>
          <w:sz w:val="24"/>
          <w:szCs w:val="24"/>
          <w:lang w:val="es-ES"/>
        </w:rPr>
        <w:t xml:space="preserve">, la prueba de normalidad que corresponde ser aplicada es la prueba de </w:t>
      </w:r>
      <w:r w:rsidRPr="00C06973">
        <w:rPr>
          <w:rFonts w:ascii="Times New Roman" w:eastAsia="Carlito" w:hAnsi="Times New Roman" w:cs="Times New Roman"/>
          <w:sz w:val="24"/>
          <w:szCs w:val="24"/>
          <w:lang w:val="es-ES"/>
        </w:rPr>
        <w:t>Shapiro Wilk.</w:t>
      </w:r>
    </w:p>
    <w:p w14:paraId="541CE00C"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72CC01DA"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color w:val="000000"/>
          <w:sz w:val="24"/>
          <w:szCs w:val="24"/>
          <w:lang w:val="es-ES"/>
        </w:rPr>
      </w:pPr>
      <w:r w:rsidRPr="00C06973">
        <w:rPr>
          <w:rFonts w:ascii="Times New Roman" w:eastAsia="Carlito" w:hAnsi="Times New Roman" w:cs="Times New Roman"/>
          <w:b/>
          <w:bCs/>
          <w:color w:val="000000"/>
          <w:sz w:val="24"/>
          <w:szCs w:val="24"/>
          <w:lang w:val="es-ES"/>
        </w:rPr>
        <w:t>Tabla 46</w:t>
      </w:r>
    </w:p>
    <w:p w14:paraId="176FEBB4" w14:textId="6E0AD5FC"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i/>
          <w:color w:val="000000"/>
          <w:sz w:val="24"/>
          <w:szCs w:val="24"/>
          <w:lang w:val="es-ES"/>
        </w:rPr>
        <w:t xml:space="preserve">Prueba de normalidad de los datos de la </w:t>
      </w:r>
      <w:r>
        <w:rPr>
          <w:rFonts w:ascii="Times New Roman" w:eastAsia="Carlito" w:hAnsi="Times New Roman" w:cs="Times New Roman"/>
          <w:i/>
          <w:color w:val="000000"/>
          <w:sz w:val="24"/>
          <w:szCs w:val="24"/>
          <w:lang w:val="es-ES"/>
        </w:rPr>
        <w:t xml:space="preserve">dimensión </w:t>
      </w:r>
      <w:r w:rsidR="00A43DB7">
        <w:rPr>
          <w:rFonts w:ascii="Times New Roman" w:eastAsia="Carlito" w:hAnsi="Times New Roman" w:cs="Times New Roman"/>
          <w:i/>
          <w:color w:val="000000"/>
          <w:sz w:val="24"/>
          <w:szCs w:val="24"/>
          <w:lang w:val="es-ES"/>
        </w:rPr>
        <w:t>entonación</w:t>
      </w:r>
    </w:p>
    <w:p w14:paraId="3BB21442" w14:textId="77777777" w:rsidR="00832AD5" w:rsidRPr="00286D88" w:rsidRDefault="00832AD5" w:rsidP="00832AD5">
      <w:pPr>
        <w:autoSpaceDE w:val="0"/>
        <w:autoSpaceDN w:val="0"/>
        <w:adjustRightInd w:val="0"/>
        <w:spacing w:after="0" w:line="240" w:lineRule="auto"/>
        <w:rPr>
          <w:rFonts w:ascii="Times New Roman" w:hAnsi="Times New Roman" w:cs="Times New Roman"/>
          <w:sz w:val="24"/>
          <w:szCs w:val="24"/>
        </w:rPr>
      </w:pPr>
    </w:p>
    <w:tbl>
      <w:tblPr>
        <w:tblW w:w="5868" w:type="dxa"/>
        <w:tblInd w:w="12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87"/>
        <w:gridCol w:w="1417"/>
        <w:gridCol w:w="1030"/>
        <w:gridCol w:w="1034"/>
      </w:tblGrid>
      <w:tr w:rsidR="00832AD5" w:rsidRPr="00286D88" w14:paraId="3B49FDA6" w14:textId="77777777" w:rsidTr="00841E34">
        <w:trPr>
          <w:cantSplit/>
        </w:trPr>
        <w:tc>
          <w:tcPr>
            <w:tcW w:w="2387" w:type="dxa"/>
            <w:vMerge w:val="restart"/>
            <w:tcBorders>
              <w:top w:val="nil"/>
              <w:left w:val="nil"/>
              <w:bottom w:val="nil"/>
              <w:right w:val="nil"/>
            </w:tcBorders>
            <w:shd w:val="clear" w:color="auto" w:fill="FFFFFF"/>
            <w:vAlign w:val="bottom"/>
          </w:tcPr>
          <w:p w14:paraId="39C006D6" w14:textId="77777777" w:rsidR="00832AD5" w:rsidRPr="00286D88" w:rsidRDefault="00832AD5" w:rsidP="00841E34">
            <w:pPr>
              <w:autoSpaceDE w:val="0"/>
              <w:autoSpaceDN w:val="0"/>
              <w:adjustRightInd w:val="0"/>
              <w:spacing w:after="0" w:line="240" w:lineRule="auto"/>
              <w:rPr>
                <w:rFonts w:ascii="Times New Roman" w:hAnsi="Times New Roman" w:cs="Times New Roman"/>
                <w:sz w:val="24"/>
                <w:szCs w:val="24"/>
              </w:rPr>
            </w:pPr>
          </w:p>
        </w:tc>
        <w:tc>
          <w:tcPr>
            <w:tcW w:w="3481" w:type="dxa"/>
            <w:gridSpan w:val="3"/>
            <w:tcBorders>
              <w:top w:val="nil"/>
              <w:left w:val="single" w:sz="8" w:space="0" w:color="E0E0E0"/>
              <w:bottom w:val="nil"/>
              <w:right w:val="nil"/>
            </w:tcBorders>
            <w:shd w:val="clear" w:color="auto" w:fill="FFFFFF"/>
            <w:vAlign w:val="bottom"/>
          </w:tcPr>
          <w:p w14:paraId="16D317F0" w14:textId="77777777" w:rsidR="00832AD5" w:rsidRPr="00286D88"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286D88">
              <w:rPr>
                <w:rFonts w:ascii="Arial" w:hAnsi="Arial" w:cs="Arial"/>
                <w:color w:val="264A60"/>
                <w:sz w:val="18"/>
                <w:szCs w:val="18"/>
              </w:rPr>
              <w:t>Shapiro-Wilk</w:t>
            </w:r>
          </w:p>
        </w:tc>
      </w:tr>
      <w:tr w:rsidR="00832AD5" w:rsidRPr="00286D88" w14:paraId="5DDCF444" w14:textId="77777777" w:rsidTr="00841E34">
        <w:trPr>
          <w:cantSplit/>
        </w:trPr>
        <w:tc>
          <w:tcPr>
            <w:tcW w:w="2387" w:type="dxa"/>
            <w:vMerge/>
            <w:tcBorders>
              <w:top w:val="nil"/>
              <w:left w:val="nil"/>
              <w:bottom w:val="nil"/>
              <w:right w:val="nil"/>
            </w:tcBorders>
            <w:shd w:val="clear" w:color="auto" w:fill="FFFFFF"/>
            <w:vAlign w:val="bottom"/>
          </w:tcPr>
          <w:p w14:paraId="20948A45" w14:textId="77777777" w:rsidR="00832AD5" w:rsidRPr="00286D88" w:rsidRDefault="00832AD5" w:rsidP="00841E34">
            <w:pPr>
              <w:autoSpaceDE w:val="0"/>
              <w:autoSpaceDN w:val="0"/>
              <w:adjustRightInd w:val="0"/>
              <w:spacing w:after="0" w:line="240" w:lineRule="auto"/>
              <w:rPr>
                <w:rFonts w:ascii="Arial" w:hAnsi="Arial" w:cs="Arial"/>
                <w:color w:val="264A60"/>
                <w:sz w:val="18"/>
                <w:szCs w:val="18"/>
              </w:rPr>
            </w:pPr>
          </w:p>
        </w:tc>
        <w:tc>
          <w:tcPr>
            <w:tcW w:w="1417" w:type="dxa"/>
            <w:tcBorders>
              <w:top w:val="nil"/>
              <w:left w:val="single" w:sz="8" w:space="0" w:color="E0E0E0"/>
              <w:bottom w:val="single" w:sz="8" w:space="0" w:color="152935"/>
              <w:right w:val="single" w:sz="8" w:space="0" w:color="E0E0E0"/>
            </w:tcBorders>
            <w:shd w:val="clear" w:color="auto" w:fill="FFFFFF"/>
            <w:vAlign w:val="bottom"/>
          </w:tcPr>
          <w:p w14:paraId="7D893F0C" w14:textId="77777777" w:rsidR="00832AD5" w:rsidRPr="00286D88"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286D88">
              <w:rPr>
                <w:rFonts w:ascii="Arial" w:hAnsi="Arial" w:cs="Arial"/>
                <w:color w:val="264A60"/>
                <w:sz w:val="18"/>
                <w:szCs w:val="18"/>
              </w:rPr>
              <w:t>Estadístico</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1544A23A" w14:textId="77777777" w:rsidR="00832AD5" w:rsidRPr="00286D88"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286D88">
              <w:rPr>
                <w:rFonts w:ascii="Arial" w:hAnsi="Arial" w:cs="Arial"/>
                <w:color w:val="264A60"/>
                <w:sz w:val="18"/>
                <w:szCs w:val="18"/>
              </w:rPr>
              <w:t>gl</w:t>
            </w:r>
            <w:proofErr w:type="spellEnd"/>
          </w:p>
        </w:tc>
        <w:tc>
          <w:tcPr>
            <w:tcW w:w="1030" w:type="dxa"/>
            <w:tcBorders>
              <w:top w:val="nil"/>
              <w:left w:val="single" w:sz="8" w:space="0" w:color="E0E0E0"/>
              <w:bottom w:val="single" w:sz="8" w:space="0" w:color="152935"/>
              <w:right w:val="nil"/>
            </w:tcBorders>
            <w:shd w:val="clear" w:color="auto" w:fill="FFFFFF"/>
            <w:vAlign w:val="bottom"/>
          </w:tcPr>
          <w:p w14:paraId="05105015" w14:textId="77777777" w:rsidR="00832AD5" w:rsidRPr="00286D88"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286D88">
              <w:rPr>
                <w:rFonts w:ascii="Arial" w:hAnsi="Arial" w:cs="Arial"/>
                <w:color w:val="264A60"/>
                <w:sz w:val="18"/>
                <w:szCs w:val="18"/>
              </w:rPr>
              <w:t>Sig.</w:t>
            </w:r>
          </w:p>
        </w:tc>
      </w:tr>
      <w:tr w:rsidR="00832AD5" w:rsidRPr="00286D88" w14:paraId="6EA65445" w14:textId="77777777" w:rsidTr="00841E34">
        <w:trPr>
          <w:cantSplit/>
        </w:trPr>
        <w:tc>
          <w:tcPr>
            <w:tcW w:w="2387" w:type="dxa"/>
            <w:tcBorders>
              <w:top w:val="single" w:sz="8" w:space="0" w:color="152935"/>
              <w:left w:val="nil"/>
              <w:bottom w:val="single" w:sz="8" w:space="0" w:color="152935"/>
              <w:right w:val="nil"/>
            </w:tcBorders>
            <w:shd w:val="clear" w:color="auto" w:fill="E0E0E0"/>
          </w:tcPr>
          <w:p w14:paraId="0093CF37" w14:textId="7FBB95E7" w:rsidR="00832AD5" w:rsidRPr="00286D88" w:rsidRDefault="00867282" w:rsidP="00841E3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Dimensión: E</w:t>
            </w:r>
            <w:r w:rsidR="00622B91">
              <w:rPr>
                <w:rFonts w:ascii="Arial" w:hAnsi="Arial" w:cs="Arial"/>
                <w:color w:val="264A60"/>
                <w:sz w:val="18"/>
                <w:szCs w:val="18"/>
              </w:rPr>
              <w:t>ntonación</w:t>
            </w:r>
          </w:p>
        </w:tc>
        <w:tc>
          <w:tcPr>
            <w:tcW w:w="1417" w:type="dxa"/>
            <w:tcBorders>
              <w:top w:val="single" w:sz="8" w:space="0" w:color="152935"/>
              <w:left w:val="single" w:sz="8" w:space="0" w:color="E0E0E0"/>
              <w:bottom w:val="single" w:sz="8" w:space="0" w:color="152935"/>
              <w:right w:val="single" w:sz="8" w:space="0" w:color="E0E0E0"/>
            </w:tcBorders>
            <w:shd w:val="clear" w:color="auto" w:fill="FFFFFF"/>
          </w:tcPr>
          <w:p w14:paraId="418123C8" w14:textId="0F9CF98B" w:rsidR="00832AD5" w:rsidRPr="00286D88" w:rsidRDefault="00867282"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,437</w:t>
            </w:r>
          </w:p>
        </w:tc>
        <w:tc>
          <w:tcPr>
            <w:tcW w:w="1030" w:type="dxa"/>
            <w:tcBorders>
              <w:top w:val="single" w:sz="8" w:space="0" w:color="152935"/>
              <w:left w:val="single" w:sz="8" w:space="0" w:color="E0E0E0"/>
              <w:bottom w:val="single" w:sz="8" w:space="0" w:color="152935"/>
              <w:right w:val="single" w:sz="8" w:space="0" w:color="E0E0E0"/>
            </w:tcBorders>
            <w:shd w:val="clear" w:color="auto" w:fill="FFFFFF"/>
          </w:tcPr>
          <w:p w14:paraId="12468F58" w14:textId="5F7486E6" w:rsidR="00832AD5" w:rsidRPr="00286D88" w:rsidRDefault="00731C9B"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030" w:type="dxa"/>
            <w:tcBorders>
              <w:top w:val="single" w:sz="8" w:space="0" w:color="152935"/>
              <w:left w:val="single" w:sz="8" w:space="0" w:color="E0E0E0"/>
              <w:bottom w:val="single" w:sz="8" w:space="0" w:color="152935"/>
              <w:right w:val="nil"/>
            </w:tcBorders>
            <w:shd w:val="clear" w:color="auto" w:fill="FFFFFF"/>
          </w:tcPr>
          <w:p w14:paraId="37F5E030" w14:textId="77777777" w:rsidR="00832AD5" w:rsidRPr="00286D88" w:rsidRDefault="00832AD5" w:rsidP="00841E34">
            <w:pPr>
              <w:autoSpaceDE w:val="0"/>
              <w:autoSpaceDN w:val="0"/>
              <w:adjustRightInd w:val="0"/>
              <w:spacing w:after="0" w:line="320" w:lineRule="atLeast"/>
              <w:ind w:left="60" w:right="60"/>
              <w:jc w:val="right"/>
              <w:rPr>
                <w:rFonts w:ascii="Arial" w:hAnsi="Arial" w:cs="Arial"/>
                <w:color w:val="010205"/>
                <w:sz w:val="18"/>
                <w:szCs w:val="18"/>
              </w:rPr>
            </w:pPr>
            <w:r w:rsidRPr="00286D88">
              <w:rPr>
                <w:rFonts w:ascii="Arial" w:hAnsi="Arial" w:cs="Arial"/>
                <w:color w:val="010205"/>
                <w:sz w:val="18"/>
                <w:szCs w:val="18"/>
              </w:rPr>
              <w:t>,000</w:t>
            </w:r>
          </w:p>
        </w:tc>
      </w:tr>
    </w:tbl>
    <w:p w14:paraId="423A3643" w14:textId="0CFCF5F9" w:rsidR="00832AD5" w:rsidRPr="00C06973" w:rsidRDefault="00832AD5" w:rsidP="00832AD5">
      <w:pPr>
        <w:widowControl w:val="0"/>
        <w:autoSpaceDE w:val="0"/>
        <w:autoSpaceDN w:val="0"/>
        <w:spacing w:after="24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sz w:val="20"/>
          <w:szCs w:val="20"/>
          <w:lang w:val="es-ES"/>
        </w:rPr>
        <w:t xml:space="preserve">Nota: </w:t>
      </w:r>
      <w:r>
        <w:rPr>
          <w:rFonts w:ascii="Times New Roman" w:eastAsia="Carlito" w:hAnsi="Times New Roman" w:cs="Times New Roman"/>
          <w:sz w:val="20"/>
          <w:szCs w:val="20"/>
          <w:lang w:val="es-ES"/>
        </w:rPr>
        <w:t xml:space="preserve">Datos tomados de la evaluación del pre test y </w:t>
      </w:r>
      <w:proofErr w:type="spellStart"/>
      <w:r>
        <w:rPr>
          <w:rFonts w:ascii="Times New Roman" w:eastAsia="Carlito" w:hAnsi="Times New Roman" w:cs="Times New Roman"/>
          <w:sz w:val="20"/>
          <w:szCs w:val="20"/>
          <w:lang w:val="es-ES"/>
        </w:rPr>
        <w:t>pos</w:t>
      </w:r>
      <w:proofErr w:type="spellEnd"/>
      <w:r>
        <w:rPr>
          <w:rFonts w:ascii="Times New Roman" w:eastAsia="Carlito" w:hAnsi="Times New Roman" w:cs="Times New Roman"/>
          <w:sz w:val="20"/>
          <w:szCs w:val="20"/>
          <w:lang w:val="es-ES"/>
        </w:rPr>
        <w:t xml:space="preserve"> test de la dimensión </w:t>
      </w:r>
      <w:r w:rsidR="00622B91">
        <w:rPr>
          <w:rFonts w:ascii="Times New Roman" w:eastAsia="Carlito" w:hAnsi="Times New Roman" w:cs="Times New Roman"/>
          <w:sz w:val="20"/>
          <w:szCs w:val="20"/>
          <w:lang w:val="es-ES"/>
        </w:rPr>
        <w:t>entonación</w:t>
      </w:r>
      <w:r>
        <w:rPr>
          <w:rFonts w:ascii="Times New Roman" w:eastAsia="Carlito" w:hAnsi="Times New Roman" w:cs="Times New Roman"/>
          <w:sz w:val="20"/>
          <w:szCs w:val="20"/>
          <w:lang w:val="es-ES"/>
        </w:rPr>
        <w:t xml:space="preserve"> </w:t>
      </w:r>
    </w:p>
    <w:p w14:paraId="4E407DAF"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5: </w:t>
      </w:r>
      <w:r w:rsidRPr="00C06973">
        <w:rPr>
          <w:rFonts w:ascii="Times New Roman" w:eastAsia="Carlito" w:hAnsi="Times New Roman" w:cs="Times New Roman"/>
          <w:b/>
          <w:color w:val="000000"/>
          <w:sz w:val="24"/>
          <w:szCs w:val="24"/>
          <w:lang w:val="es-ES"/>
        </w:rPr>
        <w:tab/>
        <w:t>Toma de decisiones</w:t>
      </w:r>
    </w:p>
    <w:p w14:paraId="1B227825"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1467E78E"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712AEA54" w14:textId="78A3F08F"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Debido a que el valor de significatividad bilateral encontrado luego de aplicar la prueba de Shapiro Wilk a los datos de la </w:t>
      </w:r>
      <w:r>
        <w:rPr>
          <w:rFonts w:ascii="Times New Roman" w:eastAsia="Carlito" w:hAnsi="Times New Roman" w:cs="Times New Roman"/>
          <w:color w:val="000000"/>
          <w:sz w:val="24"/>
          <w:szCs w:val="24"/>
          <w:lang w:val="es-ES"/>
        </w:rPr>
        <w:t xml:space="preserve">dimensión </w:t>
      </w:r>
      <w:r w:rsidR="00622B91">
        <w:rPr>
          <w:rFonts w:ascii="Times New Roman" w:eastAsia="Carlito" w:hAnsi="Times New Roman" w:cs="Times New Roman"/>
          <w:color w:val="000000"/>
          <w:sz w:val="24"/>
          <w:szCs w:val="24"/>
          <w:lang w:val="es-ES"/>
        </w:rPr>
        <w:t>entonación</w:t>
      </w:r>
      <w:r w:rsidRPr="00C06973">
        <w:rPr>
          <w:rFonts w:ascii="Times New Roman" w:eastAsia="Carlito" w:hAnsi="Times New Roman" w:cs="Times New Roman"/>
          <w:color w:val="000000"/>
          <w:sz w:val="24"/>
          <w:szCs w:val="24"/>
          <w:lang w:val="es-ES"/>
        </w:rPr>
        <w:t xml:space="preserve"> es igual a 0.000 valor que es inferior a 0.05, por lo tanto, se rechaza la hipótesis nula, y en consecuencia se acepta la hipótesis alterna.</w:t>
      </w:r>
    </w:p>
    <w:p w14:paraId="166C9E1E" w14:textId="767E2B0C"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sidRPr="00C06973">
        <w:rPr>
          <w:rFonts w:ascii="Times New Roman" w:eastAsia="Carlito" w:hAnsi="Times New Roman" w:cs="Times New Roman"/>
          <w:color w:val="000000"/>
          <w:sz w:val="24"/>
          <w:szCs w:val="24"/>
          <w:vertAlign w:val="subscript"/>
          <w:lang w:val="es-ES"/>
        </w:rPr>
        <w:t>i</w:t>
      </w:r>
      <w:r w:rsidRPr="00C06973">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ab/>
        <w:t xml:space="preserve">Los datos correspondientes a </w:t>
      </w:r>
      <w:r w:rsidR="00622B91">
        <w:rPr>
          <w:rFonts w:ascii="Times New Roman" w:eastAsia="Carlito" w:hAnsi="Times New Roman" w:cs="Times New Roman"/>
          <w:color w:val="000000"/>
          <w:sz w:val="24"/>
          <w:szCs w:val="24"/>
          <w:lang w:val="es-ES"/>
        </w:rPr>
        <w:t>dimensión entonación</w:t>
      </w:r>
      <w:r w:rsidRPr="00C06973">
        <w:rPr>
          <w:rFonts w:ascii="Times New Roman" w:eastAsia="Carlito" w:hAnsi="Times New Roman" w:cs="Times New Roman"/>
          <w:color w:val="000000"/>
          <w:sz w:val="24"/>
          <w:szCs w:val="24"/>
          <w:lang w:val="es-ES"/>
        </w:rPr>
        <w:t xml:space="preserve"> difieren de la </w:t>
      </w:r>
      <w:r w:rsidRPr="00C06973">
        <w:rPr>
          <w:rFonts w:ascii="Times New Roman" w:eastAsia="Carlito" w:hAnsi="Times New Roman" w:cs="Times New Roman"/>
          <w:color w:val="000000"/>
          <w:sz w:val="24"/>
          <w:szCs w:val="24"/>
          <w:lang w:val="es-ES"/>
        </w:rPr>
        <w:lastRenderedPageBreak/>
        <w:t>distribución normal.</w:t>
      </w:r>
    </w:p>
    <w:p w14:paraId="5FFA9347"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Es decir, la prueba de hipótesis a aplicar obedece a una prueba para datos no paramétricos.</w:t>
      </w:r>
    </w:p>
    <w:p w14:paraId="7900EFAE"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bCs/>
          <w:color w:val="000000"/>
          <w:sz w:val="24"/>
          <w:szCs w:val="24"/>
          <w:lang w:val="es-ES"/>
        </w:rPr>
      </w:pPr>
      <w:r w:rsidRPr="00C06973">
        <w:rPr>
          <w:rFonts w:ascii="Times New Roman" w:eastAsia="Carlito" w:hAnsi="Times New Roman" w:cs="Times New Roman"/>
          <w:b/>
          <w:bCs/>
          <w:color w:val="000000"/>
          <w:sz w:val="24"/>
          <w:szCs w:val="24"/>
          <w:lang w:val="es-ES"/>
        </w:rPr>
        <w:t>Prueba de hipótesis</w:t>
      </w:r>
      <w:r>
        <w:rPr>
          <w:rFonts w:ascii="Times New Roman" w:eastAsia="Carlito" w:hAnsi="Times New Roman" w:cs="Times New Roman"/>
          <w:b/>
          <w:bCs/>
          <w:color w:val="000000"/>
          <w:sz w:val="24"/>
          <w:szCs w:val="24"/>
          <w:lang w:val="es-ES"/>
        </w:rPr>
        <w:t xml:space="preserve"> 2</w:t>
      </w:r>
    </w:p>
    <w:p w14:paraId="33F7E7B0"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48801FFB" w14:textId="4F082006" w:rsidR="00832AD5" w:rsidRPr="008B65A6" w:rsidRDefault="00832AD5" w:rsidP="00832AD5">
      <w:pPr>
        <w:widowControl w:val="0"/>
        <w:autoSpaceDE w:val="0"/>
        <w:autoSpaceDN w:val="0"/>
        <w:spacing w:after="0" w:line="360" w:lineRule="auto"/>
        <w:ind w:left="2127" w:right="-2" w:hanging="709"/>
        <w:jc w:val="both"/>
        <w:rPr>
          <w:rFonts w:ascii="Times New Roman" w:eastAsia="Carlito" w:hAnsi="Times New Roman" w:cs="Times New Roman"/>
          <w:sz w:val="24"/>
          <w:szCs w:val="24"/>
          <w:lang w:val="es-ES" w:eastAsia="es-ES"/>
        </w:rPr>
      </w:pPr>
      <w:r w:rsidRPr="008B65A6">
        <w:rPr>
          <w:rFonts w:ascii="Times New Roman" w:eastAsia="Carlito" w:hAnsi="Times New Roman" w:cs="Times New Roman"/>
          <w:b/>
          <w:sz w:val="24"/>
          <w:szCs w:val="24"/>
          <w:lang w:val="es-ES" w:eastAsia="es-ES"/>
        </w:rPr>
        <w:t>HE2</w:t>
      </w:r>
      <w:r w:rsidRPr="00F76536">
        <w:rPr>
          <w:rFonts w:ascii="Times New Roman" w:eastAsia="Carlito" w:hAnsi="Times New Roman" w:cs="Times New Roman"/>
          <w:sz w:val="24"/>
          <w:szCs w:val="24"/>
          <w:lang w:val="es-ES" w:eastAsia="es-ES"/>
        </w:rPr>
        <w:t xml:space="preserve">. </w:t>
      </w:r>
      <w:r w:rsidR="00867282" w:rsidRPr="00867282">
        <w:rPr>
          <w:rFonts w:ascii="Times New Roman" w:hAnsi="Times New Roman" w:cs="Times New Roman"/>
          <w:sz w:val="24"/>
          <w:szCs w:val="24"/>
          <w:lang w:val="es-ES"/>
        </w:rPr>
        <w:t xml:space="preserve">La estrategia de los pregones influye significativamente en el desarrollo de la dimensión </w:t>
      </w:r>
      <w:r w:rsidR="00622B91">
        <w:rPr>
          <w:rFonts w:ascii="Times New Roman" w:hAnsi="Times New Roman" w:cs="Times New Roman"/>
          <w:sz w:val="24"/>
          <w:szCs w:val="24"/>
          <w:lang w:val="es-ES"/>
        </w:rPr>
        <w:t>entonación</w:t>
      </w:r>
      <w:r w:rsidR="00867282" w:rsidRPr="00867282">
        <w:rPr>
          <w:rFonts w:ascii="Times New Roman" w:hAnsi="Times New Roman" w:cs="Times New Roman"/>
          <w:sz w:val="24"/>
          <w:szCs w:val="24"/>
          <w:lang w:val="es-ES"/>
        </w:rPr>
        <w:t xml:space="preserve"> de los estudiantes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867282" w:rsidRPr="00867282">
        <w:rPr>
          <w:rFonts w:ascii="Times New Roman" w:hAnsi="Times New Roman" w:cs="Times New Roman"/>
          <w:sz w:val="24"/>
          <w:szCs w:val="24"/>
          <w:lang w:val="es-ES"/>
        </w:rPr>
        <w:t>– Pillco Marca, Huánuco 2024</w:t>
      </w:r>
      <w:r w:rsidR="00867282">
        <w:rPr>
          <w:rFonts w:ascii="Times New Roman" w:hAnsi="Times New Roman" w:cs="Times New Roman"/>
          <w:sz w:val="24"/>
          <w:szCs w:val="24"/>
          <w:lang w:val="es-ES"/>
        </w:rPr>
        <w:t>.</w:t>
      </w:r>
    </w:p>
    <w:p w14:paraId="7657C03D" w14:textId="4A0335BC" w:rsidR="00832AD5" w:rsidRPr="008B65A6" w:rsidRDefault="00832AD5" w:rsidP="00832AD5">
      <w:pPr>
        <w:widowControl w:val="0"/>
        <w:autoSpaceDE w:val="0"/>
        <w:autoSpaceDN w:val="0"/>
        <w:spacing w:after="0" w:line="360" w:lineRule="auto"/>
        <w:ind w:left="2127" w:right="-2" w:hanging="709"/>
        <w:jc w:val="both"/>
        <w:rPr>
          <w:rFonts w:ascii="Times New Roman" w:eastAsia="Carlito" w:hAnsi="Times New Roman" w:cs="Times New Roman"/>
          <w:sz w:val="24"/>
          <w:szCs w:val="24"/>
          <w:lang w:val="es-ES" w:eastAsia="es-ES"/>
        </w:rPr>
      </w:pPr>
      <w:r w:rsidRPr="008B65A6">
        <w:rPr>
          <w:rFonts w:ascii="Times New Roman" w:eastAsia="Carlito" w:hAnsi="Times New Roman" w:cs="Times New Roman"/>
          <w:b/>
          <w:sz w:val="24"/>
          <w:szCs w:val="24"/>
          <w:lang w:val="es-ES" w:eastAsia="es-ES"/>
        </w:rPr>
        <w:t>HE0.</w:t>
      </w:r>
      <w:r w:rsidRPr="00F76536">
        <w:rPr>
          <w:rFonts w:ascii="Times New Roman" w:eastAsia="Carlito" w:hAnsi="Times New Roman" w:cs="Times New Roman"/>
          <w:sz w:val="24"/>
          <w:szCs w:val="24"/>
          <w:lang w:val="es-ES" w:eastAsia="es-ES"/>
        </w:rPr>
        <w:t xml:space="preserve"> </w:t>
      </w:r>
      <w:r w:rsidR="00867282" w:rsidRPr="00867282">
        <w:rPr>
          <w:rFonts w:ascii="Times New Roman" w:hAnsi="Times New Roman" w:cs="Times New Roman"/>
          <w:sz w:val="24"/>
          <w:szCs w:val="24"/>
          <w:lang w:val="es-ES"/>
        </w:rPr>
        <w:t xml:space="preserve">La estrategia de los pregones </w:t>
      </w:r>
      <w:r w:rsidR="00867282">
        <w:rPr>
          <w:rFonts w:ascii="Times New Roman" w:hAnsi="Times New Roman" w:cs="Times New Roman"/>
          <w:sz w:val="24"/>
          <w:szCs w:val="24"/>
          <w:lang w:val="es-ES"/>
        </w:rPr>
        <w:t xml:space="preserve">no </w:t>
      </w:r>
      <w:r w:rsidR="00867282" w:rsidRPr="00867282">
        <w:rPr>
          <w:rFonts w:ascii="Times New Roman" w:hAnsi="Times New Roman" w:cs="Times New Roman"/>
          <w:sz w:val="24"/>
          <w:szCs w:val="24"/>
          <w:lang w:val="es-ES"/>
        </w:rPr>
        <w:t xml:space="preserve">influye significativamente en el desarrollo de la dimensión </w:t>
      </w:r>
      <w:r w:rsidR="00622B91">
        <w:rPr>
          <w:rFonts w:ascii="Times New Roman" w:hAnsi="Times New Roman" w:cs="Times New Roman"/>
          <w:sz w:val="24"/>
          <w:szCs w:val="24"/>
          <w:lang w:val="es-ES"/>
        </w:rPr>
        <w:t>entonación</w:t>
      </w:r>
      <w:r w:rsidR="00867282" w:rsidRPr="00867282">
        <w:rPr>
          <w:rFonts w:ascii="Times New Roman" w:hAnsi="Times New Roman" w:cs="Times New Roman"/>
          <w:sz w:val="24"/>
          <w:szCs w:val="24"/>
          <w:lang w:val="es-ES"/>
        </w:rPr>
        <w:t xml:space="preserve"> de los estudiantes de 5 años de la Institución Educativa </w:t>
      </w:r>
      <w:proofErr w:type="spellStart"/>
      <w:r w:rsidR="00867282" w:rsidRPr="00867282">
        <w:rPr>
          <w:rFonts w:ascii="Times New Roman" w:hAnsi="Times New Roman" w:cs="Times New Roman"/>
          <w:sz w:val="24"/>
          <w:szCs w:val="24"/>
          <w:lang w:val="es-ES"/>
        </w:rPr>
        <w:t>N°</w:t>
      </w:r>
      <w:proofErr w:type="spellEnd"/>
      <w:r w:rsidR="00867282" w:rsidRPr="00867282">
        <w:rPr>
          <w:rFonts w:ascii="Times New Roman" w:hAnsi="Times New Roman" w:cs="Times New Roman"/>
          <w:sz w:val="24"/>
          <w:szCs w:val="24"/>
          <w:lang w:val="es-ES"/>
        </w:rPr>
        <w:t xml:space="preserve"> </w:t>
      </w:r>
      <w:r w:rsidR="00053B60">
        <w:rPr>
          <w:rFonts w:ascii="Times New Roman" w:hAnsi="Times New Roman" w:cs="Times New Roman"/>
          <w:sz w:val="24"/>
          <w:szCs w:val="24"/>
          <w:lang w:val="es-ES"/>
        </w:rPr>
        <w:t>690</w:t>
      </w:r>
      <w:r w:rsidR="00867282" w:rsidRPr="00867282">
        <w:rPr>
          <w:rFonts w:ascii="Times New Roman" w:hAnsi="Times New Roman" w:cs="Times New Roman"/>
          <w:sz w:val="24"/>
          <w:szCs w:val="24"/>
          <w:lang w:val="es-ES"/>
        </w:rPr>
        <w:t>– Pillco Marca, Huánuco 2024</w:t>
      </w:r>
    </w:p>
    <w:p w14:paraId="1F76DF1F" w14:textId="77777777" w:rsidR="00832AD5" w:rsidRPr="00C06973" w:rsidRDefault="00832AD5" w:rsidP="00832AD5">
      <w:pPr>
        <w:widowControl w:val="0"/>
        <w:autoSpaceDE w:val="0"/>
        <w:autoSpaceDN w:val="0"/>
        <w:spacing w:after="0" w:line="360" w:lineRule="auto"/>
        <w:ind w:right="-2"/>
        <w:jc w:val="both"/>
        <w:rPr>
          <w:rFonts w:ascii="Times New Roman" w:eastAsia="Carlito" w:hAnsi="Times New Roman" w:cs="Times New Roman"/>
          <w:b/>
          <w:color w:val="000000"/>
          <w:sz w:val="24"/>
          <w:szCs w:val="24"/>
          <w:lang w:val="es-ES"/>
        </w:rPr>
      </w:pPr>
      <w:r>
        <w:rPr>
          <w:rFonts w:ascii="Times New Roman" w:eastAsia="Carlito" w:hAnsi="Times New Roman" w:cs="Times New Roman"/>
          <w:sz w:val="24"/>
          <w:szCs w:val="24"/>
          <w:lang w:val="es-ES" w:eastAsia="es-ES"/>
        </w:rPr>
        <w:t xml:space="preserve">         </w:t>
      </w: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2E5A5E96"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el criterio de una investigación científica que exige un mínimo de certeza de 95%, en contraposición solo resiste como máximo un 5% de margen de error, por lo tanto, se aplicó el siguiente nivel de significancia o p-valor:</w:t>
      </w:r>
    </w:p>
    <w:p w14:paraId="5BEB6E6B"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71F7D51C"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4BB795FF" w14:textId="3C6D4D69"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Teniendo en consideración que, luego de aplicar la prueba de normalidad se encontró que “Los datos correspondientes a la </w:t>
      </w:r>
      <w:r>
        <w:rPr>
          <w:rFonts w:ascii="Times New Roman" w:eastAsia="Carlito" w:hAnsi="Times New Roman" w:cs="Times New Roman"/>
          <w:color w:val="000000"/>
          <w:sz w:val="24"/>
          <w:szCs w:val="24"/>
          <w:lang w:val="es-ES"/>
        </w:rPr>
        <w:t xml:space="preserve">dimensión </w:t>
      </w:r>
      <w:r w:rsidR="00622B91">
        <w:rPr>
          <w:rFonts w:ascii="Times New Roman" w:eastAsia="Carlito" w:hAnsi="Times New Roman" w:cs="Times New Roman"/>
          <w:color w:val="000000"/>
          <w:sz w:val="24"/>
          <w:szCs w:val="24"/>
          <w:lang w:val="es-ES"/>
        </w:rPr>
        <w:t>entonación</w:t>
      </w:r>
      <w:r>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 xml:space="preserve">difieren de la distribución normal”, por lo tanto, es necesario aplicar una prueba de hipótesis para datos no paramétricos, y considerando que el diseño de investigación obedece a una investigación </w:t>
      </w:r>
      <w:r w:rsidR="00A43DB7">
        <w:rPr>
          <w:rFonts w:ascii="Times New Roman" w:eastAsia="Carlito" w:hAnsi="Times New Roman" w:cs="Times New Roman"/>
          <w:color w:val="000000"/>
          <w:sz w:val="24"/>
          <w:szCs w:val="24"/>
          <w:lang w:val="es-ES"/>
        </w:rPr>
        <w:t xml:space="preserve">de variante </w:t>
      </w:r>
      <w:r w:rsidRPr="00C06973">
        <w:rPr>
          <w:rFonts w:ascii="Times New Roman" w:eastAsia="Carlito" w:hAnsi="Times New Roman" w:cs="Times New Roman"/>
          <w:color w:val="000000"/>
          <w:sz w:val="24"/>
          <w:szCs w:val="24"/>
          <w:lang w:val="es-ES"/>
        </w:rPr>
        <w:t>preexperimental, la prueba a aplicar es la de Wilcoxon.</w:t>
      </w:r>
    </w:p>
    <w:p w14:paraId="5D02372B"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390B5D2A"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color w:val="000000"/>
          <w:sz w:val="24"/>
          <w:szCs w:val="24"/>
          <w:lang w:val="es-ES"/>
        </w:rPr>
      </w:pPr>
      <w:r w:rsidRPr="00C06973">
        <w:rPr>
          <w:rFonts w:ascii="Times New Roman" w:eastAsia="Carlito" w:hAnsi="Times New Roman" w:cs="Times New Roman"/>
          <w:b/>
          <w:bCs/>
          <w:color w:val="000000"/>
          <w:sz w:val="24"/>
          <w:szCs w:val="24"/>
          <w:lang w:val="es-ES"/>
        </w:rPr>
        <w:t>Tabla 47</w:t>
      </w:r>
    </w:p>
    <w:p w14:paraId="0401E75B" w14:textId="77777777" w:rsidR="00832AD5" w:rsidRPr="00C06973" w:rsidRDefault="00832AD5" w:rsidP="00832AD5">
      <w:pPr>
        <w:widowControl w:val="0"/>
        <w:autoSpaceDE w:val="0"/>
        <w:autoSpaceDN w:val="0"/>
        <w:spacing w:after="0" w:line="24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i/>
          <w:color w:val="000000"/>
          <w:sz w:val="24"/>
          <w:szCs w:val="24"/>
          <w:lang w:val="es-ES"/>
        </w:rPr>
        <w:t>Prueba de hipótesis específica 2</w:t>
      </w:r>
    </w:p>
    <w:tbl>
      <w:tblPr>
        <w:tblW w:w="7230" w:type="dxa"/>
        <w:tblInd w:w="1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5"/>
        <w:gridCol w:w="4955"/>
      </w:tblGrid>
      <w:tr w:rsidR="00832AD5" w:rsidRPr="008B65A6" w14:paraId="4506B958" w14:textId="77777777" w:rsidTr="00841E34">
        <w:trPr>
          <w:cantSplit/>
          <w:trHeight w:val="80"/>
        </w:trPr>
        <w:tc>
          <w:tcPr>
            <w:tcW w:w="7230" w:type="dxa"/>
            <w:gridSpan w:val="2"/>
            <w:tcBorders>
              <w:top w:val="nil"/>
              <w:left w:val="nil"/>
              <w:bottom w:val="nil"/>
              <w:right w:val="nil"/>
            </w:tcBorders>
            <w:shd w:val="clear" w:color="auto" w:fill="FFFFFF"/>
            <w:vAlign w:val="center"/>
          </w:tcPr>
          <w:p w14:paraId="58155264" w14:textId="77777777" w:rsidR="00832AD5" w:rsidRPr="008B65A6" w:rsidRDefault="00832AD5" w:rsidP="00841E34">
            <w:pPr>
              <w:autoSpaceDE w:val="0"/>
              <w:autoSpaceDN w:val="0"/>
              <w:adjustRightInd w:val="0"/>
              <w:spacing w:after="0" w:line="240" w:lineRule="auto"/>
              <w:ind w:left="60" w:right="60"/>
              <w:jc w:val="center"/>
              <w:rPr>
                <w:rFonts w:ascii="Arial" w:hAnsi="Arial" w:cs="Arial"/>
                <w:color w:val="010205"/>
              </w:rPr>
            </w:pPr>
          </w:p>
        </w:tc>
      </w:tr>
      <w:tr w:rsidR="00832AD5" w:rsidRPr="008B65A6" w14:paraId="380A3892" w14:textId="77777777" w:rsidTr="00841E34">
        <w:trPr>
          <w:cantSplit/>
        </w:trPr>
        <w:tc>
          <w:tcPr>
            <w:tcW w:w="2275" w:type="dxa"/>
            <w:tcBorders>
              <w:top w:val="nil"/>
              <w:left w:val="nil"/>
              <w:bottom w:val="single" w:sz="8" w:space="0" w:color="152935"/>
              <w:right w:val="nil"/>
            </w:tcBorders>
            <w:shd w:val="clear" w:color="auto" w:fill="FFFFFF"/>
            <w:vAlign w:val="bottom"/>
          </w:tcPr>
          <w:p w14:paraId="2E0137D7" w14:textId="77777777" w:rsidR="00832AD5" w:rsidRPr="008B65A6" w:rsidRDefault="00832AD5" w:rsidP="00841E34">
            <w:pPr>
              <w:autoSpaceDE w:val="0"/>
              <w:autoSpaceDN w:val="0"/>
              <w:adjustRightInd w:val="0"/>
              <w:spacing w:after="0" w:line="240" w:lineRule="auto"/>
              <w:rPr>
                <w:rFonts w:ascii="Times New Roman" w:hAnsi="Times New Roman" w:cs="Times New Roman"/>
                <w:sz w:val="24"/>
                <w:szCs w:val="24"/>
              </w:rPr>
            </w:pPr>
          </w:p>
        </w:tc>
        <w:tc>
          <w:tcPr>
            <w:tcW w:w="4955" w:type="dxa"/>
            <w:tcBorders>
              <w:top w:val="nil"/>
              <w:left w:val="nil"/>
              <w:bottom w:val="single" w:sz="8" w:space="0" w:color="152935"/>
              <w:right w:val="nil"/>
            </w:tcBorders>
            <w:shd w:val="clear" w:color="auto" w:fill="FFFFFF"/>
            <w:vAlign w:val="bottom"/>
          </w:tcPr>
          <w:p w14:paraId="7FC808E5" w14:textId="2131222C" w:rsidR="00832AD5" w:rsidRPr="008B65A6" w:rsidRDefault="00832AD5" w:rsidP="00622B91">
            <w:pPr>
              <w:autoSpaceDE w:val="0"/>
              <w:autoSpaceDN w:val="0"/>
              <w:adjustRightInd w:val="0"/>
              <w:spacing w:after="0" w:line="320" w:lineRule="atLeast"/>
              <w:ind w:left="60" w:right="60"/>
              <w:jc w:val="center"/>
              <w:rPr>
                <w:rFonts w:ascii="Arial" w:hAnsi="Arial" w:cs="Arial"/>
                <w:color w:val="264A60"/>
                <w:sz w:val="18"/>
                <w:szCs w:val="18"/>
                <w:lang w:val="es-ES"/>
              </w:rPr>
            </w:pPr>
            <w:r w:rsidRPr="00867282">
              <w:rPr>
                <w:rFonts w:ascii="Arial" w:hAnsi="Arial" w:cs="Arial"/>
                <w:i/>
                <w:color w:val="264A60"/>
                <w:sz w:val="18"/>
                <w:szCs w:val="18"/>
                <w:lang w:val="es-ES"/>
              </w:rPr>
              <w:t>Pre tes</w:t>
            </w:r>
            <w:r w:rsidR="00867282" w:rsidRPr="00867282">
              <w:rPr>
                <w:rFonts w:ascii="Arial" w:hAnsi="Arial" w:cs="Arial"/>
                <w:i/>
                <w:color w:val="264A60"/>
                <w:sz w:val="18"/>
                <w:szCs w:val="18"/>
                <w:lang w:val="es-ES"/>
              </w:rPr>
              <w:t xml:space="preserve">t: Dimensión: </w:t>
            </w:r>
            <w:r w:rsidR="00622B91">
              <w:rPr>
                <w:rFonts w:ascii="Arial" w:hAnsi="Arial" w:cs="Arial"/>
                <w:i/>
                <w:color w:val="264A60"/>
                <w:sz w:val="18"/>
                <w:szCs w:val="18"/>
                <w:lang w:val="es-ES"/>
              </w:rPr>
              <w:t>Entonación</w:t>
            </w:r>
            <w:r w:rsidRPr="00867282">
              <w:rPr>
                <w:rFonts w:ascii="Arial" w:hAnsi="Arial" w:cs="Arial"/>
                <w:i/>
                <w:color w:val="264A60"/>
                <w:sz w:val="18"/>
                <w:szCs w:val="18"/>
                <w:lang w:val="es-ES"/>
              </w:rPr>
              <w:t xml:space="preserve"> - </w:t>
            </w:r>
            <w:proofErr w:type="spellStart"/>
            <w:r w:rsidRPr="00867282">
              <w:rPr>
                <w:rFonts w:ascii="Arial" w:hAnsi="Arial" w:cs="Arial"/>
                <w:i/>
                <w:color w:val="264A60"/>
                <w:sz w:val="18"/>
                <w:szCs w:val="18"/>
                <w:lang w:val="es-ES"/>
              </w:rPr>
              <w:t>Pos</w:t>
            </w:r>
            <w:proofErr w:type="spellEnd"/>
            <w:r w:rsidR="00867282" w:rsidRPr="00867282">
              <w:rPr>
                <w:rFonts w:ascii="Arial" w:hAnsi="Arial" w:cs="Arial"/>
                <w:i/>
                <w:color w:val="264A60"/>
                <w:sz w:val="18"/>
                <w:szCs w:val="18"/>
                <w:lang w:val="es-ES"/>
              </w:rPr>
              <w:t xml:space="preserve"> test: Dimensión</w:t>
            </w:r>
            <w:r w:rsidR="00867282">
              <w:rPr>
                <w:rFonts w:ascii="Arial" w:hAnsi="Arial" w:cs="Arial"/>
                <w:color w:val="264A60"/>
                <w:sz w:val="18"/>
                <w:szCs w:val="18"/>
                <w:lang w:val="es-ES"/>
              </w:rPr>
              <w:t xml:space="preserve">: </w:t>
            </w:r>
            <w:r w:rsidR="00622B91">
              <w:rPr>
                <w:rFonts w:ascii="Arial" w:hAnsi="Arial" w:cs="Arial"/>
                <w:color w:val="264A60"/>
                <w:sz w:val="18"/>
                <w:szCs w:val="18"/>
                <w:lang w:val="es-ES"/>
              </w:rPr>
              <w:t>Entonación</w:t>
            </w:r>
          </w:p>
        </w:tc>
      </w:tr>
      <w:tr w:rsidR="00832AD5" w:rsidRPr="008B65A6" w14:paraId="512ED07E" w14:textId="77777777" w:rsidTr="00841E34">
        <w:trPr>
          <w:cantSplit/>
        </w:trPr>
        <w:tc>
          <w:tcPr>
            <w:tcW w:w="2275" w:type="dxa"/>
            <w:tcBorders>
              <w:top w:val="single" w:sz="8" w:space="0" w:color="152935"/>
              <w:left w:val="nil"/>
              <w:bottom w:val="single" w:sz="8" w:space="0" w:color="AEAEAE"/>
              <w:right w:val="nil"/>
            </w:tcBorders>
            <w:shd w:val="clear" w:color="auto" w:fill="E0E0E0"/>
          </w:tcPr>
          <w:p w14:paraId="7B290AC8" w14:textId="77777777" w:rsidR="00832AD5" w:rsidRPr="008B65A6" w:rsidRDefault="00832AD5" w:rsidP="00841E34">
            <w:pPr>
              <w:autoSpaceDE w:val="0"/>
              <w:autoSpaceDN w:val="0"/>
              <w:adjustRightInd w:val="0"/>
              <w:spacing w:after="0" w:line="320" w:lineRule="atLeast"/>
              <w:ind w:left="60" w:right="60"/>
              <w:rPr>
                <w:rFonts w:ascii="Arial" w:hAnsi="Arial" w:cs="Arial"/>
                <w:color w:val="264A60"/>
                <w:sz w:val="18"/>
                <w:szCs w:val="18"/>
              </w:rPr>
            </w:pPr>
            <w:r w:rsidRPr="008B65A6">
              <w:rPr>
                <w:rFonts w:ascii="Arial" w:hAnsi="Arial" w:cs="Arial"/>
                <w:color w:val="264A60"/>
                <w:sz w:val="18"/>
                <w:szCs w:val="18"/>
              </w:rPr>
              <w:t>Z</w:t>
            </w:r>
          </w:p>
        </w:tc>
        <w:tc>
          <w:tcPr>
            <w:tcW w:w="4955" w:type="dxa"/>
            <w:tcBorders>
              <w:top w:val="single" w:sz="8" w:space="0" w:color="152935"/>
              <w:left w:val="nil"/>
              <w:bottom w:val="single" w:sz="8" w:space="0" w:color="AEAEAE"/>
              <w:right w:val="nil"/>
            </w:tcBorders>
            <w:shd w:val="clear" w:color="auto" w:fill="FFFFFF"/>
          </w:tcPr>
          <w:p w14:paraId="708FA160" w14:textId="28A10EDB" w:rsidR="00832AD5" w:rsidRPr="008B65A6" w:rsidRDefault="00867282"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-4,69</w:t>
            </w:r>
            <w:r w:rsidR="00832AD5" w:rsidRPr="008B65A6">
              <w:rPr>
                <w:rFonts w:ascii="Arial" w:hAnsi="Arial" w:cs="Arial"/>
                <w:color w:val="010205"/>
                <w:sz w:val="18"/>
                <w:szCs w:val="18"/>
              </w:rPr>
              <w:t>5</w:t>
            </w:r>
            <w:r w:rsidR="00832AD5" w:rsidRPr="008B65A6">
              <w:rPr>
                <w:rFonts w:ascii="Arial" w:hAnsi="Arial" w:cs="Arial"/>
                <w:color w:val="010205"/>
                <w:sz w:val="18"/>
                <w:szCs w:val="18"/>
                <w:vertAlign w:val="superscript"/>
              </w:rPr>
              <w:t>b</w:t>
            </w:r>
          </w:p>
        </w:tc>
      </w:tr>
      <w:tr w:rsidR="00832AD5" w:rsidRPr="008B65A6" w14:paraId="6BE87BB4" w14:textId="77777777" w:rsidTr="00841E34">
        <w:trPr>
          <w:cantSplit/>
        </w:trPr>
        <w:tc>
          <w:tcPr>
            <w:tcW w:w="2275" w:type="dxa"/>
            <w:tcBorders>
              <w:top w:val="single" w:sz="8" w:space="0" w:color="AEAEAE"/>
              <w:left w:val="nil"/>
              <w:bottom w:val="single" w:sz="8" w:space="0" w:color="152935"/>
              <w:right w:val="nil"/>
            </w:tcBorders>
            <w:shd w:val="clear" w:color="auto" w:fill="E0E0E0"/>
          </w:tcPr>
          <w:p w14:paraId="0C014BEA" w14:textId="77777777" w:rsidR="00832AD5" w:rsidRPr="008B65A6" w:rsidRDefault="00832AD5" w:rsidP="00841E34">
            <w:pPr>
              <w:autoSpaceDE w:val="0"/>
              <w:autoSpaceDN w:val="0"/>
              <w:adjustRightInd w:val="0"/>
              <w:spacing w:after="0" w:line="320" w:lineRule="atLeast"/>
              <w:ind w:left="60" w:right="60"/>
              <w:rPr>
                <w:rFonts w:ascii="Arial" w:hAnsi="Arial" w:cs="Arial"/>
                <w:color w:val="264A60"/>
                <w:sz w:val="18"/>
                <w:szCs w:val="18"/>
              </w:rPr>
            </w:pPr>
            <w:r w:rsidRPr="008B65A6">
              <w:rPr>
                <w:rFonts w:ascii="Arial" w:hAnsi="Arial" w:cs="Arial"/>
                <w:color w:val="264A60"/>
                <w:sz w:val="18"/>
                <w:szCs w:val="18"/>
              </w:rPr>
              <w:t>Sig. asintótica(bilateral)</w:t>
            </w:r>
          </w:p>
        </w:tc>
        <w:tc>
          <w:tcPr>
            <w:tcW w:w="4955" w:type="dxa"/>
            <w:tcBorders>
              <w:top w:val="single" w:sz="8" w:space="0" w:color="AEAEAE"/>
              <w:left w:val="nil"/>
              <w:bottom w:val="single" w:sz="8" w:space="0" w:color="152935"/>
              <w:right w:val="nil"/>
            </w:tcBorders>
            <w:shd w:val="clear" w:color="auto" w:fill="FFFFFF"/>
          </w:tcPr>
          <w:p w14:paraId="28CA1731" w14:textId="77777777" w:rsidR="00832AD5" w:rsidRPr="008B65A6" w:rsidRDefault="00832AD5" w:rsidP="00841E34">
            <w:pPr>
              <w:autoSpaceDE w:val="0"/>
              <w:autoSpaceDN w:val="0"/>
              <w:adjustRightInd w:val="0"/>
              <w:spacing w:after="0" w:line="320" w:lineRule="atLeast"/>
              <w:ind w:left="60" w:right="60"/>
              <w:jc w:val="right"/>
              <w:rPr>
                <w:rFonts w:ascii="Arial" w:hAnsi="Arial" w:cs="Arial"/>
                <w:color w:val="010205"/>
                <w:sz w:val="18"/>
                <w:szCs w:val="18"/>
              </w:rPr>
            </w:pPr>
            <w:r w:rsidRPr="008B65A6">
              <w:rPr>
                <w:rFonts w:ascii="Arial" w:hAnsi="Arial" w:cs="Arial"/>
                <w:color w:val="010205"/>
                <w:sz w:val="18"/>
                <w:szCs w:val="18"/>
              </w:rPr>
              <w:t>,000</w:t>
            </w:r>
          </w:p>
        </w:tc>
      </w:tr>
      <w:tr w:rsidR="00832AD5" w:rsidRPr="008B65A6" w14:paraId="0772925A" w14:textId="77777777" w:rsidTr="00841E34">
        <w:trPr>
          <w:cantSplit/>
        </w:trPr>
        <w:tc>
          <w:tcPr>
            <w:tcW w:w="7230" w:type="dxa"/>
            <w:gridSpan w:val="2"/>
            <w:tcBorders>
              <w:top w:val="nil"/>
              <w:left w:val="nil"/>
              <w:bottom w:val="nil"/>
              <w:right w:val="nil"/>
            </w:tcBorders>
            <w:shd w:val="clear" w:color="auto" w:fill="FFFFFF"/>
          </w:tcPr>
          <w:p w14:paraId="50DE9E7A" w14:textId="77777777" w:rsidR="00832AD5" w:rsidRPr="00A43DB7" w:rsidRDefault="00832AD5" w:rsidP="00A43DB7">
            <w:pPr>
              <w:autoSpaceDE w:val="0"/>
              <w:autoSpaceDN w:val="0"/>
              <w:adjustRightInd w:val="0"/>
              <w:spacing w:after="0" w:line="276" w:lineRule="auto"/>
              <w:ind w:left="60" w:right="60"/>
              <w:rPr>
                <w:rFonts w:ascii="Times New Roman" w:hAnsi="Times New Roman" w:cs="Times New Roman"/>
                <w:color w:val="010205"/>
                <w:sz w:val="18"/>
                <w:szCs w:val="18"/>
                <w:lang w:val="es-ES"/>
              </w:rPr>
            </w:pPr>
            <w:r w:rsidRPr="00A43DB7">
              <w:rPr>
                <w:rFonts w:ascii="Times New Roman" w:hAnsi="Times New Roman" w:cs="Times New Roman"/>
                <w:color w:val="010205"/>
                <w:sz w:val="18"/>
                <w:szCs w:val="18"/>
                <w:lang w:val="es-ES"/>
              </w:rPr>
              <w:t>a. Prueba de rangos con signo de Wilcoxon</w:t>
            </w:r>
          </w:p>
        </w:tc>
      </w:tr>
      <w:tr w:rsidR="00832AD5" w:rsidRPr="008B65A6" w14:paraId="3646FB32" w14:textId="77777777" w:rsidTr="00841E34">
        <w:trPr>
          <w:cantSplit/>
        </w:trPr>
        <w:tc>
          <w:tcPr>
            <w:tcW w:w="7230" w:type="dxa"/>
            <w:gridSpan w:val="2"/>
            <w:tcBorders>
              <w:top w:val="nil"/>
              <w:left w:val="nil"/>
              <w:bottom w:val="nil"/>
              <w:right w:val="nil"/>
            </w:tcBorders>
            <w:shd w:val="clear" w:color="auto" w:fill="FFFFFF"/>
          </w:tcPr>
          <w:p w14:paraId="51654CFA" w14:textId="77777777" w:rsidR="00832AD5" w:rsidRPr="00A43DB7" w:rsidRDefault="00832AD5" w:rsidP="00A43DB7">
            <w:pPr>
              <w:autoSpaceDE w:val="0"/>
              <w:autoSpaceDN w:val="0"/>
              <w:adjustRightInd w:val="0"/>
              <w:spacing w:after="0" w:line="276" w:lineRule="auto"/>
              <w:ind w:left="60" w:right="60"/>
              <w:rPr>
                <w:rFonts w:ascii="Times New Roman" w:hAnsi="Times New Roman" w:cs="Times New Roman"/>
                <w:color w:val="010205"/>
                <w:sz w:val="18"/>
                <w:szCs w:val="18"/>
                <w:lang w:val="es-ES"/>
              </w:rPr>
            </w:pPr>
            <w:r w:rsidRPr="00A43DB7">
              <w:rPr>
                <w:rFonts w:ascii="Times New Roman" w:hAnsi="Times New Roman" w:cs="Times New Roman"/>
                <w:color w:val="010205"/>
                <w:sz w:val="18"/>
                <w:szCs w:val="18"/>
                <w:lang w:val="es-ES"/>
              </w:rPr>
              <w:t>b. Se basa en rangos negativos.</w:t>
            </w:r>
          </w:p>
        </w:tc>
      </w:tr>
    </w:tbl>
    <w:p w14:paraId="40B0615B" w14:textId="14191273" w:rsidR="00832AD5" w:rsidRPr="00C06973" w:rsidRDefault="00832AD5" w:rsidP="00A43DB7">
      <w:pPr>
        <w:widowControl w:val="0"/>
        <w:autoSpaceDE w:val="0"/>
        <w:autoSpaceDN w:val="0"/>
        <w:spacing w:after="240" w:line="276" w:lineRule="auto"/>
        <w:jc w:val="both"/>
        <w:rPr>
          <w:rFonts w:ascii="Times New Roman" w:eastAsia="Carlito" w:hAnsi="Times New Roman" w:cs="Times New Roman"/>
          <w:color w:val="000000"/>
          <w:sz w:val="20"/>
          <w:szCs w:val="20"/>
          <w:lang w:val="es-ES"/>
        </w:rPr>
      </w:pPr>
      <w:r>
        <w:rPr>
          <w:rFonts w:ascii="Times New Roman" w:eastAsia="Carlito" w:hAnsi="Times New Roman" w:cs="Times New Roman"/>
          <w:sz w:val="20"/>
          <w:szCs w:val="20"/>
          <w:lang w:val="es-ES"/>
        </w:rPr>
        <w:t xml:space="preserve">                            </w:t>
      </w:r>
      <w:r w:rsidRPr="00C06973">
        <w:rPr>
          <w:rFonts w:ascii="Times New Roman" w:eastAsia="Carlito" w:hAnsi="Times New Roman" w:cs="Times New Roman"/>
          <w:sz w:val="20"/>
          <w:szCs w:val="20"/>
          <w:lang w:val="es-ES"/>
        </w:rPr>
        <w:t xml:space="preserve">Nota: </w:t>
      </w:r>
      <w:r>
        <w:rPr>
          <w:rFonts w:ascii="Times New Roman" w:eastAsia="Carlito" w:hAnsi="Times New Roman" w:cs="Times New Roman"/>
          <w:sz w:val="20"/>
          <w:szCs w:val="20"/>
          <w:lang w:val="es-ES"/>
        </w:rPr>
        <w:t xml:space="preserve">Datos tomados de la evaluación del pre test y </w:t>
      </w:r>
      <w:proofErr w:type="spellStart"/>
      <w:r>
        <w:rPr>
          <w:rFonts w:ascii="Times New Roman" w:eastAsia="Carlito" w:hAnsi="Times New Roman" w:cs="Times New Roman"/>
          <w:sz w:val="20"/>
          <w:szCs w:val="20"/>
          <w:lang w:val="es-ES"/>
        </w:rPr>
        <w:t>pos</w:t>
      </w:r>
      <w:proofErr w:type="spellEnd"/>
      <w:r>
        <w:rPr>
          <w:rFonts w:ascii="Times New Roman" w:eastAsia="Carlito" w:hAnsi="Times New Roman" w:cs="Times New Roman"/>
          <w:sz w:val="20"/>
          <w:szCs w:val="20"/>
          <w:lang w:val="es-ES"/>
        </w:rPr>
        <w:t xml:space="preserve"> t</w:t>
      </w:r>
      <w:r w:rsidR="00867282">
        <w:rPr>
          <w:rFonts w:ascii="Times New Roman" w:eastAsia="Carlito" w:hAnsi="Times New Roman" w:cs="Times New Roman"/>
          <w:sz w:val="20"/>
          <w:szCs w:val="20"/>
          <w:lang w:val="es-ES"/>
        </w:rPr>
        <w:t xml:space="preserve">est de la dimensión </w:t>
      </w:r>
      <w:r w:rsidR="00622B91">
        <w:rPr>
          <w:rFonts w:ascii="Times New Roman" w:eastAsia="Carlito" w:hAnsi="Times New Roman" w:cs="Times New Roman"/>
          <w:sz w:val="20"/>
          <w:szCs w:val="20"/>
          <w:lang w:val="es-ES"/>
        </w:rPr>
        <w:t>entonación</w:t>
      </w:r>
      <w:r>
        <w:rPr>
          <w:rFonts w:ascii="Times New Roman" w:eastAsia="Carlito" w:hAnsi="Times New Roman" w:cs="Times New Roman"/>
          <w:sz w:val="20"/>
          <w:szCs w:val="20"/>
          <w:lang w:val="es-ES"/>
        </w:rPr>
        <w:t xml:space="preserve"> </w:t>
      </w:r>
    </w:p>
    <w:p w14:paraId="4993AA3D"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lastRenderedPageBreak/>
        <w:t xml:space="preserve">Paso 5: </w:t>
      </w:r>
      <w:r w:rsidRPr="00C06973">
        <w:rPr>
          <w:rFonts w:ascii="Times New Roman" w:eastAsia="Carlito" w:hAnsi="Times New Roman" w:cs="Times New Roman"/>
          <w:b/>
          <w:color w:val="000000"/>
          <w:sz w:val="24"/>
          <w:szCs w:val="24"/>
          <w:lang w:val="es-ES"/>
        </w:rPr>
        <w:tab/>
        <w:t>Toma de decisiones</w:t>
      </w:r>
    </w:p>
    <w:p w14:paraId="40F6B942"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542DDD4F"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7E9012B6"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que el valor de significatividad asintótica (bilateral) encontrada luego de aplicar la prueba de Wilcoxon es igual a 0.000, valor que es inferior a 0.05, por lo tanto, se rechaza la hipótesis nula y se acepta la hipótesis alterna.</w:t>
      </w:r>
    </w:p>
    <w:p w14:paraId="782AC959" w14:textId="06E800AC" w:rsidR="00832AD5" w:rsidRDefault="00832AD5" w:rsidP="00832AD5">
      <w:pPr>
        <w:widowControl w:val="0"/>
        <w:autoSpaceDE w:val="0"/>
        <w:autoSpaceDN w:val="0"/>
        <w:spacing w:after="0" w:line="360" w:lineRule="auto"/>
        <w:ind w:left="1985" w:hanging="567"/>
        <w:jc w:val="both"/>
        <w:rPr>
          <w:rFonts w:ascii="Times New Roman" w:hAnsi="Times New Roman" w:cs="Times New Roman"/>
          <w:bCs/>
          <w:noProof/>
          <w:sz w:val="24"/>
          <w:szCs w:val="24"/>
          <w:lang w:val="es-ES"/>
        </w:rPr>
      </w:pPr>
      <w:r w:rsidRPr="00C06973">
        <w:rPr>
          <w:rFonts w:ascii="Times New Roman" w:eastAsia="Carlito" w:hAnsi="Times New Roman" w:cs="Times New Roman"/>
          <w:b/>
          <w:bCs/>
          <w:sz w:val="24"/>
          <w:szCs w:val="24"/>
          <w:lang w:val="es-ES"/>
        </w:rPr>
        <w:t>HE</w:t>
      </w:r>
      <w:r w:rsidRPr="00C06973">
        <w:rPr>
          <w:rFonts w:ascii="Times New Roman" w:eastAsia="Carlito" w:hAnsi="Times New Roman" w:cs="Times New Roman"/>
          <w:b/>
          <w:bCs/>
          <w:sz w:val="24"/>
          <w:szCs w:val="24"/>
          <w:vertAlign w:val="subscript"/>
          <w:lang w:val="es-ES"/>
        </w:rPr>
        <w:t>2</w:t>
      </w:r>
      <w:r w:rsidRPr="00C06973">
        <w:rPr>
          <w:rFonts w:ascii="Times New Roman" w:eastAsia="Carlito" w:hAnsi="Times New Roman" w:cs="Times New Roman"/>
          <w:b/>
          <w:bCs/>
          <w:sz w:val="24"/>
          <w:szCs w:val="24"/>
          <w:lang w:val="es-ES"/>
        </w:rPr>
        <w:t>.</w:t>
      </w:r>
      <w:r w:rsidRPr="00C06973">
        <w:rPr>
          <w:rFonts w:ascii="Times New Roman" w:eastAsia="Carlito" w:hAnsi="Times New Roman" w:cs="Times New Roman"/>
          <w:b/>
          <w:bCs/>
          <w:sz w:val="24"/>
          <w:szCs w:val="24"/>
          <w:lang w:val="es-ES"/>
        </w:rPr>
        <w:tab/>
      </w:r>
      <w:r w:rsidR="00867282" w:rsidRPr="00867282">
        <w:rPr>
          <w:rFonts w:ascii="Times New Roman" w:hAnsi="Times New Roman" w:cs="Times New Roman"/>
          <w:sz w:val="24"/>
          <w:szCs w:val="24"/>
          <w:lang w:val="es-ES"/>
        </w:rPr>
        <w:t xml:space="preserve">La estrategia de los pregones influye significativamente en el desarrollo de la dimensión </w:t>
      </w:r>
      <w:r w:rsidR="00622B91">
        <w:rPr>
          <w:rFonts w:ascii="Times New Roman" w:hAnsi="Times New Roman" w:cs="Times New Roman"/>
          <w:sz w:val="24"/>
          <w:szCs w:val="24"/>
          <w:lang w:val="es-ES"/>
        </w:rPr>
        <w:t>entonación</w:t>
      </w:r>
      <w:r w:rsidR="00867282" w:rsidRPr="00867282">
        <w:rPr>
          <w:rFonts w:ascii="Times New Roman" w:hAnsi="Times New Roman" w:cs="Times New Roman"/>
          <w:sz w:val="24"/>
          <w:szCs w:val="24"/>
          <w:lang w:val="es-ES"/>
        </w:rPr>
        <w:t xml:space="preserve"> de los estudiantes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867282" w:rsidRPr="00867282">
        <w:rPr>
          <w:rFonts w:ascii="Times New Roman" w:hAnsi="Times New Roman" w:cs="Times New Roman"/>
          <w:sz w:val="24"/>
          <w:szCs w:val="24"/>
          <w:lang w:val="es-ES"/>
        </w:rPr>
        <w:t>– Pillco Marca, Huánuco 2024</w:t>
      </w:r>
      <w:r>
        <w:rPr>
          <w:rFonts w:ascii="Times New Roman" w:hAnsi="Times New Roman" w:cs="Times New Roman"/>
          <w:bCs/>
          <w:noProof/>
          <w:sz w:val="24"/>
          <w:szCs w:val="24"/>
          <w:lang w:val="es-ES"/>
        </w:rPr>
        <w:t>.</w:t>
      </w:r>
    </w:p>
    <w:p w14:paraId="1C7B57A4" w14:textId="77777777" w:rsidR="00832AD5" w:rsidRDefault="00832AD5" w:rsidP="00832AD5">
      <w:pPr>
        <w:widowControl w:val="0"/>
        <w:autoSpaceDE w:val="0"/>
        <w:autoSpaceDN w:val="0"/>
        <w:spacing w:after="0" w:line="360" w:lineRule="auto"/>
        <w:ind w:left="1985" w:hanging="567"/>
        <w:jc w:val="both"/>
        <w:rPr>
          <w:rFonts w:ascii="Times New Roman" w:eastAsia="Carlito" w:hAnsi="Times New Roman" w:cs="Times New Roman"/>
          <w:bCs/>
          <w:sz w:val="24"/>
          <w:szCs w:val="24"/>
          <w:lang w:val="es-ES"/>
        </w:rPr>
      </w:pPr>
    </w:p>
    <w:p w14:paraId="42DDEF3E" w14:textId="77777777" w:rsidR="00832AD5" w:rsidRPr="00C06973" w:rsidRDefault="00832AD5" w:rsidP="00832AD5">
      <w:pPr>
        <w:widowControl w:val="0"/>
        <w:autoSpaceDE w:val="0"/>
        <w:autoSpaceDN w:val="0"/>
        <w:spacing w:after="0" w:line="360" w:lineRule="auto"/>
        <w:jc w:val="both"/>
        <w:rPr>
          <w:rFonts w:ascii="Times New Roman" w:eastAsia="Carlito" w:hAnsi="Times New Roman" w:cs="Times New Roman"/>
          <w:b/>
          <w:bCs/>
          <w:sz w:val="24"/>
          <w:szCs w:val="24"/>
          <w:lang w:val="es-ES"/>
        </w:rPr>
      </w:pPr>
      <w:r>
        <w:rPr>
          <w:rFonts w:ascii="Times New Roman" w:hAnsi="Times New Roman" w:cs="Times New Roman"/>
          <w:b/>
          <w:color w:val="000000"/>
          <w:sz w:val="24"/>
          <w:szCs w:val="24"/>
        </w:rPr>
        <w:t xml:space="preserve">c)    </w:t>
      </w:r>
      <w:r>
        <w:rPr>
          <w:rFonts w:ascii="Times New Roman" w:eastAsia="Carlito" w:hAnsi="Times New Roman" w:cs="Times New Roman"/>
          <w:b/>
          <w:bCs/>
          <w:sz w:val="24"/>
          <w:szCs w:val="24"/>
          <w:lang w:val="es-ES"/>
        </w:rPr>
        <w:t>Hipótesis específica 3</w:t>
      </w:r>
    </w:p>
    <w:p w14:paraId="572FEDFF"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Prueba de normalidad</w:t>
      </w:r>
    </w:p>
    <w:p w14:paraId="64CA2C9F" w14:textId="2AB57695"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La prueba de normalidad se aplicó a los datos correspondientes a la </w:t>
      </w:r>
      <w:r>
        <w:rPr>
          <w:rFonts w:ascii="Times New Roman" w:eastAsia="Carlito" w:hAnsi="Times New Roman" w:cs="Times New Roman"/>
          <w:color w:val="000000"/>
          <w:sz w:val="24"/>
          <w:szCs w:val="24"/>
          <w:lang w:val="es-ES"/>
        </w:rPr>
        <w:t xml:space="preserve">dimensión </w:t>
      </w:r>
      <w:r w:rsidR="00622B91">
        <w:rPr>
          <w:rFonts w:ascii="Times New Roman" w:eastAsia="Carlito" w:hAnsi="Times New Roman" w:cs="Times New Roman"/>
          <w:color w:val="000000"/>
          <w:sz w:val="24"/>
          <w:szCs w:val="24"/>
          <w:lang w:val="es-ES"/>
        </w:rPr>
        <w:t>elocución</w:t>
      </w:r>
      <w:r w:rsidRPr="00C06973">
        <w:rPr>
          <w:rFonts w:ascii="Times New Roman" w:eastAsia="Carlito" w:hAnsi="Times New Roman" w:cs="Times New Roman"/>
          <w:color w:val="000000"/>
          <w:sz w:val="24"/>
          <w:szCs w:val="24"/>
          <w:lang w:val="es-ES"/>
        </w:rPr>
        <w:t>, para ello, se procedió con el ritual de ejecución de prueba de hipótesis, que consta de cinco pasos:</w:t>
      </w:r>
    </w:p>
    <w:p w14:paraId="3B1EB990" w14:textId="77777777" w:rsidR="00832AD5" w:rsidRPr="00F76536"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24C18F13" w14:textId="2779E399" w:rsidR="00832AD5" w:rsidRPr="008F5149" w:rsidRDefault="00832AD5" w:rsidP="00832AD5">
      <w:pPr>
        <w:spacing w:after="120" w:line="360" w:lineRule="auto"/>
        <w:ind w:left="1418"/>
        <w:jc w:val="both"/>
        <w:rPr>
          <w:rFonts w:ascii="Times New Roman" w:hAnsi="Times New Roman" w:cs="Times New Roman"/>
          <w:bCs/>
          <w:noProof/>
          <w:sz w:val="24"/>
          <w:szCs w:val="24"/>
          <w:lang w:val="es-ES"/>
        </w:rPr>
      </w:pPr>
      <w:r>
        <w:rPr>
          <w:rFonts w:ascii="Times New Roman" w:hAnsi="Times New Roman" w:cs="Times New Roman"/>
          <w:b/>
          <w:bCs/>
          <w:color w:val="000000"/>
          <w:sz w:val="24"/>
          <w:szCs w:val="24"/>
        </w:rPr>
        <w:t>HE3</w:t>
      </w:r>
      <w:r w:rsidRPr="008F5149">
        <w:rPr>
          <w:rFonts w:ascii="Times New Roman" w:hAnsi="Times New Roman" w:cs="Times New Roman"/>
          <w:b/>
          <w:bCs/>
          <w:color w:val="000000"/>
          <w:sz w:val="24"/>
          <w:szCs w:val="24"/>
        </w:rPr>
        <w:t>.</w:t>
      </w:r>
      <w:r w:rsidRPr="008F5149">
        <w:rPr>
          <w:rFonts w:ascii="Times New Roman" w:hAnsi="Times New Roman" w:cs="Times New Roman"/>
          <w:color w:val="000000"/>
          <w:sz w:val="24"/>
          <w:szCs w:val="24"/>
        </w:rPr>
        <w:t xml:space="preserve"> </w:t>
      </w:r>
      <w:r w:rsidR="00867282" w:rsidRPr="00867282">
        <w:rPr>
          <w:rFonts w:ascii="Times New Roman" w:hAnsi="Times New Roman" w:cs="Times New Roman"/>
          <w:sz w:val="24"/>
          <w:szCs w:val="24"/>
          <w:lang w:val="es-ES"/>
        </w:rPr>
        <w:t>La estrategia de lo</w:t>
      </w:r>
      <w:r w:rsidR="00867282">
        <w:rPr>
          <w:rFonts w:ascii="Times New Roman" w:hAnsi="Times New Roman" w:cs="Times New Roman"/>
          <w:sz w:val="24"/>
          <w:szCs w:val="24"/>
          <w:lang w:val="es-ES"/>
        </w:rPr>
        <w:t>s pregones influye significativamente</w:t>
      </w:r>
      <w:r w:rsidR="00867282" w:rsidRPr="00867282">
        <w:rPr>
          <w:rFonts w:ascii="Times New Roman" w:hAnsi="Times New Roman" w:cs="Times New Roman"/>
          <w:sz w:val="24"/>
          <w:szCs w:val="24"/>
          <w:lang w:val="es-ES"/>
        </w:rPr>
        <w:t xml:space="preserve"> en el desarrollo de la dimensión </w:t>
      </w:r>
      <w:r w:rsidR="00622B91">
        <w:rPr>
          <w:rFonts w:ascii="Times New Roman" w:hAnsi="Times New Roman" w:cs="Times New Roman"/>
          <w:sz w:val="24"/>
          <w:szCs w:val="24"/>
          <w:lang w:val="es-ES"/>
        </w:rPr>
        <w:t>elocución</w:t>
      </w:r>
      <w:r w:rsidR="00867282" w:rsidRPr="00867282">
        <w:rPr>
          <w:rFonts w:ascii="Times New Roman" w:hAnsi="Times New Roman" w:cs="Times New Roman"/>
          <w:sz w:val="24"/>
          <w:szCs w:val="24"/>
          <w:lang w:val="es-ES"/>
        </w:rPr>
        <w:t xml:space="preserve"> en</w:t>
      </w:r>
      <w:r w:rsidR="00867282">
        <w:rPr>
          <w:rFonts w:ascii="Times New Roman" w:hAnsi="Times New Roman" w:cs="Times New Roman"/>
          <w:sz w:val="24"/>
          <w:szCs w:val="24"/>
          <w:lang w:val="es-ES"/>
        </w:rPr>
        <w:t xml:space="preserve"> los estudiantes </w:t>
      </w:r>
      <w:r w:rsidR="00867282" w:rsidRPr="00867282">
        <w:rPr>
          <w:rFonts w:ascii="Times New Roman" w:hAnsi="Times New Roman" w:cs="Times New Roman"/>
          <w:sz w:val="24"/>
          <w:szCs w:val="24"/>
          <w:lang w:val="es-ES"/>
        </w:rPr>
        <w:t>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867282" w:rsidRPr="00867282">
        <w:rPr>
          <w:rFonts w:ascii="Times New Roman" w:hAnsi="Times New Roman" w:cs="Times New Roman"/>
          <w:sz w:val="24"/>
          <w:szCs w:val="24"/>
          <w:lang w:val="es-ES"/>
        </w:rPr>
        <w:t>– Pillco Marca, Huánuco 2024</w:t>
      </w:r>
      <w:r w:rsidRPr="008F5149">
        <w:rPr>
          <w:rFonts w:ascii="Times New Roman" w:hAnsi="Times New Roman" w:cs="Times New Roman"/>
          <w:bCs/>
          <w:noProof/>
          <w:sz w:val="24"/>
          <w:szCs w:val="24"/>
          <w:lang w:val="es-ES"/>
        </w:rPr>
        <w:t>.</w:t>
      </w:r>
    </w:p>
    <w:p w14:paraId="309A8380" w14:textId="0B2DC9E5" w:rsidR="00832AD5" w:rsidRPr="00286D88" w:rsidRDefault="00832AD5" w:rsidP="00832AD5">
      <w:pPr>
        <w:spacing w:after="120" w:line="360" w:lineRule="auto"/>
        <w:ind w:left="1418"/>
        <w:jc w:val="both"/>
        <w:rPr>
          <w:rFonts w:ascii="Times New Roman" w:hAnsi="Times New Roman" w:cs="Times New Roman"/>
          <w:bCs/>
          <w:color w:val="000000"/>
          <w:sz w:val="24"/>
          <w:szCs w:val="24"/>
          <w:lang w:val="es-ES"/>
        </w:rPr>
      </w:pPr>
      <w:r>
        <w:rPr>
          <w:rFonts w:ascii="Times New Roman" w:hAnsi="Times New Roman" w:cs="Times New Roman"/>
          <w:b/>
          <w:bCs/>
          <w:color w:val="000000"/>
          <w:sz w:val="24"/>
          <w:szCs w:val="24"/>
        </w:rPr>
        <w:t>HE0</w:t>
      </w:r>
      <w:r w:rsidRPr="007E3BC4">
        <w:rPr>
          <w:rFonts w:ascii="Times New Roman" w:hAnsi="Times New Roman" w:cs="Times New Roman"/>
          <w:b/>
          <w:bCs/>
          <w:color w:val="000000"/>
          <w:sz w:val="24"/>
          <w:szCs w:val="24"/>
        </w:rPr>
        <w:t>.</w:t>
      </w:r>
      <w:r w:rsidRPr="004E3752">
        <w:rPr>
          <w:rFonts w:ascii="Times New Roman" w:hAnsi="Times New Roman" w:cs="Times New Roman"/>
          <w:color w:val="000000"/>
          <w:sz w:val="24"/>
          <w:szCs w:val="24"/>
        </w:rPr>
        <w:t xml:space="preserve"> </w:t>
      </w:r>
      <w:r w:rsidR="002A3F2F" w:rsidRPr="002A3F2F">
        <w:rPr>
          <w:rFonts w:ascii="Times New Roman" w:hAnsi="Times New Roman" w:cs="Times New Roman"/>
          <w:sz w:val="24"/>
          <w:szCs w:val="24"/>
          <w:lang w:val="es-ES"/>
        </w:rPr>
        <w:t xml:space="preserve">La estrategia de los pregones </w:t>
      </w:r>
      <w:r w:rsidR="002A3F2F">
        <w:rPr>
          <w:rFonts w:ascii="Times New Roman" w:hAnsi="Times New Roman" w:cs="Times New Roman"/>
          <w:sz w:val="24"/>
          <w:szCs w:val="24"/>
          <w:lang w:val="es-ES"/>
        </w:rPr>
        <w:t xml:space="preserve">no </w:t>
      </w:r>
      <w:r w:rsidR="002A3F2F" w:rsidRPr="002A3F2F">
        <w:rPr>
          <w:rFonts w:ascii="Times New Roman" w:hAnsi="Times New Roman" w:cs="Times New Roman"/>
          <w:sz w:val="24"/>
          <w:szCs w:val="24"/>
          <w:lang w:val="es-ES"/>
        </w:rPr>
        <w:t xml:space="preserve">influye significativamente en el desarrollo de la dimensión </w:t>
      </w:r>
      <w:r w:rsidR="00622B91">
        <w:rPr>
          <w:rFonts w:ascii="Times New Roman" w:hAnsi="Times New Roman" w:cs="Times New Roman"/>
          <w:sz w:val="24"/>
          <w:szCs w:val="24"/>
          <w:lang w:val="es-ES"/>
        </w:rPr>
        <w:t>elocución</w:t>
      </w:r>
      <w:r w:rsidR="002A3F2F" w:rsidRPr="002A3F2F">
        <w:rPr>
          <w:rFonts w:ascii="Times New Roman" w:hAnsi="Times New Roman" w:cs="Times New Roman"/>
          <w:sz w:val="24"/>
          <w:szCs w:val="24"/>
          <w:lang w:val="es-ES"/>
        </w:rPr>
        <w:t xml:space="preserve"> en los estudiantes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2A3F2F" w:rsidRPr="002A3F2F">
        <w:rPr>
          <w:rFonts w:ascii="Times New Roman" w:hAnsi="Times New Roman" w:cs="Times New Roman"/>
          <w:sz w:val="24"/>
          <w:szCs w:val="24"/>
          <w:lang w:val="es-ES"/>
        </w:rPr>
        <w:t>– Pillco Marca, Huánuco 2024</w:t>
      </w:r>
      <w:r w:rsidRPr="00286D88">
        <w:rPr>
          <w:rFonts w:ascii="Times New Roman" w:hAnsi="Times New Roman" w:cs="Times New Roman"/>
          <w:bCs/>
          <w:noProof/>
          <w:sz w:val="24"/>
          <w:szCs w:val="24"/>
          <w:lang w:val="es-ES"/>
        </w:rPr>
        <w:t>.</w:t>
      </w:r>
    </w:p>
    <w:p w14:paraId="32B396CC"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2EACED06" w14:textId="77777777" w:rsidR="00832AD5"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Considerando el criterio de una investigación científica que exige un mínimo de certeza de 95%, en contraposición solo resiste como máximo un 5% de margen de error, por lo tanto, se aplicó el siguiente nivel de significancia o </w:t>
      </w:r>
    </w:p>
    <w:p w14:paraId="3B0DBBA6"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p-valor: </w:t>
      </w:r>
    </w:p>
    <w:p w14:paraId="18E49930"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14D57DAA"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5D429136" w14:textId="1C7F1E59"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sz w:val="24"/>
          <w:szCs w:val="24"/>
          <w:lang w:val="es-ES"/>
        </w:rPr>
      </w:pPr>
      <w:r w:rsidRPr="00C06973">
        <w:rPr>
          <w:rFonts w:ascii="Times New Roman" w:eastAsia="Carlito" w:hAnsi="Times New Roman" w:cs="Times New Roman"/>
          <w:color w:val="000000"/>
          <w:sz w:val="24"/>
          <w:szCs w:val="24"/>
          <w:lang w:val="es-ES"/>
        </w:rPr>
        <w:t>Teniendo en consideración la cantidad de integrantes de la muestra de</w:t>
      </w:r>
      <w:r w:rsidR="002A3F2F">
        <w:rPr>
          <w:rFonts w:ascii="Times New Roman" w:eastAsia="Carlito" w:hAnsi="Times New Roman" w:cs="Times New Roman"/>
          <w:color w:val="000000"/>
          <w:sz w:val="24"/>
          <w:szCs w:val="24"/>
          <w:lang w:val="es-ES"/>
        </w:rPr>
        <w:t xml:space="preserve"> investigación que es igual a 28</w:t>
      </w:r>
      <w:r w:rsidRPr="00C06973">
        <w:rPr>
          <w:rFonts w:ascii="Times New Roman" w:eastAsia="Carlito" w:hAnsi="Times New Roman" w:cs="Times New Roman"/>
          <w:color w:val="000000"/>
          <w:sz w:val="24"/>
          <w:szCs w:val="24"/>
          <w:lang w:val="es-ES"/>
        </w:rPr>
        <w:t xml:space="preserve"> </w:t>
      </w:r>
      <w:r w:rsidR="002A3F2F">
        <w:rPr>
          <w:rFonts w:ascii="Times New Roman" w:eastAsia="Carlito" w:hAnsi="Times New Roman" w:cs="Times New Roman"/>
          <w:color w:val="000000"/>
          <w:sz w:val="24"/>
          <w:szCs w:val="24"/>
          <w:lang w:val="es-ES"/>
        </w:rPr>
        <w:t>niños de 5 años</w:t>
      </w:r>
      <w:r w:rsidRPr="00286D88">
        <w:rPr>
          <w:rFonts w:ascii="Times New Roman" w:hAnsi="Times New Roman" w:cs="Times New Roman"/>
          <w:bCs/>
          <w:noProof/>
          <w:sz w:val="24"/>
          <w:szCs w:val="24"/>
          <w:lang w:val="es-ES"/>
        </w:rPr>
        <w:t xml:space="preserve"> de la </w:t>
      </w:r>
      <w:r w:rsidR="002A3F2F" w:rsidRPr="002A3F2F">
        <w:rPr>
          <w:rFonts w:ascii="Times New Roman" w:hAnsi="Times New Roman" w:cs="Times New Roman"/>
          <w:bCs/>
          <w:noProof/>
          <w:sz w:val="24"/>
          <w:szCs w:val="24"/>
          <w:lang w:val="es-ES"/>
        </w:rPr>
        <w:t>Institución Ed</w:t>
      </w:r>
      <w:r w:rsidR="00053B60">
        <w:rPr>
          <w:rFonts w:ascii="Times New Roman" w:hAnsi="Times New Roman" w:cs="Times New Roman"/>
          <w:bCs/>
          <w:noProof/>
          <w:sz w:val="24"/>
          <w:szCs w:val="24"/>
          <w:lang w:val="es-ES"/>
        </w:rPr>
        <w:t xml:space="preserve">ucativa N° </w:t>
      </w:r>
      <w:r w:rsidR="00053B60">
        <w:rPr>
          <w:rFonts w:ascii="Times New Roman" w:hAnsi="Times New Roman" w:cs="Times New Roman"/>
          <w:bCs/>
          <w:noProof/>
          <w:sz w:val="24"/>
          <w:szCs w:val="24"/>
          <w:lang w:val="es-ES"/>
        </w:rPr>
        <w:lastRenderedPageBreak/>
        <w:t xml:space="preserve">690 </w:t>
      </w:r>
      <w:r w:rsidR="002A3F2F" w:rsidRPr="002A3F2F">
        <w:rPr>
          <w:rFonts w:ascii="Times New Roman" w:hAnsi="Times New Roman" w:cs="Times New Roman"/>
          <w:bCs/>
          <w:noProof/>
          <w:sz w:val="24"/>
          <w:szCs w:val="24"/>
          <w:lang w:val="es-ES"/>
        </w:rPr>
        <w:t>– Pillco Marca, Huánuco 2024</w:t>
      </w:r>
      <w:r w:rsidRPr="00C06973">
        <w:rPr>
          <w:rFonts w:ascii="Times New Roman" w:eastAsia="Carlito" w:hAnsi="Times New Roman" w:cs="Times New Roman"/>
          <w:color w:val="000000"/>
          <w:sz w:val="24"/>
          <w:szCs w:val="24"/>
          <w:lang w:val="es-ES"/>
        </w:rPr>
        <w:t xml:space="preserve">, la prueba de normalidad que corresponde ser aplicada es la prueba de </w:t>
      </w:r>
      <w:r w:rsidRPr="00C06973">
        <w:rPr>
          <w:rFonts w:ascii="Times New Roman" w:eastAsia="Carlito" w:hAnsi="Times New Roman" w:cs="Times New Roman"/>
          <w:sz w:val="24"/>
          <w:szCs w:val="24"/>
          <w:lang w:val="es-ES"/>
        </w:rPr>
        <w:t>Shapiro Wilk.</w:t>
      </w:r>
    </w:p>
    <w:p w14:paraId="5DC9B622"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1E5D1750"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color w:val="000000"/>
          <w:sz w:val="24"/>
          <w:szCs w:val="24"/>
          <w:lang w:val="es-ES"/>
        </w:rPr>
      </w:pPr>
      <w:r>
        <w:rPr>
          <w:rFonts w:ascii="Times New Roman" w:eastAsia="Carlito" w:hAnsi="Times New Roman" w:cs="Times New Roman"/>
          <w:b/>
          <w:bCs/>
          <w:color w:val="000000"/>
          <w:sz w:val="24"/>
          <w:szCs w:val="24"/>
          <w:lang w:val="es-ES"/>
        </w:rPr>
        <w:t>Tabla 48</w:t>
      </w:r>
    </w:p>
    <w:p w14:paraId="74540D2F" w14:textId="7A888A79"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i/>
          <w:color w:val="000000"/>
          <w:sz w:val="24"/>
          <w:szCs w:val="24"/>
          <w:lang w:val="es-ES"/>
        </w:rPr>
        <w:t xml:space="preserve">Prueba de normalidad de los datos de la </w:t>
      </w:r>
      <w:r>
        <w:rPr>
          <w:rFonts w:ascii="Times New Roman" w:eastAsia="Carlito" w:hAnsi="Times New Roman" w:cs="Times New Roman"/>
          <w:i/>
          <w:color w:val="000000"/>
          <w:sz w:val="24"/>
          <w:szCs w:val="24"/>
          <w:lang w:val="es-ES"/>
        </w:rPr>
        <w:t xml:space="preserve">dimensión </w:t>
      </w:r>
      <w:r w:rsidR="007238D0">
        <w:rPr>
          <w:rFonts w:ascii="Times New Roman" w:eastAsia="Carlito" w:hAnsi="Times New Roman" w:cs="Times New Roman"/>
          <w:i/>
          <w:color w:val="000000"/>
          <w:sz w:val="24"/>
          <w:szCs w:val="24"/>
          <w:lang w:val="es-ES"/>
        </w:rPr>
        <w:t xml:space="preserve">elocución </w:t>
      </w:r>
    </w:p>
    <w:p w14:paraId="578ABBF5" w14:textId="77777777" w:rsidR="00832AD5" w:rsidRPr="008F5149" w:rsidRDefault="00832AD5" w:rsidP="00832AD5">
      <w:pPr>
        <w:autoSpaceDE w:val="0"/>
        <w:autoSpaceDN w:val="0"/>
        <w:adjustRightInd w:val="0"/>
        <w:spacing w:after="0" w:line="240" w:lineRule="auto"/>
        <w:rPr>
          <w:rFonts w:ascii="Times New Roman" w:hAnsi="Times New Roman" w:cs="Times New Roman"/>
          <w:sz w:val="24"/>
          <w:szCs w:val="24"/>
        </w:rPr>
      </w:pPr>
    </w:p>
    <w:tbl>
      <w:tblPr>
        <w:tblW w:w="6237" w:type="dxa"/>
        <w:tblInd w:w="1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230"/>
        <w:gridCol w:w="1272"/>
        <w:gridCol w:w="1275"/>
      </w:tblGrid>
      <w:tr w:rsidR="00832AD5" w:rsidRPr="008F5149" w14:paraId="21A8C27C" w14:textId="77777777" w:rsidTr="00841E34">
        <w:trPr>
          <w:cantSplit/>
        </w:trPr>
        <w:tc>
          <w:tcPr>
            <w:tcW w:w="2460" w:type="dxa"/>
            <w:vMerge w:val="restart"/>
            <w:tcBorders>
              <w:top w:val="nil"/>
              <w:left w:val="nil"/>
              <w:bottom w:val="nil"/>
              <w:right w:val="nil"/>
            </w:tcBorders>
            <w:shd w:val="clear" w:color="auto" w:fill="FFFFFF"/>
            <w:vAlign w:val="bottom"/>
          </w:tcPr>
          <w:p w14:paraId="005997D3" w14:textId="77777777" w:rsidR="00832AD5" w:rsidRPr="008F5149" w:rsidRDefault="00832AD5" w:rsidP="00841E34">
            <w:pPr>
              <w:autoSpaceDE w:val="0"/>
              <w:autoSpaceDN w:val="0"/>
              <w:adjustRightInd w:val="0"/>
              <w:spacing w:after="0" w:line="240" w:lineRule="auto"/>
              <w:rPr>
                <w:rFonts w:ascii="Times New Roman" w:hAnsi="Times New Roman" w:cs="Times New Roman"/>
                <w:sz w:val="24"/>
                <w:szCs w:val="24"/>
              </w:rPr>
            </w:pPr>
          </w:p>
        </w:tc>
        <w:tc>
          <w:tcPr>
            <w:tcW w:w="3777" w:type="dxa"/>
            <w:gridSpan w:val="3"/>
            <w:tcBorders>
              <w:top w:val="nil"/>
              <w:left w:val="single" w:sz="8" w:space="0" w:color="E0E0E0"/>
              <w:bottom w:val="nil"/>
              <w:right w:val="nil"/>
            </w:tcBorders>
            <w:shd w:val="clear" w:color="auto" w:fill="FFFFFF"/>
            <w:vAlign w:val="bottom"/>
          </w:tcPr>
          <w:p w14:paraId="082229C3" w14:textId="77777777" w:rsidR="00832AD5" w:rsidRPr="008F5149"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8F5149">
              <w:rPr>
                <w:rFonts w:ascii="Arial" w:hAnsi="Arial" w:cs="Arial"/>
                <w:color w:val="264A60"/>
                <w:sz w:val="18"/>
                <w:szCs w:val="18"/>
              </w:rPr>
              <w:t>Shapiro-Wilk</w:t>
            </w:r>
          </w:p>
        </w:tc>
      </w:tr>
      <w:tr w:rsidR="00832AD5" w:rsidRPr="008F5149" w14:paraId="08673A87" w14:textId="77777777" w:rsidTr="00841E34">
        <w:trPr>
          <w:cantSplit/>
        </w:trPr>
        <w:tc>
          <w:tcPr>
            <w:tcW w:w="2460" w:type="dxa"/>
            <w:vMerge/>
            <w:tcBorders>
              <w:top w:val="nil"/>
              <w:left w:val="nil"/>
              <w:bottom w:val="nil"/>
              <w:right w:val="nil"/>
            </w:tcBorders>
            <w:shd w:val="clear" w:color="auto" w:fill="FFFFFF"/>
            <w:vAlign w:val="bottom"/>
          </w:tcPr>
          <w:p w14:paraId="6239CA14" w14:textId="77777777" w:rsidR="00832AD5" w:rsidRPr="008F5149" w:rsidRDefault="00832AD5" w:rsidP="00841E34">
            <w:pPr>
              <w:autoSpaceDE w:val="0"/>
              <w:autoSpaceDN w:val="0"/>
              <w:adjustRightInd w:val="0"/>
              <w:spacing w:after="0" w:line="240" w:lineRule="auto"/>
              <w:rPr>
                <w:rFonts w:ascii="Arial" w:hAnsi="Arial" w:cs="Arial"/>
                <w:color w:val="264A60"/>
                <w:sz w:val="18"/>
                <w:szCs w:val="18"/>
              </w:rPr>
            </w:pPr>
          </w:p>
        </w:tc>
        <w:tc>
          <w:tcPr>
            <w:tcW w:w="1230" w:type="dxa"/>
            <w:tcBorders>
              <w:top w:val="nil"/>
              <w:left w:val="single" w:sz="8" w:space="0" w:color="E0E0E0"/>
              <w:bottom w:val="single" w:sz="8" w:space="0" w:color="152935"/>
              <w:right w:val="single" w:sz="8" w:space="0" w:color="E0E0E0"/>
            </w:tcBorders>
            <w:shd w:val="clear" w:color="auto" w:fill="FFFFFF"/>
            <w:vAlign w:val="bottom"/>
          </w:tcPr>
          <w:p w14:paraId="5E0A5750" w14:textId="77777777" w:rsidR="00832AD5" w:rsidRPr="008F5149"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8F5149">
              <w:rPr>
                <w:rFonts w:ascii="Arial" w:hAnsi="Arial" w:cs="Arial"/>
                <w:color w:val="264A60"/>
                <w:sz w:val="18"/>
                <w:szCs w:val="18"/>
              </w:rPr>
              <w:t>Estadístico</w:t>
            </w:r>
          </w:p>
        </w:tc>
        <w:tc>
          <w:tcPr>
            <w:tcW w:w="1272" w:type="dxa"/>
            <w:tcBorders>
              <w:top w:val="nil"/>
              <w:left w:val="single" w:sz="8" w:space="0" w:color="E0E0E0"/>
              <w:bottom w:val="single" w:sz="8" w:space="0" w:color="152935"/>
              <w:right w:val="single" w:sz="8" w:space="0" w:color="E0E0E0"/>
            </w:tcBorders>
            <w:shd w:val="clear" w:color="auto" w:fill="FFFFFF"/>
            <w:vAlign w:val="bottom"/>
          </w:tcPr>
          <w:p w14:paraId="4DC48BC0" w14:textId="77777777" w:rsidR="00832AD5" w:rsidRPr="008F5149"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8F5149">
              <w:rPr>
                <w:rFonts w:ascii="Arial" w:hAnsi="Arial" w:cs="Arial"/>
                <w:color w:val="264A60"/>
                <w:sz w:val="18"/>
                <w:szCs w:val="18"/>
              </w:rPr>
              <w:t>gl</w:t>
            </w:r>
            <w:proofErr w:type="spellEnd"/>
          </w:p>
        </w:tc>
        <w:tc>
          <w:tcPr>
            <w:tcW w:w="1275" w:type="dxa"/>
            <w:tcBorders>
              <w:top w:val="nil"/>
              <w:left w:val="single" w:sz="8" w:space="0" w:color="E0E0E0"/>
              <w:bottom w:val="single" w:sz="8" w:space="0" w:color="152935"/>
              <w:right w:val="nil"/>
            </w:tcBorders>
            <w:shd w:val="clear" w:color="auto" w:fill="FFFFFF"/>
            <w:vAlign w:val="bottom"/>
          </w:tcPr>
          <w:p w14:paraId="08322FFA" w14:textId="77777777" w:rsidR="00832AD5" w:rsidRPr="008F5149"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8F5149">
              <w:rPr>
                <w:rFonts w:ascii="Arial" w:hAnsi="Arial" w:cs="Arial"/>
                <w:color w:val="264A60"/>
                <w:sz w:val="18"/>
                <w:szCs w:val="18"/>
              </w:rPr>
              <w:t>Sig.</w:t>
            </w:r>
          </w:p>
        </w:tc>
      </w:tr>
      <w:tr w:rsidR="00832AD5" w:rsidRPr="008F5149" w14:paraId="74D6B8B2" w14:textId="77777777" w:rsidTr="00841E34">
        <w:trPr>
          <w:cantSplit/>
        </w:trPr>
        <w:tc>
          <w:tcPr>
            <w:tcW w:w="2460" w:type="dxa"/>
            <w:tcBorders>
              <w:top w:val="single" w:sz="8" w:space="0" w:color="152935"/>
              <w:left w:val="nil"/>
              <w:bottom w:val="single" w:sz="8" w:space="0" w:color="152935"/>
              <w:right w:val="nil"/>
            </w:tcBorders>
            <w:shd w:val="clear" w:color="auto" w:fill="E0E0E0"/>
          </w:tcPr>
          <w:p w14:paraId="7B3D0310" w14:textId="116EBDC3" w:rsidR="00832AD5" w:rsidRPr="008F5149" w:rsidRDefault="002A3F2F" w:rsidP="00841E3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Dimens</w:t>
            </w:r>
            <w:r w:rsidR="007238D0">
              <w:rPr>
                <w:rFonts w:ascii="Arial" w:hAnsi="Arial" w:cs="Arial"/>
                <w:color w:val="264A60"/>
                <w:sz w:val="18"/>
                <w:szCs w:val="18"/>
              </w:rPr>
              <w:t>ión: Elocución</w:t>
            </w:r>
          </w:p>
        </w:tc>
        <w:tc>
          <w:tcPr>
            <w:tcW w:w="1230" w:type="dxa"/>
            <w:tcBorders>
              <w:top w:val="single" w:sz="8" w:space="0" w:color="152935"/>
              <w:left w:val="single" w:sz="8" w:space="0" w:color="E0E0E0"/>
              <w:bottom w:val="single" w:sz="8" w:space="0" w:color="152935"/>
              <w:right w:val="single" w:sz="8" w:space="0" w:color="E0E0E0"/>
            </w:tcBorders>
            <w:shd w:val="clear" w:color="auto" w:fill="FFFFFF"/>
          </w:tcPr>
          <w:p w14:paraId="6EAB7B97" w14:textId="13C747DC" w:rsidR="00832AD5" w:rsidRPr="008F5149" w:rsidRDefault="002A3F2F"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,445</w:t>
            </w:r>
          </w:p>
        </w:tc>
        <w:tc>
          <w:tcPr>
            <w:tcW w:w="1272" w:type="dxa"/>
            <w:tcBorders>
              <w:top w:val="single" w:sz="8" w:space="0" w:color="152935"/>
              <w:left w:val="single" w:sz="8" w:space="0" w:color="E0E0E0"/>
              <w:bottom w:val="single" w:sz="8" w:space="0" w:color="152935"/>
              <w:right w:val="single" w:sz="8" w:space="0" w:color="E0E0E0"/>
            </w:tcBorders>
            <w:shd w:val="clear" w:color="auto" w:fill="FFFFFF"/>
          </w:tcPr>
          <w:p w14:paraId="43B13695" w14:textId="441D5F14" w:rsidR="00832AD5" w:rsidRPr="008F5149" w:rsidRDefault="002A3F2F"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275" w:type="dxa"/>
            <w:tcBorders>
              <w:top w:val="single" w:sz="8" w:space="0" w:color="152935"/>
              <w:left w:val="single" w:sz="8" w:space="0" w:color="E0E0E0"/>
              <w:bottom w:val="single" w:sz="8" w:space="0" w:color="152935"/>
              <w:right w:val="nil"/>
            </w:tcBorders>
            <w:shd w:val="clear" w:color="auto" w:fill="FFFFFF"/>
          </w:tcPr>
          <w:p w14:paraId="0087CD2C" w14:textId="77777777" w:rsidR="00832AD5" w:rsidRPr="008F5149" w:rsidRDefault="00832AD5" w:rsidP="00841E34">
            <w:pPr>
              <w:autoSpaceDE w:val="0"/>
              <w:autoSpaceDN w:val="0"/>
              <w:adjustRightInd w:val="0"/>
              <w:spacing w:after="0" w:line="320" w:lineRule="atLeast"/>
              <w:ind w:left="60" w:right="60"/>
              <w:jc w:val="right"/>
              <w:rPr>
                <w:rFonts w:ascii="Arial" w:hAnsi="Arial" w:cs="Arial"/>
                <w:color w:val="010205"/>
                <w:sz w:val="18"/>
                <w:szCs w:val="18"/>
              </w:rPr>
            </w:pPr>
            <w:r w:rsidRPr="008F5149">
              <w:rPr>
                <w:rFonts w:ascii="Arial" w:hAnsi="Arial" w:cs="Arial"/>
                <w:color w:val="010205"/>
                <w:sz w:val="18"/>
                <w:szCs w:val="18"/>
              </w:rPr>
              <w:t>,000</w:t>
            </w:r>
          </w:p>
        </w:tc>
      </w:tr>
    </w:tbl>
    <w:p w14:paraId="6C7868D8" w14:textId="77777777" w:rsidR="00832AD5" w:rsidRDefault="00832AD5" w:rsidP="00832AD5">
      <w:pPr>
        <w:widowControl w:val="0"/>
        <w:autoSpaceDE w:val="0"/>
        <w:autoSpaceDN w:val="0"/>
        <w:spacing w:after="0" w:line="240" w:lineRule="auto"/>
        <w:ind w:left="1418"/>
        <w:jc w:val="both"/>
        <w:rPr>
          <w:rFonts w:ascii="Times New Roman" w:eastAsia="Carlito" w:hAnsi="Times New Roman" w:cs="Times New Roman"/>
          <w:sz w:val="20"/>
          <w:szCs w:val="20"/>
          <w:lang w:val="es-ES"/>
        </w:rPr>
      </w:pPr>
    </w:p>
    <w:p w14:paraId="625B064D" w14:textId="1F6E2786" w:rsidR="00832AD5" w:rsidRPr="00C06973" w:rsidRDefault="00832AD5" w:rsidP="00832AD5">
      <w:pPr>
        <w:widowControl w:val="0"/>
        <w:autoSpaceDE w:val="0"/>
        <w:autoSpaceDN w:val="0"/>
        <w:spacing w:after="24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sz w:val="20"/>
          <w:szCs w:val="20"/>
          <w:lang w:val="es-ES"/>
        </w:rPr>
        <w:t xml:space="preserve">Nota: </w:t>
      </w:r>
      <w:r>
        <w:rPr>
          <w:rFonts w:ascii="Times New Roman" w:eastAsia="Carlito" w:hAnsi="Times New Roman" w:cs="Times New Roman"/>
          <w:sz w:val="20"/>
          <w:szCs w:val="20"/>
          <w:lang w:val="es-ES"/>
        </w:rPr>
        <w:t xml:space="preserve">Datos tomados de la evaluación del pre test y </w:t>
      </w:r>
      <w:proofErr w:type="spellStart"/>
      <w:r>
        <w:rPr>
          <w:rFonts w:ascii="Times New Roman" w:eastAsia="Carlito" w:hAnsi="Times New Roman" w:cs="Times New Roman"/>
          <w:sz w:val="20"/>
          <w:szCs w:val="20"/>
          <w:lang w:val="es-ES"/>
        </w:rPr>
        <w:t>pos</w:t>
      </w:r>
      <w:proofErr w:type="spellEnd"/>
      <w:r>
        <w:rPr>
          <w:rFonts w:ascii="Times New Roman" w:eastAsia="Carlito" w:hAnsi="Times New Roman" w:cs="Times New Roman"/>
          <w:sz w:val="20"/>
          <w:szCs w:val="20"/>
          <w:lang w:val="es-ES"/>
        </w:rPr>
        <w:t xml:space="preserve"> test de la dimensión </w:t>
      </w:r>
      <w:r w:rsidR="007238D0">
        <w:rPr>
          <w:rFonts w:ascii="Times New Roman" w:eastAsia="Carlito" w:hAnsi="Times New Roman" w:cs="Times New Roman"/>
          <w:sz w:val="20"/>
          <w:szCs w:val="20"/>
          <w:lang w:val="es-ES"/>
        </w:rPr>
        <w:t>elocución</w:t>
      </w:r>
      <w:r>
        <w:rPr>
          <w:rFonts w:ascii="Times New Roman" w:eastAsia="Carlito" w:hAnsi="Times New Roman" w:cs="Times New Roman"/>
          <w:sz w:val="20"/>
          <w:szCs w:val="20"/>
          <w:lang w:val="es-ES"/>
        </w:rPr>
        <w:t xml:space="preserve"> </w:t>
      </w:r>
    </w:p>
    <w:p w14:paraId="590D9E19"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5: </w:t>
      </w:r>
      <w:r w:rsidRPr="00C06973">
        <w:rPr>
          <w:rFonts w:ascii="Times New Roman" w:eastAsia="Carlito" w:hAnsi="Times New Roman" w:cs="Times New Roman"/>
          <w:b/>
          <w:color w:val="000000"/>
          <w:sz w:val="24"/>
          <w:szCs w:val="24"/>
          <w:lang w:val="es-ES"/>
        </w:rPr>
        <w:tab/>
        <w:t>Toma de decisiones</w:t>
      </w:r>
    </w:p>
    <w:p w14:paraId="7A771506"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456E6F41"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38AEF5FE" w14:textId="5A9730F0"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Debido a que el valor de significatividad bilateral encontrado luego de aplicar la prueba de Shapiro Wilk a los datos de la </w:t>
      </w:r>
      <w:r>
        <w:rPr>
          <w:rFonts w:ascii="Times New Roman" w:eastAsia="Carlito" w:hAnsi="Times New Roman" w:cs="Times New Roman"/>
          <w:color w:val="000000"/>
          <w:sz w:val="24"/>
          <w:szCs w:val="24"/>
          <w:lang w:val="es-ES"/>
        </w:rPr>
        <w:t xml:space="preserve">dimensión </w:t>
      </w:r>
      <w:r w:rsidR="007238D0">
        <w:rPr>
          <w:rFonts w:ascii="Times New Roman" w:eastAsia="Carlito" w:hAnsi="Times New Roman" w:cs="Times New Roman"/>
          <w:color w:val="000000"/>
          <w:sz w:val="24"/>
          <w:szCs w:val="24"/>
          <w:lang w:val="es-ES"/>
        </w:rPr>
        <w:t>elocución</w:t>
      </w:r>
      <w:r w:rsidRPr="00C06973">
        <w:rPr>
          <w:rFonts w:ascii="Times New Roman" w:eastAsia="Carlito" w:hAnsi="Times New Roman" w:cs="Times New Roman"/>
          <w:color w:val="000000"/>
          <w:sz w:val="24"/>
          <w:szCs w:val="24"/>
          <w:lang w:val="es-ES"/>
        </w:rPr>
        <w:t xml:space="preserve"> es igual a 0.000 valor que es inferior a 0.05, por lo tanto, se rechaza la hipótesis nula, y en consecuencia se acepta la hipótesis alterna.</w:t>
      </w:r>
    </w:p>
    <w:p w14:paraId="2B1FE1E6" w14:textId="598314C7"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sidRPr="00C06973">
        <w:rPr>
          <w:rFonts w:ascii="Times New Roman" w:eastAsia="Carlito" w:hAnsi="Times New Roman" w:cs="Times New Roman"/>
          <w:color w:val="000000"/>
          <w:sz w:val="24"/>
          <w:szCs w:val="24"/>
          <w:vertAlign w:val="subscript"/>
          <w:lang w:val="es-ES"/>
        </w:rPr>
        <w:t>i</w:t>
      </w:r>
      <w:r w:rsidRPr="00C06973">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ab/>
        <w:t xml:space="preserve">Los datos correspondientes a </w:t>
      </w:r>
      <w:r w:rsidR="002A3F2F">
        <w:rPr>
          <w:rFonts w:ascii="Times New Roman" w:eastAsia="Carlito" w:hAnsi="Times New Roman" w:cs="Times New Roman"/>
          <w:color w:val="000000"/>
          <w:sz w:val="24"/>
          <w:szCs w:val="24"/>
          <w:lang w:val="es-ES"/>
        </w:rPr>
        <w:t xml:space="preserve">la </w:t>
      </w:r>
      <w:r>
        <w:rPr>
          <w:rFonts w:ascii="Times New Roman" w:eastAsia="Carlito" w:hAnsi="Times New Roman" w:cs="Times New Roman"/>
          <w:color w:val="000000"/>
          <w:sz w:val="24"/>
          <w:szCs w:val="24"/>
          <w:lang w:val="es-ES"/>
        </w:rPr>
        <w:t xml:space="preserve">dimensión </w:t>
      </w:r>
      <w:r w:rsidR="007238D0">
        <w:rPr>
          <w:rFonts w:ascii="Times New Roman" w:eastAsia="Carlito" w:hAnsi="Times New Roman" w:cs="Times New Roman"/>
          <w:color w:val="000000"/>
          <w:sz w:val="24"/>
          <w:szCs w:val="24"/>
          <w:lang w:val="es-ES"/>
        </w:rPr>
        <w:t>elocución</w:t>
      </w:r>
      <w:r w:rsidRPr="00C06973">
        <w:rPr>
          <w:rFonts w:ascii="Times New Roman" w:eastAsia="Carlito" w:hAnsi="Times New Roman" w:cs="Times New Roman"/>
          <w:color w:val="000000"/>
          <w:sz w:val="24"/>
          <w:szCs w:val="24"/>
          <w:lang w:val="es-ES"/>
        </w:rPr>
        <w:t xml:space="preserve"> difieren de la distribución normal.</w:t>
      </w:r>
    </w:p>
    <w:p w14:paraId="0129F91E"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Es decir, la prueba de hipótesis a aplicar obedece a una prueba para datos no paramétricos.</w:t>
      </w:r>
    </w:p>
    <w:p w14:paraId="4246AF18"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bCs/>
          <w:color w:val="000000"/>
          <w:sz w:val="24"/>
          <w:szCs w:val="24"/>
          <w:lang w:val="es-ES"/>
        </w:rPr>
      </w:pPr>
      <w:r w:rsidRPr="00C06973">
        <w:rPr>
          <w:rFonts w:ascii="Times New Roman" w:eastAsia="Carlito" w:hAnsi="Times New Roman" w:cs="Times New Roman"/>
          <w:b/>
          <w:bCs/>
          <w:color w:val="000000"/>
          <w:sz w:val="24"/>
          <w:szCs w:val="24"/>
          <w:lang w:val="es-ES"/>
        </w:rPr>
        <w:t>Prueba de hipótesis</w:t>
      </w:r>
      <w:r>
        <w:rPr>
          <w:rFonts w:ascii="Times New Roman" w:eastAsia="Carlito" w:hAnsi="Times New Roman" w:cs="Times New Roman"/>
          <w:b/>
          <w:bCs/>
          <w:color w:val="000000"/>
          <w:sz w:val="24"/>
          <w:szCs w:val="24"/>
          <w:lang w:val="es-ES"/>
        </w:rPr>
        <w:t xml:space="preserve"> 3</w:t>
      </w:r>
    </w:p>
    <w:p w14:paraId="2CB7F23B"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27D47D74" w14:textId="6B7CCF24" w:rsidR="00832AD5" w:rsidRPr="000A6658" w:rsidRDefault="00832AD5" w:rsidP="00832AD5">
      <w:pPr>
        <w:widowControl w:val="0"/>
        <w:tabs>
          <w:tab w:val="left" w:pos="1418"/>
        </w:tabs>
        <w:autoSpaceDE w:val="0"/>
        <w:autoSpaceDN w:val="0"/>
        <w:spacing w:after="0" w:line="360" w:lineRule="auto"/>
        <w:ind w:left="2127" w:right="-2" w:hanging="709"/>
        <w:jc w:val="both"/>
        <w:rPr>
          <w:rFonts w:ascii="Times New Roman" w:eastAsia="Carlito" w:hAnsi="Times New Roman" w:cs="Times New Roman"/>
          <w:sz w:val="24"/>
          <w:szCs w:val="24"/>
          <w:lang w:val="es-ES" w:eastAsia="es-ES"/>
        </w:rPr>
      </w:pPr>
      <w:r>
        <w:rPr>
          <w:rFonts w:ascii="Times New Roman" w:eastAsia="Carlito" w:hAnsi="Times New Roman" w:cs="Times New Roman"/>
          <w:b/>
          <w:sz w:val="24"/>
          <w:szCs w:val="24"/>
          <w:lang w:val="es-ES" w:eastAsia="es-ES"/>
        </w:rPr>
        <w:t>HE3</w:t>
      </w:r>
      <w:r w:rsidRPr="00F76536">
        <w:rPr>
          <w:rFonts w:ascii="Times New Roman" w:eastAsia="Carlito" w:hAnsi="Times New Roman" w:cs="Times New Roman"/>
          <w:sz w:val="24"/>
          <w:szCs w:val="24"/>
          <w:lang w:val="es-ES" w:eastAsia="es-ES"/>
        </w:rPr>
        <w:t xml:space="preserve">. </w:t>
      </w:r>
      <w:r w:rsidR="002A3F2F" w:rsidRPr="002A3F2F">
        <w:rPr>
          <w:rFonts w:ascii="Times New Roman" w:hAnsi="Times New Roman" w:cs="Times New Roman"/>
          <w:sz w:val="24"/>
          <w:szCs w:val="24"/>
          <w:lang w:val="es-ES"/>
        </w:rPr>
        <w:t xml:space="preserve">La estrategia de los pregones influye significativamente en el desarrollo de la dimensión </w:t>
      </w:r>
      <w:r w:rsidR="007238D0">
        <w:rPr>
          <w:rFonts w:ascii="Times New Roman" w:hAnsi="Times New Roman" w:cs="Times New Roman"/>
          <w:sz w:val="24"/>
          <w:szCs w:val="24"/>
          <w:lang w:val="es-ES"/>
        </w:rPr>
        <w:t>elocución</w:t>
      </w:r>
      <w:r w:rsidR="002A3F2F" w:rsidRPr="002A3F2F">
        <w:rPr>
          <w:rFonts w:ascii="Times New Roman" w:hAnsi="Times New Roman" w:cs="Times New Roman"/>
          <w:sz w:val="24"/>
          <w:szCs w:val="24"/>
          <w:lang w:val="es-ES"/>
        </w:rPr>
        <w:t xml:space="preserve"> en los estudiantes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 </w:t>
      </w:r>
      <w:r w:rsidR="002A3F2F" w:rsidRPr="002A3F2F">
        <w:rPr>
          <w:rFonts w:ascii="Times New Roman" w:hAnsi="Times New Roman" w:cs="Times New Roman"/>
          <w:sz w:val="24"/>
          <w:szCs w:val="24"/>
          <w:lang w:val="es-ES"/>
        </w:rPr>
        <w:t>– Pillco Marca, Huánuco 2024</w:t>
      </w:r>
      <w:r w:rsidRPr="000A6658">
        <w:rPr>
          <w:rFonts w:ascii="Times New Roman" w:hAnsi="Times New Roman" w:cs="Times New Roman"/>
          <w:bCs/>
          <w:noProof/>
          <w:sz w:val="24"/>
          <w:szCs w:val="24"/>
          <w:lang w:val="es-ES"/>
        </w:rPr>
        <w:t>.</w:t>
      </w:r>
    </w:p>
    <w:p w14:paraId="1DDD9193" w14:textId="3047F247" w:rsidR="00832AD5" w:rsidRPr="000A6658" w:rsidRDefault="00832AD5" w:rsidP="00832AD5">
      <w:pPr>
        <w:widowControl w:val="0"/>
        <w:autoSpaceDE w:val="0"/>
        <w:autoSpaceDN w:val="0"/>
        <w:spacing w:after="0" w:line="360" w:lineRule="auto"/>
        <w:ind w:left="2127" w:right="-2" w:hanging="709"/>
        <w:jc w:val="both"/>
        <w:rPr>
          <w:rFonts w:ascii="Times New Roman" w:eastAsia="Carlito" w:hAnsi="Times New Roman" w:cs="Times New Roman"/>
          <w:sz w:val="24"/>
          <w:szCs w:val="24"/>
          <w:lang w:val="es-ES" w:eastAsia="es-ES"/>
        </w:rPr>
      </w:pPr>
      <w:r w:rsidRPr="008B65A6">
        <w:rPr>
          <w:rFonts w:ascii="Times New Roman" w:eastAsia="Carlito" w:hAnsi="Times New Roman" w:cs="Times New Roman"/>
          <w:b/>
          <w:sz w:val="24"/>
          <w:szCs w:val="24"/>
          <w:lang w:val="es-ES" w:eastAsia="es-ES"/>
        </w:rPr>
        <w:t>HE0.</w:t>
      </w:r>
      <w:r w:rsidRPr="00F76536">
        <w:rPr>
          <w:rFonts w:ascii="Times New Roman" w:eastAsia="Carlito" w:hAnsi="Times New Roman" w:cs="Times New Roman"/>
          <w:sz w:val="24"/>
          <w:szCs w:val="24"/>
          <w:lang w:val="es-ES" w:eastAsia="es-ES"/>
        </w:rPr>
        <w:t xml:space="preserve"> </w:t>
      </w:r>
      <w:r w:rsidR="002A3F2F" w:rsidRPr="002A3F2F">
        <w:rPr>
          <w:rFonts w:ascii="Times New Roman" w:hAnsi="Times New Roman" w:cs="Times New Roman"/>
          <w:sz w:val="24"/>
          <w:szCs w:val="24"/>
          <w:lang w:val="es-ES"/>
        </w:rPr>
        <w:t xml:space="preserve">La estrategia de los pregones </w:t>
      </w:r>
      <w:r w:rsidR="002A3F2F">
        <w:rPr>
          <w:rFonts w:ascii="Times New Roman" w:hAnsi="Times New Roman" w:cs="Times New Roman"/>
          <w:sz w:val="24"/>
          <w:szCs w:val="24"/>
          <w:lang w:val="es-ES"/>
        </w:rPr>
        <w:t xml:space="preserve">no </w:t>
      </w:r>
      <w:r w:rsidR="002A3F2F" w:rsidRPr="002A3F2F">
        <w:rPr>
          <w:rFonts w:ascii="Times New Roman" w:hAnsi="Times New Roman" w:cs="Times New Roman"/>
          <w:sz w:val="24"/>
          <w:szCs w:val="24"/>
          <w:lang w:val="es-ES"/>
        </w:rPr>
        <w:t xml:space="preserve">influye significativamente en el desarrollo de la dimensión </w:t>
      </w:r>
      <w:r w:rsidR="007238D0">
        <w:rPr>
          <w:rFonts w:ascii="Times New Roman" w:hAnsi="Times New Roman" w:cs="Times New Roman"/>
          <w:sz w:val="24"/>
          <w:szCs w:val="24"/>
          <w:lang w:val="es-ES"/>
        </w:rPr>
        <w:t>elocución</w:t>
      </w:r>
      <w:r w:rsidR="002A3F2F" w:rsidRPr="002A3F2F">
        <w:rPr>
          <w:rFonts w:ascii="Times New Roman" w:hAnsi="Times New Roman" w:cs="Times New Roman"/>
          <w:sz w:val="24"/>
          <w:szCs w:val="24"/>
          <w:lang w:val="es-ES"/>
        </w:rPr>
        <w:t xml:space="preserve"> en los estudiantes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 </w:t>
      </w:r>
      <w:r w:rsidR="002A3F2F" w:rsidRPr="002A3F2F">
        <w:rPr>
          <w:rFonts w:ascii="Times New Roman" w:hAnsi="Times New Roman" w:cs="Times New Roman"/>
          <w:sz w:val="24"/>
          <w:szCs w:val="24"/>
          <w:lang w:val="es-ES"/>
        </w:rPr>
        <w:t>– Pillco Marca, Huánuco 2024</w:t>
      </w:r>
      <w:r w:rsidRPr="000A6658">
        <w:rPr>
          <w:rFonts w:ascii="Times New Roman" w:hAnsi="Times New Roman" w:cs="Times New Roman"/>
          <w:bCs/>
          <w:noProof/>
          <w:sz w:val="24"/>
          <w:szCs w:val="24"/>
          <w:lang w:val="es-ES"/>
        </w:rPr>
        <w:t>.</w:t>
      </w:r>
    </w:p>
    <w:p w14:paraId="5826845A" w14:textId="77777777" w:rsidR="00832AD5" w:rsidRPr="008B65A6" w:rsidRDefault="00832AD5" w:rsidP="00832AD5">
      <w:pPr>
        <w:widowControl w:val="0"/>
        <w:autoSpaceDE w:val="0"/>
        <w:autoSpaceDN w:val="0"/>
        <w:spacing w:after="0" w:line="240" w:lineRule="auto"/>
        <w:ind w:left="2127" w:right="-2" w:hanging="709"/>
        <w:jc w:val="both"/>
        <w:rPr>
          <w:rFonts w:ascii="Times New Roman" w:eastAsia="Carlito" w:hAnsi="Times New Roman" w:cs="Times New Roman"/>
          <w:sz w:val="24"/>
          <w:szCs w:val="24"/>
          <w:lang w:val="es-ES" w:eastAsia="es-ES"/>
        </w:rPr>
      </w:pPr>
    </w:p>
    <w:p w14:paraId="58B04344" w14:textId="77777777" w:rsidR="00832AD5" w:rsidRPr="00C06973" w:rsidRDefault="00832AD5" w:rsidP="00832AD5">
      <w:pPr>
        <w:widowControl w:val="0"/>
        <w:autoSpaceDE w:val="0"/>
        <w:autoSpaceDN w:val="0"/>
        <w:spacing w:after="0" w:line="360" w:lineRule="auto"/>
        <w:ind w:right="-2"/>
        <w:jc w:val="both"/>
        <w:rPr>
          <w:rFonts w:ascii="Times New Roman" w:eastAsia="Carlito" w:hAnsi="Times New Roman" w:cs="Times New Roman"/>
          <w:b/>
          <w:color w:val="000000"/>
          <w:sz w:val="24"/>
          <w:szCs w:val="24"/>
          <w:lang w:val="es-ES"/>
        </w:rPr>
      </w:pPr>
      <w:r>
        <w:rPr>
          <w:rFonts w:ascii="Times New Roman" w:eastAsia="Carlito" w:hAnsi="Times New Roman" w:cs="Times New Roman"/>
          <w:sz w:val="24"/>
          <w:szCs w:val="24"/>
          <w:lang w:val="es-ES" w:eastAsia="es-ES"/>
        </w:rPr>
        <w:t xml:space="preserve">         </w:t>
      </w: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7D1167FC"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Considerando el criterio de una investigación científica que exige un mínimo de certeza de 95%, en contraposición solo resiste como máximo un 5% de </w:t>
      </w:r>
      <w:r w:rsidRPr="00C06973">
        <w:rPr>
          <w:rFonts w:ascii="Times New Roman" w:eastAsia="Carlito" w:hAnsi="Times New Roman" w:cs="Times New Roman"/>
          <w:color w:val="000000"/>
          <w:sz w:val="24"/>
          <w:szCs w:val="24"/>
          <w:lang w:val="es-ES"/>
        </w:rPr>
        <w:lastRenderedPageBreak/>
        <w:t>margen de error, por lo tanto, se aplicó el siguiente nivel de significancia o p-valor:</w:t>
      </w:r>
    </w:p>
    <w:p w14:paraId="1FCF180C"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66DA549B" w14:textId="77777777" w:rsidR="00832AD5" w:rsidRPr="00C06973" w:rsidRDefault="00832AD5" w:rsidP="00832AD5">
      <w:pPr>
        <w:widowControl w:val="0"/>
        <w:tabs>
          <w:tab w:val="left" w:pos="567"/>
        </w:tabs>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Pr>
          <w:rFonts w:ascii="Times New Roman" w:eastAsia="Carlito" w:hAnsi="Times New Roman" w:cs="Times New Roman"/>
          <w:b/>
          <w:color w:val="000000"/>
          <w:sz w:val="24"/>
          <w:szCs w:val="24"/>
          <w:lang w:val="es-ES"/>
        </w:rPr>
        <w:t xml:space="preserve"> </w:t>
      </w: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60ECACC0" w14:textId="250B78E1"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Teniendo en consideración que, luego de aplicar la prueba de normalidad se encontró que “Los datos correspondientes a la </w:t>
      </w:r>
      <w:r>
        <w:rPr>
          <w:rFonts w:ascii="Times New Roman" w:eastAsia="Carlito" w:hAnsi="Times New Roman" w:cs="Times New Roman"/>
          <w:color w:val="000000"/>
          <w:sz w:val="24"/>
          <w:szCs w:val="24"/>
          <w:lang w:val="es-ES"/>
        </w:rPr>
        <w:t xml:space="preserve">dimensión </w:t>
      </w:r>
      <w:r w:rsidR="007238D0">
        <w:rPr>
          <w:rFonts w:ascii="Times New Roman" w:eastAsia="Carlito" w:hAnsi="Times New Roman" w:cs="Times New Roman"/>
          <w:color w:val="000000"/>
          <w:sz w:val="24"/>
          <w:szCs w:val="24"/>
          <w:lang w:val="es-ES"/>
        </w:rPr>
        <w:t>elocución</w:t>
      </w:r>
      <w:r>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difieren de la distribución normal”, por lo tanto, es necesario aplicar una prueba de hipótesis para datos no paramétricos, y considerando que el diseño de investigación obedece a una investigación preexperimental, la prueba a aplicar es la de Wilcoxon.</w:t>
      </w:r>
    </w:p>
    <w:p w14:paraId="72AC37E9"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53E9D0A4"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color w:val="000000"/>
          <w:sz w:val="24"/>
          <w:szCs w:val="24"/>
          <w:lang w:val="es-ES"/>
        </w:rPr>
      </w:pPr>
      <w:r>
        <w:rPr>
          <w:rFonts w:ascii="Times New Roman" w:eastAsia="Carlito" w:hAnsi="Times New Roman" w:cs="Times New Roman"/>
          <w:b/>
          <w:bCs/>
          <w:color w:val="000000"/>
          <w:sz w:val="24"/>
          <w:szCs w:val="24"/>
          <w:lang w:val="es-ES"/>
        </w:rPr>
        <w:t>Tabla 49</w:t>
      </w:r>
    </w:p>
    <w:p w14:paraId="4BF60C1A" w14:textId="77777777" w:rsidR="00832AD5" w:rsidRPr="00C06973" w:rsidRDefault="00832AD5" w:rsidP="00832AD5">
      <w:pPr>
        <w:widowControl w:val="0"/>
        <w:autoSpaceDE w:val="0"/>
        <w:autoSpaceDN w:val="0"/>
        <w:spacing w:after="0" w:line="240" w:lineRule="auto"/>
        <w:ind w:left="1418"/>
        <w:jc w:val="both"/>
        <w:rPr>
          <w:rFonts w:ascii="Times New Roman" w:eastAsia="Carlito" w:hAnsi="Times New Roman" w:cs="Times New Roman"/>
          <w:i/>
          <w:color w:val="000000"/>
          <w:sz w:val="24"/>
          <w:szCs w:val="24"/>
          <w:lang w:val="es-ES"/>
        </w:rPr>
      </w:pPr>
      <w:r>
        <w:rPr>
          <w:rFonts w:ascii="Times New Roman" w:eastAsia="Carlito" w:hAnsi="Times New Roman" w:cs="Times New Roman"/>
          <w:i/>
          <w:color w:val="000000"/>
          <w:sz w:val="24"/>
          <w:szCs w:val="24"/>
          <w:lang w:val="es-ES"/>
        </w:rPr>
        <w:t>Prueba de hipótesis específica 3</w:t>
      </w:r>
    </w:p>
    <w:p w14:paraId="393B2A32" w14:textId="77777777" w:rsidR="00832AD5" w:rsidRDefault="00832AD5" w:rsidP="00832AD5">
      <w:pPr>
        <w:widowControl w:val="0"/>
        <w:autoSpaceDE w:val="0"/>
        <w:autoSpaceDN w:val="0"/>
        <w:spacing w:after="0" w:line="240" w:lineRule="auto"/>
        <w:jc w:val="both"/>
        <w:rPr>
          <w:rFonts w:ascii="Times New Roman" w:eastAsia="Carlito" w:hAnsi="Times New Roman" w:cs="Times New Roman"/>
          <w:sz w:val="20"/>
          <w:szCs w:val="20"/>
          <w:lang w:val="es-ES"/>
        </w:rPr>
      </w:pPr>
      <w:r>
        <w:rPr>
          <w:rFonts w:ascii="Times New Roman" w:eastAsia="Carlito" w:hAnsi="Times New Roman" w:cs="Times New Roman"/>
          <w:sz w:val="20"/>
          <w:szCs w:val="20"/>
          <w:lang w:val="es-ES"/>
        </w:rPr>
        <w:t xml:space="preserve"> </w:t>
      </w:r>
    </w:p>
    <w:tbl>
      <w:tblPr>
        <w:tblW w:w="7796" w:type="dxa"/>
        <w:tblInd w:w="1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5"/>
        <w:gridCol w:w="5521"/>
      </w:tblGrid>
      <w:tr w:rsidR="00832AD5" w:rsidRPr="000A6658" w14:paraId="1B232461" w14:textId="77777777" w:rsidTr="00841E34">
        <w:trPr>
          <w:cantSplit/>
        </w:trPr>
        <w:tc>
          <w:tcPr>
            <w:tcW w:w="2275" w:type="dxa"/>
            <w:tcBorders>
              <w:top w:val="nil"/>
              <w:left w:val="nil"/>
              <w:bottom w:val="single" w:sz="8" w:space="0" w:color="152935"/>
              <w:right w:val="nil"/>
            </w:tcBorders>
            <w:shd w:val="clear" w:color="auto" w:fill="FFFFFF"/>
            <w:vAlign w:val="bottom"/>
          </w:tcPr>
          <w:p w14:paraId="2DCE9775" w14:textId="77777777" w:rsidR="00832AD5" w:rsidRPr="000A6658" w:rsidRDefault="00832AD5" w:rsidP="00841E34">
            <w:pPr>
              <w:autoSpaceDE w:val="0"/>
              <w:autoSpaceDN w:val="0"/>
              <w:adjustRightInd w:val="0"/>
              <w:spacing w:after="0" w:line="240" w:lineRule="auto"/>
              <w:rPr>
                <w:rFonts w:ascii="Times New Roman" w:hAnsi="Times New Roman" w:cs="Times New Roman"/>
                <w:sz w:val="24"/>
                <w:szCs w:val="24"/>
              </w:rPr>
            </w:pPr>
          </w:p>
        </w:tc>
        <w:tc>
          <w:tcPr>
            <w:tcW w:w="5521" w:type="dxa"/>
            <w:tcBorders>
              <w:top w:val="nil"/>
              <w:left w:val="nil"/>
              <w:bottom w:val="single" w:sz="8" w:space="0" w:color="152935"/>
              <w:right w:val="nil"/>
            </w:tcBorders>
            <w:shd w:val="clear" w:color="auto" w:fill="FFFFFF"/>
            <w:vAlign w:val="bottom"/>
          </w:tcPr>
          <w:p w14:paraId="69952E6E" w14:textId="3112A067" w:rsidR="00832AD5" w:rsidRPr="000A6658" w:rsidRDefault="00832AD5" w:rsidP="007238D0">
            <w:pPr>
              <w:autoSpaceDE w:val="0"/>
              <w:autoSpaceDN w:val="0"/>
              <w:adjustRightInd w:val="0"/>
              <w:spacing w:after="0" w:line="320" w:lineRule="atLeast"/>
              <w:ind w:left="60" w:right="60"/>
              <w:jc w:val="center"/>
              <w:rPr>
                <w:rFonts w:ascii="Arial" w:hAnsi="Arial" w:cs="Arial"/>
                <w:color w:val="264A60"/>
                <w:sz w:val="18"/>
                <w:szCs w:val="18"/>
                <w:lang w:val="es-ES"/>
              </w:rPr>
            </w:pPr>
            <w:r>
              <w:rPr>
                <w:rFonts w:ascii="Arial" w:hAnsi="Arial" w:cs="Arial"/>
                <w:color w:val="264A60"/>
                <w:sz w:val="18"/>
                <w:szCs w:val="18"/>
                <w:lang w:val="es-ES"/>
              </w:rPr>
              <w:t>Pre</w:t>
            </w:r>
            <w:r w:rsidRPr="000A6658">
              <w:rPr>
                <w:rFonts w:ascii="Arial" w:hAnsi="Arial" w:cs="Arial"/>
                <w:color w:val="264A60"/>
                <w:sz w:val="18"/>
                <w:szCs w:val="18"/>
                <w:lang w:val="es-ES"/>
              </w:rPr>
              <w:t xml:space="preserve"> t</w:t>
            </w:r>
            <w:r w:rsidR="002A3F2F">
              <w:rPr>
                <w:rFonts w:ascii="Arial" w:hAnsi="Arial" w:cs="Arial"/>
                <w:color w:val="264A60"/>
                <w:sz w:val="18"/>
                <w:szCs w:val="18"/>
                <w:lang w:val="es-ES"/>
              </w:rPr>
              <w:t xml:space="preserve">est: Dimensión: </w:t>
            </w:r>
            <w:r w:rsidR="007238D0">
              <w:rPr>
                <w:rFonts w:ascii="Arial" w:hAnsi="Arial" w:cs="Arial"/>
                <w:color w:val="264A60"/>
                <w:sz w:val="18"/>
                <w:szCs w:val="18"/>
                <w:lang w:val="es-ES"/>
              </w:rPr>
              <w:t>Elocución</w:t>
            </w:r>
            <w:r>
              <w:rPr>
                <w:rFonts w:ascii="Arial" w:hAnsi="Arial" w:cs="Arial"/>
                <w:color w:val="264A60"/>
                <w:sz w:val="18"/>
                <w:szCs w:val="18"/>
                <w:lang w:val="es-ES"/>
              </w:rPr>
              <w:t xml:space="preserve"> - </w:t>
            </w:r>
            <w:proofErr w:type="spellStart"/>
            <w:r>
              <w:rPr>
                <w:rFonts w:ascii="Arial" w:hAnsi="Arial" w:cs="Arial"/>
                <w:color w:val="264A60"/>
                <w:sz w:val="18"/>
                <w:szCs w:val="18"/>
                <w:lang w:val="es-ES"/>
              </w:rPr>
              <w:t>Pos</w:t>
            </w:r>
            <w:proofErr w:type="spellEnd"/>
            <w:r w:rsidRPr="000A6658">
              <w:rPr>
                <w:rFonts w:ascii="Arial" w:hAnsi="Arial" w:cs="Arial"/>
                <w:color w:val="264A60"/>
                <w:sz w:val="18"/>
                <w:szCs w:val="18"/>
                <w:lang w:val="es-ES"/>
              </w:rPr>
              <w:t xml:space="preserve"> test: Dimensión: </w:t>
            </w:r>
            <w:r w:rsidR="007238D0">
              <w:rPr>
                <w:rFonts w:ascii="Arial" w:hAnsi="Arial" w:cs="Arial"/>
                <w:color w:val="264A60"/>
                <w:sz w:val="18"/>
                <w:szCs w:val="18"/>
                <w:lang w:val="es-ES"/>
              </w:rPr>
              <w:t>Elocución</w:t>
            </w:r>
          </w:p>
        </w:tc>
      </w:tr>
      <w:tr w:rsidR="00832AD5" w:rsidRPr="000A6658" w14:paraId="4ED2611C" w14:textId="77777777" w:rsidTr="00841E34">
        <w:trPr>
          <w:cantSplit/>
        </w:trPr>
        <w:tc>
          <w:tcPr>
            <w:tcW w:w="2275" w:type="dxa"/>
            <w:tcBorders>
              <w:top w:val="single" w:sz="8" w:space="0" w:color="152935"/>
              <w:left w:val="nil"/>
              <w:bottom w:val="single" w:sz="8" w:space="0" w:color="AEAEAE"/>
              <w:right w:val="nil"/>
            </w:tcBorders>
            <w:shd w:val="clear" w:color="auto" w:fill="E0E0E0"/>
          </w:tcPr>
          <w:p w14:paraId="2E375EBA" w14:textId="77777777" w:rsidR="00832AD5" w:rsidRPr="000A6658" w:rsidRDefault="00832AD5" w:rsidP="00841E34">
            <w:pPr>
              <w:autoSpaceDE w:val="0"/>
              <w:autoSpaceDN w:val="0"/>
              <w:adjustRightInd w:val="0"/>
              <w:spacing w:after="0" w:line="320" w:lineRule="atLeast"/>
              <w:ind w:left="60" w:right="60"/>
              <w:rPr>
                <w:rFonts w:ascii="Arial" w:hAnsi="Arial" w:cs="Arial"/>
                <w:color w:val="264A60"/>
                <w:sz w:val="18"/>
                <w:szCs w:val="18"/>
              </w:rPr>
            </w:pPr>
            <w:r w:rsidRPr="000A6658">
              <w:rPr>
                <w:rFonts w:ascii="Arial" w:hAnsi="Arial" w:cs="Arial"/>
                <w:color w:val="264A60"/>
                <w:sz w:val="18"/>
                <w:szCs w:val="18"/>
              </w:rPr>
              <w:t>Z</w:t>
            </w:r>
          </w:p>
        </w:tc>
        <w:tc>
          <w:tcPr>
            <w:tcW w:w="5521" w:type="dxa"/>
            <w:tcBorders>
              <w:top w:val="single" w:sz="8" w:space="0" w:color="152935"/>
              <w:left w:val="nil"/>
              <w:bottom w:val="single" w:sz="8" w:space="0" w:color="AEAEAE"/>
              <w:right w:val="nil"/>
            </w:tcBorders>
            <w:shd w:val="clear" w:color="auto" w:fill="FFFFFF"/>
          </w:tcPr>
          <w:p w14:paraId="1D39D5F9" w14:textId="3C468AE4" w:rsidR="00832AD5" w:rsidRPr="000A6658" w:rsidRDefault="002A3F2F"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-4,8</w:t>
            </w:r>
            <w:r w:rsidR="00832AD5" w:rsidRPr="000A6658">
              <w:rPr>
                <w:rFonts w:ascii="Arial" w:hAnsi="Arial" w:cs="Arial"/>
                <w:color w:val="010205"/>
                <w:sz w:val="18"/>
                <w:szCs w:val="18"/>
              </w:rPr>
              <w:t>39</w:t>
            </w:r>
            <w:r w:rsidR="00832AD5" w:rsidRPr="000A6658">
              <w:rPr>
                <w:rFonts w:ascii="Arial" w:hAnsi="Arial" w:cs="Arial"/>
                <w:color w:val="010205"/>
                <w:sz w:val="18"/>
                <w:szCs w:val="18"/>
                <w:vertAlign w:val="superscript"/>
              </w:rPr>
              <w:t>b</w:t>
            </w:r>
          </w:p>
        </w:tc>
      </w:tr>
      <w:tr w:rsidR="00832AD5" w:rsidRPr="000A6658" w14:paraId="7BECF213" w14:textId="77777777" w:rsidTr="00841E34">
        <w:trPr>
          <w:cantSplit/>
        </w:trPr>
        <w:tc>
          <w:tcPr>
            <w:tcW w:w="2275" w:type="dxa"/>
            <w:tcBorders>
              <w:top w:val="single" w:sz="8" w:space="0" w:color="AEAEAE"/>
              <w:left w:val="nil"/>
              <w:bottom w:val="single" w:sz="8" w:space="0" w:color="152935"/>
              <w:right w:val="nil"/>
            </w:tcBorders>
            <w:shd w:val="clear" w:color="auto" w:fill="E0E0E0"/>
          </w:tcPr>
          <w:p w14:paraId="77E45D17" w14:textId="77777777" w:rsidR="00832AD5" w:rsidRPr="000A6658" w:rsidRDefault="00832AD5" w:rsidP="00841E34">
            <w:pPr>
              <w:autoSpaceDE w:val="0"/>
              <w:autoSpaceDN w:val="0"/>
              <w:adjustRightInd w:val="0"/>
              <w:spacing w:after="0" w:line="320" w:lineRule="atLeast"/>
              <w:ind w:left="60" w:right="60"/>
              <w:rPr>
                <w:rFonts w:ascii="Arial" w:hAnsi="Arial" w:cs="Arial"/>
                <w:color w:val="264A60"/>
                <w:sz w:val="18"/>
                <w:szCs w:val="18"/>
              </w:rPr>
            </w:pPr>
            <w:r w:rsidRPr="000A6658">
              <w:rPr>
                <w:rFonts w:ascii="Arial" w:hAnsi="Arial" w:cs="Arial"/>
                <w:color w:val="264A60"/>
                <w:sz w:val="18"/>
                <w:szCs w:val="18"/>
              </w:rPr>
              <w:t>Sig. asintótica(bilateral)</w:t>
            </w:r>
          </w:p>
        </w:tc>
        <w:tc>
          <w:tcPr>
            <w:tcW w:w="5521" w:type="dxa"/>
            <w:tcBorders>
              <w:top w:val="single" w:sz="8" w:space="0" w:color="AEAEAE"/>
              <w:left w:val="nil"/>
              <w:bottom w:val="single" w:sz="8" w:space="0" w:color="152935"/>
              <w:right w:val="nil"/>
            </w:tcBorders>
            <w:shd w:val="clear" w:color="auto" w:fill="FFFFFF"/>
          </w:tcPr>
          <w:p w14:paraId="0ED4271B" w14:textId="77777777" w:rsidR="00832AD5" w:rsidRPr="000A6658" w:rsidRDefault="00832AD5" w:rsidP="00841E34">
            <w:pPr>
              <w:autoSpaceDE w:val="0"/>
              <w:autoSpaceDN w:val="0"/>
              <w:adjustRightInd w:val="0"/>
              <w:spacing w:after="0" w:line="320" w:lineRule="atLeast"/>
              <w:ind w:left="60" w:right="60"/>
              <w:jc w:val="right"/>
              <w:rPr>
                <w:rFonts w:ascii="Arial" w:hAnsi="Arial" w:cs="Arial"/>
                <w:color w:val="010205"/>
                <w:sz w:val="18"/>
                <w:szCs w:val="18"/>
              </w:rPr>
            </w:pPr>
            <w:r w:rsidRPr="000A6658">
              <w:rPr>
                <w:rFonts w:ascii="Arial" w:hAnsi="Arial" w:cs="Arial"/>
                <w:color w:val="010205"/>
                <w:sz w:val="18"/>
                <w:szCs w:val="18"/>
              </w:rPr>
              <w:t>,000</w:t>
            </w:r>
          </w:p>
        </w:tc>
      </w:tr>
      <w:tr w:rsidR="00832AD5" w:rsidRPr="000A6658" w14:paraId="11E269F9" w14:textId="77777777" w:rsidTr="00841E34">
        <w:trPr>
          <w:cantSplit/>
        </w:trPr>
        <w:tc>
          <w:tcPr>
            <w:tcW w:w="7796" w:type="dxa"/>
            <w:gridSpan w:val="2"/>
            <w:tcBorders>
              <w:top w:val="nil"/>
              <w:left w:val="nil"/>
              <w:bottom w:val="nil"/>
              <w:right w:val="nil"/>
            </w:tcBorders>
            <w:shd w:val="clear" w:color="auto" w:fill="FFFFFF"/>
          </w:tcPr>
          <w:p w14:paraId="4C0FB6BE" w14:textId="77777777" w:rsidR="00832AD5" w:rsidRPr="000A6658" w:rsidRDefault="00832AD5" w:rsidP="00841E34">
            <w:pPr>
              <w:autoSpaceDE w:val="0"/>
              <w:autoSpaceDN w:val="0"/>
              <w:adjustRightInd w:val="0"/>
              <w:spacing w:after="0" w:line="320" w:lineRule="atLeast"/>
              <w:ind w:left="60" w:right="60"/>
              <w:rPr>
                <w:rFonts w:ascii="Arial" w:hAnsi="Arial" w:cs="Arial"/>
                <w:color w:val="010205"/>
                <w:sz w:val="18"/>
                <w:szCs w:val="18"/>
                <w:lang w:val="es-ES"/>
              </w:rPr>
            </w:pPr>
            <w:r w:rsidRPr="000A6658">
              <w:rPr>
                <w:rFonts w:ascii="Arial" w:hAnsi="Arial" w:cs="Arial"/>
                <w:color w:val="010205"/>
                <w:sz w:val="18"/>
                <w:szCs w:val="18"/>
                <w:lang w:val="es-ES"/>
              </w:rPr>
              <w:t>a. Prueba de rangos con signo de Wilcoxon</w:t>
            </w:r>
          </w:p>
        </w:tc>
      </w:tr>
      <w:tr w:rsidR="00832AD5" w:rsidRPr="000A6658" w14:paraId="72874573" w14:textId="77777777" w:rsidTr="00841E34">
        <w:trPr>
          <w:cantSplit/>
        </w:trPr>
        <w:tc>
          <w:tcPr>
            <w:tcW w:w="7796" w:type="dxa"/>
            <w:gridSpan w:val="2"/>
            <w:tcBorders>
              <w:top w:val="nil"/>
              <w:left w:val="nil"/>
              <w:bottom w:val="nil"/>
              <w:right w:val="nil"/>
            </w:tcBorders>
            <w:shd w:val="clear" w:color="auto" w:fill="FFFFFF"/>
          </w:tcPr>
          <w:p w14:paraId="36082BDB" w14:textId="77777777" w:rsidR="00832AD5" w:rsidRPr="000A6658" w:rsidRDefault="00832AD5" w:rsidP="00841E34">
            <w:pPr>
              <w:autoSpaceDE w:val="0"/>
              <w:autoSpaceDN w:val="0"/>
              <w:adjustRightInd w:val="0"/>
              <w:spacing w:after="0" w:line="320" w:lineRule="atLeast"/>
              <w:ind w:left="60" w:right="60"/>
              <w:rPr>
                <w:rFonts w:ascii="Arial" w:hAnsi="Arial" w:cs="Arial"/>
                <w:color w:val="010205"/>
                <w:sz w:val="18"/>
                <w:szCs w:val="18"/>
                <w:lang w:val="es-ES"/>
              </w:rPr>
            </w:pPr>
            <w:r w:rsidRPr="000A6658">
              <w:rPr>
                <w:rFonts w:ascii="Arial" w:hAnsi="Arial" w:cs="Arial"/>
                <w:color w:val="010205"/>
                <w:sz w:val="18"/>
                <w:szCs w:val="18"/>
                <w:lang w:val="es-ES"/>
              </w:rPr>
              <w:t>b. Se basa en rangos negativos.</w:t>
            </w:r>
          </w:p>
        </w:tc>
      </w:tr>
    </w:tbl>
    <w:p w14:paraId="4A804543" w14:textId="0F2360CE" w:rsidR="00832AD5" w:rsidRPr="00C06973" w:rsidRDefault="00832AD5" w:rsidP="00832AD5">
      <w:pPr>
        <w:widowControl w:val="0"/>
        <w:autoSpaceDE w:val="0"/>
        <w:autoSpaceDN w:val="0"/>
        <w:spacing w:after="240" w:line="360" w:lineRule="auto"/>
        <w:jc w:val="both"/>
        <w:rPr>
          <w:rFonts w:ascii="Times New Roman" w:eastAsia="Carlito" w:hAnsi="Times New Roman" w:cs="Times New Roman"/>
          <w:color w:val="000000"/>
          <w:sz w:val="20"/>
          <w:szCs w:val="20"/>
          <w:lang w:val="es-ES"/>
        </w:rPr>
      </w:pPr>
      <w:r>
        <w:rPr>
          <w:rFonts w:ascii="Times New Roman" w:eastAsia="Carlito" w:hAnsi="Times New Roman" w:cs="Times New Roman"/>
          <w:sz w:val="20"/>
          <w:szCs w:val="20"/>
          <w:lang w:val="es-ES"/>
        </w:rPr>
        <w:t xml:space="preserve">                              </w:t>
      </w:r>
      <w:r w:rsidRPr="00C06973">
        <w:rPr>
          <w:rFonts w:ascii="Times New Roman" w:eastAsia="Carlito" w:hAnsi="Times New Roman" w:cs="Times New Roman"/>
          <w:sz w:val="20"/>
          <w:szCs w:val="20"/>
          <w:lang w:val="es-ES"/>
        </w:rPr>
        <w:t xml:space="preserve">Nota: </w:t>
      </w:r>
      <w:r>
        <w:rPr>
          <w:rFonts w:ascii="Times New Roman" w:eastAsia="Carlito" w:hAnsi="Times New Roman" w:cs="Times New Roman"/>
          <w:sz w:val="20"/>
          <w:szCs w:val="20"/>
          <w:lang w:val="es-ES"/>
        </w:rPr>
        <w:t xml:space="preserve">Datos tomados de la evaluación del pre test y </w:t>
      </w:r>
      <w:proofErr w:type="spellStart"/>
      <w:r>
        <w:rPr>
          <w:rFonts w:ascii="Times New Roman" w:eastAsia="Carlito" w:hAnsi="Times New Roman" w:cs="Times New Roman"/>
          <w:sz w:val="20"/>
          <w:szCs w:val="20"/>
          <w:lang w:val="es-ES"/>
        </w:rPr>
        <w:t>pos</w:t>
      </w:r>
      <w:proofErr w:type="spellEnd"/>
      <w:r>
        <w:rPr>
          <w:rFonts w:ascii="Times New Roman" w:eastAsia="Carlito" w:hAnsi="Times New Roman" w:cs="Times New Roman"/>
          <w:sz w:val="20"/>
          <w:szCs w:val="20"/>
          <w:lang w:val="es-ES"/>
        </w:rPr>
        <w:t xml:space="preserve"> test de la dimensión </w:t>
      </w:r>
      <w:r w:rsidR="007238D0">
        <w:rPr>
          <w:rFonts w:ascii="Times New Roman" w:eastAsia="Carlito" w:hAnsi="Times New Roman" w:cs="Times New Roman"/>
          <w:sz w:val="20"/>
          <w:szCs w:val="20"/>
          <w:lang w:val="es-ES"/>
        </w:rPr>
        <w:t>elocución</w:t>
      </w:r>
      <w:r>
        <w:rPr>
          <w:rFonts w:ascii="Times New Roman" w:eastAsia="Carlito" w:hAnsi="Times New Roman" w:cs="Times New Roman"/>
          <w:sz w:val="20"/>
          <w:szCs w:val="20"/>
          <w:lang w:val="es-ES"/>
        </w:rPr>
        <w:t xml:space="preserve"> </w:t>
      </w:r>
    </w:p>
    <w:p w14:paraId="35EDF82D"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5: </w:t>
      </w:r>
      <w:r w:rsidRPr="00C06973">
        <w:rPr>
          <w:rFonts w:ascii="Times New Roman" w:eastAsia="Carlito" w:hAnsi="Times New Roman" w:cs="Times New Roman"/>
          <w:b/>
          <w:color w:val="000000"/>
          <w:sz w:val="24"/>
          <w:szCs w:val="24"/>
          <w:lang w:val="es-ES"/>
        </w:rPr>
        <w:tab/>
        <w:t>Toma de decisiones</w:t>
      </w:r>
    </w:p>
    <w:p w14:paraId="0556B237"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69FF8F9E"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0C357D9D"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que el valor de significatividad asintótica (bilateral) encontrada luego de aplicar la prueba de Wilcoxon es igual a 0.000, valor que es inferior a 0.05, por lo tanto, se rechaza la hipótesis nula y se acepta la hipótesis alterna.</w:t>
      </w:r>
    </w:p>
    <w:p w14:paraId="7B20A202" w14:textId="797AAE83" w:rsidR="00832AD5" w:rsidRDefault="00832AD5" w:rsidP="00832AD5">
      <w:pPr>
        <w:widowControl w:val="0"/>
        <w:autoSpaceDE w:val="0"/>
        <w:autoSpaceDN w:val="0"/>
        <w:spacing w:after="0" w:line="360" w:lineRule="auto"/>
        <w:ind w:left="1985" w:hanging="567"/>
        <w:jc w:val="both"/>
        <w:rPr>
          <w:rFonts w:ascii="Times New Roman" w:hAnsi="Times New Roman" w:cs="Times New Roman"/>
          <w:bCs/>
          <w:noProof/>
          <w:sz w:val="24"/>
          <w:szCs w:val="24"/>
          <w:lang w:val="es-ES"/>
        </w:rPr>
      </w:pPr>
      <w:r w:rsidRPr="00C06973">
        <w:rPr>
          <w:rFonts w:ascii="Times New Roman" w:eastAsia="Carlito" w:hAnsi="Times New Roman" w:cs="Times New Roman"/>
          <w:b/>
          <w:bCs/>
          <w:sz w:val="24"/>
          <w:szCs w:val="24"/>
          <w:lang w:val="es-ES"/>
        </w:rPr>
        <w:t>HE</w:t>
      </w:r>
      <w:r>
        <w:rPr>
          <w:rFonts w:ascii="Times New Roman" w:eastAsia="Carlito" w:hAnsi="Times New Roman" w:cs="Times New Roman"/>
          <w:b/>
          <w:bCs/>
          <w:sz w:val="24"/>
          <w:szCs w:val="24"/>
          <w:vertAlign w:val="subscript"/>
          <w:lang w:val="es-ES"/>
        </w:rPr>
        <w:t>3</w:t>
      </w:r>
      <w:r w:rsidRPr="00C06973">
        <w:rPr>
          <w:rFonts w:ascii="Times New Roman" w:eastAsia="Carlito" w:hAnsi="Times New Roman" w:cs="Times New Roman"/>
          <w:b/>
          <w:bCs/>
          <w:sz w:val="24"/>
          <w:szCs w:val="24"/>
          <w:lang w:val="es-ES"/>
        </w:rPr>
        <w:t>.</w:t>
      </w:r>
      <w:r w:rsidRPr="00C06973">
        <w:rPr>
          <w:rFonts w:ascii="Times New Roman" w:eastAsia="Carlito" w:hAnsi="Times New Roman" w:cs="Times New Roman"/>
          <w:b/>
          <w:bCs/>
          <w:sz w:val="24"/>
          <w:szCs w:val="24"/>
          <w:lang w:val="es-ES"/>
        </w:rPr>
        <w:tab/>
      </w:r>
      <w:r w:rsidR="002A3F2F" w:rsidRPr="002A3F2F">
        <w:rPr>
          <w:rFonts w:ascii="Times New Roman" w:hAnsi="Times New Roman" w:cs="Times New Roman"/>
          <w:sz w:val="24"/>
          <w:szCs w:val="24"/>
          <w:lang w:val="es-ES"/>
        </w:rPr>
        <w:t xml:space="preserve">La estrategia de los pregones influye significativamente en el desarrollo de la dimensión </w:t>
      </w:r>
      <w:r w:rsidR="007238D0">
        <w:rPr>
          <w:rFonts w:ascii="Times New Roman" w:hAnsi="Times New Roman" w:cs="Times New Roman"/>
          <w:sz w:val="24"/>
          <w:szCs w:val="24"/>
          <w:lang w:val="es-ES"/>
        </w:rPr>
        <w:t>elocución</w:t>
      </w:r>
      <w:r w:rsidR="002A3F2F" w:rsidRPr="002A3F2F">
        <w:rPr>
          <w:rFonts w:ascii="Times New Roman" w:hAnsi="Times New Roman" w:cs="Times New Roman"/>
          <w:sz w:val="24"/>
          <w:szCs w:val="24"/>
          <w:lang w:val="es-ES"/>
        </w:rPr>
        <w:t xml:space="preserve"> en los estudiantes de 5 años de la Institución Ed</w:t>
      </w:r>
      <w:r w:rsidR="00053B60">
        <w:rPr>
          <w:rFonts w:ascii="Times New Roman" w:hAnsi="Times New Roman" w:cs="Times New Roman"/>
          <w:sz w:val="24"/>
          <w:szCs w:val="24"/>
          <w:lang w:val="es-ES"/>
        </w:rPr>
        <w:t xml:space="preserve">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 </w:t>
      </w:r>
      <w:r w:rsidR="002A3F2F" w:rsidRPr="002A3F2F">
        <w:rPr>
          <w:rFonts w:ascii="Times New Roman" w:hAnsi="Times New Roman" w:cs="Times New Roman"/>
          <w:sz w:val="24"/>
          <w:szCs w:val="24"/>
          <w:lang w:val="es-ES"/>
        </w:rPr>
        <w:t>– Pillco Marca, Huánuco 2024</w:t>
      </w:r>
      <w:r w:rsidRPr="000A6658">
        <w:rPr>
          <w:rFonts w:ascii="Times New Roman" w:hAnsi="Times New Roman" w:cs="Times New Roman"/>
          <w:bCs/>
          <w:noProof/>
          <w:sz w:val="24"/>
          <w:szCs w:val="24"/>
          <w:lang w:val="es-ES"/>
        </w:rPr>
        <w:t>.</w:t>
      </w:r>
    </w:p>
    <w:p w14:paraId="0B696012" w14:textId="77777777" w:rsidR="00832AD5" w:rsidRPr="00C06973" w:rsidRDefault="00832AD5" w:rsidP="00832AD5">
      <w:pPr>
        <w:widowControl w:val="0"/>
        <w:autoSpaceDE w:val="0"/>
        <w:autoSpaceDN w:val="0"/>
        <w:spacing w:after="0" w:line="360" w:lineRule="auto"/>
        <w:ind w:left="360" w:hanging="360"/>
        <w:rPr>
          <w:rFonts w:ascii="Times New Roman" w:eastAsia="Carlito" w:hAnsi="Times New Roman" w:cs="Times New Roman"/>
          <w:b/>
          <w:bCs/>
          <w:sz w:val="24"/>
          <w:szCs w:val="24"/>
          <w:lang w:val="es-ES"/>
        </w:rPr>
      </w:pPr>
      <w:r>
        <w:rPr>
          <w:rFonts w:ascii="Times New Roman" w:eastAsia="Carlito" w:hAnsi="Times New Roman" w:cs="Times New Roman"/>
          <w:b/>
          <w:bCs/>
          <w:sz w:val="24"/>
          <w:szCs w:val="24"/>
          <w:lang w:val="es-ES"/>
        </w:rPr>
        <w:t xml:space="preserve">d)    </w:t>
      </w:r>
      <w:r w:rsidRPr="00C06973">
        <w:rPr>
          <w:rFonts w:ascii="Times New Roman" w:eastAsia="Carlito" w:hAnsi="Times New Roman" w:cs="Times New Roman"/>
          <w:b/>
          <w:bCs/>
          <w:sz w:val="24"/>
          <w:szCs w:val="24"/>
          <w:lang w:val="es-ES"/>
        </w:rPr>
        <w:t>Hipótesis general</w:t>
      </w:r>
    </w:p>
    <w:p w14:paraId="649740D8"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Prueba de normalidad</w:t>
      </w:r>
    </w:p>
    <w:p w14:paraId="199F820D" w14:textId="0A79A57B"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La prueba de normalidad se aplicó a los datos correspondientes </w:t>
      </w:r>
      <w:r>
        <w:rPr>
          <w:rFonts w:ascii="Times New Roman" w:eastAsia="Carlito" w:hAnsi="Times New Roman" w:cs="Times New Roman"/>
          <w:color w:val="000000"/>
          <w:sz w:val="24"/>
          <w:szCs w:val="24"/>
          <w:lang w:val="es-ES"/>
        </w:rPr>
        <w:t xml:space="preserve">a la variable de </w:t>
      </w:r>
      <w:r w:rsidR="009A5CAD">
        <w:rPr>
          <w:rFonts w:ascii="Times New Roman" w:hAnsi="Times New Roman" w:cs="Times New Roman"/>
          <w:sz w:val="24"/>
          <w:szCs w:val="24"/>
          <w:lang w:val="es-ES"/>
        </w:rPr>
        <w:t>expresión oral</w:t>
      </w:r>
      <w:r w:rsidRPr="00C06973">
        <w:rPr>
          <w:rFonts w:ascii="Times New Roman" w:eastAsia="Carlito" w:hAnsi="Times New Roman" w:cs="Times New Roman"/>
          <w:color w:val="000000"/>
          <w:sz w:val="24"/>
          <w:szCs w:val="24"/>
          <w:lang w:val="es-ES"/>
        </w:rPr>
        <w:t xml:space="preserve">, para ello, se procedió con </w:t>
      </w:r>
      <w:r w:rsidR="009A5CAD">
        <w:rPr>
          <w:rFonts w:ascii="Times New Roman" w:eastAsia="Carlito" w:hAnsi="Times New Roman" w:cs="Times New Roman"/>
          <w:color w:val="000000"/>
          <w:sz w:val="24"/>
          <w:szCs w:val="24"/>
          <w:lang w:val="es-ES"/>
        </w:rPr>
        <w:t xml:space="preserve">la metodología </w:t>
      </w:r>
      <w:r w:rsidRPr="00C06973">
        <w:rPr>
          <w:rFonts w:ascii="Times New Roman" w:eastAsia="Carlito" w:hAnsi="Times New Roman" w:cs="Times New Roman"/>
          <w:color w:val="000000"/>
          <w:sz w:val="24"/>
          <w:szCs w:val="24"/>
          <w:lang w:val="es-ES"/>
        </w:rPr>
        <w:t xml:space="preserve">de ejecución de prueba de </w:t>
      </w:r>
      <w:r w:rsidRPr="00C06973">
        <w:rPr>
          <w:rFonts w:ascii="Times New Roman" w:eastAsia="Carlito" w:hAnsi="Times New Roman" w:cs="Times New Roman"/>
          <w:color w:val="000000"/>
          <w:sz w:val="24"/>
          <w:szCs w:val="24"/>
          <w:lang w:val="es-ES"/>
        </w:rPr>
        <w:lastRenderedPageBreak/>
        <w:t>hipótesis, que consta de cinco pasos:</w:t>
      </w:r>
    </w:p>
    <w:p w14:paraId="174CEF90"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7D8F1BAF" w14:textId="3E1AF8D8"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Pr>
          <w:rFonts w:ascii="Times New Roman" w:eastAsia="Carlito" w:hAnsi="Times New Roman" w:cs="Times New Roman"/>
          <w:color w:val="000000"/>
          <w:sz w:val="24"/>
          <w:szCs w:val="24"/>
          <w:vertAlign w:val="subscript"/>
          <w:lang w:val="es-ES"/>
        </w:rPr>
        <w:t>3</w:t>
      </w:r>
      <w:r w:rsidRPr="00C06973">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ab/>
        <w:t xml:space="preserve">Los datos correspondientes a la </w:t>
      </w:r>
      <w:r>
        <w:rPr>
          <w:rFonts w:ascii="Times New Roman" w:eastAsia="Carlito" w:hAnsi="Times New Roman" w:cs="Times New Roman"/>
          <w:color w:val="000000"/>
          <w:sz w:val="24"/>
          <w:szCs w:val="24"/>
          <w:lang w:val="es-ES"/>
        </w:rPr>
        <w:t xml:space="preserve">variable </w:t>
      </w:r>
      <w:r w:rsidR="009A5CAD">
        <w:rPr>
          <w:rFonts w:ascii="Times New Roman" w:eastAsia="Carlito" w:hAnsi="Times New Roman" w:cs="Times New Roman"/>
          <w:color w:val="000000"/>
          <w:sz w:val="24"/>
          <w:szCs w:val="24"/>
          <w:lang w:val="es-ES"/>
        </w:rPr>
        <w:t>expresión oral</w:t>
      </w:r>
      <w:r>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difieren de la distribución normal.</w:t>
      </w:r>
    </w:p>
    <w:p w14:paraId="76260780" w14:textId="36981B58"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sidRPr="00C06973">
        <w:rPr>
          <w:rFonts w:ascii="Times New Roman" w:eastAsia="Carlito" w:hAnsi="Times New Roman" w:cs="Times New Roman"/>
          <w:color w:val="000000"/>
          <w:sz w:val="24"/>
          <w:szCs w:val="24"/>
          <w:vertAlign w:val="subscript"/>
          <w:lang w:val="es-ES"/>
        </w:rPr>
        <w:t>0</w:t>
      </w:r>
      <w:r w:rsidRPr="00C06973">
        <w:rPr>
          <w:rFonts w:ascii="Times New Roman" w:eastAsia="Carlito" w:hAnsi="Times New Roman" w:cs="Times New Roman"/>
          <w:color w:val="000000"/>
          <w:sz w:val="24"/>
          <w:szCs w:val="24"/>
          <w:lang w:val="es-ES"/>
        </w:rPr>
        <w:t>:</w:t>
      </w:r>
      <w:r w:rsidRPr="00C06973">
        <w:rPr>
          <w:rFonts w:ascii="Times New Roman" w:eastAsia="Carlito" w:hAnsi="Times New Roman" w:cs="Times New Roman"/>
          <w:color w:val="000000"/>
          <w:sz w:val="24"/>
          <w:szCs w:val="24"/>
          <w:lang w:val="es-ES"/>
        </w:rPr>
        <w:tab/>
        <w:t xml:space="preserve">Los datos correspondientes </w:t>
      </w:r>
      <w:r w:rsidRPr="00E07D52">
        <w:rPr>
          <w:rFonts w:ascii="Times New Roman" w:eastAsia="Carlito" w:hAnsi="Times New Roman" w:cs="Times New Roman"/>
          <w:color w:val="000000"/>
          <w:sz w:val="24"/>
          <w:szCs w:val="24"/>
          <w:lang w:val="es-ES"/>
        </w:rPr>
        <w:t xml:space="preserve">a la variable </w:t>
      </w:r>
      <w:r w:rsidR="009A5CAD">
        <w:rPr>
          <w:rFonts w:ascii="Times New Roman" w:eastAsia="Carlito" w:hAnsi="Times New Roman" w:cs="Times New Roman"/>
          <w:color w:val="000000"/>
          <w:sz w:val="24"/>
          <w:szCs w:val="24"/>
          <w:lang w:val="es-ES"/>
        </w:rPr>
        <w:t>expresión oral</w:t>
      </w:r>
      <w:r w:rsidRPr="00E07D52">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no difieren de la distribución normal.</w:t>
      </w:r>
    </w:p>
    <w:p w14:paraId="2BFAAE51"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4AFE13CB"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Considerando el criterio de una investigación científica que exige un mínimo de certeza de 95%, en contraposición solo resiste como máximo un 5% de margen de error, por lo tanto, se aplicó el siguiente nivel de significancia o p-valor: </w:t>
      </w:r>
    </w:p>
    <w:p w14:paraId="104A3FB2"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0B7A4731"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6D09C6C4" w14:textId="53709721"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sz w:val="24"/>
          <w:szCs w:val="24"/>
          <w:lang w:val="es-ES"/>
        </w:rPr>
      </w:pPr>
      <w:r w:rsidRPr="00C06973">
        <w:rPr>
          <w:rFonts w:ascii="Times New Roman" w:eastAsia="Carlito" w:hAnsi="Times New Roman" w:cs="Times New Roman"/>
          <w:color w:val="000000"/>
          <w:sz w:val="24"/>
          <w:szCs w:val="24"/>
          <w:lang w:val="es-ES"/>
        </w:rPr>
        <w:t>Teniendo en consideración la cantidad de integrantes de la muestra de</w:t>
      </w:r>
      <w:r w:rsidR="009A5CAD">
        <w:rPr>
          <w:rFonts w:ascii="Times New Roman" w:eastAsia="Carlito" w:hAnsi="Times New Roman" w:cs="Times New Roman"/>
          <w:color w:val="000000"/>
          <w:sz w:val="24"/>
          <w:szCs w:val="24"/>
          <w:lang w:val="es-ES"/>
        </w:rPr>
        <w:t xml:space="preserve"> investigación que es igual a 28 niños de 5 años </w:t>
      </w:r>
      <w:r w:rsidRPr="00854F5F">
        <w:rPr>
          <w:rFonts w:ascii="Times New Roman" w:hAnsi="Times New Roman" w:cs="Times New Roman"/>
          <w:bCs/>
          <w:noProof/>
          <w:sz w:val="24"/>
          <w:szCs w:val="24"/>
          <w:lang w:val="es-ES"/>
        </w:rPr>
        <w:t xml:space="preserve">de la </w:t>
      </w:r>
      <w:r w:rsidR="00053B60">
        <w:rPr>
          <w:rFonts w:ascii="Times New Roman" w:hAnsi="Times New Roman" w:cs="Times New Roman"/>
          <w:bCs/>
          <w:noProof/>
          <w:sz w:val="24"/>
          <w:szCs w:val="24"/>
          <w:lang w:val="es-ES"/>
        </w:rPr>
        <w:t xml:space="preserve">Institución Educativa N° 690 </w:t>
      </w:r>
      <w:r w:rsidR="009A5CAD" w:rsidRPr="009A5CAD">
        <w:rPr>
          <w:rFonts w:ascii="Times New Roman" w:hAnsi="Times New Roman" w:cs="Times New Roman"/>
          <w:bCs/>
          <w:noProof/>
          <w:sz w:val="24"/>
          <w:szCs w:val="24"/>
          <w:lang w:val="es-ES"/>
        </w:rPr>
        <w:t>– Pillco Marca, Huánuco 2024</w:t>
      </w:r>
      <w:r w:rsidRPr="00C06973">
        <w:rPr>
          <w:rFonts w:ascii="Times New Roman" w:eastAsia="Carlito" w:hAnsi="Times New Roman" w:cs="Times New Roman"/>
          <w:color w:val="000000"/>
          <w:sz w:val="24"/>
          <w:szCs w:val="24"/>
          <w:lang w:val="es-ES"/>
        </w:rPr>
        <w:t xml:space="preserve">, la prueba de normalidad que corresponde ser aplicada es la prueba de </w:t>
      </w:r>
      <w:r w:rsidRPr="00C06973">
        <w:rPr>
          <w:rFonts w:ascii="Times New Roman" w:eastAsia="Carlito" w:hAnsi="Times New Roman" w:cs="Times New Roman"/>
          <w:sz w:val="24"/>
          <w:szCs w:val="24"/>
          <w:lang w:val="es-ES"/>
        </w:rPr>
        <w:t>Shapiro Wilk.</w:t>
      </w:r>
    </w:p>
    <w:p w14:paraId="2B1B2E3D"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4CC99654"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color w:val="000000"/>
          <w:sz w:val="24"/>
          <w:szCs w:val="24"/>
          <w:lang w:val="es-ES"/>
        </w:rPr>
      </w:pPr>
      <w:r>
        <w:rPr>
          <w:rFonts w:ascii="Times New Roman" w:eastAsia="Carlito" w:hAnsi="Times New Roman" w:cs="Times New Roman"/>
          <w:b/>
          <w:bCs/>
          <w:color w:val="000000"/>
          <w:sz w:val="24"/>
          <w:szCs w:val="24"/>
          <w:lang w:val="es-ES"/>
        </w:rPr>
        <w:t>Tabla 50</w:t>
      </w:r>
    </w:p>
    <w:p w14:paraId="6C98E8E2" w14:textId="25C513E3"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i/>
          <w:color w:val="000000"/>
          <w:sz w:val="24"/>
          <w:szCs w:val="24"/>
          <w:lang w:val="es-ES"/>
        </w:rPr>
        <w:t xml:space="preserve">Prueba de normalidad de </w:t>
      </w:r>
      <w:r>
        <w:rPr>
          <w:rFonts w:ascii="Times New Roman" w:eastAsia="Carlito" w:hAnsi="Times New Roman" w:cs="Times New Roman"/>
          <w:i/>
          <w:color w:val="000000"/>
          <w:sz w:val="24"/>
          <w:szCs w:val="24"/>
          <w:lang w:val="es-ES"/>
        </w:rPr>
        <w:t xml:space="preserve">la variable </w:t>
      </w:r>
      <w:r w:rsidR="009A5CAD">
        <w:rPr>
          <w:rFonts w:ascii="Times New Roman" w:eastAsia="Carlito" w:hAnsi="Times New Roman" w:cs="Times New Roman"/>
          <w:i/>
          <w:color w:val="000000"/>
          <w:sz w:val="24"/>
          <w:szCs w:val="24"/>
          <w:lang w:val="es-ES"/>
        </w:rPr>
        <w:t>expresión oral</w:t>
      </w:r>
      <w:r>
        <w:rPr>
          <w:rFonts w:ascii="Times New Roman" w:eastAsia="Carlito" w:hAnsi="Times New Roman" w:cs="Times New Roman"/>
          <w:i/>
          <w:color w:val="000000"/>
          <w:sz w:val="24"/>
          <w:szCs w:val="24"/>
          <w:lang w:val="es-ES"/>
        </w:rPr>
        <w:t xml:space="preserve"> </w:t>
      </w:r>
    </w:p>
    <w:tbl>
      <w:tblPr>
        <w:tblW w:w="7088" w:type="dxa"/>
        <w:tblInd w:w="14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509"/>
        <w:gridCol w:w="1418"/>
        <w:gridCol w:w="1701"/>
      </w:tblGrid>
      <w:tr w:rsidR="00832AD5" w:rsidRPr="00854F5F" w14:paraId="37A1FC72" w14:textId="77777777" w:rsidTr="00841E34">
        <w:trPr>
          <w:cantSplit/>
        </w:trPr>
        <w:tc>
          <w:tcPr>
            <w:tcW w:w="2460" w:type="dxa"/>
            <w:vMerge w:val="restart"/>
            <w:tcBorders>
              <w:top w:val="nil"/>
              <w:left w:val="nil"/>
              <w:bottom w:val="nil"/>
              <w:right w:val="nil"/>
            </w:tcBorders>
            <w:shd w:val="clear" w:color="auto" w:fill="FFFFFF"/>
            <w:vAlign w:val="bottom"/>
          </w:tcPr>
          <w:p w14:paraId="412B142C" w14:textId="77777777" w:rsidR="00832AD5" w:rsidRPr="00854F5F" w:rsidRDefault="00832AD5" w:rsidP="00841E34">
            <w:pPr>
              <w:autoSpaceDE w:val="0"/>
              <w:autoSpaceDN w:val="0"/>
              <w:adjustRightInd w:val="0"/>
              <w:spacing w:after="0" w:line="240" w:lineRule="auto"/>
              <w:rPr>
                <w:rFonts w:ascii="Times New Roman" w:hAnsi="Times New Roman" w:cs="Times New Roman"/>
                <w:sz w:val="24"/>
                <w:szCs w:val="24"/>
              </w:rPr>
            </w:pPr>
          </w:p>
        </w:tc>
        <w:tc>
          <w:tcPr>
            <w:tcW w:w="4628" w:type="dxa"/>
            <w:gridSpan w:val="3"/>
            <w:tcBorders>
              <w:top w:val="nil"/>
              <w:left w:val="single" w:sz="8" w:space="0" w:color="E0E0E0"/>
              <w:bottom w:val="nil"/>
              <w:right w:val="nil"/>
            </w:tcBorders>
            <w:shd w:val="clear" w:color="auto" w:fill="FFFFFF"/>
            <w:vAlign w:val="bottom"/>
          </w:tcPr>
          <w:p w14:paraId="2CB1AF62" w14:textId="77777777" w:rsidR="00832AD5" w:rsidRPr="00854F5F"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854F5F">
              <w:rPr>
                <w:rFonts w:ascii="Arial" w:hAnsi="Arial" w:cs="Arial"/>
                <w:color w:val="264A60"/>
                <w:sz w:val="18"/>
                <w:szCs w:val="18"/>
              </w:rPr>
              <w:t>Shapiro-Wilk</w:t>
            </w:r>
          </w:p>
        </w:tc>
      </w:tr>
      <w:tr w:rsidR="00832AD5" w:rsidRPr="00854F5F" w14:paraId="2E8FAC92" w14:textId="77777777" w:rsidTr="00841E34">
        <w:trPr>
          <w:cantSplit/>
        </w:trPr>
        <w:tc>
          <w:tcPr>
            <w:tcW w:w="2460" w:type="dxa"/>
            <w:vMerge/>
            <w:tcBorders>
              <w:top w:val="nil"/>
              <w:left w:val="nil"/>
              <w:bottom w:val="nil"/>
              <w:right w:val="nil"/>
            </w:tcBorders>
            <w:shd w:val="clear" w:color="auto" w:fill="FFFFFF"/>
            <w:vAlign w:val="bottom"/>
          </w:tcPr>
          <w:p w14:paraId="5C5E83F2" w14:textId="77777777" w:rsidR="00832AD5" w:rsidRPr="00854F5F" w:rsidRDefault="00832AD5" w:rsidP="00841E34">
            <w:pPr>
              <w:autoSpaceDE w:val="0"/>
              <w:autoSpaceDN w:val="0"/>
              <w:adjustRightInd w:val="0"/>
              <w:spacing w:after="0" w:line="240" w:lineRule="auto"/>
              <w:rPr>
                <w:rFonts w:ascii="Arial" w:hAnsi="Arial" w:cs="Arial"/>
                <w:color w:val="264A60"/>
                <w:sz w:val="18"/>
                <w:szCs w:val="18"/>
              </w:rPr>
            </w:pPr>
          </w:p>
        </w:tc>
        <w:tc>
          <w:tcPr>
            <w:tcW w:w="1509" w:type="dxa"/>
            <w:tcBorders>
              <w:top w:val="nil"/>
              <w:left w:val="single" w:sz="8" w:space="0" w:color="E0E0E0"/>
              <w:bottom w:val="single" w:sz="8" w:space="0" w:color="152935"/>
              <w:right w:val="single" w:sz="8" w:space="0" w:color="E0E0E0"/>
            </w:tcBorders>
            <w:shd w:val="clear" w:color="auto" w:fill="FFFFFF"/>
            <w:vAlign w:val="bottom"/>
          </w:tcPr>
          <w:p w14:paraId="30F8AF49" w14:textId="77777777" w:rsidR="00832AD5" w:rsidRPr="00854F5F"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854F5F">
              <w:rPr>
                <w:rFonts w:ascii="Arial" w:hAnsi="Arial" w:cs="Arial"/>
                <w:color w:val="264A60"/>
                <w:sz w:val="18"/>
                <w:szCs w:val="18"/>
              </w:rPr>
              <w:t>Estadístico</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4F694B3A" w14:textId="77777777" w:rsidR="00832AD5" w:rsidRPr="00854F5F"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854F5F">
              <w:rPr>
                <w:rFonts w:ascii="Arial" w:hAnsi="Arial" w:cs="Arial"/>
                <w:color w:val="264A60"/>
                <w:sz w:val="18"/>
                <w:szCs w:val="18"/>
              </w:rPr>
              <w:t>gl</w:t>
            </w:r>
            <w:proofErr w:type="spellEnd"/>
          </w:p>
        </w:tc>
        <w:tc>
          <w:tcPr>
            <w:tcW w:w="1701" w:type="dxa"/>
            <w:tcBorders>
              <w:top w:val="nil"/>
              <w:left w:val="single" w:sz="8" w:space="0" w:color="E0E0E0"/>
              <w:bottom w:val="single" w:sz="8" w:space="0" w:color="152935"/>
              <w:right w:val="nil"/>
            </w:tcBorders>
            <w:shd w:val="clear" w:color="auto" w:fill="FFFFFF"/>
            <w:vAlign w:val="bottom"/>
          </w:tcPr>
          <w:p w14:paraId="1577C365" w14:textId="77777777" w:rsidR="00832AD5" w:rsidRPr="00854F5F" w:rsidRDefault="00832AD5" w:rsidP="00841E34">
            <w:pPr>
              <w:autoSpaceDE w:val="0"/>
              <w:autoSpaceDN w:val="0"/>
              <w:adjustRightInd w:val="0"/>
              <w:spacing w:after="0" w:line="320" w:lineRule="atLeast"/>
              <w:ind w:left="60" w:right="60"/>
              <w:jc w:val="center"/>
              <w:rPr>
                <w:rFonts w:ascii="Arial" w:hAnsi="Arial" w:cs="Arial"/>
                <w:color w:val="264A60"/>
                <w:sz w:val="18"/>
                <w:szCs w:val="18"/>
              </w:rPr>
            </w:pPr>
            <w:r w:rsidRPr="00854F5F">
              <w:rPr>
                <w:rFonts w:ascii="Arial" w:hAnsi="Arial" w:cs="Arial"/>
                <w:color w:val="264A60"/>
                <w:sz w:val="18"/>
                <w:szCs w:val="18"/>
              </w:rPr>
              <w:t>Sig.</w:t>
            </w:r>
          </w:p>
        </w:tc>
      </w:tr>
      <w:tr w:rsidR="00832AD5" w:rsidRPr="00854F5F" w14:paraId="5692C290" w14:textId="77777777" w:rsidTr="00841E34">
        <w:trPr>
          <w:cantSplit/>
        </w:trPr>
        <w:tc>
          <w:tcPr>
            <w:tcW w:w="2460" w:type="dxa"/>
            <w:tcBorders>
              <w:top w:val="single" w:sz="8" w:space="0" w:color="152935"/>
              <w:left w:val="nil"/>
              <w:bottom w:val="single" w:sz="8" w:space="0" w:color="152935"/>
              <w:right w:val="nil"/>
            </w:tcBorders>
            <w:shd w:val="clear" w:color="auto" w:fill="E0E0E0"/>
          </w:tcPr>
          <w:p w14:paraId="58DC1D54" w14:textId="376BDAC7" w:rsidR="00832AD5" w:rsidRPr="00854F5F" w:rsidRDefault="00832AD5" w:rsidP="009A5CAD">
            <w:pPr>
              <w:autoSpaceDE w:val="0"/>
              <w:autoSpaceDN w:val="0"/>
              <w:adjustRightInd w:val="0"/>
              <w:spacing w:after="0" w:line="320" w:lineRule="atLeast"/>
              <w:ind w:left="60" w:right="60"/>
              <w:rPr>
                <w:rFonts w:ascii="Arial" w:hAnsi="Arial" w:cs="Arial"/>
                <w:color w:val="264A60"/>
                <w:sz w:val="18"/>
                <w:szCs w:val="18"/>
                <w:lang w:val="es-ES"/>
              </w:rPr>
            </w:pPr>
            <w:r w:rsidRPr="00854F5F">
              <w:rPr>
                <w:rFonts w:ascii="Arial" w:hAnsi="Arial" w:cs="Arial"/>
                <w:color w:val="264A60"/>
                <w:sz w:val="18"/>
                <w:szCs w:val="18"/>
                <w:lang w:val="es-ES"/>
              </w:rPr>
              <w:t xml:space="preserve">Variable: </w:t>
            </w:r>
            <w:r w:rsidR="009A5CAD">
              <w:rPr>
                <w:rFonts w:ascii="Arial" w:hAnsi="Arial" w:cs="Arial"/>
                <w:color w:val="264A60"/>
                <w:sz w:val="18"/>
                <w:szCs w:val="18"/>
                <w:lang w:val="es-ES"/>
              </w:rPr>
              <w:t xml:space="preserve">expresión oral </w:t>
            </w:r>
          </w:p>
        </w:tc>
        <w:tc>
          <w:tcPr>
            <w:tcW w:w="1509" w:type="dxa"/>
            <w:tcBorders>
              <w:top w:val="single" w:sz="8" w:space="0" w:color="152935"/>
              <w:left w:val="single" w:sz="8" w:space="0" w:color="E0E0E0"/>
              <w:bottom w:val="single" w:sz="8" w:space="0" w:color="152935"/>
              <w:right w:val="single" w:sz="8" w:space="0" w:color="E0E0E0"/>
            </w:tcBorders>
            <w:shd w:val="clear" w:color="auto" w:fill="FFFFFF"/>
          </w:tcPr>
          <w:p w14:paraId="0F5DF383" w14:textId="5D39EFF0" w:rsidR="00832AD5" w:rsidRPr="00854F5F" w:rsidRDefault="00832AD5" w:rsidP="00841E34">
            <w:pPr>
              <w:autoSpaceDE w:val="0"/>
              <w:autoSpaceDN w:val="0"/>
              <w:adjustRightInd w:val="0"/>
              <w:spacing w:after="0" w:line="320" w:lineRule="atLeast"/>
              <w:ind w:left="60" w:right="60"/>
              <w:jc w:val="right"/>
              <w:rPr>
                <w:rFonts w:ascii="Arial" w:hAnsi="Arial" w:cs="Arial"/>
                <w:color w:val="010205"/>
                <w:sz w:val="18"/>
                <w:szCs w:val="18"/>
              </w:rPr>
            </w:pPr>
            <w:r w:rsidRPr="00854F5F">
              <w:rPr>
                <w:rFonts w:ascii="Arial" w:hAnsi="Arial" w:cs="Arial"/>
                <w:color w:val="010205"/>
                <w:sz w:val="18"/>
                <w:szCs w:val="18"/>
              </w:rPr>
              <w:t>,</w:t>
            </w:r>
            <w:r w:rsidR="009A5CAD">
              <w:rPr>
                <w:rFonts w:ascii="Arial" w:hAnsi="Arial" w:cs="Arial"/>
                <w:color w:val="010205"/>
                <w:sz w:val="18"/>
                <w:szCs w:val="18"/>
              </w:rPr>
              <w:t>45</w:t>
            </w:r>
            <w:r w:rsidRPr="00854F5F">
              <w:rPr>
                <w:rFonts w:ascii="Arial" w:hAnsi="Arial" w:cs="Arial"/>
                <w:color w:val="010205"/>
                <w:sz w:val="18"/>
                <w:szCs w:val="18"/>
              </w:rPr>
              <w:t>6</w:t>
            </w:r>
          </w:p>
        </w:tc>
        <w:tc>
          <w:tcPr>
            <w:tcW w:w="1418" w:type="dxa"/>
            <w:tcBorders>
              <w:top w:val="single" w:sz="8" w:space="0" w:color="152935"/>
              <w:left w:val="single" w:sz="8" w:space="0" w:color="E0E0E0"/>
              <w:bottom w:val="single" w:sz="8" w:space="0" w:color="152935"/>
              <w:right w:val="single" w:sz="8" w:space="0" w:color="E0E0E0"/>
            </w:tcBorders>
            <w:shd w:val="clear" w:color="auto" w:fill="FFFFFF"/>
          </w:tcPr>
          <w:p w14:paraId="2253B3D2" w14:textId="5E02DF71" w:rsidR="00832AD5" w:rsidRPr="00854F5F" w:rsidRDefault="009A5CAD"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701" w:type="dxa"/>
            <w:tcBorders>
              <w:top w:val="single" w:sz="8" w:space="0" w:color="152935"/>
              <w:left w:val="single" w:sz="8" w:space="0" w:color="E0E0E0"/>
              <w:bottom w:val="single" w:sz="8" w:space="0" w:color="152935"/>
              <w:right w:val="nil"/>
            </w:tcBorders>
            <w:shd w:val="clear" w:color="auto" w:fill="FFFFFF"/>
          </w:tcPr>
          <w:p w14:paraId="002640DB" w14:textId="77777777" w:rsidR="00832AD5" w:rsidRPr="00854F5F" w:rsidRDefault="00832AD5" w:rsidP="00841E34">
            <w:pPr>
              <w:autoSpaceDE w:val="0"/>
              <w:autoSpaceDN w:val="0"/>
              <w:adjustRightInd w:val="0"/>
              <w:spacing w:after="0" w:line="320" w:lineRule="atLeast"/>
              <w:ind w:left="60" w:right="60"/>
              <w:jc w:val="right"/>
              <w:rPr>
                <w:rFonts w:ascii="Arial" w:hAnsi="Arial" w:cs="Arial"/>
                <w:color w:val="010205"/>
                <w:sz w:val="18"/>
                <w:szCs w:val="18"/>
              </w:rPr>
            </w:pPr>
            <w:r w:rsidRPr="00854F5F">
              <w:rPr>
                <w:rFonts w:ascii="Arial" w:hAnsi="Arial" w:cs="Arial"/>
                <w:color w:val="010205"/>
                <w:sz w:val="18"/>
                <w:szCs w:val="18"/>
              </w:rPr>
              <w:t>,000</w:t>
            </w:r>
          </w:p>
        </w:tc>
      </w:tr>
    </w:tbl>
    <w:p w14:paraId="573EE036" w14:textId="77777777" w:rsidR="00832AD5" w:rsidRDefault="00832AD5" w:rsidP="00832AD5">
      <w:pPr>
        <w:widowControl w:val="0"/>
        <w:autoSpaceDE w:val="0"/>
        <w:autoSpaceDN w:val="0"/>
        <w:spacing w:after="0" w:line="240" w:lineRule="auto"/>
        <w:ind w:left="1418"/>
        <w:jc w:val="both"/>
        <w:rPr>
          <w:rFonts w:ascii="Times New Roman" w:eastAsia="Carlito" w:hAnsi="Times New Roman" w:cs="Times New Roman"/>
          <w:sz w:val="20"/>
          <w:szCs w:val="20"/>
          <w:lang w:val="es-ES"/>
        </w:rPr>
      </w:pPr>
    </w:p>
    <w:p w14:paraId="222C4DF0" w14:textId="55CE1CF8" w:rsidR="00832AD5" w:rsidRPr="00C06973" w:rsidRDefault="00832AD5" w:rsidP="00832AD5">
      <w:pPr>
        <w:widowControl w:val="0"/>
        <w:autoSpaceDE w:val="0"/>
        <w:autoSpaceDN w:val="0"/>
        <w:spacing w:after="240" w:line="360" w:lineRule="auto"/>
        <w:ind w:left="1418"/>
        <w:jc w:val="both"/>
        <w:rPr>
          <w:rFonts w:ascii="Times New Roman" w:eastAsia="Carlito" w:hAnsi="Times New Roman" w:cs="Times New Roman"/>
          <w:i/>
          <w:color w:val="000000"/>
          <w:sz w:val="24"/>
          <w:szCs w:val="24"/>
          <w:lang w:val="es-ES"/>
        </w:rPr>
      </w:pPr>
      <w:r w:rsidRPr="00C06973">
        <w:rPr>
          <w:rFonts w:ascii="Times New Roman" w:eastAsia="Carlito" w:hAnsi="Times New Roman" w:cs="Times New Roman"/>
          <w:sz w:val="20"/>
          <w:szCs w:val="20"/>
          <w:lang w:val="es-ES"/>
        </w:rPr>
        <w:t xml:space="preserve">Nota: Elaborado por las investigadoras en base a los datos de la </w:t>
      </w:r>
      <w:r>
        <w:rPr>
          <w:rFonts w:ascii="Times New Roman" w:eastAsia="Carlito" w:hAnsi="Times New Roman" w:cs="Times New Roman"/>
          <w:sz w:val="20"/>
          <w:szCs w:val="20"/>
          <w:lang w:val="es-ES"/>
        </w:rPr>
        <w:t xml:space="preserve">variable </w:t>
      </w:r>
      <w:r w:rsidR="009A5CAD">
        <w:rPr>
          <w:rFonts w:ascii="Times New Roman" w:eastAsia="Carlito" w:hAnsi="Times New Roman" w:cs="Times New Roman"/>
          <w:sz w:val="20"/>
          <w:szCs w:val="20"/>
          <w:lang w:val="es-ES"/>
        </w:rPr>
        <w:t>expresión oral</w:t>
      </w:r>
    </w:p>
    <w:p w14:paraId="18B6AD42"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5: </w:t>
      </w:r>
      <w:r w:rsidRPr="00C06973">
        <w:rPr>
          <w:rFonts w:ascii="Times New Roman" w:eastAsia="Carlito" w:hAnsi="Times New Roman" w:cs="Times New Roman"/>
          <w:b/>
          <w:color w:val="000000"/>
          <w:sz w:val="24"/>
          <w:szCs w:val="24"/>
          <w:lang w:val="es-ES"/>
        </w:rPr>
        <w:tab/>
        <w:t>Toma de decisiones</w:t>
      </w:r>
    </w:p>
    <w:p w14:paraId="332171E1"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251A815B"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04E157E1" w14:textId="1BD6F8F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Debido a que el valor de significatividad bilateral encontrado luego de aplicar la prueba de Shapiro Wilk a los datos de la </w:t>
      </w:r>
      <w:r>
        <w:rPr>
          <w:rFonts w:ascii="Times New Roman" w:eastAsia="Carlito" w:hAnsi="Times New Roman" w:cs="Times New Roman"/>
          <w:color w:val="000000"/>
          <w:sz w:val="24"/>
          <w:szCs w:val="24"/>
          <w:lang w:val="es-ES"/>
        </w:rPr>
        <w:t xml:space="preserve">variable </w:t>
      </w:r>
      <w:r w:rsidR="007238D0">
        <w:rPr>
          <w:rFonts w:ascii="Times New Roman" w:eastAsia="Carlito" w:hAnsi="Times New Roman" w:cs="Times New Roman"/>
          <w:color w:val="000000"/>
          <w:sz w:val="24"/>
          <w:szCs w:val="24"/>
          <w:lang w:val="es-ES"/>
        </w:rPr>
        <w:t>expresión oral que</w:t>
      </w:r>
      <w:r w:rsidRPr="00C06973">
        <w:rPr>
          <w:rFonts w:ascii="Times New Roman" w:eastAsia="Carlito" w:hAnsi="Times New Roman" w:cs="Times New Roman"/>
          <w:color w:val="000000"/>
          <w:sz w:val="24"/>
          <w:szCs w:val="24"/>
          <w:lang w:val="es-ES"/>
        </w:rPr>
        <w:t xml:space="preserve"> es igual a 0.000 valor que es inferior a 0.05, por lo tanto, se rechaza la hipótesis nula y se acepta la hipótesis alterna.</w:t>
      </w:r>
    </w:p>
    <w:p w14:paraId="53F501B8" w14:textId="0293B84D" w:rsidR="00832AD5" w:rsidRPr="00C06973" w:rsidRDefault="00832AD5" w:rsidP="00832AD5">
      <w:pPr>
        <w:widowControl w:val="0"/>
        <w:autoSpaceDE w:val="0"/>
        <w:autoSpaceDN w:val="0"/>
        <w:spacing w:after="0" w:line="360" w:lineRule="auto"/>
        <w:ind w:left="1985" w:hanging="567"/>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H</w:t>
      </w:r>
      <w:r w:rsidRPr="00C06973">
        <w:rPr>
          <w:rFonts w:ascii="Times New Roman" w:eastAsia="Carlito" w:hAnsi="Times New Roman" w:cs="Times New Roman"/>
          <w:color w:val="000000"/>
          <w:sz w:val="24"/>
          <w:szCs w:val="24"/>
          <w:vertAlign w:val="subscript"/>
          <w:lang w:val="es-ES"/>
        </w:rPr>
        <w:t>i</w:t>
      </w:r>
      <w:r w:rsidRPr="00C06973">
        <w:rPr>
          <w:rFonts w:ascii="Times New Roman" w:eastAsia="Carlito" w:hAnsi="Times New Roman" w:cs="Times New Roman"/>
          <w:color w:val="000000"/>
          <w:sz w:val="24"/>
          <w:szCs w:val="24"/>
          <w:lang w:val="es-ES"/>
        </w:rPr>
        <w:t xml:space="preserve">: </w:t>
      </w:r>
      <w:r w:rsidRPr="00C06973">
        <w:rPr>
          <w:rFonts w:ascii="Times New Roman" w:eastAsia="Carlito" w:hAnsi="Times New Roman" w:cs="Times New Roman"/>
          <w:color w:val="000000"/>
          <w:sz w:val="24"/>
          <w:szCs w:val="24"/>
          <w:lang w:val="es-ES"/>
        </w:rPr>
        <w:tab/>
        <w:t xml:space="preserve">Los datos correspondientes a la </w:t>
      </w:r>
      <w:r>
        <w:rPr>
          <w:rFonts w:ascii="Times New Roman" w:eastAsia="Carlito" w:hAnsi="Times New Roman" w:cs="Times New Roman"/>
          <w:color w:val="000000"/>
          <w:sz w:val="24"/>
          <w:szCs w:val="24"/>
          <w:lang w:val="es-ES"/>
        </w:rPr>
        <w:t xml:space="preserve">variable </w:t>
      </w:r>
      <w:r w:rsidR="009A5CAD">
        <w:rPr>
          <w:rFonts w:ascii="Times New Roman" w:eastAsia="Carlito" w:hAnsi="Times New Roman" w:cs="Times New Roman"/>
          <w:color w:val="000000"/>
          <w:sz w:val="24"/>
          <w:szCs w:val="24"/>
          <w:lang w:val="es-ES"/>
        </w:rPr>
        <w:t>expresión oral</w:t>
      </w:r>
      <w:r w:rsidRPr="00C06973">
        <w:rPr>
          <w:rFonts w:ascii="Times New Roman" w:eastAsia="Carlito" w:hAnsi="Times New Roman" w:cs="Times New Roman"/>
          <w:color w:val="000000"/>
          <w:sz w:val="24"/>
          <w:szCs w:val="24"/>
          <w:lang w:val="es-ES"/>
        </w:rPr>
        <w:t xml:space="preserve"> difieren de la distribución normal.</w:t>
      </w:r>
    </w:p>
    <w:p w14:paraId="794FC569"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lastRenderedPageBreak/>
        <w:t>Es decir, la prueba de hipótesis a aplicar obedece a una prueba para datos no paramétricos.</w:t>
      </w:r>
    </w:p>
    <w:p w14:paraId="0455379F" w14:textId="77777777" w:rsidR="00832AD5" w:rsidRPr="00C06973" w:rsidRDefault="00832AD5" w:rsidP="00832AD5">
      <w:pPr>
        <w:widowControl w:val="0"/>
        <w:autoSpaceDE w:val="0"/>
        <w:autoSpaceDN w:val="0"/>
        <w:spacing w:after="0" w:line="360" w:lineRule="auto"/>
        <w:ind w:left="426"/>
        <w:jc w:val="both"/>
        <w:rPr>
          <w:rFonts w:ascii="Times New Roman" w:eastAsia="Carlito" w:hAnsi="Times New Roman" w:cs="Times New Roman"/>
          <w:b/>
          <w:bCs/>
          <w:color w:val="000000"/>
          <w:sz w:val="24"/>
          <w:szCs w:val="24"/>
          <w:lang w:val="es-ES"/>
        </w:rPr>
      </w:pPr>
      <w:r w:rsidRPr="00C06973">
        <w:rPr>
          <w:rFonts w:ascii="Times New Roman" w:eastAsia="Carlito" w:hAnsi="Times New Roman" w:cs="Times New Roman"/>
          <w:b/>
          <w:bCs/>
          <w:color w:val="000000"/>
          <w:sz w:val="24"/>
          <w:szCs w:val="24"/>
          <w:lang w:val="es-ES"/>
        </w:rPr>
        <w:t>Prueba de hipótesis</w:t>
      </w:r>
      <w:r>
        <w:rPr>
          <w:rFonts w:ascii="Times New Roman" w:eastAsia="Carlito" w:hAnsi="Times New Roman" w:cs="Times New Roman"/>
          <w:b/>
          <w:bCs/>
          <w:color w:val="000000"/>
          <w:sz w:val="24"/>
          <w:szCs w:val="24"/>
          <w:lang w:val="es-ES"/>
        </w:rPr>
        <w:t xml:space="preserve"> </w:t>
      </w:r>
    </w:p>
    <w:p w14:paraId="54438695"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Paso 1:</w:t>
      </w:r>
      <w:r w:rsidRPr="00C06973">
        <w:rPr>
          <w:rFonts w:ascii="Times New Roman" w:eastAsia="Carlito" w:hAnsi="Times New Roman" w:cs="Times New Roman"/>
          <w:b/>
          <w:color w:val="000000"/>
          <w:sz w:val="24"/>
          <w:szCs w:val="24"/>
          <w:lang w:val="es-ES"/>
        </w:rPr>
        <w:tab/>
        <w:t xml:space="preserve">Formulación de la hipótesis </w:t>
      </w:r>
    </w:p>
    <w:p w14:paraId="3D8EE855" w14:textId="4CF290CF" w:rsidR="00832AD5" w:rsidRPr="00516677" w:rsidRDefault="00832AD5" w:rsidP="00832AD5">
      <w:pPr>
        <w:pStyle w:val="Default"/>
        <w:spacing w:line="360" w:lineRule="auto"/>
        <w:ind w:left="2127" w:hanging="709"/>
        <w:jc w:val="both"/>
      </w:pPr>
      <w:r>
        <w:rPr>
          <w:rFonts w:eastAsia="Carlito"/>
          <w:lang w:val="es-ES" w:eastAsia="es-ES"/>
        </w:rPr>
        <w:t>HG</w:t>
      </w:r>
      <w:r w:rsidRPr="00C06973">
        <w:rPr>
          <w:rFonts w:eastAsia="Carlito"/>
          <w:lang w:val="es-ES" w:eastAsia="es-ES"/>
        </w:rPr>
        <w:t>.</w:t>
      </w:r>
      <w:r w:rsidRPr="00C06973">
        <w:rPr>
          <w:rFonts w:eastAsia="Carlito"/>
          <w:lang w:val="es-ES" w:eastAsia="es-ES"/>
        </w:rPr>
        <w:tab/>
      </w:r>
      <w:r w:rsidR="009A5CAD">
        <w:t>La estrategia de los pregones</w:t>
      </w:r>
      <w:r w:rsidR="009A5CAD" w:rsidRPr="009A5CAD">
        <w:t xml:space="preserve"> influye </w:t>
      </w:r>
      <w:r w:rsidR="009A5CAD">
        <w:t>significativamente</w:t>
      </w:r>
      <w:r w:rsidR="009A5CAD" w:rsidRPr="009A5CAD">
        <w:t xml:space="preserve"> en el desarrollo de la expresión oral en los </w:t>
      </w:r>
      <w:r w:rsidR="00D8765C">
        <w:t>estudiantes</w:t>
      </w:r>
      <w:r w:rsidR="009A5CAD" w:rsidRPr="009A5CAD">
        <w:t xml:space="preserve"> de 5 años de l</w:t>
      </w:r>
      <w:r w:rsidR="00053B60">
        <w:t xml:space="preserve">a Institución Educativa </w:t>
      </w:r>
      <w:proofErr w:type="spellStart"/>
      <w:r w:rsidR="00053B60">
        <w:t>N°</w:t>
      </w:r>
      <w:proofErr w:type="spellEnd"/>
      <w:r w:rsidR="00053B60">
        <w:t xml:space="preserve"> 690</w:t>
      </w:r>
      <w:r w:rsidR="009A5CAD" w:rsidRPr="009A5CAD">
        <w:t>– Pillco Marca, Huánuco 2024</w:t>
      </w:r>
      <w:r>
        <w:rPr>
          <w:bCs/>
          <w:noProof/>
        </w:rPr>
        <w:t>.</w:t>
      </w:r>
    </w:p>
    <w:p w14:paraId="2E73D56E" w14:textId="2D5B7D23" w:rsidR="00832AD5" w:rsidRPr="005A45C4" w:rsidRDefault="00832AD5" w:rsidP="00832AD5">
      <w:pPr>
        <w:widowControl w:val="0"/>
        <w:autoSpaceDE w:val="0"/>
        <w:autoSpaceDN w:val="0"/>
        <w:spacing w:after="0" w:line="360" w:lineRule="auto"/>
        <w:ind w:left="2127" w:hanging="709"/>
        <w:jc w:val="both"/>
        <w:rPr>
          <w:rFonts w:ascii="Times New Roman" w:hAnsi="Times New Roman" w:cs="Times New Roman"/>
          <w:bCs/>
          <w:noProof/>
          <w:sz w:val="24"/>
          <w:szCs w:val="24"/>
          <w:lang w:val="es-ES"/>
        </w:rPr>
      </w:pPr>
      <w:r w:rsidRPr="00C06973">
        <w:rPr>
          <w:rFonts w:ascii="Times New Roman" w:eastAsia="Carlito" w:hAnsi="Times New Roman" w:cs="Times New Roman"/>
          <w:sz w:val="24"/>
          <w:szCs w:val="24"/>
          <w:lang w:val="es-ES" w:eastAsia="es-ES"/>
        </w:rPr>
        <w:t>H</w:t>
      </w:r>
      <w:r w:rsidRPr="00C06973">
        <w:rPr>
          <w:rFonts w:ascii="Times New Roman" w:eastAsia="Carlito" w:hAnsi="Times New Roman" w:cs="Times New Roman"/>
          <w:sz w:val="24"/>
          <w:szCs w:val="24"/>
          <w:vertAlign w:val="subscript"/>
          <w:lang w:val="es-ES" w:eastAsia="es-ES"/>
        </w:rPr>
        <w:t>0</w:t>
      </w:r>
      <w:r w:rsidRPr="00C06973">
        <w:rPr>
          <w:rFonts w:ascii="Times New Roman" w:eastAsia="Carlito" w:hAnsi="Times New Roman" w:cs="Times New Roman"/>
          <w:sz w:val="24"/>
          <w:szCs w:val="24"/>
          <w:lang w:val="es-ES" w:eastAsia="es-ES"/>
        </w:rPr>
        <w:t>.</w:t>
      </w:r>
      <w:r w:rsidRPr="00C06973">
        <w:rPr>
          <w:rFonts w:ascii="Times New Roman" w:eastAsia="Carlito" w:hAnsi="Times New Roman" w:cs="Times New Roman"/>
          <w:sz w:val="24"/>
          <w:szCs w:val="24"/>
          <w:lang w:val="es-ES" w:eastAsia="es-ES"/>
        </w:rPr>
        <w:tab/>
      </w:r>
      <w:r w:rsidR="00D8765C" w:rsidRPr="00D8765C">
        <w:rPr>
          <w:rFonts w:ascii="Times New Roman" w:hAnsi="Times New Roman" w:cs="Times New Roman"/>
          <w:sz w:val="24"/>
          <w:szCs w:val="24"/>
          <w:lang w:val="es-ES"/>
        </w:rPr>
        <w:t xml:space="preserve">La estrategia de los pregones </w:t>
      </w:r>
      <w:r w:rsidR="00D8765C">
        <w:rPr>
          <w:rFonts w:ascii="Times New Roman" w:hAnsi="Times New Roman" w:cs="Times New Roman"/>
          <w:sz w:val="24"/>
          <w:szCs w:val="24"/>
          <w:lang w:val="es-ES"/>
        </w:rPr>
        <w:t xml:space="preserve">no </w:t>
      </w:r>
      <w:r w:rsidR="00D8765C" w:rsidRPr="00D8765C">
        <w:rPr>
          <w:rFonts w:ascii="Times New Roman" w:hAnsi="Times New Roman" w:cs="Times New Roman"/>
          <w:sz w:val="24"/>
          <w:szCs w:val="24"/>
          <w:lang w:val="es-ES"/>
        </w:rPr>
        <w:t>influye significativamente en el desarrollo de la expresión oral en los estudiantes de 5 años de l</w:t>
      </w:r>
      <w:r w:rsidR="00053B60">
        <w:rPr>
          <w:rFonts w:ascii="Times New Roman" w:hAnsi="Times New Roman" w:cs="Times New Roman"/>
          <w:sz w:val="24"/>
          <w:szCs w:val="24"/>
          <w:lang w:val="es-ES"/>
        </w:rPr>
        <w:t xml:space="preserve">a Institución Educativa </w:t>
      </w:r>
      <w:proofErr w:type="spellStart"/>
      <w:r w:rsidR="00053B60">
        <w:rPr>
          <w:rFonts w:ascii="Times New Roman" w:hAnsi="Times New Roman" w:cs="Times New Roman"/>
          <w:sz w:val="24"/>
          <w:szCs w:val="24"/>
          <w:lang w:val="es-ES"/>
        </w:rPr>
        <w:t>N°</w:t>
      </w:r>
      <w:proofErr w:type="spellEnd"/>
      <w:r w:rsidR="00053B60">
        <w:rPr>
          <w:rFonts w:ascii="Times New Roman" w:hAnsi="Times New Roman" w:cs="Times New Roman"/>
          <w:sz w:val="24"/>
          <w:szCs w:val="24"/>
          <w:lang w:val="es-ES"/>
        </w:rPr>
        <w:t xml:space="preserve"> 690</w:t>
      </w:r>
      <w:r w:rsidR="00D8765C" w:rsidRPr="00D8765C">
        <w:rPr>
          <w:rFonts w:ascii="Times New Roman" w:hAnsi="Times New Roman" w:cs="Times New Roman"/>
          <w:sz w:val="24"/>
          <w:szCs w:val="24"/>
          <w:lang w:val="es-ES"/>
        </w:rPr>
        <w:t>– Pillco Marca, Huánuco 2024</w:t>
      </w:r>
      <w:r w:rsidRPr="005A45C4">
        <w:rPr>
          <w:rFonts w:ascii="Times New Roman" w:hAnsi="Times New Roman" w:cs="Times New Roman"/>
          <w:bCs/>
          <w:noProof/>
          <w:sz w:val="24"/>
          <w:szCs w:val="24"/>
          <w:lang w:val="es-ES"/>
        </w:rPr>
        <w:t>.</w:t>
      </w:r>
    </w:p>
    <w:p w14:paraId="2CCF9A8E" w14:textId="77777777" w:rsidR="00832AD5" w:rsidRPr="005A45C4" w:rsidRDefault="00832AD5" w:rsidP="00832AD5">
      <w:pPr>
        <w:widowControl w:val="0"/>
        <w:autoSpaceDE w:val="0"/>
        <w:autoSpaceDN w:val="0"/>
        <w:spacing w:after="0" w:line="360" w:lineRule="auto"/>
        <w:ind w:left="1418" w:hanging="992"/>
        <w:jc w:val="both"/>
        <w:rPr>
          <w:bCs/>
          <w:noProof/>
          <w:lang w:val="es-ES"/>
        </w:rPr>
      </w:pPr>
      <w:r>
        <w:rPr>
          <w:rFonts w:ascii="Times New Roman" w:eastAsia="Carlito" w:hAnsi="Times New Roman" w:cs="Times New Roman"/>
          <w:b/>
          <w:color w:val="000000"/>
          <w:sz w:val="24"/>
          <w:szCs w:val="24"/>
          <w:lang w:val="es-ES"/>
        </w:rPr>
        <w:t xml:space="preserve"> </w:t>
      </w:r>
      <w:r w:rsidRPr="00C06973">
        <w:rPr>
          <w:rFonts w:ascii="Times New Roman" w:eastAsia="Carlito" w:hAnsi="Times New Roman" w:cs="Times New Roman"/>
          <w:b/>
          <w:color w:val="000000"/>
          <w:sz w:val="24"/>
          <w:szCs w:val="24"/>
          <w:lang w:val="es-ES"/>
        </w:rPr>
        <w:t>Paso 2:</w:t>
      </w:r>
      <w:r w:rsidRPr="00C06973">
        <w:rPr>
          <w:rFonts w:ascii="Times New Roman" w:eastAsia="Carlito" w:hAnsi="Times New Roman" w:cs="Times New Roman"/>
          <w:b/>
          <w:color w:val="000000"/>
          <w:sz w:val="24"/>
          <w:szCs w:val="24"/>
          <w:lang w:val="es-ES"/>
        </w:rPr>
        <w:tab/>
        <w:t>Establecer el nivel de significancia:</w:t>
      </w:r>
    </w:p>
    <w:p w14:paraId="3368F8E7"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el criterio de una investigación científica que exige un mínimo de certeza de 95%, en contraposición solo resiste como máximo un 5% de margen de error, por lo tanto, se aplicó el siguiente nivel de significancia o p-valor:</w:t>
      </w:r>
    </w:p>
    <w:p w14:paraId="5D217C0D"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α = 0.05 o α = 5%</w:t>
      </w:r>
    </w:p>
    <w:p w14:paraId="68A0D929" w14:textId="77777777" w:rsidR="00832AD5" w:rsidRPr="00C06973" w:rsidRDefault="00832AD5" w:rsidP="00832AD5">
      <w:pPr>
        <w:widowControl w:val="0"/>
        <w:autoSpaceDE w:val="0"/>
        <w:autoSpaceDN w:val="0"/>
        <w:spacing w:after="0" w:line="360" w:lineRule="auto"/>
        <w:ind w:left="1418" w:hanging="851"/>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3: </w:t>
      </w:r>
      <w:r w:rsidRPr="00C06973">
        <w:rPr>
          <w:rFonts w:ascii="Times New Roman" w:eastAsia="Carlito" w:hAnsi="Times New Roman" w:cs="Times New Roman"/>
          <w:b/>
          <w:color w:val="000000"/>
          <w:sz w:val="24"/>
          <w:szCs w:val="24"/>
          <w:lang w:val="es-ES"/>
        </w:rPr>
        <w:tab/>
        <w:t>Elección de la prueba de hipótesis</w:t>
      </w:r>
    </w:p>
    <w:p w14:paraId="7DB7DCF2" w14:textId="51C995FF"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 xml:space="preserve">Teniendo en consideración que, luego de aplicar la prueba de normalidad se encontró que “Los datos correspondientes a la </w:t>
      </w:r>
      <w:r>
        <w:rPr>
          <w:rFonts w:ascii="Times New Roman" w:eastAsia="Carlito" w:hAnsi="Times New Roman" w:cs="Times New Roman"/>
          <w:color w:val="000000"/>
          <w:sz w:val="24"/>
          <w:szCs w:val="24"/>
          <w:lang w:val="es-ES"/>
        </w:rPr>
        <w:t xml:space="preserve">variable </w:t>
      </w:r>
      <w:r w:rsidR="00D8765C">
        <w:rPr>
          <w:rFonts w:ascii="Times New Roman" w:eastAsia="Carlito" w:hAnsi="Times New Roman" w:cs="Times New Roman"/>
          <w:color w:val="000000"/>
          <w:sz w:val="24"/>
          <w:szCs w:val="24"/>
          <w:lang w:val="es-ES"/>
        </w:rPr>
        <w:t>expresión oral</w:t>
      </w:r>
      <w:r w:rsidRPr="00C06973">
        <w:rPr>
          <w:rFonts w:ascii="Times New Roman" w:eastAsia="Carlito" w:hAnsi="Times New Roman" w:cs="Times New Roman"/>
          <w:color w:val="000000"/>
          <w:sz w:val="24"/>
          <w:szCs w:val="24"/>
          <w:lang w:val="es-ES"/>
        </w:rPr>
        <w:t xml:space="preserve"> difieren de la distribución normal”, por lo tanto, es necesario tener que aplicar una prueba de hipót</w:t>
      </w:r>
      <w:r w:rsidR="00D8765C">
        <w:rPr>
          <w:rFonts w:ascii="Times New Roman" w:eastAsia="Carlito" w:hAnsi="Times New Roman" w:cs="Times New Roman"/>
          <w:color w:val="000000"/>
          <w:sz w:val="24"/>
          <w:szCs w:val="24"/>
          <w:lang w:val="es-ES"/>
        </w:rPr>
        <w:t>esis para datos no paramétricos</w:t>
      </w:r>
      <w:r w:rsidRPr="00C06973">
        <w:rPr>
          <w:rFonts w:ascii="Times New Roman" w:eastAsia="Carlito" w:hAnsi="Times New Roman" w:cs="Times New Roman"/>
          <w:color w:val="000000"/>
          <w:sz w:val="24"/>
          <w:szCs w:val="24"/>
          <w:lang w:val="es-ES"/>
        </w:rPr>
        <w:t xml:space="preserve"> y</w:t>
      </w:r>
      <w:r w:rsidR="00D8765C">
        <w:rPr>
          <w:rFonts w:ascii="Times New Roman" w:eastAsia="Carlito" w:hAnsi="Times New Roman" w:cs="Times New Roman"/>
          <w:color w:val="000000"/>
          <w:sz w:val="24"/>
          <w:szCs w:val="24"/>
          <w:lang w:val="es-ES"/>
        </w:rPr>
        <w:t>,</w:t>
      </w:r>
      <w:r w:rsidRPr="00C06973">
        <w:rPr>
          <w:rFonts w:ascii="Times New Roman" w:eastAsia="Carlito" w:hAnsi="Times New Roman" w:cs="Times New Roman"/>
          <w:color w:val="000000"/>
          <w:sz w:val="24"/>
          <w:szCs w:val="24"/>
          <w:lang w:val="es-ES"/>
        </w:rPr>
        <w:t xml:space="preserve"> considerando que el diseño de investigación obedece a una investigación preexperimental, la prueba a aplicar es la prueba de Wilcoxon.</w:t>
      </w:r>
    </w:p>
    <w:p w14:paraId="11A43511"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t xml:space="preserve">Paso 4: </w:t>
      </w:r>
      <w:r w:rsidRPr="00C06973">
        <w:rPr>
          <w:rFonts w:ascii="Times New Roman" w:eastAsia="Carlito" w:hAnsi="Times New Roman" w:cs="Times New Roman"/>
          <w:b/>
          <w:color w:val="000000"/>
          <w:sz w:val="24"/>
          <w:szCs w:val="24"/>
          <w:lang w:val="es-ES"/>
        </w:rPr>
        <w:tab/>
        <w:t>Estimación del p-valor</w:t>
      </w:r>
    </w:p>
    <w:p w14:paraId="6394781C" w14:textId="77777777" w:rsidR="00832AD5" w:rsidRPr="00C06973" w:rsidRDefault="00832AD5" w:rsidP="00832AD5">
      <w:pPr>
        <w:widowControl w:val="0"/>
        <w:autoSpaceDE w:val="0"/>
        <w:autoSpaceDN w:val="0"/>
        <w:spacing w:after="0" w:line="360" w:lineRule="auto"/>
        <w:ind w:left="1418"/>
        <w:jc w:val="both"/>
        <w:rPr>
          <w:rFonts w:ascii="Times New Roman" w:eastAsia="Carlito" w:hAnsi="Times New Roman" w:cs="Times New Roman"/>
          <w:b/>
          <w:bCs/>
          <w:color w:val="000000"/>
          <w:sz w:val="24"/>
          <w:szCs w:val="24"/>
          <w:lang w:val="es-ES"/>
        </w:rPr>
      </w:pPr>
      <w:r>
        <w:rPr>
          <w:rFonts w:ascii="Times New Roman" w:eastAsia="Carlito" w:hAnsi="Times New Roman" w:cs="Times New Roman"/>
          <w:b/>
          <w:bCs/>
          <w:color w:val="000000"/>
          <w:sz w:val="24"/>
          <w:szCs w:val="24"/>
          <w:lang w:val="es-ES"/>
        </w:rPr>
        <w:t>Tabla 51</w:t>
      </w:r>
    </w:p>
    <w:p w14:paraId="2D155C27" w14:textId="5DBC1390" w:rsidR="007854BB" w:rsidRPr="007854BB" w:rsidRDefault="007854BB" w:rsidP="007854BB">
      <w:pPr>
        <w:widowControl w:val="0"/>
        <w:autoSpaceDE w:val="0"/>
        <w:autoSpaceDN w:val="0"/>
        <w:spacing w:after="0" w:line="360" w:lineRule="auto"/>
        <w:ind w:left="1418"/>
        <w:jc w:val="both"/>
        <w:rPr>
          <w:rFonts w:ascii="Times New Roman" w:eastAsia="Carlito" w:hAnsi="Times New Roman" w:cs="Times New Roman"/>
          <w:i/>
          <w:color w:val="000000"/>
          <w:sz w:val="24"/>
          <w:szCs w:val="24"/>
          <w:lang w:val="es-ES"/>
        </w:rPr>
      </w:pPr>
      <w:r w:rsidRPr="007854BB">
        <w:rPr>
          <w:rFonts w:ascii="Times New Roman" w:eastAsia="Carlito" w:hAnsi="Times New Roman" w:cs="Times New Roman"/>
          <w:i/>
          <w:color w:val="000000"/>
          <w:sz w:val="24"/>
          <w:szCs w:val="24"/>
          <w:lang w:val="es-ES"/>
        </w:rPr>
        <w:t>Estimación del p-valor en la prueba de hipótesis general</w:t>
      </w:r>
    </w:p>
    <w:p w14:paraId="51D0A715" w14:textId="08413316" w:rsidR="00832AD5" w:rsidRPr="00C06973" w:rsidRDefault="007854BB" w:rsidP="00832AD5">
      <w:pPr>
        <w:widowControl w:val="0"/>
        <w:autoSpaceDE w:val="0"/>
        <w:autoSpaceDN w:val="0"/>
        <w:spacing w:after="0" w:line="360" w:lineRule="auto"/>
        <w:ind w:left="1418"/>
        <w:jc w:val="both"/>
        <w:rPr>
          <w:rFonts w:ascii="Times New Roman" w:eastAsia="Carlito" w:hAnsi="Times New Roman" w:cs="Times New Roman"/>
          <w:i/>
          <w:color w:val="000000"/>
          <w:sz w:val="24"/>
          <w:szCs w:val="24"/>
          <w:lang w:val="es-ES"/>
        </w:rPr>
      </w:pPr>
      <w:r>
        <w:rPr>
          <w:rFonts w:ascii="Times New Roman" w:eastAsia="Carlito" w:hAnsi="Times New Roman" w:cs="Times New Roman"/>
          <w:i/>
          <w:color w:val="000000"/>
          <w:sz w:val="24"/>
          <w:szCs w:val="24"/>
          <w:lang w:val="es-ES"/>
        </w:rPr>
        <w:t xml:space="preserve">Estadístico de </w:t>
      </w:r>
      <w:r w:rsidR="00832AD5" w:rsidRPr="00C06973">
        <w:rPr>
          <w:rFonts w:ascii="Times New Roman" w:eastAsia="Carlito" w:hAnsi="Times New Roman" w:cs="Times New Roman"/>
          <w:i/>
          <w:color w:val="000000"/>
          <w:sz w:val="24"/>
          <w:szCs w:val="24"/>
          <w:lang w:val="es-ES"/>
        </w:rPr>
        <w:t>Prueba de hipótesis general</w:t>
      </w:r>
    </w:p>
    <w:tbl>
      <w:tblPr>
        <w:tblW w:w="7176" w:type="dxa"/>
        <w:tblInd w:w="13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5"/>
        <w:gridCol w:w="4901"/>
      </w:tblGrid>
      <w:tr w:rsidR="00832AD5" w:rsidRPr="005A45C4" w14:paraId="3749E847" w14:textId="77777777" w:rsidTr="00841E34">
        <w:trPr>
          <w:cantSplit/>
        </w:trPr>
        <w:tc>
          <w:tcPr>
            <w:tcW w:w="2275" w:type="dxa"/>
            <w:tcBorders>
              <w:top w:val="nil"/>
              <w:left w:val="nil"/>
              <w:bottom w:val="single" w:sz="8" w:space="0" w:color="152935"/>
              <w:right w:val="nil"/>
            </w:tcBorders>
            <w:shd w:val="clear" w:color="auto" w:fill="FFFFFF"/>
            <w:vAlign w:val="bottom"/>
          </w:tcPr>
          <w:p w14:paraId="323F7FBF" w14:textId="77777777" w:rsidR="00832AD5" w:rsidRPr="005A45C4" w:rsidRDefault="00832AD5" w:rsidP="00841E34">
            <w:pPr>
              <w:autoSpaceDE w:val="0"/>
              <w:autoSpaceDN w:val="0"/>
              <w:adjustRightInd w:val="0"/>
              <w:spacing w:after="0" w:line="240" w:lineRule="auto"/>
              <w:ind w:left="993" w:hanging="993"/>
              <w:rPr>
                <w:rFonts w:ascii="Times New Roman" w:hAnsi="Times New Roman" w:cs="Times New Roman"/>
                <w:sz w:val="24"/>
                <w:szCs w:val="24"/>
              </w:rPr>
            </w:pPr>
          </w:p>
        </w:tc>
        <w:tc>
          <w:tcPr>
            <w:tcW w:w="4901" w:type="dxa"/>
            <w:tcBorders>
              <w:top w:val="nil"/>
              <w:left w:val="nil"/>
              <w:bottom w:val="single" w:sz="8" w:space="0" w:color="152935"/>
              <w:right w:val="nil"/>
            </w:tcBorders>
            <w:shd w:val="clear" w:color="auto" w:fill="FFFFFF"/>
            <w:vAlign w:val="bottom"/>
          </w:tcPr>
          <w:p w14:paraId="49149FF9" w14:textId="022972BE" w:rsidR="00832AD5" w:rsidRPr="005A45C4" w:rsidRDefault="00832AD5" w:rsidP="00D8765C">
            <w:pPr>
              <w:autoSpaceDE w:val="0"/>
              <w:autoSpaceDN w:val="0"/>
              <w:adjustRightInd w:val="0"/>
              <w:spacing w:after="0" w:line="320" w:lineRule="atLeast"/>
              <w:ind w:left="60" w:right="60"/>
              <w:jc w:val="center"/>
              <w:rPr>
                <w:rFonts w:ascii="Arial" w:hAnsi="Arial" w:cs="Arial"/>
                <w:color w:val="264A60"/>
                <w:sz w:val="18"/>
                <w:szCs w:val="18"/>
                <w:lang w:val="es-ES"/>
              </w:rPr>
            </w:pPr>
            <w:r w:rsidRPr="005A45C4">
              <w:rPr>
                <w:rFonts w:ascii="Arial" w:hAnsi="Arial" w:cs="Arial"/>
                <w:color w:val="264A60"/>
                <w:sz w:val="18"/>
                <w:szCs w:val="18"/>
                <w:lang w:val="es-ES"/>
              </w:rPr>
              <w:t xml:space="preserve"> Variable </w:t>
            </w:r>
            <w:proofErr w:type="spellStart"/>
            <w:r w:rsidRPr="005A45C4">
              <w:rPr>
                <w:rFonts w:ascii="Arial" w:hAnsi="Arial" w:cs="Arial"/>
                <w:color w:val="264A60"/>
                <w:sz w:val="18"/>
                <w:szCs w:val="18"/>
                <w:lang w:val="es-ES"/>
              </w:rPr>
              <w:t>pos</w:t>
            </w:r>
            <w:proofErr w:type="spellEnd"/>
            <w:r w:rsidRPr="005A45C4">
              <w:rPr>
                <w:rFonts w:ascii="Arial" w:hAnsi="Arial" w:cs="Arial"/>
                <w:color w:val="264A60"/>
                <w:sz w:val="18"/>
                <w:szCs w:val="18"/>
                <w:lang w:val="es-ES"/>
              </w:rPr>
              <w:t xml:space="preserve"> test: </w:t>
            </w:r>
            <w:r w:rsidR="00D8765C">
              <w:rPr>
                <w:rFonts w:ascii="Arial" w:hAnsi="Arial" w:cs="Arial"/>
                <w:color w:val="264A60"/>
                <w:sz w:val="18"/>
                <w:szCs w:val="18"/>
                <w:lang w:val="es-ES"/>
              </w:rPr>
              <w:t>Expresión oral</w:t>
            </w:r>
            <w:r w:rsidRPr="005A45C4">
              <w:rPr>
                <w:rFonts w:ascii="Arial" w:hAnsi="Arial" w:cs="Arial"/>
                <w:color w:val="264A60"/>
                <w:sz w:val="18"/>
                <w:szCs w:val="18"/>
                <w:lang w:val="es-ES"/>
              </w:rPr>
              <w:t xml:space="preserve"> - Variable pre </w:t>
            </w:r>
            <w:proofErr w:type="gramStart"/>
            <w:r w:rsidRPr="005A45C4">
              <w:rPr>
                <w:rFonts w:ascii="Arial" w:hAnsi="Arial" w:cs="Arial"/>
                <w:color w:val="264A60"/>
                <w:sz w:val="18"/>
                <w:szCs w:val="18"/>
                <w:lang w:val="es-ES"/>
              </w:rPr>
              <w:t>test :</w:t>
            </w:r>
            <w:proofErr w:type="gramEnd"/>
            <w:r w:rsidRPr="005A45C4">
              <w:rPr>
                <w:rFonts w:ascii="Arial" w:hAnsi="Arial" w:cs="Arial"/>
                <w:color w:val="264A60"/>
                <w:sz w:val="18"/>
                <w:szCs w:val="18"/>
                <w:lang w:val="es-ES"/>
              </w:rPr>
              <w:t xml:space="preserve"> </w:t>
            </w:r>
            <w:r w:rsidR="00D8765C">
              <w:rPr>
                <w:rFonts w:ascii="Arial" w:hAnsi="Arial" w:cs="Arial"/>
                <w:color w:val="264A60"/>
                <w:sz w:val="18"/>
                <w:szCs w:val="18"/>
                <w:lang w:val="es-ES"/>
              </w:rPr>
              <w:t>Expresión oral</w:t>
            </w:r>
          </w:p>
        </w:tc>
      </w:tr>
      <w:tr w:rsidR="00832AD5" w:rsidRPr="005A45C4" w14:paraId="74AD407F" w14:textId="77777777" w:rsidTr="00841E34">
        <w:trPr>
          <w:cantSplit/>
        </w:trPr>
        <w:tc>
          <w:tcPr>
            <w:tcW w:w="2275" w:type="dxa"/>
            <w:tcBorders>
              <w:top w:val="single" w:sz="8" w:space="0" w:color="152935"/>
              <w:left w:val="nil"/>
              <w:bottom w:val="single" w:sz="8" w:space="0" w:color="AEAEAE"/>
              <w:right w:val="nil"/>
            </w:tcBorders>
            <w:shd w:val="clear" w:color="auto" w:fill="E0E0E0"/>
          </w:tcPr>
          <w:p w14:paraId="2960B6F3" w14:textId="77777777" w:rsidR="00832AD5" w:rsidRPr="005A45C4" w:rsidRDefault="00832AD5" w:rsidP="00841E34">
            <w:pPr>
              <w:autoSpaceDE w:val="0"/>
              <w:autoSpaceDN w:val="0"/>
              <w:adjustRightInd w:val="0"/>
              <w:spacing w:after="0" w:line="320" w:lineRule="atLeast"/>
              <w:ind w:left="993" w:right="60" w:hanging="933"/>
              <w:rPr>
                <w:rFonts w:ascii="Arial" w:hAnsi="Arial" w:cs="Arial"/>
                <w:color w:val="264A60"/>
                <w:sz w:val="18"/>
                <w:szCs w:val="18"/>
              </w:rPr>
            </w:pPr>
            <w:r w:rsidRPr="005A45C4">
              <w:rPr>
                <w:rFonts w:ascii="Arial" w:hAnsi="Arial" w:cs="Arial"/>
                <w:color w:val="264A60"/>
                <w:sz w:val="18"/>
                <w:szCs w:val="18"/>
              </w:rPr>
              <w:t>Z</w:t>
            </w:r>
          </w:p>
        </w:tc>
        <w:tc>
          <w:tcPr>
            <w:tcW w:w="4901" w:type="dxa"/>
            <w:tcBorders>
              <w:top w:val="single" w:sz="8" w:space="0" w:color="152935"/>
              <w:left w:val="nil"/>
              <w:bottom w:val="single" w:sz="8" w:space="0" w:color="AEAEAE"/>
              <w:right w:val="nil"/>
            </w:tcBorders>
            <w:shd w:val="clear" w:color="auto" w:fill="FFFFFF"/>
          </w:tcPr>
          <w:p w14:paraId="7E5742DE" w14:textId="753D20E4" w:rsidR="00832AD5" w:rsidRPr="005A45C4" w:rsidRDefault="00D8765C" w:rsidP="00841E3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-4,88</w:t>
            </w:r>
            <w:r w:rsidR="00832AD5" w:rsidRPr="005A45C4">
              <w:rPr>
                <w:rFonts w:ascii="Arial" w:hAnsi="Arial" w:cs="Arial"/>
                <w:color w:val="010205"/>
                <w:sz w:val="18"/>
                <w:szCs w:val="18"/>
              </w:rPr>
              <w:t>9</w:t>
            </w:r>
            <w:r w:rsidR="00832AD5" w:rsidRPr="005A45C4">
              <w:rPr>
                <w:rFonts w:ascii="Arial" w:hAnsi="Arial" w:cs="Arial"/>
                <w:color w:val="010205"/>
                <w:sz w:val="18"/>
                <w:szCs w:val="18"/>
                <w:vertAlign w:val="superscript"/>
              </w:rPr>
              <w:t>b</w:t>
            </w:r>
          </w:p>
        </w:tc>
      </w:tr>
      <w:tr w:rsidR="00832AD5" w:rsidRPr="005A45C4" w14:paraId="332FF415" w14:textId="77777777" w:rsidTr="00841E34">
        <w:trPr>
          <w:cantSplit/>
        </w:trPr>
        <w:tc>
          <w:tcPr>
            <w:tcW w:w="2275" w:type="dxa"/>
            <w:tcBorders>
              <w:top w:val="single" w:sz="8" w:space="0" w:color="AEAEAE"/>
              <w:left w:val="nil"/>
              <w:bottom w:val="single" w:sz="8" w:space="0" w:color="152935"/>
              <w:right w:val="nil"/>
            </w:tcBorders>
            <w:shd w:val="clear" w:color="auto" w:fill="E0E0E0"/>
          </w:tcPr>
          <w:p w14:paraId="35904019" w14:textId="77777777" w:rsidR="00832AD5" w:rsidRPr="005A45C4" w:rsidRDefault="00832AD5" w:rsidP="00841E34">
            <w:pPr>
              <w:autoSpaceDE w:val="0"/>
              <w:autoSpaceDN w:val="0"/>
              <w:adjustRightInd w:val="0"/>
              <w:spacing w:after="0" w:line="320" w:lineRule="atLeast"/>
              <w:ind w:left="60" w:right="60"/>
              <w:rPr>
                <w:rFonts w:ascii="Arial" w:hAnsi="Arial" w:cs="Arial"/>
                <w:color w:val="264A60"/>
                <w:sz w:val="18"/>
                <w:szCs w:val="18"/>
              </w:rPr>
            </w:pPr>
            <w:r w:rsidRPr="005A45C4">
              <w:rPr>
                <w:rFonts w:ascii="Arial" w:hAnsi="Arial" w:cs="Arial"/>
                <w:color w:val="264A60"/>
                <w:sz w:val="18"/>
                <w:szCs w:val="18"/>
              </w:rPr>
              <w:t>Sig. asintótica(bilateral)</w:t>
            </w:r>
          </w:p>
        </w:tc>
        <w:tc>
          <w:tcPr>
            <w:tcW w:w="4901" w:type="dxa"/>
            <w:tcBorders>
              <w:top w:val="single" w:sz="8" w:space="0" w:color="AEAEAE"/>
              <w:left w:val="nil"/>
              <w:bottom w:val="single" w:sz="8" w:space="0" w:color="152935"/>
              <w:right w:val="nil"/>
            </w:tcBorders>
            <w:shd w:val="clear" w:color="auto" w:fill="FFFFFF"/>
          </w:tcPr>
          <w:p w14:paraId="79F7D193" w14:textId="77777777" w:rsidR="00832AD5" w:rsidRPr="005A45C4" w:rsidRDefault="00832AD5" w:rsidP="00841E34">
            <w:pPr>
              <w:autoSpaceDE w:val="0"/>
              <w:autoSpaceDN w:val="0"/>
              <w:adjustRightInd w:val="0"/>
              <w:spacing w:after="0" w:line="320" w:lineRule="atLeast"/>
              <w:ind w:left="60" w:right="60"/>
              <w:jc w:val="right"/>
              <w:rPr>
                <w:rFonts w:ascii="Arial" w:hAnsi="Arial" w:cs="Arial"/>
                <w:color w:val="010205"/>
                <w:sz w:val="18"/>
                <w:szCs w:val="18"/>
              </w:rPr>
            </w:pPr>
            <w:r w:rsidRPr="005A45C4">
              <w:rPr>
                <w:rFonts w:ascii="Arial" w:hAnsi="Arial" w:cs="Arial"/>
                <w:color w:val="010205"/>
                <w:sz w:val="18"/>
                <w:szCs w:val="18"/>
              </w:rPr>
              <w:t>,000</w:t>
            </w:r>
          </w:p>
        </w:tc>
      </w:tr>
      <w:tr w:rsidR="00832AD5" w:rsidRPr="00A43DB7" w14:paraId="70CA2456" w14:textId="77777777" w:rsidTr="00841E34">
        <w:trPr>
          <w:cantSplit/>
        </w:trPr>
        <w:tc>
          <w:tcPr>
            <w:tcW w:w="7176" w:type="dxa"/>
            <w:gridSpan w:val="2"/>
            <w:tcBorders>
              <w:top w:val="nil"/>
              <w:left w:val="nil"/>
              <w:bottom w:val="nil"/>
              <w:right w:val="nil"/>
            </w:tcBorders>
            <w:shd w:val="clear" w:color="auto" w:fill="FFFFFF"/>
          </w:tcPr>
          <w:p w14:paraId="51B390E3" w14:textId="77777777" w:rsidR="00832AD5" w:rsidRPr="00A43DB7" w:rsidRDefault="00832AD5" w:rsidP="00A43DB7">
            <w:pPr>
              <w:autoSpaceDE w:val="0"/>
              <w:autoSpaceDN w:val="0"/>
              <w:adjustRightInd w:val="0"/>
              <w:spacing w:after="0" w:line="240" w:lineRule="auto"/>
              <w:ind w:left="60" w:right="60"/>
              <w:rPr>
                <w:rFonts w:ascii="Times New Roman" w:hAnsi="Times New Roman" w:cs="Times New Roman"/>
                <w:color w:val="010205"/>
                <w:sz w:val="18"/>
                <w:szCs w:val="18"/>
                <w:lang w:val="es-ES"/>
              </w:rPr>
            </w:pPr>
            <w:r w:rsidRPr="00A43DB7">
              <w:rPr>
                <w:rFonts w:ascii="Times New Roman" w:hAnsi="Times New Roman" w:cs="Times New Roman"/>
                <w:color w:val="010205"/>
                <w:sz w:val="18"/>
                <w:szCs w:val="18"/>
                <w:lang w:val="es-ES"/>
              </w:rPr>
              <w:t>a. Prueba de rangos con signo de Wilcoxon</w:t>
            </w:r>
          </w:p>
        </w:tc>
      </w:tr>
      <w:tr w:rsidR="00832AD5" w:rsidRPr="00A43DB7" w14:paraId="705F7ABB" w14:textId="77777777" w:rsidTr="00841E34">
        <w:trPr>
          <w:cantSplit/>
        </w:trPr>
        <w:tc>
          <w:tcPr>
            <w:tcW w:w="7176" w:type="dxa"/>
            <w:gridSpan w:val="2"/>
            <w:tcBorders>
              <w:top w:val="nil"/>
              <w:left w:val="nil"/>
              <w:bottom w:val="nil"/>
              <w:right w:val="nil"/>
            </w:tcBorders>
            <w:shd w:val="clear" w:color="auto" w:fill="FFFFFF"/>
          </w:tcPr>
          <w:p w14:paraId="15E0E936" w14:textId="77777777" w:rsidR="00832AD5" w:rsidRPr="00A43DB7" w:rsidRDefault="00832AD5" w:rsidP="00A43DB7">
            <w:pPr>
              <w:autoSpaceDE w:val="0"/>
              <w:autoSpaceDN w:val="0"/>
              <w:adjustRightInd w:val="0"/>
              <w:spacing w:after="0" w:line="240" w:lineRule="auto"/>
              <w:ind w:left="60" w:right="60"/>
              <w:rPr>
                <w:rFonts w:ascii="Times New Roman" w:hAnsi="Times New Roman" w:cs="Times New Roman"/>
                <w:color w:val="010205"/>
                <w:sz w:val="18"/>
                <w:szCs w:val="18"/>
                <w:lang w:val="es-ES"/>
              </w:rPr>
            </w:pPr>
            <w:r w:rsidRPr="00A43DB7">
              <w:rPr>
                <w:rFonts w:ascii="Times New Roman" w:hAnsi="Times New Roman" w:cs="Times New Roman"/>
                <w:color w:val="010205"/>
                <w:sz w:val="18"/>
                <w:szCs w:val="18"/>
                <w:lang w:val="es-ES"/>
              </w:rPr>
              <w:t>b. Se basa en rangos negativos.</w:t>
            </w:r>
          </w:p>
        </w:tc>
      </w:tr>
    </w:tbl>
    <w:p w14:paraId="4B7C0431" w14:textId="2DE33965" w:rsidR="00832AD5" w:rsidRPr="00A43DB7" w:rsidRDefault="00832AD5" w:rsidP="00832AD5">
      <w:pPr>
        <w:widowControl w:val="0"/>
        <w:autoSpaceDE w:val="0"/>
        <w:autoSpaceDN w:val="0"/>
        <w:spacing w:after="240" w:line="360" w:lineRule="auto"/>
        <w:ind w:left="1418"/>
        <w:jc w:val="both"/>
        <w:rPr>
          <w:rFonts w:ascii="Times New Roman" w:eastAsia="Carlito" w:hAnsi="Times New Roman" w:cs="Times New Roman"/>
          <w:color w:val="000000"/>
          <w:sz w:val="20"/>
          <w:szCs w:val="20"/>
          <w:lang w:val="es-ES"/>
        </w:rPr>
      </w:pPr>
      <w:r w:rsidRPr="00A43DB7">
        <w:rPr>
          <w:rFonts w:ascii="Times New Roman" w:eastAsia="Carlito" w:hAnsi="Times New Roman" w:cs="Times New Roman"/>
          <w:sz w:val="20"/>
          <w:szCs w:val="20"/>
          <w:lang w:val="es-ES"/>
        </w:rPr>
        <w:t xml:space="preserve">Nota: Elaborado por las investigadoras en base a los datos de la variable </w:t>
      </w:r>
      <w:r w:rsidR="00D8765C" w:rsidRPr="00A43DB7">
        <w:rPr>
          <w:rFonts w:ascii="Times New Roman" w:eastAsia="Carlito" w:hAnsi="Times New Roman" w:cs="Times New Roman"/>
          <w:sz w:val="20"/>
          <w:szCs w:val="20"/>
          <w:lang w:val="es-ES"/>
        </w:rPr>
        <w:t>expresión oral</w:t>
      </w:r>
    </w:p>
    <w:p w14:paraId="6FB9A8DC" w14:textId="77777777" w:rsidR="00832AD5" w:rsidRPr="00C06973" w:rsidRDefault="00832AD5" w:rsidP="00832AD5">
      <w:pPr>
        <w:widowControl w:val="0"/>
        <w:autoSpaceDE w:val="0"/>
        <w:autoSpaceDN w:val="0"/>
        <w:spacing w:after="0" w:line="360" w:lineRule="auto"/>
        <w:ind w:left="1418" w:hanging="992"/>
        <w:jc w:val="both"/>
        <w:rPr>
          <w:rFonts w:ascii="Times New Roman" w:eastAsia="Carlito" w:hAnsi="Times New Roman" w:cs="Times New Roman"/>
          <w:b/>
          <w:color w:val="000000"/>
          <w:sz w:val="24"/>
          <w:szCs w:val="24"/>
          <w:lang w:val="es-ES"/>
        </w:rPr>
      </w:pPr>
      <w:r w:rsidRPr="00C06973">
        <w:rPr>
          <w:rFonts w:ascii="Times New Roman" w:eastAsia="Carlito" w:hAnsi="Times New Roman" w:cs="Times New Roman"/>
          <w:b/>
          <w:color w:val="000000"/>
          <w:sz w:val="24"/>
          <w:szCs w:val="24"/>
          <w:lang w:val="es-ES"/>
        </w:rPr>
        <w:lastRenderedPageBreak/>
        <w:t xml:space="preserve">Paso 5: </w:t>
      </w:r>
      <w:r w:rsidRPr="00C06973">
        <w:rPr>
          <w:rFonts w:ascii="Times New Roman" w:eastAsia="Carlito" w:hAnsi="Times New Roman" w:cs="Times New Roman"/>
          <w:b/>
          <w:color w:val="000000"/>
          <w:sz w:val="24"/>
          <w:szCs w:val="24"/>
          <w:lang w:val="es-ES"/>
        </w:rPr>
        <w:tab/>
        <w:t>Toma de decisiones</w:t>
      </w:r>
    </w:p>
    <w:p w14:paraId="408FF0B0"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&lt; 0.05 Se rechaza la hipótesis nula</w:t>
      </w:r>
    </w:p>
    <w:p w14:paraId="6D117803"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Sig. &gt; 0.05 Se acepta la hipótesis nula</w:t>
      </w:r>
    </w:p>
    <w:p w14:paraId="5235F064" w14:textId="77777777" w:rsidR="00832AD5" w:rsidRPr="00C06973" w:rsidRDefault="00832AD5" w:rsidP="00832AD5">
      <w:pPr>
        <w:widowControl w:val="0"/>
        <w:autoSpaceDE w:val="0"/>
        <w:autoSpaceDN w:val="0"/>
        <w:spacing w:after="0" w:line="360" w:lineRule="auto"/>
        <w:ind w:left="1418" w:hanging="1"/>
        <w:jc w:val="both"/>
        <w:rPr>
          <w:rFonts w:ascii="Times New Roman" w:eastAsia="Carlito" w:hAnsi="Times New Roman" w:cs="Times New Roman"/>
          <w:color w:val="000000"/>
          <w:sz w:val="24"/>
          <w:szCs w:val="24"/>
          <w:lang w:val="es-ES"/>
        </w:rPr>
      </w:pPr>
      <w:r w:rsidRPr="00C06973">
        <w:rPr>
          <w:rFonts w:ascii="Times New Roman" w:eastAsia="Carlito" w:hAnsi="Times New Roman" w:cs="Times New Roman"/>
          <w:color w:val="000000"/>
          <w:sz w:val="24"/>
          <w:szCs w:val="24"/>
          <w:lang w:val="es-ES"/>
        </w:rPr>
        <w:t>Considerando que el valor de significatividad asintótica (bilateral) encontrada luego de aplicar la prueba de Wilcoxon es igual a 0.000, valor que es inferior a 0.05, por lo tanto, se rechaza la hipótesis nula y se acepta la hipótesis alterna.</w:t>
      </w:r>
    </w:p>
    <w:p w14:paraId="7A541C58" w14:textId="220A25EE" w:rsidR="00832AD5" w:rsidRPr="00516677" w:rsidRDefault="00832AD5" w:rsidP="00832AD5">
      <w:pPr>
        <w:pStyle w:val="Default"/>
        <w:spacing w:line="360" w:lineRule="auto"/>
        <w:ind w:left="1843" w:hanging="425"/>
        <w:jc w:val="both"/>
      </w:pPr>
      <w:r w:rsidRPr="00C06973">
        <w:rPr>
          <w:rFonts w:eastAsia="Carlito"/>
          <w:b/>
          <w:bCs/>
          <w:lang w:val="es-ES"/>
        </w:rPr>
        <w:t>Hi.</w:t>
      </w:r>
      <w:r w:rsidRPr="00C06973">
        <w:rPr>
          <w:rFonts w:eastAsia="Carlito"/>
          <w:b/>
          <w:bCs/>
          <w:lang w:val="es-ES"/>
        </w:rPr>
        <w:tab/>
      </w:r>
      <w:r w:rsidR="005276C6" w:rsidRPr="005276C6">
        <w:t>La estrategia de los pregones influye significativamente en el desarrollo de la expresión oral en los estudiantes de 5 años de l</w:t>
      </w:r>
      <w:r w:rsidR="00053B60">
        <w:t xml:space="preserve">a Institución Educativa </w:t>
      </w:r>
      <w:proofErr w:type="spellStart"/>
      <w:r w:rsidR="00053B60">
        <w:t>N°</w:t>
      </w:r>
      <w:proofErr w:type="spellEnd"/>
      <w:r w:rsidR="00053B60">
        <w:t xml:space="preserve"> 690</w:t>
      </w:r>
      <w:r w:rsidR="005276C6" w:rsidRPr="005276C6">
        <w:t>– Pillco Marca, Huánuco 2024</w:t>
      </w:r>
    </w:p>
    <w:p w14:paraId="07D04B04" w14:textId="77777777" w:rsidR="00832AD5" w:rsidRPr="005A45C4" w:rsidRDefault="00832AD5" w:rsidP="00832AD5">
      <w:pPr>
        <w:widowControl w:val="0"/>
        <w:autoSpaceDE w:val="0"/>
        <w:autoSpaceDN w:val="0"/>
        <w:spacing w:after="0" w:line="360" w:lineRule="auto"/>
        <w:ind w:left="1985" w:hanging="567"/>
        <w:jc w:val="both"/>
        <w:rPr>
          <w:rFonts w:ascii="Times New Roman" w:eastAsia="Carlito" w:hAnsi="Times New Roman" w:cs="Times New Roman"/>
          <w:sz w:val="24"/>
          <w:szCs w:val="24"/>
        </w:rPr>
      </w:pPr>
    </w:p>
    <w:p w14:paraId="5CDA936C" w14:textId="77777777" w:rsidR="00832AD5" w:rsidRPr="00E552DD" w:rsidRDefault="00832AD5" w:rsidP="00832AD5">
      <w:pPr>
        <w:spacing w:line="360" w:lineRule="auto"/>
        <w:rPr>
          <w:lang w:val="es-ES"/>
        </w:rPr>
      </w:pPr>
    </w:p>
    <w:p w14:paraId="62FF88DF" w14:textId="2BDDD67E" w:rsidR="00702502" w:rsidRPr="00832AD5" w:rsidRDefault="00702502" w:rsidP="00702502">
      <w:pPr>
        <w:rPr>
          <w:rFonts w:ascii="Times New Roman" w:hAnsi="Times New Roman" w:cs="Times New Roman"/>
          <w:sz w:val="24"/>
          <w:szCs w:val="24"/>
          <w:lang w:val="es-ES"/>
        </w:rPr>
      </w:pPr>
    </w:p>
    <w:p w14:paraId="2BEA6638" w14:textId="77777777" w:rsidR="00702502" w:rsidRDefault="00702502" w:rsidP="00702502">
      <w:pPr>
        <w:spacing w:line="400" w:lineRule="atLeast"/>
        <w:rPr>
          <w:rFonts w:ascii="Times New Roman" w:hAnsi="Times New Roman" w:cs="Times New Roman"/>
          <w:sz w:val="24"/>
          <w:szCs w:val="24"/>
        </w:rPr>
      </w:pPr>
    </w:p>
    <w:p w14:paraId="4A05C780" w14:textId="476A56FC" w:rsidR="00702502" w:rsidRDefault="00702502" w:rsidP="00D9689D">
      <w:pPr>
        <w:tabs>
          <w:tab w:val="left" w:pos="8222"/>
        </w:tabs>
        <w:spacing w:after="200" w:line="276" w:lineRule="auto"/>
        <w:jc w:val="center"/>
        <w:rPr>
          <w:rFonts w:ascii="Times New Roman" w:hAnsi="Times New Roman" w:cs="Times New Roman"/>
          <w:b/>
          <w:sz w:val="28"/>
          <w:szCs w:val="28"/>
        </w:rPr>
      </w:pPr>
    </w:p>
    <w:p w14:paraId="5597D8FD" w14:textId="00C60380" w:rsidR="00702502" w:rsidRDefault="005276C6" w:rsidP="003B367D">
      <w:pPr>
        <w:tabs>
          <w:tab w:val="left" w:pos="8222"/>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CAPITULO V</w:t>
      </w:r>
    </w:p>
    <w:p w14:paraId="478107F6" w14:textId="62527C7C" w:rsidR="005276C6" w:rsidRDefault="005276C6" w:rsidP="003B367D">
      <w:pPr>
        <w:tabs>
          <w:tab w:val="left" w:pos="8222"/>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DISCUCIÓN </w:t>
      </w:r>
    </w:p>
    <w:p w14:paraId="166D4CBE" w14:textId="5278925B" w:rsidR="007854BB" w:rsidRPr="007854BB" w:rsidRDefault="005276C6" w:rsidP="007854BB">
      <w:pPr>
        <w:tabs>
          <w:tab w:val="left" w:pos="8222"/>
        </w:tabs>
        <w:spacing w:after="200" w:line="276" w:lineRule="auto"/>
        <w:rPr>
          <w:rFonts w:ascii="Times New Roman" w:hAnsi="Times New Roman" w:cs="Times New Roman"/>
          <w:b/>
          <w:sz w:val="28"/>
          <w:szCs w:val="28"/>
        </w:rPr>
      </w:pPr>
      <w:r w:rsidRPr="00B14316">
        <w:rPr>
          <w:rFonts w:ascii="Times New Roman" w:hAnsi="Times New Roman" w:cs="Times New Roman"/>
          <w:b/>
          <w:sz w:val="24"/>
          <w:szCs w:val="24"/>
        </w:rPr>
        <w:t>5.1</w:t>
      </w:r>
      <w:r>
        <w:rPr>
          <w:rFonts w:ascii="Times New Roman" w:hAnsi="Times New Roman" w:cs="Times New Roman"/>
          <w:b/>
          <w:sz w:val="28"/>
          <w:szCs w:val="28"/>
        </w:rPr>
        <w:t xml:space="preserve">. </w:t>
      </w:r>
      <w:r w:rsidR="007854BB" w:rsidRPr="007854BB">
        <w:rPr>
          <w:rFonts w:ascii="Times New Roman" w:hAnsi="Times New Roman" w:cs="Times New Roman"/>
          <w:b/>
          <w:sz w:val="24"/>
          <w:szCs w:val="24"/>
        </w:rPr>
        <w:t>Contrastación del trabajo de investigación</w:t>
      </w:r>
      <w:r w:rsidR="007854BB" w:rsidRPr="007854BB">
        <w:rPr>
          <w:rFonts w:ascii="Times New Roman" w:hAnsi="Times New Roman" w:cs="Times New Roman"/>
          <w:sz w:val="24"/>
          <w:szCs w:val="24"/>
        </w:rPr>
        <w:t xml:space="preserve"> </w:t>
      </w:r>
    </w:p>
    <w:p w14:paraId="7A25DFF3" w14:textId="77777777" w:rsidR="007854BB" w:rsidRPr="007854BB" w:rsidRDefault="007854BB" w:rsidP="00A43DB7">
      <w:pPr>
        <w:tabs>
          <w:tab w:val="left" w:pos="8222"/>
        </w:tabs>
        <w:spacing w:after="200" w:line="276" w:lineRule="auto"/>
        <w:ind w:left="426"/>
        <w:jc w:val="both"/>
        <w:rPr>
          <w:rFonts w:ascii="Times New Roman" w:hAnsi="Times New Roman" w:cs="Times New Roman"/>
          <w:sz w:val="24"/>
          <w:szCs w:val="24"/>
        </w:rPr>
      </w:pPr>
      <w:r w:rsidRPr="007854BB">
        <w:rPr>
          <w:rFonts w:ascii="Times New Roman" w:hAnsi="Times New Roman" w:cs="Times New Roman"/>
          <w:sz w:val="24"/>
          <w:szCs w:val="24"/>
        </w:rPr>
        <w:t xml:space="preserve">De acuerdo a la estructura de nuestro instituto respecto al informe de tesis, nuestro trabajo se contrasta con:  </w:t>
      </w:r>
    </w:p>
    <w:p w14:paraId="1A0D5FB2" w14:textId="0D3EFF62" w:rsidR="007854BB" w:rsidRPr="007854BB" w:rsidRDefault="0020631E" w:rsidP="007854BB">
      <w:pPr>
        <w:tabs>
          <w:tab w:val="left" w:pos="8222"/>
        </w:tabs>
        <w:spacing w:after="200" w:line="276"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7854BB" w:rsidRPr="007854BB">
        <w:rPr>
          <w:rFonts w:ascii="Times New Roman" w:hAnsi="Times New Roman" w:cs="Times New Roman"/>
          <w:b/>
          <w:sz w:val="24"/>
          <w:szCs w:val="24"/>
        </w:rPr>
        <w:t xml:space="preserve">Contrastación con el problema de investigación </w:t>
      </w:r>
    </w:p>
    <w:p w14:paraId="1E440F74" w14:textId="33B5BEA5" w:rsidR="007854BB" w:rsidRPr="007238D0" w:rsidRDefault="007854BB" w:rsidP="0020631E">
      <w:pPr>
        <w:spacing w:after="0" w:line="360" w:lineRule="auto"/>
        <w:ind w:left="426"/>
        <w:jc w:val="both"/>
        <w:rPr>
          <w:rFonts w:ascii="Times New Roman" w:hAnsi="Times New Roman" w:cs="Times New Roman"/>
          <w:bCs/>
          <w:sz w:val="24"/>
          <w:szCs w:val="24"/>
        </w:rPr>
      </w:pPr>
      <w:r w:rsidRPr="007238D0">
        <w:rPr>
          <w:rFonts w:ascii="Times New Roman" w:hAnsi="Times New Roman" w:cs="Times New Roman"/>
          <w:bCs/>
          <w:sz w:val="24"/>
          <w:szCs w:val="24"/>
        </w:rPr>
        <w:t xml:space="preserve">Los resultados encontrados en la pre prueba producto de la aplicación de la escala de valoración de expresión antes de la implementación de los pregones como estrategia confirmó nuestras sospechas planteadas en el análisis del planteamiento del problema, los estudiantes focalizados mostraban una inadecuada </w:t>
      </w:r>
      <w:r w:rsidR="007238D0" w:rsidRPr="007238D0">
        <w:rPr>
          <w:rFonts w:ascii="Times New Roman" w:hAnsi="Times New Roman" w:cs="Times New Roman"/>
          <w:bCs/>
          <w:sz w:val="24"/>
          <w:szCs w:val="24"/>
        </w:rPr>
        <w:t>pronunciación</w:t>
      </w:r>
      <w:r w:rsidRPr="007238D0">
        <w:rPr>
          <w:rFonts w:ascii="Times New Roman" w:hAnsi="Times New Roman" w:cs="Times New Roman"/>
          <w:bCs/>
          <w:sz w:val="24"/>
          <w:szCs w:val="24"/>
        </w:rPr>
        <w:t xml:space="preserve"> con un </w:t>
      </w:r>
      <w:r w:rsidR="007238D0" w:rsidRPr="007238D0">
        <w:rPr>
          <w:rFonts w:ascii="Times New Roman" w:hAnsi="Times New Roman" w:cs="Times New Roman"/>
          <w:bCs/>
          <w:sz w:val="24"/>
          <w:szCs w:val="24"/>
        </w:rPr>
        <w:t>85.71</w:t>
      </w:r>
      <w:r w:rsidRPr="007238D0">
        <w:rPr>
          <w:rFonts w:ascii="Times New Roman" w:hAnsi="Times New Roman" w:cs="Times New Roman"/>
          <w:bCs/>
          <w:sz w:val="24"/>
          <w:szCs w:val="24"/>
        </w:rPr>
        <w:t>% se encontraban “En inicio”</w:t>
      </w:r>
      <w:r w:rsidR="007238D0" w:rsidRPr="007238D0">
        <w:rPr>
          <w:rFonts w:ascii="Times New Roman" w:hAnsi="Times New Roman" w:cs="Times New Roman"/>
          <w:bCs/>
          <w:sz w:val="24"/>
          <w:szCs w:val="24"/>
        </w:rPr>
        <w:t xml:space="preserve"> (Tabla 19</w:t>
      </w:r>
      <w:r w:rsidRPr="007238D0">
        <w:rPr>
          <w:rFonts w:ascii="Times New Roman" w:hAnsi="Times New Roman" w:cs="Times New Roman"/>
          <w:bCs/>
          <w:sz w:val="24"/>
          <w:szCs w:val="24"/>
        </w:rPr>
        <w:t>)</w:t>
      </w:r>
      <w:r w:rsidR="007238D0" w:rsidRPr="007238D0">
        <w:rPr>
          <w:rFonts w:ascii="Times New Roman" w:hAnsi="Times New Roman" w:cs="Times New Roman"/>
          <w:bCs/>
          <w:sz w:val="24"/>
          <w:szCs w:val="24"/>
        </w:rPr>
        <w:t>, pobreza en la entonación</w:t>
      </w:r>
      <w:r w:rsidRPr="007238D0">
        <w:rPr>
          <w:rFonts w:ascii="Times New Roman" w:hAnsi="Times New Roman" w:cs="Times New Roman"/>
          <w:bCs/>
          <w:sz w:val="24"/>
          <w:szCs w:val="24"/>
        </w:rPr>
        <w:t xml:space="preserve"> con un </w:t>
      </w:r>
      <w:r w:rsidR="00622B91" w:rsidRPr="007238D0">
        <w:rPr>
          <w:rFonts w:ascii="Times New Roman" w:hAnsi="Times New Roman" w:cs="Times New Roman"/>
          <w:bCs/>
          <w:sz w:val="24"/>
          <w:szCs w:val="24"/>
        </w:rPr>
        <w:t>85.71</w:t>
      </w:r>
      <w:r w:rsidRPr="007238D0">
        <w:rPr>
          <w:rFonts w:ascii="Times New Roman" w:hAnsi="Times New Roman" w:cs="Times New Roman"/>
          <w:bCs/>
          <w:sz w:val="24"/>
          <w:szCs w:val="24"/>
        </w:rPr>
        <w:t>% que estaban en el nivel “En inicio”</w:t>
      </w:r>
      <w:r w:rsidR="007238D0" w:rsidRPr="007238D0">
        <w:rPr>
          <w:rFonts w:ascii="Times New Roman" w:hAnsi="Times New Roman" w:cs="Times New Roman"/>
          <w:bCs/>
          <w:sz w:val="24"/>
          <w:szCs w:val="24"/>
        </w:rPr>
        <w:t xml:space="preserve"> (Tabla 20</w:t>
      </w:r>
      <w:r w:rsidRPr="007238D0">
        <w:rPr>
          <w:rFonts w:ascii="Times New Roman" w:hAnsi="Times New Roman" w:cs="Times New Roman"/>
          <w:bCs/>
          <w:sz w:val="24"/>
          <w:szCs w:val="24"/>
        </w:rPr>
        <w:t>)</w:t>
      </w:r>
      <w:r w:rsidR="00622B91" w:rsidRPr="007238D0">
        <w:rPr>
          <w:rFonts w:ascii="Times New Roman" w:hAnsi="Times New Roman" w:cs="Times New Roman"/>
          <w:bCs/>
          <w:sz w:val="24"/>
          <w:szCs w:val="24"/>
        </w:rPr>
        <w:t xml:space="preserve">, carencia de la </w:t>
      </w:r>
      <w:r w:rsidR="007238D0" w:rsidRPr="007238D0">
        <w:rPr>
          <w:rFonts w:ascii="Times New Roman" w:hAnsi="Times New Roman" w:cs="Times New Roman"/>
          <w:bCs/>
          <w:sz w:val="24"/>
          <w:szCs w:val="24"/>
        </w:rPr>
        <w:t>elocución</w:t>
      </w:r>
      <w:r w:rsidRPr="007238D0">
        <w:rPr>
          <w:rFonts w:ascii="Times New Roman" w:hAnsi="Times New Roman" w:cs="Times New Roman"/>
          <w:bCs/>
          <w:sz w:val="24"/>
          <w:szCs w:val="24"/>
        </w:rPr>
        <w:t xml:space="preserve"> al momento de expresar sus ideas</w:t>
      </w:r>
      <w:r w:rsidR="00622B91" w:rsidRPr="007238D0">
        <w:rPr>
          <w:rFonts w:ascii="Times New Roman" w:hAnsi="Times New Roman" w:cs="Times New Roman"/>
          <w:bCs/>
          <w:sz w:val="24"/>
          <w:szCs w:val="24"/>
        </w:rPr>
        <w:t xml:space="preserve"> con un 85.71% (Tabla 19</w:t>
      </w:r>
      <w:r w:rsidRPr="007238D0">
        <w:rPr>
          <w:rFonts w:ascii="Times New Roman" w:hAnsi="Times New Roman" w:cs="Times New Roman"/>
          <w:bCs/>
          <w:sz w:val="24"/>
          <w:szCs w:val="24"/>
        </w:rPr>
        <w:t>)</w:t>
      </w:r>
      <w:r w:rsidR="007238D0" w:rsidRPr="007238D0">
        <w:rPr>
          <w:rFonts w:ascii="Times New Roman" w:hAnsi="Times New Roman" w:cs="Times New Roman"/>
          <w:bCs/>
          <w:sz w:val="24"/>
          <w:szCs w:val="24"/>
        </w:rPr>
        <w:t xml:space="preserve">; </w:t>
      </w:r>
      <w:r w:rsidRPr="007238D0">
        <w:rPr>
          <w:rFonts w:ascii="Times New Roman" w:hAnsi="Times New Roman" w:cs="Times New Roman"/>
          <w:bCs/>
          <w:sz w:val="24"/>
          <w:szCs w:val="24"/>
        </w:rPr>
        <w:t xml:space="preserve">en consecuencia, la expresión oral </w:t>
      </w:r>
      <w:r w:rsidR="007238D0" w:rsidRPr="007238D0">
        <w:rPr>
          <w:rFonts w:ascii="Times New Roman" w:hAnsi="Times New Roman" w:cs="Times New Roman"/>
          <w:bCs/>
          <w:sz w:val="24"/>
          <w:szCs w:val="24"/>
        </w:rPr>
        <w:t>es bastante deficiente con un 85.71</w:t>
      </w:r>
      <w:r w:rsidRPr="007238D0">
        <w:rPr>
          <w:rFonts w:ascii="Times New Roman" w:hAnsi="Times New Roman" w:cs="Times New Roman"/>
          <w:bCs/>
          <w:sz w:val="24"/>
          <w:szCs w:val="24"/>
        </w:rPr>
        <w:t xml:space="preserve">% de estudiantes de la muestra en </w:t>
      </w:r>
      <w:r w:rsidR="007238D0" w:rsidRPr="007238D0">
        <w:rPr>
          <w:rFonts w:ascii="Times New Roman" w:hAnsi="Times New Roman" w:cs="Times New Roman"/>
          <w:bCs/>
          <w:sz w:val="24"/>
          <w:szCs w:val="24"/>
        </w:rPr>
        <w:t>el nivel “En inicio” (Tabla 23</w:t>
      </w:r>
      <w:r w:rsidRPr="007238D0">
        <w:rPr>
          <w:rFonts w:ascii="Times New Roman" w:hAnsi="Times New Roman" w:cs="Times New Roman"/>
          <w:bCs/>
          <w:sz w:val="24"/>
          <w:szCs w:val="24"/>
        </w:rPr>
        <w:t>).</w:t>
      </w:r>
    </w:p>
    <w:p w14:paraId="36746F61" w14:textId="0200C506" w:rsidR="00151A88" w:rsidRPr="00151A88" w:rsidRDefault="007854BB" w:rsidP="0020631E">
      <w:pPr>
        <w:tabs>
          <w:tab w:val="left" w:pos="8222"/>
        </w:tabs>
        <w:spacing w:after="200" w:line="360" w:lineRule="auto"/>
        <w:ind w:left="426"/>
        <w:jc w:val="both"/>
        <w:rPr>
          <w:rFonts w:ascii="Times New Roman" w:hAnsi="Times New Roman" w:cs="Times New Roman"/>
          <w:sz w:val="24"/>
          <w:szCs w:val="24"/>
          <w:lang w:eastAsia="es-ES"/>
        </w:rPr>
      </w:pPr>
      <w:r w:rsidRPr="007238D0">
        <w:rPr>
          <w:rFonts w:ascii="Times New Roman" w:hAnsi="Times New Roman" w:cs="Times New Roman"/>
          <w:bCs/>
          <w:sz w:val="24"/>
          <w:szCs w:val="24"/>
        </w:rPr>
        <w:lastRenderedPageBreak/>
        <w:t xml:space="preserve">Estos problemas tenían como fundamento </w:t>
      </w:r>
      <w:r w:rsidR="007238D0" w:rsidRPr="007238D0">
        <w:rPr>
          <w:rFonts w:ascii="Times New Roman" w:hAnsi="Times New Roman" w:cs="Times New Roman"/>
          <w:bCs/>
          <w:sz w:val="24"/>
          <w:szCs w:val="24"/>
        </w:rPr>
        <w:t xml:space="preserve">en </w:t>
      </w:r>
      <w:r w:rsidRPr="007238D0">
        <w:rPr>
          <w:rFonts w:ascii="Times New Roman" w:hAnsi="Times New Roman" w:cs="Times New Roman"/>
          <w:bCs/>
          <w:sz w:val="24"/>
          <w:szCs w:val="24"/>
        </w:rPr>
        <w:t>una variedad de causas destacando entre ellos los planteados por Bejar (2006) quien considera que l</w:t>
      </w:r>
      <w:r w:rsidRPr="007238D0">
        <w:rPr>
          <w:rFonts w:ascii="Times New Roman" w:hAnsi="Times New Roman" w:cs="Times New Roman"/>
          <w:sz w:val="24"/>
          <w:szCs w:val="24"/>
          <w:lang w:eastAsia="es-ES"/>
        </w:rPr>
        <w:t>os trastornos de la pronunciación</w:t>
      </w:r>
      <w:r w:rsidR="00BF4A3F">
        <w:rPr>
          <w:rFonts w:ascii="Times New Roman" w:hAnsi="Times New Roman" w:cs="Times New Roman"/>
          <w:sz w:val="24"/>
          <w:szCs w:val="24"/>
          <w:lang w:eastAsia="es-ES"/>
        </w:rPr>
        <w:t>, elocución</w:t>
      </w:r>
      <w:r w:rsidRPr="007238D0">
        <w:rPr>
          <w:rFonts w:ascii="Times New Roman" w:hAnsi="Times New Roman" w:cs="Times New Roman"/>
          <w:sz w:val="24"/>
          <w:szCs w:val="24"/>
          <w:lang w:eastAsia="es-ES"/>
        </w:rPr>
        <w:t xml:space="preserve"> y el lenguaje son principalmente los problemas más frecuentes cuando el niño se encuentra en de</w:t>
      </w:r>
      <w:r w:rsidR="003B367D">
        <w:rPr>
          <w:rFonts w:ascii="Times New Roman" w:hAnsi="Times New Roman" w:cs="Times New Roman"/>
          <w:sz w:val="24"/>
          <w:szCs w:val="24"/>
          <w:lang w:eastAsia="es-ES"/>
        </w:rPr>
        <w:t>sarrollo.</w:t>
      </w:r>
    </w:p>
    <w:p w14:paraId="075F1571" w14:textId="6FAA8696" w:rsidR="007854BB" w:rsidRPr="007854BB" w:rsidRDefault="007854BB" w:rsidP="0020631E">
      <w:pPr>
        <w:tabs>
          <w:tab w:val="left" w:pos="8222"/>
        </w:tabs>
        <w:spacing w:after="200" w:line="360" w:lineRule="auto"/>
        <w:ind w:left="426"/>
        <w:jc w:val="both"/>
        <w:rPr>
          <w:rFonts w:ascii="Times New Roman" w:hAnsi="Times New Roman" w:cs="Times New Roman"/>
          <w:sz w:val="24"/>
          <w:szCs w:val="24"/>
        </w:rPr>
      </w:pPr>
      <w:r w:rsidRPr="007854BB">
        <w:rPr>
          <w:rFonts w:ascii="Times New Roman" w:hAnsi="Times New Roman" w:cs="Times New Roman"/>
          <w:sz w:val="24"/>
          <w:szCs w:val="24"/>
        </w:rPr>
        <w:t>Luego de haber culminado la invest</w:t>
      </w:r>
      <w:r w:rsidR="009C32D3">
        <w:rPr>
          <w:rFonts w:ascii="Times New Roman" w:hAnsi="Times New Roman" w:cs="Times New Roman"/>
          <w:sz w:val="24"/>
          <w:szCs w:val="24"/>
        </w:rPr>
        <w:t>igación, se pudo determinar que</w:t>
      </w:r>
      <w:r w:rsidRPr="007854BB">
        <w:rPr>
          <w:rFonts w:ascii="Times New Roman" w:hAnsi="Times New Roman" w:cs="Times New Roman"/>
          <w:sz w:val="24"/>
          <w:szCs w:val="24"/>
        </w:rPr>
        <w:t xml:space="preserve"> </w:t>
      </w:r>
      <w:r w:rsidR="009C32D3">
        <w:rPr>
          <w:rFonts w:ascii="Times New Roman" w:hAnsi="Times New Roman" w:cs="Times New Roman"/>
          <w:sz w:val="24"/>
          <w:szCs w:val="24"/>
        </w:rPr>
        <w:t xml:space="preserve">los pregones </w:t>
      </w:r>
      <w:r w:rsidR="007238D0" w:rsidRPr="007238D0">
        <w:rPr>
          <w:rFonts w:ascii="Times New Roman" w:hAnsi="Times New Roman" w:cs="Times New Roman"/>
          <w:sz w:val="24"/>
          <w:szCs w:val="24"/>
        </w:rPr>
        <w:t>influye</w:t>
      </w:r>
      <w:r w:rsidR="009C32D3">
        <w:rPr>
          <w:rFonts w:ascii="Times New Roman" w:hAnsi="Times New Roman" w:cs="Times New Roman"/>
          <w:sz w:val="24"/>
          <w:szCs w:val="24"/>
        </w:rPr>
        <w:t>n</w:t>
      </w:r>
      <w:r w:rsidR="007238D0" w:rsidRPr="007238D0">
        <w:rPr>
          <w:rFonts w:ascii="Times New Roman" w:hAnsi="Times New Roman" w:cs="Times New Roman"/>
          <w:sz w:val="24"/>
          <w:szCs w:val="24"/>
        </w:rPr>
        <w:t xml:space="preserve"> </w:t>
      </w:r>
      <w:r w:rsidR="007238D0">
        <w:rPr>
          <w:rFonts w:ascii="Times New Roman" w:hAnsi="Times New Roman" w:cs="Times New Roman"/>
          <w:sz w:val="24"/>
          <w:szCs w:val="24"/>
        </w:rPr>
        <w:t xml:space="preserve">significativamente </w:t>
      </w:r>
      <w:r w:rsidR="007238D0" w:rsidRPr="007238D0">
        <w:rPr>
          <w:rFonts w:ascii="Times New Roman" w:hAnsi="Times New Roman" w:cs="Times New Roman"/>
          <w:sz w:val="24"/>
          <w:szCs w:val="24"/>
        </w:rPr>
        <w:t xml:space="preserve">en el desarrollo de la expresión oral en los estudiantes de 5 años de la Institución Educativa </w:t>
      </w:r>
      <w:proofErr w:type="spellStart"/>
      <w:r w:rsidR="007238D0" w:rsidRPr="007238D0">
        <w:rPr>
          <w:rFonts w:ascii="Times New Roman" w:hAnsi="Times New Roman" w:cs="Times New Roman"/>
          <w:sz w:val="24"/>
          <w:szCs w:val="24"/>
        </w:rPr>
        <w:t>N°</w:t>
      </w:r>
      <w:proofErr w:type="spellEnd"/>
      <w:r w:rsidR="007238D0" w:rsidRPr="007238D0">
        <w:rPr>
          <w:rFonts w:ascii="Times New Roman" w:hAnsi="Times New Roman" w:cs="Times New Roman"/>
          <w:sz w:val="24"/>
          <w:szCs w:val="24"/>
        </w:rPr>
        <w:t xml:space="preserve"> </w:t>
      </w:r>
      <w:r w:rsidR="00077EFC">
        <w:rPr>
          <w:rFonts w:ascii="Times New Roman" w:hAnsi="Times New Roman" w:cs="Times New Roman"/>
          <w:sz w:val="24"/>
          <w:szCs w:val="24"/>
        </w:rPr>
        <w:t>690</w:t>
      </w:r>
      <w:r w:rsidR="009C32D3">
        <w:rPr>
          <w:rFonts w:ascii="Times New Roman" w:hAnsi="Times New Roman" w:cs="Times New Roman"/>
          <w:sz w:val="24"/>
          <w:szCs w:val="24"/>
        </w:rPr>
        <w:t>– Pillco Marca, Huánuco- 2024</w:t>
      </w:r>
      <w:r w:rsidRPr="007854BB">
        <w:rPr>
          <w:rFonts w:ascii="Times New Roman" w:hAnsi="Times New Roman" w:cs="Times New Roman"/>
          <w:sz w:val="24"/>
          <w:szCs w:val="24"/>
        </w:rPr>
        <w:t xml:space="preserve">.  </w:t>
      </w:r>
    </w:p>
    <w:p w14:paraId="0C0A57B5" w14:textId="0029BF6D" w:rsidR="00BF4A3F" w:rsidRPr="00151A88" w:rsidRDefault="0020631E" w:rsidP="0020631E">
      <w:pPr>
        <w:spacing w:after="0" w:line="360" w:lineRule="auto"/>
        <w:ind w:left="426"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7854BB" w:rsidRPr="00151A88">
        <w:rPr>
          <w:rFonts w:ascii="Times New Roman" w:hAnsi="Times New Roman" w:cs="Times New Roman"/>
          <w:sz w:val="24"/>
          <w:szCs w:val="24"/>
        </w:rPr>
        <w:t>Esta afirmación se hace evidente cuando observamos los resultaos obtenidos luego del tratamiento en el post tes</w:t>
      </w:r>
      <w:r w:rsidR="009C32D3" w:rsidRPr="00151A88">
        <w:rPr>
          <w:rFonts w:ascii="Times New Roman" w:hAnsi="Times New Roman" w:cs="Times New Roman"/>
          <w:sz w:val="24"/>
          <w:szCs w:val="24"/>
        </w:rPr>
        <w:t>t donde se muestra que sólo el 21.43</w:t>
      </w:r>
      <w:r w:rsidR="007854BB" w:rsidRPr="00151A88">
        <w:rPr>
          <w:rFonts w:ascii="Times New Roman" w:hAnsi="Times New Roman" w:cs="Times New Roman"/>
          <w:sz w:val="24"/>
          <w:szCs w:val="24"/>
        </w:rPr>
        <w:t>% de los estud</w:t>
      </w:r>
      <w:r w:rsidR="009C32D3" w:rsidRPr="00151A88">
        <w:rPr>
          <w:rFonts w:ascii="Times New Roman" w:hAnsi="Times New Roman" w:cs="Times New Roman"/>
          <w:sz w:val="24"/>
          <w:szCs w:val="24"/>
        </w:rPr>
        <w:t>iantes se encuentran en el nivel “En proceso”, mientras que el 78,51</w:t>
      </w:r>
      <w:r w:rsidR="007854BB" w:rsidRPr="00151A88">
        <w:rPr>
          <w:rFonts w:ascii="Times New Roman" w:hAnsi="Times New Roman" w:cs="Times New Roman"/>
          <w:sz w:val="24"/>
          <w:szCs w:val="24"/>
        </w:rPr>
        <w:t xml:space="preserve">% </w:t>
      </w:r>
      <w:r w:rsidR="009C32D3" w:rsidRPr="00151A88">
        <w:rPr>
          <w:rFonts w:ascii="Times New Roman" w:hAnsi="Times New Roman" w:cs="Times New Roman"/>
          <w:sz w:val="24"/>
          <w:szCs w:val="24"/>
        </w:rPr>
        <w:t>de los estudiantes alcanzan el nivel “Logrado”</w:t>
      </w:r>
      <w:r w:rsidR="007854BB" w:rsidRPr="00151A88">
        <w:rPr>
          <w:rFonts w:ascii="Times New Roman" w:hAnsi="Times New Roman" w:cs="Times New Roman"/>
          <w:sz w:val="24"/>
          <w:szCs w:val="24"/>
        </w:rPr>
        <w:t xml:space="preserve"> Evidenciando un avance significativo respec</w:t>
      </w:r>
      <w:r w:rsidR="009C32D3" w:rsidRPr="00151A88">
        <w:rPr>
          <w:rFonts w:ascii="Times New Roman" w:hAnsi="Times New Roman" w:cs="Times New Roman"/>
          <w:sz w:val="24"/>
          <w:szCs w:val="24"/>
        </w:rPr>
        <w:t xml:space="preserve">to </w:t>
      </w:r>
      <w:r w:rsidR="00151A88">
        <w:rPr>
          <w:rFonts w:ascii="Times New Roman" w:hAnsi="Times New Roman" w:cs="Times New Roman"/>
          <w:sz w:val="24"/>
          <w:szCs w:val="24"/>
        </w:rPr>
        <w:t>de</w:t>
      </w:r>
      <w:r w:rsidR="009C32D3" w:rsidRPr="00151A88">
        <w:rPr>
          <w:rFonts w:ascii="Times New Roman" w:hAnsi="Times New Roman" w:cs="Times New Roman"/>
          <w:sz w:val="24"/>
          <w:szCs w:val="24"/>
        </w:rPr>
        <w:t xml:space="preserve"> la variable de estudio expresión oral</w:t>
      </w:r>
      <w:r w:rsidR="007854BB" w:rsidRPr="00151A88">
        <w:rPr>
          <w:rFonts w:ascii="Times New Roman" w:hAnsi="Times New Roman" w:cs="Times New Roman"/>
          <w:sz w:val="24"/>
          <w:szCs w:val="24"/>
        </w:rPr>
        <w:t xml:space="preserve">. </w:t>
      </w:r>
      <w:r w:rsidR="00BF4A3F" w:rsidRPr="00151A88">
        <w:rPr>
          <w:rFonts w:ascii="Times New Roman" w:hAnsi="Times New Roman" w:cs="Times New Roman"/>
          <w:bCs/>
          <w:sz w:val="24"/>
          <w:szCs w:val="24"/>
        </w:rPr>
        <w:t xml:space="preserve">Estos resultados se respaldan en investigaciones tales como la planteada por Ochoa (2019) quien concluyó </w:t>
      </w:r>
      <w:r w:rsidR="00BF4A3F" w:rsidRPr="00151A88">
        <w:rPr>
          <w:rFonts w:ascii="Times New Roman" w:hAnsi="Times New Roman" w:cs="Times New Roman"/>
          <w:sz w:val="24"/>
          <w:szCs w:val="24"/>
        </w:rPr>
        <w:t xml:space="preserve">que los pregones influyen en el desarrollo del lenguaje ya que al a adaptar de manera frecuente el niño va a rendir la articulación de los fonemas, además los niños declaran su estado de ánimo para su vocabulario y apoyan a aumentar su conocimiento sobre el mundo que lo rodea. </w:t>
      </w:r>
    </w:p>
    <w:p w14:paraId="5679CFBE" w14:textId="02BBA63B" w:rsidR="007854BB" w:rsidRPr="007854BB" w:rsidRDefault="007854BB" w:rsidP="00941B67">
      <w:pPr>
        <w:tabs>
          <w:tab w:val="left" w:pos="8222"/>
        </w:tabs>
        <w:spacing w:after="200" w:line="360" w:lineRule="auto"/>
        <w:ind w:left="567"/>
        <w:jc w:val="both"/>
        <w:rPr>
          <w:rFonts w:ascii="Times New Roman" w:hAnsi="Times New Roman" w:cs="Times New Roman"/>
          <w:sz w:val="24"/>
          <w:szCs w:val="24"/>
        </w:rPr>
      </w:pPr>
      <w:r w:rsidRPr="007854BB">
        <w:rPr>
          <w:rFonts w:ascii="Times New Roman" w:hAnsi="Times New Roman" w:cs="Times New Roman"/>
          <w:sz w:val="24"/>
          <w:szCs w:val="24"/>
        </w:rPr>
        <w:t xml:space="preserve">Contrastación con el objetivo planteado al iniciar en el trabajo de investigación fue: </w:t>
      </w:r>
      <w:r w:rsidR="00BF4A3F" w:rsidRPr="00BF4A3F">
        <w:rPr>
          <w:rFonts w:ascii="Times New Roman" w:hAnsi="Times New Roman" w:cs="Times New Roman"/>
          <w:sz w:val="24"/>
          <w:szCs w:val="24"/>
        </w:rPr>
        <w:t>Determinar de qué manera la estrategia de los pregones influye en el desarrollo de la expresión oral en los estudiantes de 5 años de l</w:t>
      </w:r>
      <w:r w:rsidR="00941B67">
        <w:rPr>
          <w:rFonts w:ascii="Times New Roman" w:hAnsi="Times New Roman" w:cs="Times New Roman"/>
          <w:sz w:val="24"/>
          <w:szCs w:val="24"/>
        </w:rPr>
        <w:t xml:space="preserve">a Institución Educativa </w:t>
      </w:r>
      <w:proofErr w:type="spellStart"/>
      <w:r w:rsidR="00941B67">
        <w:rPr>
          <w:rFonts w:ascii="Times New Roman" w:hAnsi="Times New Roman" w:cs="Times New Roman"/>
          <w:sz w:val="24"/>
          <w:szCs w:val="24"/>
        </w:rPr>
        <w:t>N°</w:t>
      </w:r>
      <w:proofErr w:type="spellEnd"/>
      <w:r w:rsidR="00941B67">
        <w:rPr>
          <w:rFonts w:ascii="Times New Roman" w:hAnsi="Times New Roman" w:cs="Times New Roman"/>
          <w:sz w:val="24"/>
          <w:szCs w:val="24"/>
        </w:rPr>
        <w:t xml:space="preserve"> 690</w:t>
      </w:r>
      <w:r w:rsidR="00BF4A3F" w:rsidRPr="00BF4A3F">
        <w:rPr>
          <w:rFonts w:ascii="Times New Roman" w:hAnsi="Times New Roman" w:cs="Times New Roman"/>
          <w:sz w:val="24"/>
          <w:szCs w:val="24"/>
        </w:rPr>
        <w:t>– Pillco Marca, Huánuco 2024</w:t>
      </w:r>
      <w:r w:rsidRPr="007854BB">
        <w:rPr>
          <w:rFonts w:ascii="Times New Roman" w:hAnsi="Times New Roman" w:cs="Times New Roman"/>
          <w:sz w:val="24"/>
          <w:szCs w:val="24"/>
        </w:rPr>
        <w:t xml:space="preserve">. Al culminar nuestra investigación, con los consecuentes resultados o conclusiones que para este caso fueron muy influyentes; podemos afirmar que los </w:t>
      </w:r>
      <w:r w:rsidR="00151A88">
        <w:rPr>
          <w:rFonts w:ascii="Times New Roman" w:hAnsi="Times New Roman" w:cs="Times New Roman"/>
          <w:sz w:val="24"/>
          <w:szCs w:val="24"/>
        </w:rPr>
        <w:t>pregones como estrategia</w:t>
      </w:r>
      <w:r w:rsidRPr="007854BB">
        <w:rPr>
          <w:rFonts w:ascii="Times New Roman" w:hAnsi="Times New Roman" w:cs="Times New Roman"/>
          <w:sz w:val="24"/>
          <w:szCs w:val="24"/>
        </w:rPr>
        <w:t xml:space="preserve"> fueron diseñados y orientados de manera óptima, que nos permiten direccionarnos a resultados favorables respecto </w:t>
      </w:r>
      <w:r w:rsidR="00621BB4">
        <w:rPr>
          <w:rFonts w:ascii="Times New Roman" w:hAnsi="Times New Roman" w:cs="Times New Roman"/>
          <w:sz w:val="24"/>
          <w:szCs w:val="24"/>
        </w:rPr>
        <w:t xml:space="preserve">a la influencia de los pregones en </w:t>
      </w:r>
      <w:r w:rsidRPr="007854BB">
        <w:rPr>
          <w:rFonts w:ascii="Times New Roman" w:hAnsi="Times New Roman" w:cs="Times New Roman"/>
          <w:sz w:val="24"/>
          <w:szCs w:val="24"/>
        </w:rPr>
        <w:t xml:space="preserve">la </w:t>
      </w:r>
      <w:r w:rsidR="00621BB4">
        <w:rPr>
          <w:rFonts w:ascii="Times New Roman" w:hAnsi="Times New Roman" w:cs="Times New Roman"/>
          <w:sz w:val="24"/>
          <w:szCs w:val="24"/>
        </w:rPr>
        <w:t>expresión oral</w:t>
      </w:r>
      <w:r w:rsidRPr="007854BB">
        <w:rPr>
          <w:rFonts w:ascii="Times New Roman" w:hAnsi="Times New Roman" w:cs="Times New Roman"/>
          <w:sz w:val="24"/>
          <w:szCs w:val="24"/>
        </w:rPr>
        <w:t xml:space="preserve"> posteriormente. Tal como se afirma en los resultados </w:t>
      </w:r>
    </w:p>
    <w:p w14:paraId="75F07432" w14:textId="29D0D5D0" w:rsidR="00621BB4" w:rsidRPr="00621BB4" w:rsidRDefault="00151A88" w:rsidP="00941B67">
      <w:pPr>
        <w:tabs>
          <w:tab w:val="left" w:pos="8222"/>
        </w:tabs>
        <w:spacing w:after="200" w:line="360" w:lineRule="auto"/>
        <w:ind w:left="567"/>
        <w:jc w:val="both"/>
        <w:rPr>
          <w:rFonts w:ascii="Times New Roman" w:hAnsi="Times New Roman" w:cs="Times New Roman"/>
          <w:sz w:val="24"/>
          <w:szCs w:val="24"/>
        </w:rPr>
      </w:pPr>
      <w:r w:rsidRPr="00621BB4">
        <w:rPr>
          <w:rFonts w:ascii="Times New Roman" w:hAnsi="Times New Roman" w:cs="Times New Roman"/>
          <w:sz w:val="24"/>
          <w:szCs w:val="24"/>
        </w:rPr>
        <w:t>En desarrollo de la dimensión pronunciación un 92.86% alcanzaron</w:t>
      </w:r>
      <w:r w:rsidR="007854BB" w:rsidRPr="00621BB4">
        <w:rPr>
          <w:rFonts w:ascii="Times New Roman" w:hAnsi="Times New Roman" w:cs="Times New Roman"/>
          <w:sz w:val="24"/>
          <w:szCs w:val="24"/>
        </w:rPr>
        <w:t xml:space="preserve"> el nivel de </w:t>
      </w:r>
      <w:r w:rsidRPr="00621BB4">
        <w:rPr>
          <w:rFonts w:ascii="Times New Roman" w:hAnsi="Times New Roman" w:cs="Times New Roman"/>
          <w:sz w:val="24"/>
          <w:szCs w:val="24"/>
        </w:rPr>
        <w:t>“Logrado”, Así mismo</w:t>
      </w:r>
      <w:r w:rsidR="007854BB" w:rsidRPr="00621BB4">
        <w:rPr>
          <w:rFonts w:ascii="Times New Roman" w:hAnsi="Times New Roman" w:cs="Times New Roman"/>
          <w:sz w:val="24"/>
          <w:szCs w:val="24"/>
        </w:rPr>
        <w:t xml:space="preserve">” </w:t>
      </w:r>
      <w:r w:rsidRPr="00621BB4">
        <w:rPr>
          <w:rFonts w:ascii="Times New Roman" w:hAnsi="Times New Roman" w:cs="Times New Roman"/>
          <w:sz w:val="24"/>
          <w:szCs w:val="24"/>
        </w:rPr>
        <w:t>en la dimensión entonación un 78,57</w:t>
      </w:r>
      <w:r w:rsidR="007854BB" w:rsidRPr="00621BB4">
        <w:rPr>
          <w:rFonts w:ascii="Times New Roman" w:hAnsi="Times New Roman" w:cs="Times New Roman"/>
          <w:sz w:val="24"/>
          <w:szCs w:val="24"/>
        </w:rPr>
        <w:t xml:space="preserve">% logran </w:t>
      </w:r>
      <w:r w:rsidRPr="00621BB4">
        <w:rPr>
          <w:rFonts w:ascii="Times New Roman" w:hAnsi="Times New Roman" w:cs="Times New Roman"/>
          <w:sz w:val="24"/>
          <w:szCs w:val="24"/>
        </w:rPr>
        <w:t xml:space="preserve">alcanzar </w:t>
      </w:r>
      <w:r w:rsidR="00621BB4" w:rsidRPr="00621BB4">
        <w:rPr>
          <w:rFonts w:ascii="Times New Roman" w:hAnsi="Times New Roman" w:cs="Times New Roman"/>
          <w:sz w:val="24"/>
          <w:szCs w:val="24"/>
        </w:rPr>
        <w:t>el nivel</w:t>
      </w:r>
      <w:r w:rsidRPr="00621BB4">
        <w:rPr>
          <w:rFonts w:ascii="Times New Roman" w:hAnsi="Times New Roman" w:cs="Times New Roman"/>
          <w:sz w:val="24"/>
          <w:szCs w:val="24"/>
        </w:rPr>
        <w:t xml:space="preserve"> de “Logrado”, </w:t>
      </w:r>
      <w:r w:rsidR="007854BB" w:rsidRPr="00621BB4">
        <w:rPr>
          <w:rFonts w:ascii="Times New Roman" w:hAnsi="Times New Roman" w:cs="Times New Roman"/>
          <w:sz w:val="24"/>
          <w:szCs w:val="24"/>
        </w:rPr>
        <w:t xml:space="preserve">respecto a la </w:t>
      </w:r>
      <w:r w:rsidRPr="00621BB4">
        <w:rPr>
          <w:rFonts w:ascii="Times New Roman" w:hAnsi="Times New Roman" w:cs="Times New Roman"/>
          <w:sz w:val="24"/>
          <w:szCs w:val="24"/>
        </w:rPr>
        <w:t>dimensión elocución un 85.71</w:t>
      </w:r>
      <w:r w:rsidR="007854BB" w:rsidRPr="00621BB4">
        <w:rPr>
          <w:rFonts w:ascii="Times New Roman" w:hAnsi="Times New Roman" w:cs="Times New Roman"/>
          <w:sz w:val="24"/>
          <w:szCs w:val="24"/>
        </w:rPr>
        <w:t xml:space="preserve">% </w:t>
      </w:r>
      <w:r w:rsidRPr="00621BB4">
        <w:rPr>
          <w:rFonts w:ascii="Times New Roman" w:hAnsi="Times New Roman" w:cs="Times New Roman"/>
          <w:sz w:val="24"/>
          <w:szCs w:val="24"/>
        </w:rPr>
        <w:t xml:space="preserve">logran alcanzar </w:t>
      </w:r>
      <w:r w:rsidR="007854BB" w:rsidRPr="00621BB4">
        <w:rPr>
          <w:rFonts w:ascii="Times New Roman" w:hAnsi="Times New Roman" w:cs="Times New Roman"/>
          <w:sz w:val="24"/>
          <w:szCs w:val="24"/>
        </w:rPr>
        <w:t xml:space="preserve">el nivel de </w:t>
      </w:r>
      <w:r w:rsidR="00621BB4" w:rsidRPr="00621BB4">
        <w:rPr>
          <w:rFonts w:ascii="Times New Roman" w:hAnsi="Times New Roman" w:cs="Times New Roman"/>
          <w:sz w:val="24"/>
          <w:szCs w:val="24"/>
        </w:rPr>
        <w:t>“Logrado); con respeto a la variable de la expresión oral, el 78.57</w:t>
      </w:r>
      <w:r w:rsidR="007854BB" w:rsidRPr="00621BB4">
        <w:rPr>
          <w:rFonts w:ascii="Times New Roman" w:hAnsi="Times New Roman" w:cs="Times New Roman"/>
          <w:sz w:val="24"/>
          <w:szCs w:val="24"/>
        </w:rPr>
        <w:t xml:space="preserve">% de estudiantes alcanzaron el nivel </w:t>
      </w:r>
      <w:r w:rsidR="00621BB4" w:rsidRPr="00621BB4">
        <w:rPr>
          <w:rFonts w:ascii="Times New Roman" w:hAnsi="Times New Roman" w:cs="Times New Roman"/>
          <w:sz w:val="24"/>
          <w:szCs w:val="24"/>
        </w:rPr>
        <w:t>de</w:t>
      </w:r>
      <w:r w:rsidR="007854BB" w:rsidRPr="00621BB4">
        <w:rPr>
          <w:rFonts w:ascii="Times New Roman" w:hAnsi="Times New Roman" w:cs="Times New Roman"/>
          <w:sz w:val="24"/>
          <w:szCs w:val="24"/>
        </w:rPr>
        <w:t xml:space="preserve"> “</w:t>
      </w:r>
      <w:r w:rsidR="00621BB4" w:rsidRPr="00621BB4">
        <w:rPr>
          <w:rFonts w:ascii="Times New Roman" w:hAnsi="Times New Roman" w:cs="Times New Roman"/>
          <w:sz w:val="24"/>
          <w:szCs w:val="24"/>
        </w:rPr>
        <w:t>Logrado</w:t>
      </w:r>
      <w:r w:rsidR="007854BB" w:rsidRPr="00621BB4">
        <w:rPr>
          <w:rFonts w:ascii="Times New Roman" w:hAnsi="Times New Roman" w:cs="Times New Roman"/>
          <w:sz w:val="24"/>
          <w:szCs w:val="24"/>
        </w:rPr>
        <w:t xml:space="preserve">”. Estos resultados se respaldan en investigaciones tales como la planteada por Soto (2011) </w:t>
      </w:r>
      <w:r w:rsidR="00621BB4" w:rsidRPr="00621BB4">
        <w:rPr>
          <w:rFonts w:ascii="Times New Roman" w:hAnsi="Times New Roman" w:cs="Times New Roman"/>
          <w:sz w:val="24"/>
          <w:szCs w:val="24"/>
        </w:rPr>
        <w:t>donde sostiene que la estrategia de los pregones</w:t>
      </w:r>
      <w:r w:rsidR="007854BB" w:rsidRPr="00621BB4">
        <w:rPr>
          <w:rFonts w:ascii="Times New Roman" w:hAnsi="Times New Roman" w:cs="Times New Roman"/>
          <w:sz w:val="24"/>
          <w:szCs w:val="24"/>
        </w:rPr>
        <w:t xml:space="preserve"> puede utilizarse como una herramienta didáctica </w:t>
      </w:r>
      <w:r w:rsidR="00621BB4" w:rsidRPr="00621BB4">
        <w:rPr>
          <w:rFonts w:ascii="Times New Roman" w:hAnsi="Times New Roman" w:cs="Times New Roman"/>
          <w:sz w:val="24"/>
          <w:szCs w:val="24"/>
        </w:rPr>
        <w:t>para</w:t>
      </w:r>
      <w:r w:rsidR="007854BB" w:rsidRPr="00621BB4">
        <w:rPr>
          <w:rFonts w:ascii="Times New Roman" w:hAnsi="Times New Roman" w:cs="Times New Roman"/>
          <w:sz w:val="24"/>
          <w:szCs w:val="24"/>
        </w:rPr>
        <w:t xml:space="preserve"> </w:t>
      </w:r>
      <w:r w:rsidR="00621BB4" w:rsidRPr="00621BB4">
        <w:rPr>
          <w:rFonts w:ascii="Times New Roman" w:hAnsi="Times New Roman" w:cs="Times New Roman"/>
          <w:sz w:val="24"/>
          <w:szCs w:val="24"/>
        </w:rPr>
        <w:lastRenderedPageBreak/>
        <w:t xml:space="preserve">mejorar la expresión oral de manera frecuente en niños de inicial y a su vez, aumentan su conocimiento sobre el mundo que lo rodea. </w:t>
      </w:r>
    </w:p>
    <w:p w14:paraId="0A7BF437" w14:textId="4F7C9B5A" w:rsidR="001F195F" w:rsidRDefault="007854BB" w:rsidP="0020631E">
      <w:pPr>
        <w:tabs>
          <w:tab w:val="left" w:pos="8222"/>
        </w:tabs>
        <w:spacing w:after="200" w:line="360" w:lineRule="auto"/>
        <w:ind w:left="567" w:firstLine="720"/>
        <w:jc w:val="both"/>
        <w:rPr>
          <w:rFonts w:ascii="Times New Roman" w:hAnsi="Times New Roman" w:cs="Times New Roman"/>
          <w:sz w:val="24"/>
          <w:szCs w:val="24"/>
        </w:rPr>
      </w:pPr>
      <w:r w:rsidRPr="001F195F">
        <w:rPr>
          <w:rFonts w:ascii="Times New Roman" w:hAnsi="Times New Roman" w:cs="Times New Roman"/>
          <w:b/>
          <w:sz w:val="24"/>
          <w:szCs w:val="24"/>
        </w:rPr>
        <w:t>Contrastación con la hipótesis</w:t>
      </w:r>
      <w:r w:rsidR="00621BB4" w:rsidRPr="001F195F">
        <w:rPr>
          <w:rFonts w:ascii="Times New Roman" w:hAnsi="Times New Roman" w:cs="Times New Roman"/>
          <w:b/>
          <w:sz w:val="24"/>
          <w:szCs w:val="24"/>
        </w:rPr>
        <w:t xml:space="preserve">. </w:t>
      </w:r>
      <w:r w:rsidRPr="001F195F">
        <w:rPr>
          <w:rFonts w:ascii="Times New Roman" w:hAnsi="Times New Roman" w:cs="Times New Roman"/>
          <w:sz w:val="24"/>
          <w:szCs w:val="24"/>
        </w:rPr>
        <w:t xml:space="preserve"> La aplicación de la prueba de hipótesis confirma que </w:t>
      </w:r>
      <w:r w:rsidR="00621BB4" w:rsidRPr="001F195F">
        <w:rPr>
          <w:rFonts w:ascii="Times New Roman" w:hAnsi="Times New Roman" w:cs="Times New Roman"/>
          <w:sz w:val="24"/>
          <w:szCs w:val="24"/>
        </w:rPr>
        <w:t>la estrategia delos pregones</w:t>
      </w:r>
      <w:r w:rsidRPr="001F195F">
        <w:rPr>
          <w:rFonts w:ascii="Times New Roman" w:hAnsi="Times New Roman" w:cs="Times New Roman"/>
          <w:sz w:val="24"/>
          <w:szCs w:val="24"/>
        </w:rPr>
        <w:t xml:space="preserve"> influye significativamente </w:t>
      </w:r>
      <w:r w:rsidR="00621BB4" w:rsidRPr="001F195F">
        <w:rPr>
          <w:rFonts w:ascii="Times New Roman" w:hAnsi="Times New Roman" w:cs="Times New Roman"/>
          <w:sz w:val="24"/>
          <w:szCs w:val="24"/>
        </w:rPr>
        <w:t xml:space="preserve">en </w:t>
      </w:r>
      <w:r w:rsidR="0099094D" w:rsidRPr="001F195F">
        <w:rPr>
          <w:rFonts w:ascii="Times New Roman" w:hAnsi="Times New Roman" w:cs="Times New Roman"/>
          <w:sz w:val="24"/>
          <w:szCs w:val="24"/>
        </w:rPr>
        <w:t>el desarrollo</w:t>
      </w:r>
      <w:r w:rsidR="00621BB4" w:rsidRPr="001F195F">
        <w:rPr>
          <w:rFonts w:ascii="Times New Roman" w:hAnsi="Times New Roman" w:cs="Times New Roman"/>
          <w:sz w:val="24"/>
          <w:szCs w:val="24"/>
        </w:rPr>
        <w:t xml:space="preserve"> de la expresión oral en los estudiantes de 5 años de la Institución Educativa </w:t>
      </w:r>
      <w:proofErr w:type="spellStart"/>
      <w:r w:rsidR="00621BB4" w:rsidRPr="001F195F">
        <w:rPr>
          <w:rFonts w:ascii="Times New Roman" w:hAnsi="Times New Roman" w:cs="Times New Roman"/>
          <w:sz w:val="24"/>
          <w:szCs w:val="24"/>
        </w:rPr>
        <w:t>N°</w:t>
      </w:r>
      <w:proofErr w:type="spellEnd"/>
      <w:r w:rsidR="00621BB4" w:rsidRPr="001F195F">
        <w:rPr>
          <w:rFonts w:ascii="Times New Roman" w:hAnsi="Times New Roman" w:cs="Times New Roman"/>
          <w:sz w:val="24"/>
          <w:szCs w:val="24"/>
        </w:rPr>
        <w:t xml:space="preserve"> </w:t>
      </w:r>
      <w:r w:rsidR="00941B67">
        <w:rPr>
          <w:rFonts w:ascii="Times New Roman" w:hAnsi="Times New Roman" w:cs="Times New Roman"/>
          <w:sz w:val="24"/>
          <w:szCs w:val="24"/>
        </w:rPr>
        <w:t>690</w:t>
      </w:r>
      <w:r w:rsidR="00621BB4" w:rsidRPr="001F195F">
        <w:rPr>
          <w:rFonts w:ascii="Times New Roman" w:hAnsi="Times New Roman" w:cs="Times New Roman"/>
          <w:sz w:val="24"/>
          <w:szCs w:val="24"/>
        </w:rPr>
        <w:t>– Pillco Marca, Huánuco 2024</w:t>
      </w:r>
      <w:r w:rsidRPr="001F195F">
        <w:rPr>
          <w:rFonts w:ascii="Times New Roman" w:hAnsi="Times New Roman" w:cs="Times New Roman"/>
          <w:sz w:val="24"/>
          <w:szCs w:val="24"/>
        </w:rPr>
        <w:t xml:space="preserve">; </w:t>
      </w:r>
      <w:r w:rsidR="0099094D" w:rsidRPr="001F195F">
        <w:rPr>
          <w:rFonts w:ascii="Times New Roman" w:hAnsi="Times New Roman" w:cs="Times New Roman"/>
          <w:sz w:val="24"/>
          <w:szCs w:val="24"/>
        </w:rPr>
        <w:t xml:space="preserve">los resultados demostraron que el valor de significancia α = 0,05 es mayor  que p-valor (( p = 0,000)), por lo que se rechaza la </w:t>
      </w:r>
      <w:proofErr w:type="spellStart"/>
      <w:r w:rsidR="0099094D" w:rsidRPr="001F195F">
        <w:rPr>
          <w:rFonts w:ascii="Times New Roman" w:hAnsi="Times New Roman" w:cs="Times New Roman"/>
          <w:sz w:val="24"/>
          <w:szCs w:val="24"/>
        </w:rPr>
        <w:t>H°</w:t>
      </w:r>
      <w:proofErr w:type="spellEnd"/>
      <w:r w:rsidR="0099094D" w:rsidRPr="001F195F">
        <w:rPr>
          <w:rFonts w:ascii="Times New Roman" w:hAnsi="Times New Roman" w:cs="Times New Roman"/>
          <w:sz w:val="24"/>
          <w:szCs w:val="24"/>
        </w:rPr>
        <w:t xml:space="preserve"> y se acepta la Ha: La estrategia de los pregones, influye positivamente en el desarrollo de la expresión oral en los niños(as) de 5 años de la Institución Educativa </w:t>
      </w:r>
      <w:proofErr w:type="spellStart"/>
      <w:r w:rsidR="0099094D" w:rsidRPr="001F195F">
        <w:rPr>
          <w:rFonts w:ascii="Times New Roman" w:hAnsi="Times New Roman" w:cs="Times New Roman"/>
          <w:sz w:val="24"/>
          <w:szCs w:val="24"/>
        </w:rPr>
        <w:t>N°</w:t>
      </w:r>
      <w:proofErr w:type="spellEnd"/>
      <w:r w:rsidR="0099094D" w:rsidRPr="001F195F">
        <w:rPr>
          <w:rFonts w:ascii="Times New Roman" w:hAnsi="Times New Roman" w:cs="Times New Roman"/>
          <w:sz w:val="24"/>
          <w:szCs w:val="24"/>
        </w:rPr>
        <w:t xml:space="preserve"> </w:t>
      </w:r>
      <w:r w:rsidR="00077EFC">
        <w:rPr>
          <w:rFonts w:ascii="Times New Roman" w:hAnsi="Times New Roman" w:cs="Times New Roman"/>
          <w:sz w:val="24"/>
          <w:szCs w:val="24"/>
        </w:rPr>
        <w:t>690</w:t>
      </w:r>
      <w:r w:rsidR="0099094D" w:rsidRPr="001F195F">
        <w:rPr>
          <w:rFonts w:ascii="Times New Roman" w:hAnsi="Times New Roman" w:cs="Times New Roman"/>
          <w:sz w:val="24"/>
          <w:szCs w:val="24"/>
        </w:rPr>
        <w:t xml:space="preserve">– Pillco Marca, Huánuco 2024. </w:t>
      </w:r>
      <w:r w:rsidR="0099094D" w:rsidRPr="001F195F">
        <w:rPr>
          <w:rFonts w:ascii="Times New Roman" w:hAnsi="Times New Roman" w:cs="Times New Roman"/>
          <w:color w:val="000000" w:themeColor="text1"/>
          <w:sz w:val="24"/>
          <w:szCs w:val="24"/>
        </w:rPr>
        <w:t xml:space="preserve">Estos resultados confirmaron lo planteado por </w:t>
      </w:r>
      <w:r w:rsidR="0099094D" w:rsidRPr="001F195F">
        <w:rPr>
          <w:rFonts w:ascii="Times New Roman" w:hAnsi="Times New Roman" w:cs="Times New Roman"/>
          <w:sz w:val="24"/>
          <w:szCs w:val="24"/>
        </w:rPr>
        <w:t xml:space="preserve">Mozart (2017) que considera que los pregones es una excelente herramienta para mejorar el lenguaje de la pronunciación, entonación de los más pequeños. A ello se adiciona los beneficios de la entonación infantil planteado por la Fundación compartamos (2023) quienes sostienen que </w:t>
      </w:r>
      <w:r w:rsidR="001F195F">
        <w:rPr>
          <w:rFonts w:ascii="Times New Roman" w:hAnsi="Times New Roman" w:cs="Times New Roman"/>
          <w:sz w:val="24"/>
          <w:szCs w:val="24"/>
        </w:rPr>
        <w:t>la entonación</w:t>
      </w:r>
      <w:r w:rsidR="001F195F" w:rsidRPr="001F195F">
        <w:rPr>
          <w:rFonts w:ascii="Times New Roman" w:hAnsi="Times New Roman" w:cs="Times New Roman"/>
          <w:sz w:val="24"/>
          <w:szCs w:val="24"/>
        </w:rPr>
        <w:t xml:space="preserve"> aporta</w:t>
      </w:r>
      <w:r w:rsidR="0099094D" w:rsidRPr="001F195F">
        <w:rPr>
          <w:rFonts w:ascii="Times New Roman" w:hAnsi="Times New Roman" w:cs="Times New Roman"/>
          <w:sz w:val="24"/>
          <w:szCs w:val="24"/>
        </w:rPr>
        <w:t xml:space="preserve"> varios b</w:t>
      </w:r>
      <w:r w:rsidR="001F195F" w:rsidRPr="001F195F">
        <w:rPr>
          <w:rFonts w:ascii="Times New Roman" w:hAnsi="Times New Roman" w:cs="Times New Roman"/>
          <w:sz w:val="24"/>
          <w:szCs w:val="24"/>
        </w:rPr>
        <w:t>eneficios por si solos. La entonación</w:t>
      </w:r>
      <w:r w:rsidR="0099094D" w:rsidRPr="001F195F">
        <w:rPr>
          <w:rFonts w:ascii="Times New Roman" w:hAnsi="Times New Roman" w:cs="Times New Roman"/>
          <w:sz w:val="24"/>
          <w:szCs w:val="24"/>
        </w:rPr>
        <w:t xml:space="preserve"> les ayuda a desarrollar su inteligencia y creatividad por medio d</w:t>
      </w:r>
      <w:r w:rsidR="001F195F" w:rsidRPr="001F195F">
        <w:rPr>
          <w:rFonts w:ascii="Times New Roman" w:hAnsi="Times New Roman" w:cs="Times New Roman"/>
          <w:sz w:val="24"/>
          <w:szCs w:val="24"/>
        </w:rPr>
        <w:t>e la imaginación. Continuar la elocución al momento de pronunciar</w:t>
      </w:r>
      <w:r w:rsidR="0099094D" w:rsidRPr="001F195F">
        <w:rPr>
          <w:rFonts w:ascii="Times New Roman" w:hAnsi="Times New Roman" w:cs="Times New Roman"/>
          <w:sz w:val="24"/>
          <w:szCs w:val="24"/>
        </w:rPr>
        <w:t xml:space="preserve">.    </w:t>
      </w:r>
    </w:p>
    <w:p w14:paraId="1CD89101" w14:textId="2496497B" w:rsidR="00792757" w:rsidRDefault="00941B67" w:rsidP="00792757">
      <w:pPr>
        <w:tabs>
          <w:tab w:val="left" w:pos="8222"/>
        </w:tabs>
        <w:spacing w:after="20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 </w:t>
      </w:r>
      <w:r w:rsidR="007854BB" w:rsidRPr="007854BB">
        <w:rPr>
          <w:rFonts w:ascii="Times New Roman" w:hAnsi="Times New Roman" w:cs="Times New Roman"/>
          <w:sz w:val="24"/>
          <w:szCs w:val="24"/>
        </w:rPr>
        <w:t xml:space="preserve">Los hallazgos del presente trabajo en el marco teórico se respaldan en las conclusiones de diversos investigadores tales como </w:t>
      </w:r>
      <w:r w:rsidR="001F195F" w:rsidRPr="001F195F">
        <w:rPr>
          <w:rFonts w:ascii="Times New Roman" w:hAnsi="Times New Roman" w:cs="Times New Roman"/>
          <w:sz w:val="24"/>
          <w:szCs w:val="24"/>
        </w:rPr>
        <w:t>Carrillo (1</w:t>
      </w:r>
      <w:r w:rsidR="001F195F">
        <w:rPr>
          <w:rFonts w:ascii="Times New Roman" w:hAnsi="Times New Roman" w:cs="Times New Roman"/>
          <w:sz w:val="24"/>
          <w:szCs w:val="24"/>
        </w:rPr>
        <w:t xml:space="preserve">992) en </w:t>
      </w:r>
      <w:r w:rsidR="001F195F" w:rsidRPr="001F195F">
        <w:rPr>
          <w:rFonts w:ascii="Times New Roman" w:hAnsi="Times New Roman" w:cs="Times New Roman"/>
          <w:sz w:val="24"/>
          <w:szCs w:val="24"/>
        </w:rPr>
        <w:t>su investigación: “Desarrollo de la conciencia fonológic</w:t>
      </w:r>
      <w:r w:rsidR="001F195F">
        <w:rPr>
          <w:rFonts w:ascii="Times New Roman" w:hAnsi="Times New Roman" w:cs="Times New Roman"/>
          <w:sz w:val="24"/>
          <w:szCs w:val="24"/>
        </w:rPr>
        <w:t xml:space="preserve">a-silábica y adquisición de la </w:t>
      </w:r>
      <w:r w:rsidR="001F195F" w:rsidRPr="001F195F">
        <w:rPr>
          <w:rFonts w:ascii="Times New Roman" w:hAnsi="Times New Roman" w:cs="Times New Roman"/>
          <w:sz w:val="24"/>
          <w:szCs w:val="24"/>
        </w:rPr>
        <w:t>lectura”. Los resultados obtenidos demostraron que a lo larg</w:t>
      </w:r>
      <w:r w:rsidR="001F195F">
        <w:rPr>
          <w:rFonts w:ascii="Times New Roman" w:hAnsi="Times New Roman" w:cs="Times New Roman"/>
          <w:sz w:val="24"/>
          <w:szCs w:val="24"/>
        </w:rPr>
        <w:t xml:space="preserve">o del desarrollo se sucedieron </w:t>
      </w:r>
      <w:r w:rsidR="001F195F" w:rsidRPr="001F195F">
        <w:rPr>
          <w:rFonts w:ascii="Times New Roman" w:hAnsi="Times New Roman" w:cs="Times New Roman"/>
          <w:sz w:val="24"/>
          <w:szCs w:val="24"/>
        </w:rPr>
        <w:t>dos niveles de habilidad que experimentan ritmos de crecimiento dif</w:t>
      </w:r>
      <w:r w:rsidR="001F195F">
        <w:rPr>
          <w:rFonts w:ascii="Times New Roman" w:hAnsi="Times New Roman" w:cs="Times New Roman"/>
          <w:sz w:val="24"/>
          <w:szCs w:val="24"/>
        </w:rPr>
        <w:t xml:space="preserve">erenciados: El primer </w:t>
      </w:r>
      <w:r w:rsidR="001F195F" w:rsidRPr="001F195F">
        <w:rPr>
          <w:rFonts w:ascii="Times New Roman" w:hAnsi="Times New Roman" w:cs="Times New Roman"/>
          <w:sz w:val="24"/>
          <w:szCs w:val="24"/>
        </w:rPr>
        <w:t>nivel aporta una habilidad básica de atención y percepción de</w:t>
      </w:r>
      <w:r w:rsidR="001F195F">
        <w:rPr>
          <w:rFonts w:ascii="Times New Roman" w:hAnsi="Times New Roman" w:cs="Times New Roman"/>
          <w:sz w:val="24"/>
          <w:szCs w:val="24"/>
        </w:rPr>
        <w:t xml:space="preserve"> las unidades silábicas de las </w:t>
      </w:r>
      <w:r w:rsidR="001F195F" w:rsidRPr="001F195F">
        <w:rPr>
          <w:rFonts w:ascii="Times New Roman" w:hAnsi="Times New Roman" w:cs="Times New Roman"/>
          <w:sz w:val="24"/>
          <w:szCs w:val="24"/>
        </w:rPr>
        <w:t>palabras, mientras que el segundo parece implicar algún ti</w:t>
      </w:r>
      <w:r w:rsidR="001F195F">
        <w:rPr>
          <w:rFonts w:ascii="Times New Roman" w:hAnsi="Times New Roman" w:cs="Times New Roman"/>
          <w:sz w:val="24"/>
          <w:szCs w:val="24"/>
        </w:rPr>
        <w:t xml:space="preserve">po de representación mental de </w:t>
      </w:r>
      <w:r w:rsidR="001F195F" w:rsidRPr="001F195F">
        <w:rPr>
          <w:rFonts w:ascii="Times New Roman" w:hAnsi="Times New Roman" w:cs="Times New Roman"/>
          <w:sz w:val="24"/>
          <w:szCs w:val="24"/>
        </w:rPr>
        <w:t xml:space="preserve">las unidades segmentadas. </w:t>
      </w:r>
      <w:r w:rsidR="001F195F">
        <w:rPr>
          <w:rFonts w:ascii="Times New Roman" w:hAnsi="Times New Roman" w:cs="Times New Roman"/>
          <w:sz w:val="24"/>
          <w:szCs w:val="24"/>
        </w:rPr>
        <w:t xml:space="preserve">Así mismo, </w:t>
      </w:r>
      <w:r w:rsidR="001F195F" w:rsidRPr="001F195F">
        <w:rPr>
          <w:rFonts w:ascii="Times New Roman" w:hAnsi="Times New Roman" w:cs="Times New Roman"/>
          <w:sz w:val="24"/>
          <w:szCs w:val="24"/>
        </w:rPr>
        <w:t xml:space="preserve">Los resultados </w:t>
      </w:r>
      <w:r w:rsidR="001F195F">
        <w:rPr>
          <w:rFonts w:ascii="Times New Roman" w:hAnsi="Times New Roman" w:cs="Times New Roman"/>
          <w:sz w:val="24"/>
          <w:szCs w:val="24"/>
        </w:rPr>
        <w:t xml:space="preserve">podemos </w:t>
      </w:r>
      <w:r w:rsidR="001F195F" w:rsidRPr="001F195F">
        <w:rPr>
          <w:rFonts w:ascii="Times New Roman" w:hAnsi="Times New Roman" w:cs="Times New Roman"/>
          <w:sz w:val="24"/>
          <w:szCs w:val="24"/>
        </w:rPr>
        <w:t xml:space="preserve">comparar con los de </w:t>
      </w:r>
      <w:proofErr w:type="spellStart"/>
      <w:r w:rsidR="001F195F" w:rsidRPr="001F195F">
        <w:rPr>
          <w:rFonts w:ascii="Times New Roman" w:hAnsi="Times New Roman" w:cs="Times New Roman"/>
          <w:sz w:val="24"/>
          <w:szCs w:val="24"/>
        </w:rPr>
        <w:t>Borzone</w:t>
      </w:r>
      <w:proofErr w:type="spellEnd"/>
      <w:r w:rsidR="001F195F" w:rsidRPr="001F195F">
        <w:rPr>
          <w:rFonts w:ascii="Times New Roman" w:hAnsi="Times New Roman" w:cs="Times New Roman"/>
          <w:sz w:val="24"/>
          <w:szCs w:val="24"/>
        </w:rPr>
        <w:t xml:space="preserve"> (2002) en su investigación efe</w:t>
      </w:r>
      <w:r w:rsidR="001F195F">
        <w:rPr>
          <w:rFonts w:ascii="Times New Roman" w:hAnsi="Times New Roman" w:cs="Times New Roman"/>
          <w:sz w:val="24"/>
          <w:szCs w:val="24"/>
        </w:rPr>
        <w:t xml:space="preserve">ctuada con niños de cinco años </w:t>
      </w:r>
      <w:r w:rsidR="001F195F" w:rsidRPr="001F195F">
        <w:rPr>
          <w:rFonts w:ascii="Times New Roman" w:hAnsi="Times New Roman" w:cs="Times New Roman"/>
          <w:sz w:val="24"/>
          <w:szCs w:val="24"/>
        </w:rPr>
        <w:t>menciona que los niños antes de leer y escribir, no pueden d</w:t>
      </w:r>
      <w:r w:rsidR="001F195F">
        <w:rPr>
          <w:rFonts w:ascii="Times New Roman" w:hAnsi="Times New Roman" w:cs="Times New Roman"/>
          <w:sz w:val="24"/>
          <w:szCs w:val="24"/>
        </w:rPr>
        <w:t xml:space="preserve">ecir cuántos sonidos tiene una </w:t>
      </w:r>
      <w:r w:rsidR="001F195F" w:rsidRPr="001F195F">
        <w:rPr>
          <w:rFonts w:ascii="Times New Roman" w:hAnsi="Times New Roman" w:cs="Times New Roman"/>
          <w:sz w:val="24"/>
          <w:szCs w:val="24"/>
        </w:rPr>
        <w:t>palabra, porque carecen de lo que la autora denomina “conciencia</w:t>
      </w:r>
      <w:r w:rsidR="001F195F">
        <w:rPr>
          <w:rFonts w:ascii="Times New Roman" w:hAnsi="Times New Roman" w:cs="Times New Roman"/>
          <w:sz w:val="24"/>
          <w:szCs w:val="24"/>
        </w:rPr>
        <w:t xml:space="preserve"> fonológica”, es decir del </w:t>
      </w:r>
      <w:r w:rsidR="001F195F" w:rsidRPr="001F195F">
        <w:rPr>
          <w:rFonts w:ascii="Times New Roman" w:hAnsi="Times New Roman" w:cs="Times New Roman"/>
          <w:sz w:val="24"/>
          <w:szCs w:val="24"/>
        </w:rPr>
        <w:t>conocimiento explícito de ese hecho. Según el estudio par</w:t>
      </w:r>
      <w:r w:rsidR="001F195F">
        <w:rPr>
          <w:rFonts w:ascii="Times New Roman" w:hAnsi="Times New Roman" w:cs="Times New Roman"/>
          <w:sz w:val="24"/>
          <w:szCs w:val="24"/>
        </w:rPr>
        <w:t xml:space="preserve">a poder leer y escribir en una </w:t>
      </w:r>
      <w:r w:rsidR="001F195F" w:rsidRPr="001F195F">
        <w:rPr>
          <w:rFonts w:ascii="Times New Roman" w:hAnsi="Times New Roman" w:cs="Times New Roman"/>
          <w:sz w:val="24"/>
          <w:szCs w:val="24"/>
        </w:rPr>
        <w:t>escritura alfabética, como la del español (que es alfabétic</w:t>
      </w:r>
      <w:r w:rsidR="001F195F">
        <w:rPr>
          <w:rFonts w:ascii="Times New Roman" w:hAnsi="Times New Roman" w:cs="Times New Roman"/>
          <w:sz w:val="24"/>
          <w:szCs w:val="24"/>
        </w:rPr>
        <w:t xml:space="preserve">a y no silábica), es necesario </w:t>
      </w:r>
      <w:r w:rsidR="001F195F" w:rsidRPr="001F195F">
        <w:rPr>
          <w:rFonts w:ascii="Times New Roman" w:hAnsi="Times New Roman" w:cs="Times New Roman"/>
          <w:sz w:val="24"/>
          <w:szCs w:val="24"/>
        </w:rPr>
        <w:t>tomar conciencia que las palabras están formadas po</w:t>
      </w:r>
      <w:r w:rsidR="001F195F">
        <w:rPr>
          <w:rFonts w:ascii="Times New Roman" w:hAnsi="Times New Roman" w:cs="Times New Roman"/>
          <w:sz w:val="24"/>
          <w:szCs w:val="24"/>
        </w:rPr>
        <w:t xml:space="preserve">r sonidos, conocimiento que le </w:t>
      </w:r>
      <w:r w:rsidR="001F195F" w:rsidRPr="001F195F">
        <w:rPr>
          <w:rFonts w:ascii="Times New Roman" w:hAnsi="Times New Roman" w:cs="Times New Roman"/>
          <w:sz w:val="24"/>
          <w:szCs w:val="24"/>
        </w:rPr>
        <w:t xml:space="preserve">permite al niño inducir la correspondiente letra-sonido </w:t>
      </w:r>
      <w:r w:rsidR="001F195F">
        <w:rPr>
          <w:rFonts w:ascii="Times New Roman" w:hAnsi="Times New Roman" w:cs="Times New Roman"/>
          <w:sz w:val="24"/>
          <w:szCs w:val="24"/>
        </w:rPr>
        <w:t xml:space="preserve">(grafema-fonema) El dominio de </w:t>
      </w:r>
      <w:r w:rsidR="001F195F" w:rsidRPr="001F195F">
        <w:rPr>
          <w:rFonts w:ascii="Times New Roman" w:hAnsi="Times New Roman" w:cs="Times New Roman"/>
          <w:sz w:val="24"/>
          <w:szCs w:val="24"/>
        </w:rPr>
        <w:t>estas correspondencias es un factor central en el</w:t>
      </w:r>
      <w:r w:rsidR="001F195F">
        <w:rPr>
          <w:rFonts w:ascii="Times New Roman" w:hAnsi="Times New Roman" w:cs="Times New Roman"/>
          <w:sz w:val="24"/>
          <w:szCs w:val="24"/>
        </w:rPr>
        <w:t xml:space="preserve"> proceso </w:t>
      </w:r>
      <w:r w:rsidR="00792757">
        <w:rPr>
          <w:rFonts w:ascii="Times New Roman" w:hAnsi="Times New Roman" w:cs="Times New Roman"/>
          <w:sz w:val="24"/>
          <w:szCs w:val="24"/>
        </w:rPr>
        <w:t xml:space="preserve">de la expresión </w:t>
      </w:r>
      <w:r w:rsidR="00792757">
        <w:rPr>
          <w:rFonts w:ascii="Times New Roman" w:hAnsi="Times New Roman" w:cs="Times New Roman"/>
          <w:sz w:val="24"/>
          <w:szCs w:val="24"/>
        </w:rPr>
        <w:lastRenderedPageBreak/>
        <w:t>oral</w:t>
      </w:r>
      <w:r w:rsidR="001F195F">
        <w:rPr>
          <w:rFonts w:ascii="Times New Roman" w:hAnsi="Times New Roman" w:cs="Times New Roman"/>
          <w:sz w:val="24"/>
          <w:szCs w:val="24"/>
        </w:rPr>
        <w:t xml:space="preserve">. En </w:t>
      </w:r>
      <w:r w:rsidR="001F195F" w:rsidRPr="001F195F">
        <w:rPr>
          <w:rFonts w:ascii="Times New Roman" w:hAnsi="Times New Roman" w:cs="Times New Roman"/>
          <w:sz w:val="24"/>
          <w:szCs w:val="24"/>
        </w:rPr>
        <w:t>consecuencia, cuando hablamos no articulamos los</w:t>
      </w:r>
      <w:r w:rsidR="001F195F">
        <w:rPr>
          <w:rFonts w:ascii="Times New Roman" w:hAnsi="Times New Roman" w:cs="Times New Roman"/>
          <w:sz w:val="24"/>
          <w:szCs w:val="24"/>
        </w:rPr>
        <w:t xml:space="preserve"> sonidos uno por uno, sino que </w:t>
      </w:r>
      <w:r w:rsidR="001F195F" w:rsidRPr="001F195F">
        <w:rPr>
          <w:rFonts w:ascii="Times New Roman" w:hAnsi="Times New Roman" w:cs="Times New Roman"/>
          <w:sz w:val="24"/>
          <w:szCs w:val="24"/>
        </w:rPr>
        <w:t>articulamos simultáneamente más de un sonido. Pod</w:t>
      </w:r>
      <w:r w:rsidR="001F195F">
        <w:rPr>
          <w:rFonts w:ascii="Times New Roman" w:hAnsi="Times New Roman" w:cs="Times New Roman"/>
          <w:sz w:val="24"/>
          <w:szCs w:val="24"/>
        </w:rPr>
        <w:t xml:space="preserve">emos comprobar fácilmente este </w:t>
      </w:r>
      <w:r w:rsidR="001F195F" w:rsidRPr="001F195F">
        <w:rPr>
          <w:rFonts w:ascii="Times New Roman" w:hAnsi="Times New Roman" w:cs="Times New Roman"/>
          <w:sz w:val="24"/>
          <w:szCs w:val="24"/>
        </w:rPr>
        <w:t>hecho articulando la silaba “mu” Al producir /m</w:t>
      </w:r>
      <w:r w:rsidR="001F195F">
        <w:rPr>
          <w:rFonts w:ascii="Times New Roman" w:hAnsi="Times New Roman" w:cs="Times New Roman"/>
          <w:sz w:val="24"/>
          <w:szCs w:val="24"/>
        </w:rPr>
        <w:t xml:space="preserve">/ estamos superponiendo gestos </w:t>
      </w:r>
      <w:r w:rsidR="001F195F" w:rsidRPr="001F195F">
        <w:rPr>
          <w:rFonts w:ascii="Times New Roman" w:hAnsi="Times New Roman" w:cs="Times New Roman"/>
          <w:sz w:val="24"/>
          <w:szCs w:val="24"/>
        </w:rPr>
        <w:t>correspondientes a dos s</w:t>
      </w:r>
      <w:r w:rsidR="00792757">
        <w:rPr>
          <w:rFonts w:ascii="Times New Roman" w:hAnsi="Times New Roman" w:cs="Times New Roman"/>
          <w:sz w:val="24"/>
          <w:szCs w:val="24"/>
        </w:rPr>
        <w:t>onidos sucesivos. Por lo que la entonación de los</w:t>
      </w:r>
      <w:r w:rsidR="00792757" w:rsidRPr="001F195F">
        <w:rPr>
          <w:rFonts w:ascii="Times New Roman" w:hAnsi="Times New Roman" w:cs="Times New Roman"/>
          <w:sz w:val="24"/>
          <w:szCs w:val="24"/>
        </w:rPr>
        <w:t xml:space="preserve"> sonid</w:t>
      </w:r>
      <w:r w:rsidR="00792757">
        <w:rPr>
          <w:rFonts w:ascii="Times New Roman" w:hAnsi="Times New Roman" w:cs="Times New Roman"/>
          <w:sz w:val="24"/>
          <w:szCs w:val="24"/>
        </w:rPr>
        <w:t>os no se produce</w:t>
      </w:r>
      <w:r w:rsidR="001F195F">
        <w:rPr>
          <w:rFonts w:ascii="Times New Roman" w:hAnsi="Times New Roman" w:cs="Times New Roman"/>
          <w:sz w:val="24"/>
          <w:szCs w:val="24"/>
        </w:rPr>
        <w:t xml:space="preserve"> en forma </w:t>
      </w:r>
      <w:r w:rsidR="001F195F" w:rsidRPr="001F195F">
        <w:rPr>
          <w:rFonts w:ascii="Times New Roman" w:hAnsi="Times New Roman" w:cs="Times New Roman"/>
          <w:sz w:val="24"/>
          <w:szCs w:val="24"/>
        </w:rPr>
        <w:t>separada; mientras que la silaba, por ser una unidad de</w:t>
      </w:r>
      <w:r w:rsidR="001F195F">
        <w:rPr>
          <w:rFonts w:ascii="Times New Roman" w:hAnsi="Times New Roman" w:cs="Times New Roman"/>
          <w:sz w:val="24"/>
          <w:szCs w:val="24"/>
        </w:rPr>
        <w:t xml:space="preserve"> producción, puede articularse </w:t>
      </w:r>
      <w:r w:rsidR="001F195F" w:rsidRPr="001F195F">
        <w:rPr>
          <w:rFonts w:ascii="Times New Roman" w:hAnsi="Times New Roman" w:cs="Times New Roman"/>
          <w:sz w:val="24"/>
          <w:szCs w:val="24"/>
        </w:rPr>
        <w:t xml:space="preserve">aisladamente. Estas características articulatorias y acústicas </w:t>
      </w:r>
      <w:r w:rsidR="001F195F">
        <w:rPr>
          <w:rFonts w:ascii="Times New Roman" w:hAnsi="Times New Roman" w:cs="Times New Roman"/>
          <w:sz w:val="24"/>
          <w:szCs w:val="24"/>
        </w:rPr>
        <w:t xml:space="preserve">del habla explican por qué los </w:t>
      </w:r>
      <w:r w:rsidR="001F195F" w:rsidRPr="001F195F">
        <w:rPr>
          <w:rFonts w:ascii="Times New Roman" w:hAnsi="Times New Roman" w:cs="Times New Roman"/>
          <w:sz w:val="24"/>
          <w:szCs w:val="24"/>
        </w:rPr>
        <w:t>niños pueden segmentar en silabas, pero no en sonidos</w:t>
      </w:r>
      <w:r w:rsidR="00792757">
        <w:rPr>
          <w:rFonts w:ascii="Times New Roman" w:hAnsi="Times New Roman" w:cs="Times New Roman"/>
          <w:sz w:val="24"/>
          <w:szCs w:val="24"/>
        </w:rPr>
        <w:t xml:space="preserve"> al momento de pronunciar.</w:t>
      </w:r>
      <w:r w:rsidR="001F195F" w:rsidRPr="001F195F">
        <w:rPr>
          <w:rFonts w:ascii="Times New Roman" w:hAnsi="Times New Roman" w:cs="Times New Roman"/>
          <w:sz w:val="24"/>
          <w:szCs w:val="24"/>
        </w:rPr>
        <w:t xml:space="preserve"> </w:t>
      </w:r>
    </w:p>
    <w:p w14:paraId="71EE8C94" w14:textId="4EA58318" w:rsidR="007854BB" w:rsidRDefault="007854BB" w:rsidP="00792757">
      <w:pPr>
        <w:tabs>
          <w:tab w:val="left" w:pos="8222"/>
        </w:tabs>
        <w:spacing w:after="200" w:line="360" w:lineRule="auto"/>
        <w:ind w:left="567"/>
        <w:jc w:val="both"/>
        <w:rPr>
          <w:rFonts w:ascii="Times New Roman" w:hAnsi="Times New Roman" w:cs="Times New Roman"/>
          <w:sz w:val="24"/>
          <w:szCs w:val="24"/>
        </w:rPr>
      </w:pPr>
      <w:r w:rsidRPr="007854BB">
        <w:rPr>
          <w:rFonts w:ascii="Times New Roman" w:hAnsi="Times New Roman" w:cs="Times New Roman"/>
          <w:sz w:val="24"/>
          <w:szCs w:val="24"/>
        </w:rPr>
        <w:t xml:space="preserve">Por último, el desarrollo del presente trabajo de investigación permitió alcanzar todos los objetivos planteados previamente, los mismos que se alcanzaron gracias a la confirmación de las hipótesis de investigación. </w:t>
      </w:r>
    </w:p>
    <w:p w14:paraId="3EA31985" w14:textId="7F61405F" w:rsidR="00792757" w:rsidRPr="00792757" w:rsidRDefault="00792757" w:rsidP="00792757">
      <w:pPr>
        <w:tabs>
          <w:tab w:val="left" w:pos="8222"/>
        </w:tabs>
        <w:spacing w:after="200" w:line="360" w:lineRule="auto"/>
        <w:ind w:left="567"/>
        <w:jc w:val="both"/>
        <w:rPr>
          <w:rFonts w:ascii="Times New Roman" w:hAnsi="Times New Roman" w:cs="Times New Roman"/>
          <w:sz w:val="24"/>
          <w:szCs w:val="24"/>
        </w:rPr>
      </w:pPr>
      <w:r w:rsidRPr="00792757">
        <w:rPr>
          <w:rFonts w:ascii="Times New Roman" w:hAnsi="Times New Roman" w:cs="Times New Roman"/>
          <w:sz w:val="24"/>
          <w:szCs w:val="24"/>
        </w:rPr>
        <w:t>Concluye</w:t>
      </w:r>
      <w:r>
        <w:rPr>
          <w:rFonts w:ascii="Times New Roman" w:hAnsi="Times New Roman" w:cs="Times New Roman"/>
          <w:sz w:val="24"/>
          <w:szCs w:val="24"/>
        </w:rPr>
        <w:t>ndo</w:t>
      </w:r>
      <w:r w:rsidRPr="00792757">
        <w:rPr>
          <w:rFonts w:ascii="Times New Roman" w:hAnsi="Times New Roman" w:cs="Times New Roman"/>
          <w:sz w:val="24"/>
          <w:szCs w:val="24"/>
        </w:rPr>
        <w:t xml:space="preserve"> que la conciencia fonológica fav</w:t>
      </w:r>
      <w:r>
        <w:rPr>
          <w:rFonts w:ascii="Times New Roman" w:hAnsi="Times New Roman" w:cs="Times New Roman"/>
          <w:sz w:val="24"/>
          <w:szCs w:val="24"/>
        </w:rPr>
        <w:t xml:space="preserve">orece los futuros aprendizajes </w:t>
      </w:r>
      <w:r w:rsidRPr="00792757">
        <w:rPr>
          <w:rFonts w:ascii="Times New Roman" w:hAnsi="Times New Roman" w:cs="Times New Roman"/>
          <w:sz w:val="24"/>
          <w:szCs w:val="24"/>
        </w:rPr>
        <w:t>relacionados con la expresión oral y además ayuda a det</w:t>
      </w:r>
      <w:r>
        <w:rPr>
          <w:rFonts w:ascii="Times New Roman" w:hAnsi="Times New Roman" w:cs="Times New Roman"/>
          <w:sz w:val="24"/>
          <w:szCs w:val="24"/>
        </w:rPr>
        <w:t xml:space="preserve">ectar futuros problemas con la </w:t>
      </w:r>
      <w:r w:rsidRPr="00792757">
        <w:rPr>
          <w:rFonts w:ascii="Times New Roman" w:hAnsi="Times New Roman" w:cs="Times New Roman"/>
          <w:sz w:val="24"/>
          <w:szCs w:val="24"/>
        </w:rPr>
        <w:t>lectura y oralidad desde la etapa pre-Escolar.</w:t>
      </w:r>
    </w:p>
    <w:p w14:paraId="67940ACA" w14:textId="1A145C47" w:rsidR="007854BB" w:rsidRDefault="007854BB" w:rsidP="00792757">
      <w:pPr>
        <w:tabs>
          <w:tab w:val="left" w:pos="8222"/>
        </w:tabs>
        <w:spacing w:after="200" w:line="276" w:lineRule="auto"/>
        <w:jc w:val="both"/>
        <w:rPr>
          <w:rFonts w:ascii="Times New Roman" w:hAnsi="Times New Roman" w:cs="Times New Roman"/>
          <w:sz w:val="24"/>
          <w:szCs w:val="24"/>
        </w:rPr>
      </w:pPr>
      <w:r w:rsidRPr="00792757">
        <w:rPr>
          <w:rFonts w:ascii="Times New Roman" w:hAnsi="Times New Roman" w:cs="Times New Roman"/>
          <w:sz w:val="24"/>
          <w:szCs w:val="24"/>
        </w:rPr>
        <w:t xml:space="preserve"> </w:t>
      </w:r>
    </w:p>
    <w:p w14:paraId="1A24DFF8" w14:textId="13B0EE36" w:rsidR="003C32D6" w:rsidRDefault="003C32D6" w:rsidP="00792757">
      <w:pPr>
        <w:tabs>
          <w:tab w:val="left" w:pos="8222"/>
        </w:tabs>
        <w:spacing w:after="200" w:line="276" w:lineRule="auto"/>
        <w:jc w:val="both"/>
        <w:rPr>
          <w:rFonts w:ascii="Times New Roman" w:hAnsi="Times New Roman" w:cs="Times New Roman"/>
          <w:sz w:val="24"/>
          <w:szCs w:val="24"/>
        </w:rPr>
      </w:pPr>
    </w:p>
    <w:p w14:paraId="05AF3B2D" w14:textId="2E7DF19C" w:rsidR="003C32D6" w:rsidRDefault="003C32D6" w:rsidP="00792757">
      <w:pPr>
        <w:tabs>
          <w:tab w:val="left" w:pos="8222"/>
        </w:tabs>
        <w:spacing w:after="200" w:line="276" w:lineRule="auto"/>
        <w:jc w:val="both"/>
        <w:rPr>
          <w:rFonts w:ascii="Times New Roman" w:hAnsi="Times New Roman" w:cs="Times New Roman"/>
          <w:sz w:val="24"/>
          <w:szCs w:val="24"/>
        </w:rPr>
      </w:pPr>
    </w:p>
    <w:p w14:paraId="30AAB35B" w14:textId="1FAF810D" w:rsidR="003C32D6" w:rsidRDefault="003C32D6" w:rsidP="00792757">
      <w:pPr>
        <w:tabs>
          <w:tab w:val="left" w:pos="8222"/>
        </w:tabs>
        <w:spacing w:after="200" w:line="276" w:lineRule="auto"/>
        <w:jc w:val="both"/>
        <w:rPr>
          <w:rFonts w:ascii="Times New Roman" w:hAnsi="Times New Roman" w:cs="Times New Roman"/>
          <w:sz w:val="24"/>
          <w:szCs w:val="24"/>
        </w:rPr>
      </w:pPr>
    </w:p>
    <w:p w14:paraId="2AF6A524" w14:textId="532A329D" w:rsidR="003C32D6" w:rsidRDefault="003C32D6" w:rsidP="00792757">
      <w:pPr>
        <w:tabs>
          <w:tab w:val="left" w:pos="8222"/>
        </w:tabs>
        <w:spacing w:after="200" w:line="276" w:lineRule="auto"/>
        <w:jc w:val="both"/>
        <w:rPr>
          <w:rFonts w:ascii="Times New Roman" w:hAnsi="Times New Roman" w:cs="Times New Roman"/>
          <w:sz w:val="24"/>
          <w:szCs w:val="24"/>
        </w:rPr>
      </w:pPr>
    </w:p>
    <w:p w14:paraId="14E49764" w14:textId="20908F74" w:rsidR="003C32D6" w:rsidRDefault="003C32D6" w:rsidP="00792757">
      <w:pPr>
        <w:tabs>
          <w:tab w:val="left" w:pos="8222"/>
        </w:tabs>
        <w:spacing w:after="200" w:line="276" w:lineRule="auto"/>
        <w:jc w:val="both"/>
        <w:rPr>
          <w:rFonts w:ascii="Times New Roman" w:hAnsi="Times New Roman" w:cs="Times New Roman"/>
          <w:sz w:val="24"/>
          <w:szCs w:val="24"/>
        </w:rPr>
      </w:pPr>
    </w:p>
    <w:p w14:paraId="64DC0A7D" w14:textId="688B43D6" w:rsidR="003C32D6" w:rsidRDefault="003C32D6" w:rsidP="00792757">
      <w:pPr>
        <w:tabs>
          <w:tab w:val="left" w:pos="8222"/>
        </w:tabs>
        <w:spacing w:after="200" w:line="276" w:lineRule="auto"/>
        <w:jc w:val="both"/>
        <w:rPr>
          <w:rFonts w:ascii="Times New Roman" w:hAnsi="Times New Roman" w:cs="Times New Roman"/>
          <w:sz w:val="24"/>
          <w:szCs w:val="24"/>
        </w:rPr>
      </w:pPr>
    </w:p>
    <w:p w14:paraId="41B64E32" w14:textId="09E2ABC2" w:rsidR="003C32D6" w:rsidRDefault="003C32D6" w:rsidP="00792757">
      <w:pPr>
        <w:tabs>
          <w:tab w:val="left" w:pos="8222"/>
        </w:tabs>
        <w:spacing w:after="200" w:line="276" w:lineRule="auto"/>
        <w:jc w:val="both"/>
        <w:rPr>
          <w:rFonts w:ascii="Times New Roman" w:hAnsi="Times New Roman" w:cs="Times New Roman"/>
          <w:sz w:val="24"/>
          <w:szCs w:val="24"/>
        </w:rPr>
      </w:pPr>
    </w:p>
    <w:p w14:paraId="57E3F1EA" w14:textId="5EC47FF0" w:rsidR="003C32D6" w:rsidRDefault="003C32D6" w:rsidP="00792757">
      <w:pPr>
        <w:tabs>
          <w:tab w:val="left" w:pos="8222"/>
        </w:tabs>
        <w:spacing w:after="200" w:line="276" w:lineRule="auto"/>
        <w:jc w:val="both"/>
        <w:rPr>
          <w:rFonts w:ascii="Times New Roman" w:hAnsi="Times New Roman" w:cs="Times New Roman"/>
          <w:sz w:val="24"/>
          <w:szCs w:val="24"/>
        </w:rPr>
      </w:pPr>
    </w:p>
    <w:p w14:paraId="336D038A" w14:textId="782D8771" w:rsidR="003C32D6" w:rsidRDefault="003C32D6" w:rsidP="00792757">
      <w:pPr>
        <w:tabs>
          <w:tab w:val="left" w:pos="8222"/>
        </w:tabs>
        <w:spacing w:after="200" w:line="276" w:lineRule="auto"/>
        <w:jc w:val="both"/>
        <w:rPr>
          <w:rFonts w:ascii="Times New Roman" w:hAnsi="Times New Roman" w:cs="Times New Roman"/>
          <w:sz w:val="24"/>
          <w:szCs w:val="24"/>
        </w:rPr>
      </w:pPr>
    </w:p>
    <w:p w14:paraId="05B1F0BE" w14:textId="166D51B6" w:rsidR="003C32D6" w:rsidRDefault="003C32D6" w:rsidP="00792757">
      <w:pPr>
        <w:tabs>
          <w:tab w:val="left" w:pos="8222"/>
        </w:tabs>
        <w:spacing w:after="200" w:line="276" w:lineRule="auto"/>
        <w:jc w:val="both"/>
        <w:rPr>
          <w:rFonts w:ascii="Times New Roman" w:hAnsi="Times New Roman" w:cs="Times New Roman"/>
          <w:sz w:val="24"/>
          <w:szCs w:val="24"/>
        </w:rPr>
      </w:pPr>
    </w:p>
    <w:p w14:paraId="7AE47ECB" w14:textId="0DC94AB6" w:rsidR="003C32D6" w:rsidRDefault="003C32D6" w:rsidP="00792757">
      <w:pPr>
        <w:tabs>
          <w:tab w:val="left" w:pos="8222"/>
        </w:tabs>
        <w:spacing w:after="200" w:line="276" w:lineRule="auto"/>
        <w:jc w:val="both"/>
        <w:rPr>
          <w:rFonts w:ascii="Times New Roman" w:hAnsi="Times New Roman" w:cs="Times New Roman"/>
          <w:sz w:val="24"/>
          <w:szCs w:val="24"/>
        </w:rPr>
      </w:pPr>
    </w:p>
    <w:p w14:paraId="04495EDF" w14:textId="34C01AEF" w:rsidR="003C32D6" w:rsidRDefault="003C32D6" w:rsidP="00792757">
      <w:pPr>
        <w:tabs>
          <w:tab w:val="left" w:pos="8222"/>
        </w:tabs>
        <w:spacing w:after="200" w:line="276" w:lineRule="auto"/>
        <w:jc w:val="both"/>
        <w:rPr>
          <w:rFonts w:ascii="Times New Roman" w:hAnsi="Times New Roman" w:cs="Times New Roman"/>
          <w:sz w:val="24"/>
          <w:szCs w:val="24"/>
        </w:rPr>
      </w:pPr>
    </w:p>
    <w:p w14:paraId="48D60297" w14:textId="77777777" w:rsidR="00223A59" w:rsidRDefault="00223A59" w:rsidP="00792757">
      <w:pPr>
        <w:tabs>
          <w:tab w:val="left" w:pos="8222"/>
        </w:tabs>
        <w:spacing w:after="200" w:line="276" w:lineRule="auto"/>
        <w:jc w:val="both"/>
        <w:rPr>
          <w:rFonts w:ascii="Times New Roman" w:hAnsi="Times New Roman" w:cs="Times New Roman"/>
          <w:sz w:val="24"/>
          <w:szCs w:val="24"/>
        </w:rPr>
      </w:pPr>
    </w:p>
    <w:p w14:paraId="1AE0A20B" w14:textId="4A97CD4E" w:rsidR="00702502" w:rsidRDefault="005276C6" w:rsidP="00D9689D">
      <w:pPr>
        <w:tabs>
          <w:tab w:val="left" w:pos="8222"/>
        </w:tabs>
        <w:spacing w:after="200" w:line="276" w:lineRule="auto"/>
        <w:jc w:val="center"/>
        <w:rPr>
          <w:rFonts w:ascii="Times New Roman" w:hAnsi="Times New Roman" w:cs="Times New Roman"/>
          <w:b/>
          <w:sz w:val="28"/>
          <w:szCs w:val="28"/>
        </w:rPr>
      </w:pPr>
      <w:r>
        <w:rPr>
          <w:rFonts w:ascii="Times New Roman" w:hAnsi="Times New Roman" w:cs="Times New Roman"/>
          <w:b/>
          <w:sz w:val="28"/>
          <w:szCs w:val="28"/>
        </w:rPr>
        <w:lastRenderedPageBreak/>
        <w:t>CONCLUSIÓN</w:t>
      </w:r>
    </w:p>
    <w:p w14:paraId="3B1E5A7E" w14:textId="5E32653C" w:rsidR="005276C6" w:rsidRPr="005276C6" w:rsidRDefault="005276C6" w:rsidP="005276C6">
      <w:pPr>
        <w:widowControl w:val="0"/>
        <w:autoSpaceDE w:val="0"/>
        <w:autoSpaceDN w:val="0"/>
        <w:adjustRightInd w:val="0"/>
        <w:spacing w:after="0" w:line="360" w:lineRule="auto"/>
        <w:ind w:left="1134" w:right="-1" w:hanging="1134"/>
        <w:jc w:val="both"/>
        <w:rPr>
          <w:rFonts w:ascii="Times New Roman" w:eastAsia="Times New Roman" w:hAnsi="Times New Roman" w:cs="Times New Roman"/>
          <w:sz w:val="24"/>
          <w:szCs w:val="24"/>
          <w:lang w:eastAsia="en-US"/>
        </w:rPr>
      </w:pPr>
      <w:r w:rsidRPr="005276C6">
        <w:rPr>
          <w:rFonts w:ascii="Times New Roman" w:eastAsia="Times New Roman" w:hAnsi="Times New Roman" w:cs="Times New Roman"/>
          <w:sz w:val="24"/>
          <w:szCs w:val="24"/>
          <w:lang w:eastAsia="en-US"/>
        </w:rPr>
        <w:t>Primero:</w:t>
      </w:r>
      <w:r w:rsidRPr="005276C6">
        <w:rPr>
          <w:rFonts w:ascii="Times New Roman" w:eastAsia="Times New Roman" w:hAnsi="Times New Roman" w:cs="Times New Roman"/>
          <w:sz w:val="24"/>
          <w:szCs w:val="24"/>
          <w:lang w:eastAsia="en-US"/>
        </w:rPr>
        <w:tab/>
      </w:r>
      <w:r w:rsidRPr="005276C6">
        <w:rPr>
          <w:rFonts w:ascii="Times New Roman" w:eastAsia="Times New Roman" w:hAnsi="Times New Roman" w:cs="Times New Roman"/>
          <w:sz w:val="24"/>
          <w:szCs w:val="24"/>
          <w:lang w:val="es-ES" w:eastAsia="en-US"/>
        </w:rPr>
        <w:t xml:space="preserve">Se determinó que </w:t>
      </w:r>
      <w:r w:rsidR="004941F8">
        <w:rPr>
          <w:rFonts w:ascii="Times New Roman" w:eastAsia="Times New Roman" w:hAnsi="Times New Roman" w:cs="Times New Roman"/>
          <w:sz w:val="24"/>
          <w:szCs w:val="24"/>
          <w:lang w:val="es-ES" w:eastAsia="en-US"/>
        </w:rPr>
        <w:t xml:space="preserve">la estrategia de los pregones </w:t>
      </w:r>
      <w:r w:rsidR="004941F8" w:rsidRPr="005276C6">
        <w:rPr>
          <w:rFonts w:ascii="Times New Roman" w:eastAsia="Times New Roman" w:hAnsi="Times New Roman" w:cs="Times New Roman"/>
          <w:sz w:val="24"/>
          <w:szCs w:val="24"/>
          <w:lang w:val="es-ES" w:eastAsia="en-US"/>
        </w:rPr>
        <w:t>influye significativamente</w:t>
      </w:r>
      <w:r w:rsidRPr="005276C6">
        <w:rPr>
          <w:rFonts w:ascii="Times New Roman" w:eastAsia="Times New Roman" w:hAnsi="Times New Roman" w:cs="Times New Roman"/>
          <w:sz w:val="24"/>
          <w:szCs w:val="24"/>
          <w:lang w:val="es-ES" w:eastAsia="en-US"/>
        </w:rPr>
        <w:t xml:space="preserve"> en la dimensión </w:t>
      </w:r>
      <w:r w:rsidR="0051346D">
        <w:rPr>
          <w:rFonts w:ascii="Times New Roman" w:eastAsia="Times New Roman" w:hAnsi="Times New Roman" w:cs="Times New Roman"/>
          <w:sz w:val="24"/>
          <w:szCs w:val="24"/>
          <w:lang w:val="es-ES" w:eastAsia="en-US"/>
        </w:rPr>
        <w:t>pronunciación</w:t>
      </w:r>
      <w:r w:rsidRPr="005276C6">
        <w:rPr>
          <w:rFonts w:ascii="Times New Roman" w:eastAsia="Times New Roman" w:hAnsi="Times New Roman" w:cs="Times New Roman"/>
          <w:sz w:val="24"/>
          <w:szCs w:val="24"/>
          <w:lang w:val="es-ES" w:eastAsia="en-US"/>
        </w:rPr>
        <w:t xml:space="preserve"> de los niños de </w:t>
      </w:r>
      <w:r w:rsidR="004941F8">
        <w:rPr>
          <w:rFonts w:ascii="Times New Roman" w:eastAsia="Times New Roman" w:hAnsi="Times New Roman" w:cs="Times New Roman"/>
          <w:sz w:val="24"/>
          <w:szCs w:val="24"/>
          <w:lang w:val="es-ES" w:eastAsia="en-US"/>
        </w:rPr>
        <w:t>5</w:t>
      </w:r>
      <w:r w:rsidRPr="005276C6">
        <w:rPr>
          <w:rFonts w:ascii="Times New Roman" w:eastAsia="Times New Roman" w:hAnsi="Times New Roman" w:cs="Times New Roman"/>
          <w:sz w:val="24"/>
          <w:szCs w:val="24"/>
          <w:lang w:val="es-ES" w:eastAsia="en-US"/>
        </w:rPr>
        <w:t xml:space="preserve"> años. Según los resultados obtenidos en el pre test </w:t>
      </w:r>
      <w:r w:rsidRPr="005276C6">
        <w:rPr>
          <w:rFonts w:ascii="Times New Roman" w:eastAsia="Carlito" w:hAnsi="Times New Roman" w:cs="Times New Roman"/>
          <w:color w:val="000000" w:themeColor="text1"/>
          <w:sz w:val="24"/>
          <w:szCs w:val="24"/>
          <w:lang w:val="es-ES" w:eastAsia="en-US"/>
        </w:rPr>
        <w:t xml:space="preserve">el </w:t>
      </w:r>
      <w:r w:rsidR="004941F8">
        <w:rPr>
          <w:rFonts w:ascii="Times New Roman" w:eastAsia="Carlito" w:hAnsi="Times New Roman" w:cs="Times New Roman"/>
          <w:sz w:val="24"/>
          <w:szCs w:val="24"/>
          <w:lang w:val="es-ES" w:eastAsia="en-US"/>
        </w:rPr>
        <w:t>85,71</w:t>
      </w:r>
      <w:r w:rsidRPr="005276C6">
        <w:rPr>
          <w:rFonts w:ascii="Times New Roman" w:eastAsia="Carlito" w:hAnsi="Times New Roman" w:cs="Times New Roman"/>
          <w:sz w:val="24"/>
          <w:szCs w:val="24"/>
          <w:lang w:val="es-ES" w:eastAsia="en-US"/>
        </w:rPr>
        <w:t>% de los estudiantes se encuentran en el nivel</w:t>
      </w:r>
      <w:r w:rsidR="004941F8">
        <w:rPr>
          <w:rFonts w:ascii="Times New Roman" w:eastAsia="Carlito" w:hAnsi="Times New Roman" w:cs="Times New Roman"/>
          <w:sz w:val="24"/>
          <w:szCs w:val="24"/>
          <w:lang w:val="es-ES" w:eastAsia="en-US"/>
        </w:rPr>
        <w:t xml:space="preserve"> “En inicio”, mientras que el 14,29</w:t>
      </w:r>
      <w:r w:rsidRPr="005276C6">
        <w:rPr>
          <w:rFonts w:ascii="Times New Roman" w:eastAsia="Carlito" w:hAnsi="Times New Roman" w:cs="Times New Roman"/>
          <w:sz w:val="24"/>
          <w:szCs w:val="24"/>
          <w:lang w:val="es-ES" w:eastAsia="en-US"/>
        </w:rPr>
        <w:t xml:space="preserve">% se encuentran en el nivel “En proceso” luego </w:t>
      </w:r>
      <w:r w:rsidRPr="005276C6">
        <w:rPr>
          <w:rFonts w:ascii="Times New Roman" w:eastAsia="Times New Roman" w:hAnsi="Times New Roman" w:cs="Times New Roman"/>
          <w:sz w:val="24"/>
          <w:szCs w:val="24"/>
          <w:lang w:val="es-ES" w:eastAsia="en-US"/>
        </w:rPr>
        <w:t xml:space="preserve">en el </w:t>
      </w:r>
      <w:proofErr w:type="spellStart"/>
      <w:r w:rsidRPr="005276C6">
        <w:rPr>
          <w:rFonts w:ascii="Times New Roman" w:eastAsia="Times New Roman" w:hAnsi="Times New Roman" w:cs="Times New Roman"/>
          <w:sz w:val="24"/>
          <w:szCs w:val="24"/>
          <w:lang w:val="es-ES" w:eastAsia="en-US"/>
        </w:rPr>
        <w:t>pos</w:t>
      </w:r>
      <w:proofErr w:type="spellEnd"/>
      <w:r w:rsidRPr="005276C6">
        <w:rPr>
          <w:rFonts w:ascii="Times New Roman" w:eastAsia="Times New Roman" w:hAnsi="Times New Roman" w:cs="Times New Roman"/>
          <w:sz w:val="24"/>
          <w:szCs w:val="24"/>
          <w:lang w:val="es-ES" w:eastAsia="en-US"/>
        </w:rPr>
        <w:t xml:space="preserve"> test </w:t>
      </w:r>
      <w:r w:rsidR="004941F8">
        <w:rPr>
          <w:rFonts w:ascii="Times New Roman" w:eastAsia="Times New Roman" w:hAnsi="Times New Roman" w:cs="Times New Roman"/>
          <w:sz w:val="24"/>
          <w:szCs w:val="24"/>
          <w:lang w:val="es-ES" w:eastAsia="en-US"/>
        </w:rPr>
        <w:t>sólo un</w:t>
      </w:r>
      <w:r w:rsidR="004941F8">
        <w:rPr>
          <w:rFonts w:ascii="Times New Roman" w:eastAsia="Carlito" w:hAnsi="Times New Roman" w:cs="Times New Roman"/>
          <w:sz w:val="24"/>
          <w:szCs w:val="24"/>
          <w:lang w:val="es-ES" w:eastAsia="en-US"/>
        </w:rPr>
        <w:t xml:space="preserve"> 7,14</w:t>
      </w:r>
      <w:r w:rsidRPr="005276C6">
        <w:rPr>
          <w:rFonts w:ascii="Times New Roman" w:eastAsia="Carlito" w:hAnsi="Times New Roman" w:cs="Times New Roman"/>
          <w:sz w:val="24"/>
          <w:szCs w:val="24"/>
          <w:lang w:val="es-ES" w:eastAsia="en-US"/>
        </w:rPr>
        <w:t xml:space="preserve">% de los estudiantes en mención se encuentran en el nivel “En proceso”, </w:t>
      </w:r>
      <w:r w:rsidR="004941F8">
        <w:rPr>
          <w:rFonts w:ascii="Times New Roman" w:eastAsia="Carlito" w:hAnsi="Times New Roman" w:cs="Times New Roman"/>
          <w:sz w:val="24"/>
          <w:szCs w:val="24"/>
          <w:lang w:val="es-ES" w:eastAsia="en-US"/>
        </w:rPr>
        <w:t>y un 92,86</w:t>
      </w:r>
      <w:r w:rsidRPr="005276C6">
        <w:rPr>
          <w:rFonts w:ascii="Times New Roman" w:eastAsia="Carlito" w:hAnsi="Times New Roman" w:cs="Times New Roman"/>
          <w:sz w:val="24"/>
          <w:szCs w:val="24"/>
          <w:lang w:val="es-ES" w:eastAsia="en-US"/>
        </w:rPr>
        <w:t xml:space="preserve">% de los estudiantes </w:t>
      </w:r>
      <w:r w:rsidR="004941F8">
        <w:rPr>
          <w:rFonts w:ascii="Times New Roman" w:eastAsia="Carlito" w:hAnsi="Times New Roman" w:cs="Times New Roman"/>
          <w:sz w:val="24"/>
          <w:szCs w:val="24"/>
          <w:lang w:val="es-ES" w:eastAsia="en-US"/>
        </w:rPr>
        <w:t>logran alcanzar el nivel “Logrado</w:t>
      </w:r>
      <w:r w:rsidRPr="005276C6">
        <w:rPr>
          <w:rFonts w:ascii="Times New Roman" w:eastAsia="Carlito" w:hAnsi="Times New Roman" w:cs="Times New Roman"/>
          <w:color w:val="000000" w:themeColor="text1"/>
          <w:sz w:val="24"/>
          <w:szCs w:val="24"/>
          <w:lang w:val="es-ES" w:eastAsia="en-US"/>
        </w:rPr>
        <w:t>”</w:t>
      </w:r>
      <w:r w:rsidR="00131079">
        <w:rPr>
          <w:rFonts w:ascii="Times New Roman" w:eastAsia="Carlito" w:hAnsi="Times New Roman" w:cs="Times New Roman"/>
          <w:color w:val="000000" w:themeColor="text1"/>
          <w:sz w:val="24"/>
          <w:szCs w:val="24"/>
          <w:lang w:val="es-ES" w:eastAsia="en-US"/>
        </w:rPr>
        <w:t>.</w:t>
      </w:r>
      <w:r w:rsidRPr="005276C6">
        <w:rPr>
          <w:rFonts w:ascii="Times New Roman" w:eastAsia="Carlito" w:hAnsi="Times New Roman" w:cs="Times New Roman"/>
          <w:color w:val="000000" w:themeColor="text1"/>
          <w:sz w:val="24"/>
          <w:szCs w:val="24"/>
          <w:lang w:val="es-ES" w:eastAsia="en-US"/>
        </w:rPr>
        <w:t xml:space="preserve"> </w:t>
      </w:r>
      <w:r w:rsidRPr="005276C6">
        <w:rPr>
          <w:rFonts w:ascii="Times New Roman" w:eastAsia="Times New Roman" w:hAnsi="Times New Roman" w:cs="Times New Roman"/>
          <w:sz w:val="24"/>
          <w:szCs w:val="24"/>
          <w:lang w:val="es-ES" w:eastAsia="en-US"/>
        </w:rPr>
        <w:t>Evidenciando una diferencia significativa con la aplicación del tratamiento del estudio de investigación.</w:t>
      </w:r>
    </w:p>
    <w:p w14:paraId="16827927" w14:textId="2C2D66AE" w:rsidR="005276C6" w:rsidRPr="005276C6" w:rsidRDefault="005276C6" w:rsidP="005276C6">
      <w:pPr>
        <w:widowControl w:val="0"/>
        <w:autoSpaceDE w:val="0"/>
        <w:autoSpaceDN w:val="0"/>
        <w:adjustRightInd w:val="0"/>
        <w:spacing w:after="0" w:line="360" w:lineRule="auto"/>
        <w:ind w:left="1134" w:right="-1" w:hanging="1134"/>
        <w:jc w:val="both"/>
        <w:rPr>
          <w:rFonts w:ascii="Times New Roman" w:eastAsia="Times New Roman" w:hAnsi="Times New Roman" w:cs="Times New Roman"/>
          <w:sz w:val="24"/>
          <w:szCs w:val="24"/>
          <w:lang w:eastAsia="en-US"/>
        </w:rPr>
      </w:pPr>
      <w:r w:rsidRPr="005276C6">
        <w:rPr>
          <w:rFonts w:ascii="Times New Roman" w:eastAsia="Times New Roman" w:hAnsi="Times New Roman" w:cs="Times New Roman"/>
          <w:sz w:val="24"/>
          <w:szCs w:val="24"/>
          <w:lang w:eastAsia="en-US"/>
        </w:rPr>
        <w:t>Segundo:</w:t>
      </w:r>
      <w:r w:rsidRPr="005276C6">
        <w:rPr>
          <w:rFonts w:ascii="Times New Roman" w:eastAsia="Times New Roman" w:hAnsi="Times New Roman" w:cs="Times New Roman"/>
          <w:sz w:val="24"/>
          <w:szCs w:val="24"/>
          <w:lang w:eastAsia="en-US"/>
        </w:rPr>
        <w:tab/>
      </w:r>
      <w:r w:rsidR="008972C5" w:rsidRPr="008972C5">
        <w:rPr>
          <w:rFonts w:ascii="Times New Roman" w:eastAsia="Times New Roman" w:hAnsi="Times New Roman" w:cs="Times New Roman"/>
          <w:sz w:val="24"/>
          <w:szCs w:val="24"/>
          <w:lang w:eastAsia="en-US"/>
        </w:rPr>
        <w:t xml:space="preserve">Se determinó que la estrategia de los pregones influye significativamente en la dimensión </w:t>
      </w:r>
      <w:r w:rsidR="008972C5">
        <w:rPr>
          <w:rFonts w:ascii="Times New Roman" w:eastAsia="Times New Roman" w:hAnsi="Times New Roman" w:cs="Times New Roman"/>
          <w:sz w:val="24"/>
          <w:szCs w:val="24"/>
          <w:lang w:eastAsia="en-US"/>
        </w:rPr>
        <w:t>entonación</w:t>
      </w:r>
      <w:r w:rsidR="008972C5" w:rsidRPr="008972C5">
        <w:rPr>
          <w:rFonts w:ascii="Times New Roman" w:eastAsia="Times New Roman" w:hAnsi="Times New Roman" w:cs="Times New Roman"/>
          <w:sz w:val="24"/>
          <w:szCs w:val="24"/>
          <w:lang w:eastAsia="en-US"/>
        </w:rPr>
        <w:t xml:space="preserve"> de los niños de 5 años. Según los resultado</w:t>
      </w:r>
      <w:r w:rsidR="00131079">
        <w:rPr>
          <w:rFonts w:ascii="Times New Roman" w:eastAsia="Times New Roman" w:hAnsi="Times New Roman" w:cs="Times New Roman"/>
          <w:sz w:val="24"/>
          <w:szCs w:val="24"/>
          <w:lang w:eastAsia="en-US"/>
        </w:rPr>
        <w:t>s obtenidos en el pre test el 89,29</w:t>
      </w:r>
      <w:r w:rsidR="008972C5" w:rsidRPr="008972C5">
        <w:rPr>
          <w:rFonts w:ascii="Times New Roman" w:eastAsia="Times New Roman" w:hAnsi="Times New Roman" w:cs="Times New Roman"/>
          <w:sz w:val="24"/>
          <w:szCs w:val="24"/>
          <w:lang w:eastAsia="en-US"/>
        </w:rPr>
        <w:t>% de los estudiantes se encuentran en el nivel</w:t>
      </w:r>
      <w:r w:rsidR="00131079">
        <w:rPr>
          <w:rFonts w:ascii="Times New Roman" w:eastAsia="Times New Roman" w:hAnsi="Times New Roman" w:cs="Times New Roman"/>
          <w:sz w:val="24"/>
          <w:szCs w:val="24"/>
          <w:lang w:eastAsia="en-US"/>
        </w:rPr>
        <w:t xml:space="preserve"> “En inicio”, mientras que el 10,21</w:t>
      </w:r>
      <w:r w:rsidR="008972C5" w:rsidRPr="008972C5">
        <w:rPr>
          <w:rFonts w:ascii="Times New Roman" w:eastAsia="Times New Roman" w:hAnsi="Times New Roman" w:cs="Times New Roman"/>
          <w:sz w:val="24"/>
          <w:szCs w:val="24"/>
          <w:lang w:eastAsia="en-US"/>
        </w:rPr>
        <w:t>% se encuentran en el nivel “En proceso</w:t>
      </w:r>
      <w:r w:rsidR="00131079">
        <w:rPr>
          <w:rFonts w:ascii="Times New Roman" w:eastAsia="Times New Roman" w:hAnsi="Times New Roman" w:cs="Times New Roman"/>
          <w:sz w:val="24"/>
          <w:szCs w:val="24"/>
          <w:lang w:eastAsia="en-US"/>
        </w:rPr>
        <w:t xml:space="preserve">” luego en el </w:t>
      </w:r>
      <w:proofErr w:type="spellStart"/>
      <w:r w:rsidR="00131079">
        <w:rPr>
          <w:rFonts w:ascii="Times New Roman" w:eastAsia="Times New Roman" w:hAnsi="Times New Roman" w:cs="Times New Roman"/>
          <w:sz w:val="24"/>
          <w:szCs w:val="24"/>
          <w:lang w:eastAsia="en-US"/>
        </w:rPr>
        <w:t>pos</w:t>
      </w:r>
      <w:proofErr w:type="spellEnd"/>
      <w:r w:rsidR="00131079">
        <w:rPr>
          <w:rFonts w:ascii="Times New Roman" w:eastAsia="Times New Roman" w:hAnsi="Times New Roman" w:cs="Times New Roman"/>
          <w:sz w:val="24"/>
          <w:szCs w:val="24"/>
          <w:lang w:eastAsia="en-US"/>
        </w:rPr>
        <w:t xml:space="preserve"> test sólo un 21,43</w:t>
      </w:r>
      <w:r w:rsidR="008972C5" w:rsidRPr="008972C5">
        <w:rPr>
          <w:rFonts w:ascii="Times New Roman" w:eastAsia="Times New Roman" w:hAnsi="Times New Roman" w:cs="Times New Roman"/>
          <w:sz w:val="24"/>
          <w:szCs w:val="24"/>
          <w:lang w:eastAsia="en-US"/>
        </w:rPr>
        <w:t>% de los estudiantes en mención se encuentran e</w:t>
      </w:r>
      <w:r w:rsidR="00131079">
        <w:rPr>
          <w:rFonts w:ascii="Times New Roman" w:eastAsia="Times New Roman" w:hAnsi="Times New Roman" w:cs="Times New Roman"/>
          <w:sz w:val="24"/>
          <w:szCs w:val="24"/>
          <w:lang w:eastAsia="en-US"/>
        </w:rPr>
        <w:t>n el nivel “En proceso”, y un 78,57</w:t>
      </w:r>
      <w:r w:rsidR="008972C5" w:rsidRPr="008972C5">
        <w:rPr>
          <w:rFonts w:ascii="Times New Roman" w:eastAsia="Times New Roman" w:hAnsi="Times New Roman" w:cs="Times New Roman"/>
          <w:sz w:val="24"/>
          <w:szCs w:val="24"/>
          <w:lang w:eastAsia="en-US"/>
        </w:rPr>
        <w:t>% de los estudiantes logr</w:t>
      </w:r>
      <w:r w:rsidR="00131079">
        <w:rPr>
          <w:rFonts w:ascii="Times New Roman" w:eastAsia="Times New Roman" w:hAnsi="Times New Roman" w:cs="Times New Roman"/>
          <w:sz w:val="24"/>
          <w:szCs w:val="24"/>
          <w:lang w:eastAsia="en-US"/>
        </w:rPr>
        <w:t>an alcanzar el nivel “Logrado”.</w:t>
      </w:r>
      <w:r w:rsidR="008972C5" w:rsidRPr="008972C5">
        <w:rPr>
          <w:rFonts w:ascii="Times New Roman" w:eastAsia="Times New Roman" w:hAnsi="Times New Roman" w:cs="Times New Roman"/>
          <w:sz w:val="24"/>
          <w:szCs w:val="24"/>
          <w:lang w:eastAsia="en-US"/>
        </w:rPr>
        <w:t xml:space="preserve"> Evidenciando una diferencia significativa con la aplicación del tratamiento del estudio de investigación</w:t>
      </w:r>
      <w:r w:rsidR="006D74A5">
        <w:rPr>
          <w:rFonts w:ascii="Times New Roman" w:eastAsia="Times New Roman" w:hAnsi="Times New Roman" w:cs="Times New Roman"/>
          <w:sz w:val="24"/>
          <w:szCs w:val="24"/>
          <w:lang w:eastAsia="en-US"/>
        </w:rPr>
        <w:t>.</w:t>
      </w:r>
    </w:p>
    <w:p w14:paraId="266E9DCB" w14:textId="39402A0E" w:rsidR="005276C6" w:rsidRPr="005276C6" w:rsidRDefault="005276C6" w:rsidP="005276C6">
      <w:pPr>
        <w:widowControl w:val="0"/>
        <w:autoSpaceDE w:val="0"/>
        <w:autoSpaceDN w:val="0"/>
        <w:adjustRightInd w:val="0"/>
        <w:spacing w:after="0" w:line="360" w:lineRule="auto"/>
        <w:ind w:left="1134" w:right="-1" w:hanging="1134"/>
        <w:jc w:val="both"/>
        <w:rPr>
          <w:rFonts w:ascii="Times New Roman" w:eastAsia="Times New Roman" w:hAnsi="Times New Roman" w:cs="Times New Roman"/>
          <w:sz w:val="24"/>
          <w:szCs w:val="24"/>
          <w:lang w:eastAsia="en-US"/>
        </w:rPr>
      </w:pPr>
      <w:r w:rsidRPr="005276C6">
        <w:rPr>
          <w:rFonts w:ascii="Times New Roman" w:eastAsia="Times New Roman" w:hAnsi="Times New Roman" w:cs="Times New Roman"/>
          <w:sz w:val="24"/>
          <w:szCs w:val="24"/>
          <w:lang w:eastAsia="en-US"/>
        </w:rPr>
        <w:t>Tercero:</w:t>
      </w:r>
      <w:r w:rsidRPr="005276C6">
        <w:rPr>
          <w:rFonts w:ascii="Times New Roman" w:eastAsia="Times New Roman" w:hAnsi="Times New Roman" w:cs="Times New Roman"/>
          <w:sz w:val="24"/>
          <w:szCs w:val="24"/>
          <w:lang w:eastAsia="en-US"/>
        </w:rPr>
        <w:tab/>
      </w:r>
      <w:r w:rsidR="006D74A5" w:rsidRPr="006D74A5">
        <w:rPr>
          <w:rFonts w:ascii="Times New Roman" w:eastAsia="Times New Roman" w:hAnsi="Times New Roman" w:cs="Times New Roman"/>
          <w:sz w:val="24"/>
          <w:szCs w:val="24"/>
          <w:lang w:eastAsia="en-US"/>
        </w:rPr>
        <w:t xml:space="preserve">Se determinó que la estrategia de los pregones influye significativamente en la dimensión </w:t>
      </w:r>
      <w:r w:rsidR="006D74A5">
        <w:rPr>
          <w:rFonts w:ascii="Times New Roman" w:eastAsia="Times New Roman" w:hAnsi="Times New Roman" w:cs="Times New Roman"/>
          <w:sz w:val="24"/>
          <w:szCs w:val="24"/>
          <w:lang w:eastAsia="en-US"/>
        </w:rPr>
        <w:t>elocución</w:t>
      </w:r>
      <w:r w:rsidR="006D74A5" w:rsidRPr="006D74A5">
        <w:rPr>
          <w:rFonts w:ascii="Times New Roman" w:eastAsia="Times New Roman" w:hAnsi="Times New Roman" w:cs="Times New Roman"/>
          <w:sz w:val="24"/>
          <w:szCs w:val="24"/>
          <w:lang w:eastAsia="en-US"/>
        </w:rPr>
        <w:t xml:space="preserve"> de los niños de 5 años. Según los resultado</w:t>
      </w:r>
      <w:r w:rsidR="006D74A5">
        <w:rPr>
          <w:rFonts w:ascii="Times New Roman" w:eastAsia="Times New Roman" w:hAnsi="Times New Roman" w:cs="Times New Roman"/>
          <w:sz w:val="24"/>
          <w:szCs w:val="24"/>
          <w:lang w:eastAsia="en-US"/>
        </w:rPr>
        <w:t>s obtenidos en el pre test el 85,71</w:t>
      </w:r>
      <w:r w:rsidR="006D74A5" w:rsidRPr="006D74A5">
        <w:rPr>
          <w:rFonts w:ascii="Times New Roman" w:eastAsia="Times New Roman" w:hAnsi="Times New Roman" w:cs="Times New Roman"/>
          <w:sz w:val="24"/>
          <w:szCs w:val="24"/>
          <w:lang w:eastAsia="en-US"/>
        </w:rPr>
        <w:t>% de los estudiantes se encuentran en el nivel</w:t>
      </w:r>
      <w:r w:rsidR="006D74A5">
        <w:rPr>
          <w:rFonts w:ascii="Times New Roman" w:eastAsia="Times New Roman" w:hAnsi="Times New Roman" w:cs="Times New Roman"/>
          <w:sz w:val="24"/>
          <w:szCs w:val="24"/>
          <w:lang w:eastAsia="en-US"/>
        </w:rPr>
        <w:t xml:space="preserve"> “En inicio”, mientras que el 14,29</w:t>
      </w:r>
      <w:r w:rsidR="006D74A5" w:rsidRPr="006D74A5">
        <w:rPr>
          <w:rFonts w:ascii="Times New Roman" w:eastAsia="Times New Roman" w:hAnsi="Times New Roman" w:cs="Times New Roman"/>
          <w:sz w:val="24"/>
          <w:szCs w:val="24"/>
          <w:lang w:eastAsia="en-US"/>
        </w:rPr>
        <w:t>% se encuentran en el nivel “En proceso”</w:t>
      </w:r>
      <w:r w:rsidR="006D74A5">
        <w:rPr>
          <w:rFonts w:ascii="Times New Roman" w:eastAsia="Times New Roman" w:hAnsi="Times New Roman" w:cs="Times New Roman"/>
          <w:sz w:val="24"/>
          <w:szCs w:val="24"/>
          <w:lang w:eastAsia="en-US"/>
        </w:rPr>
        <w:t xml:space="preserve"> luego en el </w:t>
      </w:r>
      <w:proofErr w:type="spellStart"/>
      <w:r w:rsidR="006D74A5">
        <w:rPr>
          <w:rFonts w:ascii="Times New Roman" w:eastAsia="Times New Roman" w:hAnsi="Times New Roman" w:cs="Times New Roman"/>
          <w:sz w:val="24"/>
          <w:szCs w:val="24"/>
          <w:lang w:eastAsia="en-US"/>
        </w:rPr>
        <w:t>pos</w:t>
      </w:r>
      <w:proofErr w:type="spellEnd"/>
      <w:r w:rsidR="006D74A5">
        <w:rPr>
          <w:rFonts w:ascii="Times New Roman" w:eastAsia="Times New Roman" w:hAnsi="Times New Roman" w:cs="Times New Roman"/>
          <w:sz w:val="24"/>
          <w:szCs w:val="24"/>
          <w:lang w:eastAsia="en-US"/>
        </w:rPr>
        <w:t xml:space="preserve"> test sólo un 14,29</w:t>
      </w:r>
      <w:r w:rsidR="006D74A5" w:rsidRPr="006D74A5">
        <w:rPr>
          <w:rFonts w:ascii="Times New Roman" w:eastAsia="Times New Roman" w:hAnsi="Times New Roman" w:cs="Times New Roman"/>
          <w:sz w:val="24"/>
          <w:szCs w:val="24"/>
          <w:lang w:eastAsia="en-US"/>
        </w:rPr>
        <w:t>% de los estudiantes en mención se encuentran e</w:t>
      </w:r>
      <w:r w:rsidR="006D74A5">
        <w:rPr>
          <w:rFonts w:ascii="Times New Roman" w:eastAsia="Times New Roman" w:hAnsi="Times New Roman" w:cs="Times New Roman"/>
          <w:sz w:val="24"/>
          <w:szCs w:val="24"/>
          <w:lang w:eastAsia="en-US"/>
        </w:rPr>
        <w:t>n el nivel “En proceso”, y un 85,71</w:t>
      </w:r>
      <w:r w:rsidR="006D74A5" w:rsidRPr="006D74A5">
        <w:rPr>
          <w:rFonts w:ascii="Times New Roman" w:eastAsia="Times New Roman" w:hAnsi="Times New Roman" w:cs="Times New Roman"/>
          <w:sz w:val="24"/>
          <w:szCs w:val="24"/>
          <w:lang w:eastAsia="en-US"/>
        </w:rPr>
        <w:t>% de los estudiantes logran alcanzar el nivel “Logrado”. Evidenciando una diferencia significativa con la aplicación del tratamien</w:t>
      </w:r>
      <w:r w:rsidR="006D74A5">
        <w:rPr>
          <w:rFonts w:ascii="Times New Roman" w:eastAsia="Times New Roman" w:hAnsi="Times New Roman" w:cs="Times New Roman"/>
          <w:sz w:val="24"/>
          <w:szCs w:val="24"/>
          <w:lang w:eastAsia="en-US"/>
        </w:rPr>
        <w:t>to del estudio de investigación</w:t>
      </w:r>
      <w:r w:rsidRPr="005276C6">
        <w:rPr>
          <w:rFonts w:ascii="Times New Roman" w:eastAsia="Times New Roman" w:hAnsi="Times New Roman" w:cs="Times New Roman"/>
          <w:sz w:val="24"/>
          <w:szCs w:val="24"/>
          <w:lang w:eastAsia="en-US"/>
        </w:rPr>
        <w:t>.</w:t>
      </w:r>
    </w:p>
    <w:p w14:paraId="33A2B775" w14:textId="7A60AF92" w:rsidR="006D74A5" w:rsidRDefault="005276C6" w:rsidP="005276C6">
      <w:pPr>
        <w:widowControl w:val="0"/>
        <w:autoSpaceDE w:val="0"/>
        <w:autoSpaceDN w:val="0"/>
        <w:adjustRightInd w:val="0"/>
        <w:spacing w:after="0" w:line="360" w:lineRule="auto"/>
        <w:ind w:left="1134" w:right="-1" w:hanging="1134"/>
        <w:jc w:val="both"/>
        <w:rPr>
          <w:rFonts w:ascii="Times New Roman" w:eastAsia="Times New Roman" w:hAnsi="Times New Roman" w:cs="Times New Roman"/>
          <w:sz w:val="24"/>
          <w:szCs w:val="24"/>
          <w:lang w:eastAsia="en-US"/>
        </w:rPr>
      </w:pPr>
      <w:r w:rsidRPr="005276C6">
        <w:rPr>
          <w:rFonts w:ascii="Times New Roman" w:eastAsia="Times New Roman" w:hAnsi="Times New Roman" w:cs="Times New Roman"/>
          <w:sz w:val="24"/>
          <w:szCs w:val="24"/>
          <w:lang w:eastAsia="en-US"/>
        </w:rPr>
        <w:t>Cuarto:</w:t>
      </w:r>
      <w:r w:rsidRPr="005276C6">
        <w:rPr>
          <w:rFonts w:ascii="Times New Roman" w:eastAsia="Times New Roman" w:hAnsi="Times New Roman" w:cs="Times New Roman"/>
          <w:sz w:val="24"/>
          <w:szCs w:val="24"/>
          <w:lang w:eastAsia="en-US"/>
        </w:rPr>
        <w:tab/>
      </w:r>
      <w:r w:rsidR="006D74A5" w:rsidRPr="006D74A5">
        <w:rPr>
          <w:rFonts w:ascii="Times New Roman" w:eastAsia="Times New Roman" w:hAnsi="Times New Roman" w:cs="Times New Roman"/>
          <w:sz w:val="24"/>
          <w:szCs w:val="24"/>
          <w:lang w:eastAsia="en-US"/>
        </w:rPr>
        <w:t xml:space="preserve">Se determinó que la estrategia de los pregones influye significativamente en la </w:t>
      </w:r>
      <w:r w:rsidR="006D74A5">
        <w:rPr>
          <w:rFonts w:ascii="Times New Roman" w:eastAsia="Times New Roman" w:hAnsi="Times New Roman" w:cs="Times New Roman"/>
          <w:sz w:val="24"/>
          <w:szCs w:val="24"/>
          <w:lang w:eastAsia="en-US"/>
        </w:rPr>
        <w:t>variable expresión oral</w:t>
      </w:r>
      <w:r w:rsidR="006D74A5" w:rsidRPr="006D74A5">
        <w:rPr>
          <w:rFonts w:ascii="Times New Roman" w:eastAsia="Times New Roman" w:hAnsi="Times New Roman" w:cs="Times New Roman"/>
          <w:sz w:val="24"/>
          <w:szCs w:val="24"/>
          <w:lang w:eastAsia="en-US"/>
        </w:rPr>
        <w:t xml:space="preserve"> de los niños de 5 años. Según los resultados obtenidos en el pre test el 85,71% de los estudiantes se encuentran en el nivel “En inicio”, mientras que el 14,29% se encuentran en el nivel “En proceso”</w:t>
      </w:r>
      <w:r w:rsidR="006D74A5">
        <w:rPr>
          <w:rFonts w:ascii="Times New Roman" w:eastAsia="Times New Roman" w:hAnsi="Times New Roman" w:cs="Times New Roman"/>
          <w:sz w:val="24"/>
          <w:szCs w:val="24"/>
          <w:lang w:eastAsia="en-US"/>
        </w:rPr>
        <w:t xml:space="preserve"> luego en el </w:t>
      </w:r>
      <w:proofErr w:type="spellStart"/>
      <w:r w:rsidR="006D74A5">
        <w:rPr>
          <w:rFonts w:ascii="Times New Roman" w:eastAsia="Times New Roman" w:hAnsi="Times New Roman" w:cs="Times New Roman"/>
          <w:sz w:val="24"/>
          <w:szCs w:val="24"/>
          <w:lang w:eastAsia="en-US"/>
        </w:rPr>
        <w:t>pos</w:t>
      </w:r>
      <w:proofErr w:type="spellEnd"/>
      <w:r w:rsidR="006D74A5">
        <w:rPr>
          <w:rFonts w:ascii="Times New Roman" w:eastAsia="Times New Roman" w:hAnsi="Times New Roman" w:cs="Times New Roman"/>
          <w:sz w:val="24"/>
          <w:szCs w:val="24"/>
          <w:lang w:eastAsia="en-US"/>
        </w:rPr>
        <w:t xml:space="preserve"> test sólo un 21,43</w:t>
      </w:r>
      <w:r w:rsidR="006D74A5" w:rsidRPr="006D74A5">
        <w:rPr>
          <w:rFonts w:ascii="Times New Roman" w:eastAsia="Times New Roman" w:hAnsi="Times New Roman" w:cs="Times New Roman"/>
          <w:sz w:val="24"/>
          <w:szCs w:val="24"/>
          <w:lang w:eastAsia="en-US"/>
        </w:rPr>
        <w:t>% de los estudiantes en mención se encuentran e</w:t>
      </w:r>
      <w:r w:rsidR="006D74A5">
        <w:rPr>
          <w:rFonts w:ascii="Times New Roman" w:eastAsia="Times New Roman" w:hAnsi="Times New Roman" w:cs="Times New Roman"/>
          <w:sz w:val="24"/>
          <w:szCs w:val="24"/>
          <w:lang w:eastAsia="en-US"/>
        </w:rPr>
        <w:t>n el nivel “En proceso”, y un 78,57</w:t>
      </w:r>
      <w:r w:rsidR="006D74A5" w:rsidRPr="006D74A5">
        <w:rPr>
          <w:rFonts w:ascii="Times New Roman" w:eastAsia="Times New Roman" w:hAnsi="Times New Roman" w:cs="Times New Roman"/>
          <w:sz w:val="24"/>
          <w:szCs w:val="24"/>
          <w:lang w:eastAsia="en-US"/>
        </w:rPr>
        <w:t>% de los estudiantes logran alcanzar el nivel “Logrado”. Evidenciando una diferencia significativa con la aplicación del tratamiento del estudio de investigación.</w:t>
      </w:r>
    </w:p>
    <w:p w14:paraId="14E422D9" w14:textId="77777777" w:rsidR="00077EFC" w:rsidRDefault="00077EFC" w:rsidP="005276C6">
      <w:pPr>
        <w:widowControl w:val="0"/>
        <w:autoSpaceDE w:val="0"/>
        <w:autoSpaceDN w:val="0"/>
        <w:adjustRightInd w:val="0"/>
        <w:spacing w:after="0" w:line="360" w:lineRule="auto"/>
        <w:ind w:left="1134" w:right="-1" w:hanging="1134"/>
        <w:jc w:val="both"/>
        <w:rPr>
          <w:rFonts w:ascii="Times New Roman" w:eastAsia="Times New Roman" w:hAnsi="Times New Roman" w:cs="Times New Roman"/>
          <w:sz w:val="24"/>
          <w:szCs w:val="24"/>
          <w:lang w:eastAsia="en-US"/>
        </w:rPr>
      </w:pPr>
    </w:p>
    <w:p w14:paraId="09D98FED" w14:textId="048E3B67" w:rsidR="00D47DA8" w:rsidRDefault="005276C6" w:rsidP="005276C6">
      <w:pPr>
        <w:jc w:val="center"/>
        <w:rPr>
          <w:rFonts w:ascii="Times New Roman" w:hAnsi="Times New Roman" w:cs="Times New Roman"/>
          <w:b/>
          <w:sz w:val="24"/>
        </w:rPr>
      </w:pPr>
      <w:r>
        <w:rPr>
          <w:rFonts w:ascii="Times New Roman" w:hAnsi="Times New Roman" w:cs="Times New Roman"/>
          <w:b/>
          <w:sz w:val="24"/>
        </w:rPr>
        <w:t>RECOMENDACIÓN</w:t>
      </w:r>
    </w:p>
    <w:p w14:paraId="43306029" w14:textId="236FB2DE" w:rsidR="005276C6" w:rsidRPr="006A4961" w:rsidRDefault="005276C6" w:rsidP="006A4961">
      <w:pPr>
        <w:spacing w:line="360" w:lineRule="auto"/>
        <w:jc w:val="both"/>
        <w:rPr>
          <w:rFonts w:ascii="Times New Roman" w:hAnsi="Times New Roman" w:cs="Times New Roman"/>
          <w:sz w:val="24"/>
        </w:rPr>
      </w:pPr>
      <w:r w:rsidRPr="006A4961">
        <w:rPr>
          <w:rFonts w:ascii="Times New Roman" w:hAnsi="Times New Roman" w:cs="Times New Roman"/>
          <w:sz w:val="24"/>
        </w:rPr>
        <w:t xml:space="preserve">A los responsables de la DRE-UGEL implementar acciones para promover la aplicación de los </w:t>
      </w:r>
      <w:r w:rsidR="00D167E6">
        <w:rPr>
          <w:rFonts w:ascii="Times New Roman" w:hAnsi="Times New Roman" w:cs="Times New Roman"/>
          <w:sz w:val="24"/>
        </w:rPr>
        <w:t>pregones como estrategia</w:t>
      </w:r>
      <w:r w:rsidRPr="006A4961">
        <w:rPr>
          <w:rFonts w:ascii="Times New Roman" w:hAnsi="Times New Roman" w:cs="Times New Roman"/>
          <w:sz w:val="24"/>
        </w:rPr>
        <w:t xml:space="preserve"> de los niños del nivel inicial, En el ámbito de su competencia. </w:t>
      </w:r>
    </w:p>
    <w:p w14:paraId="31E5DFC9" w14:textId="77777777" w:rsidR="005276C6" w:rsidRPr="006A4961" w:rsidRDefault="005276C6" w:rsidP="006A4961">
      <w:pPr>
        <w:spacing w:line="360" w:lineRule="auto"/>
        <w:jc w:val="both"/>
        <w:rPr>
          <w:rFonts w:ascii="Times New Roman" w:hAnsi="Times New Roman" w:cs="Times New Roman"/>
          <w:sz w:val="24"/>
        </w:rPr>
      </w:pPr>
      <w:r w:rsidRPr="006A4961">
        <w:rPr>
          <w:rFonts w:ascii="Times New Roman" w:hAnsi="Times New Roman" w:cs="Times New Roman"/>
          <w:sz w:val="24"/>
        </w:rPr>
        <w:t xml:space="preserve"> </w:t>
      </w:r>
    </w:p>
    <w:p w14:paraId="5AC6E228" w14:textId="6665CC78" w:rsidR="005276C6" w:rsidRPr="006A4961" w:rsidRDefault="005276C6" w:rsidP="006A4961">
      <w:pPr>
        <w:spacing w:line="360" w:lineRule="auto"/>
        <w:jc w:val="both"/>
        <w:rPr>
          <w:rFonts w:ascii="Times New Roman" w:hAnsi="Times New Roman" w:cs="Times New Roman"/>
          <w:sz w:val="24"/>
        </w:rPr>
      </w:pPr>
      <w:r w:rsidRPr="006A4961">
        <w:rPr>
          <w:rFonts w:ascii="Times New Roman" w:hAnsi="Times New Roman" w:cs="Times New Roman"/>
          <w:sz w:val="24"/>
        </w:rPr>
        <w:t xml:space="preserve">A las maestras del nivel inicial, tomar nuestra investigación, ya que es una herramienta muy efectiva para la enseñanza y tiene por finalidad optimizar </w:t>
      </w:r>
      <w:r w:rsidR="00D167E6">
        <w:rPr>
          <w:rFonts w:ascii="Times New Roman" w:hAnsi="Times New Roman" w:cs="Times New Roman"/>
          <w:sz w:val="24"/>
        </w:rPr>
        <w:t>la expresión oral</w:t>
      </w:r>
      <w:r w:rsidRPr="006A4961">
        <w:rPr>
          <w:rFonts w:ascii="Times New Roman" w:hAnsi="Times New Roman" w:cs="Times New Roman"/>
          <w:sz w:val="24"/>
        </w:rPr>
        <w:t xml:space="preserve"> en los niños del</w:t>
      </w:r>
      <w:r w:rsidR="00D167E6">
        <w:rPr>
          <w:rFonts w:ascii="Times New Roman" w:hAnsi="Times New Roman" w:cs="Times New Roman"/>
          <w:sz w:val="24"/>
        </w:rPr>
        <w:t xml:space="preserve"> nivel inicial.</w:t>
      </w:r>
    </w:p>
    <w:p w14:paraId="1ADF04F5" w14:textId="77777777" w:rsidR="005276C6" w:rsidRPr="006A4961" w:rsidRDefault="005276C6" w:rsidP="006A4961">
      <w:pPr>
        <w:spacing w:line="360" w:lineRule="auto"/>
        <w:jc w:val="both"/>
        <w:rPr>
          <w:rFonts w:ascii="Times New Roman" w:hAnsi="Times New Roman" w:cs="Times New Roman"/>
          <w:sz w:val="24"/>
        </w:rPr>
      </w:pPr>
      <w:r w:rsidRPr="006A4961">
        <w:rPr>
          <w:rFonts w:ascii="Times New Roman" w:hAnsi="Times New Roman" w:cs="Times New Roman"/>
          <w:sz w:val="24"/>
        </w:rPr>
        <w:t xml:space="preserve"> </w:t>
      </w:r>
    </w:p>
    <w:p w14:paraId="78CDD81C" w14:textId="54555709" w:rsidR="005276C6" w:rsidRPr="006A4961" w:rsidRDefault="005276C6" w:rsidP="006A4961">
      <w:pPr>
        <w:spacing w:line="360" w:lineRule="auto"/>
        <w:jc w:val="both"/>
        <w:rPr>
          <w:rFonts w:ascii="Times New Roman" w:hAnsi="Times New Roman" w:cs="Times New Roman"/>
          <w:sz w:val="24"/>
        </w:rPr>
      </w:pPr>
      <w:r w:rsidRPr="006A4961">
        <w:rPr>
          <w:rFonts w:ascii="Times New Roman" w:hAnsi="Times New Roman" w:cs="Times New Roman"/>
          <w:sz w:val="24"/>
        </w:rPr>
        <w:t xml:space="preserve">A las maestras de la Institución Educativa Inicial </w:t>
      </w:r>
      <w:proofErr w:type="spellStart"/>
      <w:r w:rsidR="005C4B85" w:rsidRPr="005C4B85">
        <w:rPr>
          <w:rFonts w:ascii="Times New Roman" w:hAnsi="Times New Roman" w:cs="Times New Roman"/>
          <w:sz w:val="24"/>
          <w:szCs w:val="24"/>
        </w:rPr>
        <w:t>N°</w:t>
      </w:r>
      <w:proofErr w:type="spellEnd"/>
      <w:r w:rsidR="005C4B85" w:rsidRPr="005C4B85">
        <w:rPr>
          <w:rFonts w:ascii="Times New Roman" w:hAnsi="Times New Roman" w:cs="Times New Roman"/>
          <w:sz w:val="24"/>
          <w:szCs w:val="24"/>
        </w:rPr>
        <w:t xml:space="preserve"> 690 -</w:t>
      </w:r>
      <w:r w:rsidR="005C4B85">
        <w:rPr>
          <w:rFonts w:ascii="Times New Roman" w:hAnsi="Times New Roman" w:cs="Times New Roman"/>
          <w:sz w:val="24"/>
          <w:szCs w:val="24"/>
        </w:rPr>
        <w:t xml:space="preserve"> Pillco Marca</w:t>
      </w:r>
      <w:r w:rsidR="005C4B85" w:rsidRPr="006A4961">
        <w:rPr>
          <w:rFonts w:ascii="Times New Roman" w:hAnsi="Times New Roman" w:cs="Times New Roman"/>
          <w:sz w:val="24"/>
        </w:rPr>
        <w:t xml:space="preserve"> </w:t>
      </w:r>
      <w:r w:rsidRPr="006A4961">
        <w:rPr>
          <w:rFonts w:ascii="Times New Roman" w:hAnsi="Times New Roman" w:cs="Times New Roman"/>
          <w:sz w:val="24"/>
        </w:rPr>
        <w:t xml:space="preserve">– Huánuco, tener en cuenta los resultados de nuestra investigación, ya que, la aplicación </w:t>
      </w:r>
      <w:r w:rsidR="00D167E6">
        <w:rPr>
          <w:rFonts w:ascii="Times New Roman" w:hAnsi="Times New Roman" w:cs="Times New Roman"/>
          <w:sz w:val="24"/>
        </w:rPr>
        <w:t>la estrategia los pregones tiende a mejorar la entonación, elocución de los niños</w:t>
      </w:r>
      <w:r w:rsidR="005C4B85">
        <w:rPr>
          <w:rFonts w:ascii="Times New Roman" w:hAnsi="Times New Roman" w:cs="Times New Roman"/>
          <w:sz w:val="24"/>
        </w:rPr>
        <w:t>.</w:t>
      </w:r>
    </w:p>
    <w:p w14:paraId="0BE8915A" w14:textId="77777777" w:rsidR="005276C6" w:rsidRPr="006A4961" w:rsidRDefault="005276C6" w:rsidP="006A4961">
      <w:pPr>
        <w:spacing w:line="360" w:lineRule="auto"/>
        <w:jc w:val="both"/>
        <w:rPr>
          <w:rFonts w:ascii="Times New Roman" w:hAnsi="Times New Roman" w:cs="Times New Roman"/>
          <w:sz w:val="24"/>
        </w:rPr>
      </w:pPr>
      <w:r w:rsidRPr="006A4961">
        <w:rPr>
          <w:rFonts w:ascii="Times New Roman" w:hAnsi="Times New Roman" w:cs="Times New Roman"/>
          <w:sz w:val="24"/>
        </w:rPr>
        <w:t xml:space="preserve"> </w:t>
      </w:r>
    </w:p>
    <w:p w14:paraId="741CE1D0" w14:textId="3747E6D2" w:rsidR="005276C6" w:rsidRPr="006A4961" w:rsidRDefault="005276C6" w:rsidP="006A4961">
      <w:pPr>
        <w:spacing w:line="360" w:lineRule="auto"/>
        <w:jc w:val="both"/>
        <w:rPr>
          <w:rFonts w:ascii="Times New Roman" w:hAnsi="Times New Roman" w:cs="Times New Roman"/>
          <w:sz w:val="24"/>
        </w:rPr>
      </w:pPr>
      <w:r w:rsidRPr="006A4961">
        <w:rPr>
          <w:rFonts w:ascii="Times New Roman" w:hAnsi="Times New Roman" w:cs="Times New Roman"/>
          <w:sz w:val="24"/>
        </w:rPr>
        <w:t xml:space="preserve">A los futuros profesionales de la educación, especialmente a los futuros investigadores   referidos al tema </w:t>
      </w:r>
      <w:r w:rsidR="00B74DAE">
        <w:rPr>
          <w:rFonts w:ascii="Times New Roman" w:hAnsi="Times New Roman" w:cs="Times New Roman"/>
          <w:sz w:val="24"/>
        </w:rPr>
        <w:t>los pregones</w:t>
      </w:r>
      <w:r w:rsidRPr="006A4961">
        <w:rPr>
          <w:rFonts w:ascii="Times New Roman" w:hAnsi="Times New Roman" w:cs="Times New Roman"/>
          <w:sz w:val="24"/>
        </w:rPr>
        <w:t xml:space="preserve">, considerando los aciertos y desaciertos de nuestro trabajo de investigación.  </w:t>
      </w:r>
    </w:p>
    <w:p w14:paraId="2E4EB3EC" w14:textId="19D59EA1" w:rsidR="005276C6" w:rsidRPr="005276C6" w:rsidRDefault="005276C6" w:rsidP="005276C6">
      <w:pPr>
        <w:rPr>
          <w:rFonts w:ascii="Times New Roman" w:hAnsi="Times New Roman" w:cs="Times New Roman"/>
          <w:b/>
          <w:sz w:val="24"/>
        </w:rPr>
      </w:pPr>
    </w:p>
    <w:p w14:paraId="33334069" w14:textId="79363970" w:rsidR="005276C6" w:rsidRDefault="005276C6" w:rsidP="002A5823">
      <w:pPr>
        <w:rPr>
          <w:rFonts w:ascii="Times New Roman" w:hAnsi="Times New Roman" w:cs="Times New Roman"/>
          <w:b/>
          <w:sz w:val="24"/>
        </w:rPr>
      </w:pPr>
    </w:p>
    <w:p w14:paraId="30467859" w14:textId="09829C76" w:rsidR="005276C6" w:rsidRDefault="005276C6" w:rsidP="002A5823">
      <w:pPr>
        <w:rPr>
          <w:rFonts w:ascii="Times New Roman" w:hAnsi="Times New Roman" w:cs="Times New Roman"/>
          <w:b/>
          <w:sz w:val="24"/>
        </w:rPr>
      </w:pPr>
    </w:p>
    <w:p w14:paraId="72B90499" w14:textId="6FE906C9" w:rsidR="005276C6" w:rsidRDefault="005276C6" w:rsidP="002A5823">
      <w:pPr>
        <w:rPr>
          <w:rFonts w:ascii="Times New Roman" w:hAnsi="Times New Roman" w:cs="Times New Roman"/>
          <w:b/>
          <w:sz w:val="24"/>
        </w:rPr>
      </w:pPr>
    </w:p>
    <w:p w14:paraId="59B64E1F" w14:textId="02F3D08E" w:rsidR="005276C6" w:rsidRDefault="005276C6" w:rsidP="002A5823">
      <w:pPr>
        <w:rPr>
          <w:rFonts w:ascii="Times New Roman" w:hAnsi="Times New Roman" w:cs="Times New Roman"/>
          <w:b/>
          <w:sz w:val="24"/>
        </w:rPr>
      </w:pPr>
    </w:p>
    <w:p w14:paraId="5E9498C6" w14:textId="029B732C" w:rsidR="005276C6" w:rsidRDefault="005276C6" w:rsidP="002A5823">
      <w:pPr>
        <w:rPr>
          <w:rFonts w:ascii="Times New Roman" w:hAnsi="Times New Roman" w:cs="Times New Roman"/>
          <w:b/>
          <w:sz w:val="24"/>
        </w:rPr>
      </w:pPr>
    </w:p>
    <w:p w14:paraId="209E232C" w14:textId="63F9EA22" w:rsidR="005276C6" w:rsidRDefault="005276C6" w:rsidP="002A5823">
      <w:pPr>
        <w:rPr>
          <w:rFonts w:ascii="Times New Roman" w:hAnsi="Times New Roman" w:cs="Times New Roman"/>
          <w:b/>
          <w:sz w:val="24"/>
        </w:rPr>
      </w:pPr>
    </w:p>
    <w:p w14:paraId="0597F77E" w14:textId="3017CA67" w:rsidR="00B14316" w:rsidRDefault="00B14316" w:rsidP="002A5823">
      <w:pPr>
        <w:rPr>
          <w:rFonts w:ascii="Times New Roman" w:hAnsi="Times New Roman" w:cs="Times New Roman"/>
          <w:b/>
          <w:sz w:val="24"/>
        </w:rPr>
      </w:pPr>
    </w:p>
    <w:p w14:paraId="1BBC9561" w14:textId="74C2B975" w:rsidR="00B14316" w:rsidRDefault="00B14316" w:rsidP="002A5823">
      <w:pPr>
        <w:rPr>
          <w:rFonts w:ascii="Times New Roman" w:hAnsi="Times New Roman" w:cs="Times New Roman"/>
          <w:b/>
          <w:sz w:val="24"/>
        </w:rPr>
      </w:pPr>
    </w:p>
    <w:p w14:paraId="6D51ACC5" w14:textId="34734131" w:rsidR="00B14316" w:rsidRDefault="00B14316" w:rsidP="002A5823">
      <w:pPr>
        <w:rPr>
          <w:rFonts w:ascii="Times New Roman" w:hAnsi="Times New Roman" w:cs="Times New Roman"/>
          <w:b/>
          <w:sz w:val="24"/>
        </w:rPr>
      </w:pPr>
    </w:p>
    <w:p w14:paraId="4498D77B" w14:textId="304ECDDB" w:rsidR="00B14316" w:rsidRDefault="00B14316" w:rsidP="002A5823">
      <w:pPr>
        <w:rPr>
          <w:rFonts w:ascii="Times New Roman" w:hAnsi="Times New Roman" w:cs="Times New Roman"/>
          <w:b/>
          <w:sz w:val="24"/>
        </w:rPr>
      </w:pPr>
    </w:p>
    <w:p w14:paraId="30ED1F6F" w14:textId="552E3B70" w:rsidR="00384699" w:rsidRDefault="00384699" w:rsidP="002A5823">
      <w:pPr>
        <w:rPr>
          <w:rFonts w:ascii="Times New Roman" w:hAnsi="Times New Roman" w:cs="Times New Roman"/>
          <w:b/>
          <w:sz w:val="24"/>
        </w:rPr>
      </w:pPr>
    </w:p>
    <w:p w14:paraId="69AB16B2" w14:textId="77777777" w:rsidR="00223A59" w:rsidRDefault="00223A59" w:rsidP="002A5823">
      <w:pPr>
        <w:rPr>
          <w:rFonts w:ascii="Times New Roman" w:hAnsi="Times New Roman" w:cs="Times New Roman"/>
          <w:b/>
          <w:sz w:val="24"/>
        </w:rPr>
      </w:pPr>
    </w:p>
    <w:p w14:paraId="7A7328B2" w14:textId="77777777" w:rsidR="002F0059" w:rsidRDefault="002F0059" w:rsidP="002A5823">
      <w:pPr>
        <w:jc w:val="center"/>
        <w:rPr>
          <w:rFonts w:ascii="Times New Roman" w:hAnsi="Times New Roman" w:cs="Times New Roman"/>
          <w:b/>
          <w:sz w:val="24"/>
        </w:rPr>
      </w:pPr>
      <w:r>
        <w:rPr>
          <w:rFonts w:ascii="Times New Roman" w:hAnsi="Times New Roman" w:cs="Times New Roman"/>
          <w:b/>
          <w:sz w:val="24"/>
        </w:rPr>
        <w:lastRenderedPageBreak/>
        <w:t>REFERENCIA BIBLIOGRAFICA</w:t>
      </w:r>
    </w:p>
    <w:p w14:paraId="2EED3E4F" w14:textId="66A7EFD9" w:rsidR="002A5823" w:rsidRDefault="002A5823" w:rsidP="002A5823">
      <w:pPr>
        <w:spacing w:after="120" w:line="360" w:lineRule="auto"/>
        <w:ind w:left="-5" w:right="-2" w:firstLine="5"/>
        <w:jc w:val="both"/>
        <w:rPr>
          <w:rFonts w:ascii="Times New Roman" w:eastAsia="Arial" w:hAnsi="Times New Roman" w:cs="Times New Roman"/>
          <w:sz w:val="24"/>
          <w:szCs w:val="24"/>
        </w:rPr>
      </w:pPr>
      <w:r w:rsidRPr="006825BE">
        <w:rPr>
          <w:rFonts w:ascii="Times New Roman" w:eastAsia="Arial" w:hAnsi="Times New Roman" w:cs="Times New Roman"/>
          <w:sz w:val="24"/>
          <w:szCs w:val="24"/>
        </w:rPr>
        <w:t xml:space="preserve">Aguado, G. (1995). "El Desarrollo del Lenguaje de 0 a 3 años". Madrid: </w:t>
      </w:r>
      <w:proofErr w:type="spellStart"/>
      <w:r w:rsidRPr="006825BE">
        <w:rPr>
          <w:rFonts w:ascii="Times New Roman" w:eastAsia="Arial" w:hAnsi="Times New Roman" w:cs="Times New Roman"/>
          <w:sz w:val="24"/>
          <w:szCs w:val="24"/>
        </w:rPr>
        <w:t>Cepe</w:t>
      </w:r>
      <w:proofErr w:type="spellEnd"/>
    </w:p>
    <w:p w14:paraId="53A94274" w14:textId="40A4B0BC" w:rsidR="00E83078" w:rsidRPr="00E83078" w:rsidRDefault="00E83078" w:rsidP="00E83078">
      <w:pPr>
        <w:spacing w:after="120" w:line="360" w:lineRule="auto"/>
        <w:ind w:left="709" w:right="-2" w:hanging="709"/>
        <w:jc w:val="both"/>
        <w:rPr>
          <w:rFonts w:ascii="Times New Roman" w:eastAsia="Arial" w:hAnsi="Times New Roman" w:cs="Times New Roman"/>
          <w:sz w:val="24"/>
          <w:szCs w:val="24"/>
        </w:rPr>
      </w:pPr>
      <w:r w:rsidRPr="00E83078">
        <w:rPr>
          <w:rFonts w:ascii="Times New Roman" w:hAnsi="Times New Roman" w:cs="Times New Roman"/>
          <w:sz w:val="24"/>
          <w:szCs w:val="24"/>
        </w:rPr>
        <w:t xml:space="preserve">Ayala Luna, R. N., &amp; Sacramento Jiménez, A. M. (2023). </w:t>
      </w:r>
      <w:r w:rsidRPr="00E83078">
        <w:rPr>
          <w:rStyle w:val="nfasis"/>
          <w:rFonts w:ascii="Times New Roman" w:hAnsi="Times New Roman" w:cs="Times New Roman"/>
          <w:sz w:val="24"/>
          <w:szCs w:val="24"/>
        </w:rPr>
        <w:t xml:space="preserve">Expresión oral y comprensión de textos en estudiantes del segundo grado de la institución educativa </w:t>
      </w:r>
      <w:proofErr w:type="spellStart"/>
      <w:r w:rsidRPr="00E83078">
        <w:rPr>
          <w:rStyle w:val="nfasis"/>
          <w:rFonts w:ascii="Times New Roman" w:hAnsi="Times New Roman" w:cs="Times New Roman"/>
          <w:sz w:val="24"/>
          <w:szCs w:val="24"/>
        </w:rPr>
        <w:t>N°</w:t>
      </w:r>
      <w:proofErr w:type="spellEnd"/>
      <w:r w:rsidRPr="00E83078">
        <w:rPr>
          <w:rStyle w:val="nfasis"/>
          <w:rFonts w:ascii="Times New Roman" w:hAnsi="Times New Roman" w:cs="Times New Roman"/>
          <w:sz w:val="24"/>
          <w:szCs w:val="24"/>
        </w:rPr>
        <w:t xml:space="preserve"> 20354, año 2023</w:t>
      </w:r>
      <w:r w:rsidRPr="00E83078">
        <w:rPr>
          <w:rFonts w:ascii="Times New Roman" w:hAnsi="Times New Roman" w:cs="Times New Roman"/>
          <w:sz w:val="24"/>
          <w:szCs w:val="24"/>
        </w:rPr>
        <w:t xml:space="preserve"> [Tesis de licenciatura, Universidad Nacional José Faustino Sánchez Carrión]. Repositorio Institucional UNJFSC. </w:t>
      </w:r>
      <w:hyperlink r:id="rId54" w:history="1">
        <w:r w:rsidRPr="00196EE8">
          <w:rPr>
            <w:rStyle w:val="Hipervnculo"/>
            <w:rFonts w:ascii="Times New Roman" w:hAnsi="Times New Roman" w:cs="Times New Roman"/>
            <w:sz w:val="24"/>
            <w:szCs w:val="24"/>
          </w:rPr>
          <w:t>http://hdl.handle.net/20.500.14067/7951</w:t>
        </w:r>
      </w:hyperlink>
      <w:r>
        <w:rPr>
          <w:rFonts w:ascii="Times New Roman" w:hAnsi="Times New Roman" w:cs="Times New Roman"/>
          <w:sz w:val="24"/>
          <w:szCs w:val="24"/>
        </w:rPr>
        <w:t xml:space="preserve"> </w:t>
      </w:r>
    </w:p>
    <w:p w14:paraId="5E7C2A19" w14:textId="45D61710" w:rsidR="002A5823" w:rsidRDefault="002A5823" w:rsidP="002A5823">
      <w:pPr>
        <w:spacing w:after="120" w:line="360" w:lineRule="auto"/>
        <w:ind w:left="709" w:right="-2" w:hanging="709"/>
        <w:jc w:val="both"/>
        <w:rPr>
          <w:rFonts w:ascii="Times New Roman" w:eastAsia="Arial" w:hAnsi="Times New Roman" w:cs="Times New Roman"/>
          <w:sz w:val="24"/>
          <w:szCs w:val="24"/>
        </w:rPr>
      </w:pPr>
      <w:r w:rsidRPr="00B4589A">
        <w:rPr>
          <w:rFonts w:ascii="Times New Roman" w:eastAsia="Arial" w:hAnsi="Times New Roman" w:cs="Times New Roman"/>
          <w:sz w:val="24"/>
          <w:szCs w:val="24"/>
        </w:rPr>
        <w:t xml:space="preserve">Asían (2019) </w:t>
      </w:r>
      <w:r w:rsidRPr="00297D10">
        <w:rPr>
          <w:rFonts w:ascii="Times New Roman" w:eastAsia="Arial" w:hAnsi="Times New Roman" w:cs="Times New Roman"/>
          <w:i/>
          <w:sz w:val="24"/>
          <w:szCs w:val="24"/>
        </w:rPr>
        <w:t>Lenguaje oral en niños de 3,4 y 5 años de una institución educativa pública: distrito – Callao, la que presenta como tesis de Maestría</w:t>
      </w:r>
      <w:r w:rsidRPr="00B4589A">
        <w:rPr>
          <w:rFonts w:ascii="Times New Roman" w:eastAsia="Arial" w:hAnsi="Times New Roman" w:cs="Times New Roman"/>
          <w:sz w:val="24"/>
          <w:szCs w:val="24"/>
        </w:rPr>
        <w:t xml:space="preserve"> en la mención de Psicopedagogía a la Universidad San Ignacio de Loyola, Escuela de Postgrado</w:t>
      </w:r>
    </w:p>
    <w:p w14:paraId="413F9C26" w14:textId="4381198E" w:rsidR="00E83078" w:rsidRDefault="00E83078" w:rsidP="002A5823">
      <w:pPr>
        <w:spacing w:after="120" w:line="360" w:lineRule="auto"/>
        <w:ind w:left="709" w:right="-2" w:hanging="709"/>
        <w:jc w:val="both"/>
        <w:rPr>
          <w:rFonts w:ascii="Times New Roman" w:hAnsi="Times New Roman" w:cs="Times New Roman"/>
          <w:sz w:val="24"/>
          <w:szCs w:val="24"/>
        </w:rPr>
      </w:pPr>
      <w:r w:rsidRPr="00E83078">
        <w:rPr>
          <w:rFonts w:ascii="Times New Roman" w:hAnsi="Times New Roman" w:cs="Times New Roman"/>
          <w:sz w:val="24"/>
          <w:szCs w:val="24"/>
        </w:rPr>
        <w:t xml:space="preserve">Baldeón Sánchez, M. Y., </w:t>
      </w:r>
      <w:proofErr w:type="spellStart"/>
      <w:r w:rsidRPr="00E83078">
        <w:rPr>
          <w:rFonts w:ascii="Times New Roman" w:hAnsi="Times New Roman" w:cs="Times New Roman"/>
          <w:sz w:val="24"/>
          <w:szCs w:val="24"/>
        </w:rPr>
        <w:t>Chuquiauri</w:t>
      </w:r>
      <w:proofErr w:type="spellEnd"/>
      <w:r w:rsidRPr="00E83078">
        <w:rPr>
          <w:rFonts w:ascii="Times New Roman" w:hAnsi="Times New Roman" w:cs="Times New Roman"/>
          <w:sz w:val="24"/>
          <w:szCs w:val="24"/>
        </w:rPr>
        <w:t xml:space="preserve"> Cotrina, L., &amp; Ramos Dueñas, J. A. (2023). </w:t>
      </w:r>
      <w:r w:rsidRPr="00E83078">
        <w:rPr>
          <w:rStyle w:val="nfasis"/>
          <w:rFonts w:ascii="Times New Roman" w:hAnsi="Times New Roman" w:cs="Times New Roman"/>
          <w:sz w:val="24"/>
          <w:szCs w:val="24"/>
        </w:rPr>
        <w:t xml:space="preserve">Las canciones infantiles en el desarrollo de la expresión oral en niños de 5 años de la Institución Educativa Inicial </w:t>
      </w:r>
      <w:proofErr w:type="spellStart"/>
      <w:r w:rsidRPr="00E83078">
        <w:rPr>
          <w:rStyle w:val="nfasis"/>
          <w:rFonts w:ascii="Times New Roman" w:hAnsi="Times New Roman" w:cs="Times New Roman"/>
          <w:sz w:val="24"/>
          <w:szCs w:val="24"/>
        </w:rPr>
        <w:t>Nº</w:t>
      </w:r>
      <w:proofErr w:type="spellEnd"/>
      <w:r w:rsidRPr="00E83078">
        <w:rPr>
          <w:rStyle w:val="nfasis"/>
          <w:rFonts w:ascii="Times New Roman" w:hAnsi="Times New Roman" w:cs="Times New Roman"/>
          <w:sz w:val="24"/>
          <w:szCs w:val="24"/>
        </w:rPr>
        <w:t xml:space="preserve"> 361 “Mariano Dámaso Beraún” – Huánuco 2022</w:t>
      </w:r>
      <w:r w:rsidRPr="00E83078">
        <w:rPr>
          <w:rFonts w:ascii="Times New Roman" w:hAnsi="Times New Roman" w:cs="Times New Roman"/>
          <w:sz w:val="24"/>
          <w:szCs w:val="24"/>
        </w:rPr>
        <w:t xml:space="preserve"> [Tesis de licenciatura, Universidad Nacional Hermilio Valdizán]. Repositorio Institucional UNHEVAL. </w:t>
      </w:r>
      <w:hyperlink r:id="rId55" w:history="1">
        <w:r w:rsidRPr="00196EE8">
          <w:rPr>
            <w:rStyle w:val="Hipervnculo"/>
            <w:rFonts w:ascii="Times New Roman" w:hAnsi="Times New Roman" w:cs="Times New Roman"/>
            <w:sz w:val="24"/>
            <w:szCs w:val="24"/>
          </w:rPr>
          <w:t>https://hdl.handle.net/20.500.13080/8471</w:t>
        </w:r>
      </w:hyperlink>
      <w:r>
        <w:rPr>
          <w:rFonts w:ascii="Times New Roman" w:hAnsi="Times New Roman" w:cs="Times New Roman"/>
          <w:sz w:val="24"/>
          <w:szCs w:val="24"/>
        </w:rPr>
        <w:t xml:space="preserve"> </w:t>
      </w:r>
    </w:p>
    <w:p w14:paraId="4ABE39F2" w14:textId="4F8F3F63" w:rsidR="00810AF0" w:rsidRPr="00810AF0" w:rsidRDefault="00810AF0" w:rsidP="00810AF0">
      <w:pPr>
        <w:spacing w:after="120" w:line="360" w:lineRule="auto"/>
        <w:ind w:left="709" w:hanging="709"/>
        <w:jc w:val="both"/>
        <w:rPr>
          <w:rFonts w:ascii="Times New Roman" w:eastAsia="Arial" w:hAnsi="Times New Roman" w:cs="Times New Roman"/>
          <w:sz w:val="24"/>
          <w:szCs w:val="24"/>
        </w:rPr>
      </w:pPr>
      <w:r w:rsidRPr="00B4589A">
        <w:rPr>
          <w:rFonts w:ascii="Times New Roman" w:eastAsia="Arial" w:hAnsi="Times New Roman" w:cs="Times New Roman"/>
          <w:sz w:val="24"/>
          <w:szCs w:val="24"/>
        </w:rPr>
        <w:t>Barrenechea (2017), “</w:t>
      </w:r>
      <w:r w:rsidRPr="00297D10">
        <w:rPr>
          <w:rFonts w:ascii="Times New Roman" w:eastAsia="Arial" w:hAnsi="Times New Roman" w:cs="Times New Roman"/>
          <w:i/>
          <w:sz w:val="24"/>
          <w:szCs w:val="24"/>
        </w:rPr>
        <w:t>Influencia de la aplicación del plan de acción Mundo mágico en la expresión oral de niños y niñas de 05 años de edad de la I.E.</w:t>
      </w:r>
      <w:r w:rsidRPr="00B4589A">
        <w:rPr>
          <w:rFonts w:ascii="Times New Roman" w:eastAsia="Arial" w:hAnsi="Times New Roman" w:cs="Times New Roman"/>
          <w:sz w:val="24"/>
          <w:szCs w:val="24"/>
        </w:rPr>
        <w:t xml:space="preserve"> Amigas de Chimbote. Ancash, 2011</w:t>
      </w:r>
    </w:p>
    <w:p w14:paraId="0A75D732" w14:textId="6BF7146E" w:rsidR="00810AF0" w:rsidRDefault="00810AF0" w:rsidP="002A5823">
      <w:pPr>
        <w:spacing w:after="120" w:line="360" w:lineRule="auto"/>
        <w:ind w:left="709" w:right="-2" w:hanging="709"/>
        <w:jc w:val="both"/>
        <w:rPr>
          <w:rFonts w:ascii="Times New Roman" w:hAnsi="Times New Roman" w:cs="Times New Roman"/>
          <w:sz w:val="24"/>
          <w:szCs w:val="24"/>
        </w:rPr>
      </w:pPr>
      <w:r w:rsidRPr="00810AF0">
        <w:rPr>
          <w:rFonts w:ascii="Times New Roman" w:hAnsi="Times New Roman" w:cs="Times New Roman"/>
          <w:sz w:val="24"/>
          <w:szCs w:val="24"/>
        </w:rPr>
        <w:t xml:space="preserve">Bravo Fuentes, S. L. (2020). </w:t>
      </w:r>
      <w:r w:rsidRPr="00810AF0">
        <w:rPr>
          <w:rFonts w:ascii="Times New Roman" w:hAnsi="Times New Roman" w:cs="Times New Roman"/>
          <w:i/>
          <w:iCs/>
          <w:sz w:val="24"/>
          <w:szCs w:val="24"/>
        </w:rPr>
        <w:t>Desarrollo de la creatividad del niño en rincones de aprendizaje</w:t>
      </w:r>
      <w:r w:rsidRPr="00810AF0">
        <w:rPr>
          <w:rFonts w:ascii="Times New Roman" w:hAnsi="Times New Roman" w:cs="Times New Roman"/>
          <w:sz w:val="24"/>
          <w:szCs w:val="24"/>
        </w:rPr>
        <w:t xml:space="preserve"> [Tesis, Universidad de San Carlos de Guatemala]. Repositorio USAC.</w:t>
      </w:r>
    </w:p>
    <w:p w14:paraId="0FFFAD65" w14:textId="51154D67" w:rsidR="00810AF0" w:rsidRDefault="00810AF0" w:rsidP="00810AF0">
      <w:pPr>
        <w:pStyle w:val="Sinespaciado"/>
        <w:spacing w:line="360" w:lineRule="auto"/>
        <w:ind w:left="709" w:hanging="709"/>
        <w:rPr>
          <w:rFonts w:ascii="Times New Roman" w:hAnsi="Times New Roman" w:cs="Times New Roman"/>
          <w:sz w:val="24"/>
          <w:szCs w:val="24"/>
        </w:rPr>
      </w:pPr>
      <w:r w:rsidRPr="003B367D">
        <w:rPr>
          <w:rStyle w:val="Textoennegrita"/>
          <w:rFonts w:ascii="Times New Roman" w:hAnsi="Times New Roman" w:cs="Times New Roman"/>
          <w:b w:val="0"/>
          <w:sz w:val="24"/>
          <w:szCs w:val="24"/>
        </w:rPr>
        <w:t>Blanco, M. (2005).</w:t>
      </w:r>
      <w:r w:rsidRPr="003B367D">
        <w:rPr>
          <w:rFonts w:ascii="Times New Roman" w:hAnsi="Times New Roman" w:cs="Times New Roman"/>
          <w:sz w:val="24"/>
          <w:szCs w:val="24"/>
        </w:rPr>
        <w:t xml:space="preserve"> </w:t>
      </w:r>
      <w:r w:rsidRPr="003B367D">
        <w:rPr>
          <w:rStyle w:val="nfasis"/>
          <w:rFonts w:ascii="Times New Roman" w:hAnsi="Times New Roman" w:cs="Times New Roman"/>
          <w:sz w:val="24"/>
          <w:szCs w:val="24"/>
        </w:rPr>
        <w:t>Estrategias para el desarrollo de la expresión oral en la educación inicial.</w:t>
      </w:r>
      <w:r w:rsidRPr="003B367D">
        <w:rPr>
          <w:rFonts w:ascii="Times New Roman" w:hAnsi="Times New Roman" w:cs="Times New Roman"/>
          <w:sz w:val="24"/>
          <w:szCs w:val="24"/>
        </w:rPr>
        <w:t xml:space="preserve"> Caracas: Fondo Editorial Fundarte.</w:t>
      </w:r>
    </w:p>
    <w:p w14:paraId="394738AB" w14:textId="3D2F7E2E" w:rsidR="00C35C1F" w:rsidRPr="00C35C1F" w:rsidRDefault="00C35C1F" w:rsidP="00C35C1F">
      <w:pPr>
        <w:pStyle w:val="Sinespaciado"/>
        <w:spacing w:line="360" w:lineRule="auto"/>
        <w:ind w:left="709" w:hanging="709"/>
        <w:jc w:val="both"/>
        <w:rPr>
          <w:rFonts w:ascii="Times New Roman" w:eastAsia="Arial" w:hAnsi="Times New Roman" w:cs="Times New Roman"/>
          <w:sz w:val="24"/>
          <w:szCs w:val="24"/>
        </w:rPr>
      </w:pPr>
      <w:r w:rsidRPr="00C35C1F">
        <w:rPr>
          <w:rFonts w:ascii="Times New Roman" w:hAnsi="Times New Roman" w:cs="Times New Roman"/>
          <w:b/>
          <w:bCs/>
          <w:sz w:val="24"/>
          <w:szCs w:val="24"/>
        </w:rPr>
        <w:t>Bernal, CA</w:t>
      </w:r>
      <w:r w:rsidRPr="00C35C1F">
        <w:rPr>
          <w:rFonts w:ascii="Times New Roman" w:hAnsi="Times New Roman" w:cs="Times New Roman"/>
          <w:sz w:val="24"/>
          <w:szCs w:val="24"/>
        </w:rPr>
        <w:t xml:space="preserve"> (2010). </w:t>
      </w:r>
      <w:r w:rsidRPr="00C35C1F">
        <w:rPr>
          <w:rFonts w:ascii="Times New Roman" w:hAnsi="Times New Roman" w:cs="Times New Roman"/>
          <w:i/>
          <w:iCs/>
          <w:sz w:val="24"/>
          <w:szCs w:val="24"/>
        </w:rPr>
        <w:t>Metodología de la investigación: Administración, economía, humanidades y ciencias sociales</w:t>
      </w:r>
      <w:r w:rsidRPr="00C35C1F">
        <w:rPr>
          <w:rFonts w:ascii="Times New Roman" w:hAnsi="Times New Roman" w:cs="Times New Roman"/>
          <w:sz w:val="24"/>
          <w:szCs w:val="24"/>
        </w:rPr>
        <w:t xml:space="preserve"> (3.ª ed.). Pearson Educación.</w:t>
      </w:r>
    </w:p>
    <w:p w14:paraId="5C67F345" w14:textId="09D7AB10" w:rsidR="002A5823" w:rsidRDefault="002A5823" w:rsidP="002A5823">
      <w:pPr>
        <w:spacing w:after="120" w:line="360" w:lineRule="auto"/>
        <w:ind w:left="709" w:hanging="709"/>
        <w:jc w:val="both"/>
        <w:rPr>
          <w:rFonts w:ascii="Times New Roman" w:eastAsia="Arial" w:hAnsi="Times New Roman" w:cs="Times New Roman"/>
          <w:sz w:val="24"/>
          <w:szCs w:val="24"/>
        </w:rPr>
      </w:pPr>
      <w:proofErr w:type="spellStart"/>
      <w:r w:rsidRPr="00B4589A">
        <w:rPr>
          <w:rFonts w:ascii="Times New Roman" w:eastAsia="Arial" w:hAnsi="Times New Roman" w:cs="Times New Roman"/>
          <w:sz w:val="24"/>
          <w:szCs w:val="24"/>
        </w:rPr>
        <w:t>Botteri</w:t>
      </w:r>
      <w:proofErr w:type="spellEnd"/>
      <w:r w:rsidRPr="00B4589A">
        <w:rPr>
          <w:rFonts w:ascii="Times New Roman" w:eastAsia="Arial" w:hAnsi="Times New Roman" w:cs="Times New Roman"/>
          <w:sz w:val="24"/>
          <w:szCs w:val="24"/>
        </w:rPr>
        <w:t xml:space="preserve"> y Vílchez (2018) Validación de la Prueba de Alfabetización Inicial (PAI) en instituciones educativas públicas y privadas pertenecientes a la </w:t>
      </w:r>
      <w:proofErr w:type="spellStart"/>
      <w:r w:rsidRPr="00B4589A">
        <w:rPr>
          <w:rFonts w:ascii="Times New Roman" w:eastAsia="Arial" w:hAnsi="Times New Roman" w:cs="Times New Roman"/>
          <w:sz w:val="24"/>
          <w:szCs w:val="24"/>
        </w:rPr>
        <w:t>Ugel</w:t>
      </w:r>
      <w:proofErr w:type="spellEnd"/>
      <w:r w:rsidRPr="00B4589A">
        <w:rPr>
          <w:rFonts w:ascii="Times New Roman" w:eastAsia="Arial" w:hAnsi="Times New Roman" w:cs="Times New Roman"/>
          <w:sz w:val="24"/>
          <w:szCs w:val="24"/>
        </w:rPr>
        <w:t xml:space="preserve"> </w:t>
      </w:r>
      <w:proofErr w:type="spellStart"/>
      <w:r>
        <w:rPr>
          <w:rFonts w:ascii="Times New Roman" w:eastAsia="Arial" w:hAnsi="Times New Roman" w:cs="Times New Roman"/>
          <w:sz w:val="24"/>
          <w:szCs w:val="24"/>
        </w:rPr>
        <w:t>N</w:t>
      </w:r>
      <w:r w:rsidR="00297D10">
        <w:rPr>
          <w:rFonts w:ascii="Times New Roman" w:eastAsia="Arial" w:hAnsi="Times New Roman" w:cs="Times New Roman"/>
          <w:sz w:val="24"/>
          <w:szCs w:val="24"/>
        </w:rPr>
        <w:t>º</w:t>
      </w:r>
      <w:proofErr w:type="spellEnd"/>
      <w:r w:rsidR="00297D10">
        <w:rPr>
          <w:rFonts w:ascii="Times New Roman" w:eastAsia="Arial" w:hAnsi="Times New Roman" w:cs="Times New Roman"/>
          <w:sz w:val="24"/>
          <w:szCs w:val="24"/>
        </w:rPr>
        <w:t xml:space="preserve"> 07 [Tesis de Magister en Educación. </w:t>
      </w:r>
      <w:r w:rsidRPr="00B4589A">
        <w:rPr>
          <w:rFonts w:ascii="Times New Roman" w:eastAsia="Arial" w:hAnsi="Times New Roman" w:cs="Times New Roman"/>
          <w:sz w:val="24"/>
          <w:szCs w:val="24"/>
        </w:rPr>
        <w:t>Pontificia Universidad Católica del Perú</w:t>
      </w:r>
      <w:r w:rsidR="00297D10">
        <w:rPr>
          <w:rFonts w:ascii="Times New Roman" w:eastAsia="Arial" w:hAnsi="Times New Roman" w:cs="Times New Roman"/>
          <w:sz w:val="24"/>
          <w:szCs w:val="24"/>
        </w:rPr>
        <w:t>]</w:t>
      </w:r>
    </w:p>
    <w:p w14:paraId="31CA4254" w14:textId="2C1223A5" w:rsidR="00B33432" w:rsidRPr="00B33432" w:rsidRDefault="00B33432" w:rsidP="002A5823">
      <w:pPr>
        <w:spacing w:after="120" w:line="360" w:lineRule="auto"/>
        <w:ind w:left="709" w:hanging="709"/>
        <w:jc w:val="both"/>
        <w:rPr>
          <w:rFonts w:ascii="Times New Roman" w:eastAsia="Arial" w:hAnsi="Times New Roman" w:cs="Times New Roman"/>
          <w:sz w:val="24"/>
          <w:szCs w:val="24"/>
        </w:rPr>
      </w:pPr>
      <w:r w:rsidRPr="00B33432">
        <w:rPr>
          <w:rFonts w:ascii="Times New Roman" w:hAnsi="Times New Roman" w:cs="Times New Roman"/>
          <w:b/>
          <w:bCs/>
          <w:sz w:val="24"/>
          <w:szCs w:val="24"/>
        </w:rPr>
        <w:t>Bustamante, C.</w:t>
      </w:r>
      <w:r w:rsidRPr="00B33432">
        <w:rPr>
          <w:rFonts w:ascii="Times New Roman" w:hAnsi="Times New Roman" w:cs="Times New Roman"/>
          <w:sz w:val="24"/>
          <w:szCs w:val="24"/>
        </w:rPr>
        <w:t xml:space="preserve"> (2022). </w:t>
      </w:r>
      <w:r w:rsidRPr="00B33432">
        <w:rPr>
          <w:rFonts w:ascii="Times New Roman" w:hAnsi="Times New Roman" w:cs="Times New Roman"/>
          <w:i/>
          <w:iCs/>
          <w:sz w:val="24"/>
          <w:szCs w:val="24"/>
        </w:rPr>
        <w:t xml:space="preserve">El niño, constructor de su realidad: Interacción y mundo </w:t>
      </w:r>
      <w:proofErr w:type="gramStart"/>
      <w:r w:rsidRPr="00B33432">
        <w:rPr>
          <w:rFonts w:ascii="Times New Roman" w:hAnsi="Times New Roman" w:cs="Times New Roman"/>
          <w:i/>
          <w:iCs/>
          <w:sz w:val="24"/>
          <w:szCs w:val="24"/>
        </w:rPr>
        <w:t>exterior</w:t>
      </w:r>
      <w:r w:rsidRPr="00B33432">
        <w:rPr>
          <w:rFonts w:ascii="Times New Roman" w:hAnsi="Times New Roman" w:cs="Times New Roman"/>
          <w:sz w:val="24"/>
          <w:szCs w:val="24"/>
        </w:rPr>
        <w:t xml:space="preserve"> .</w:t>
      </w:r>
      <w:proofErr w:type="gramEnd"/>
      <w:r w:rsidRPr="00B33432">
        <w:rPr>
          <w:rFonts w:ascii="Times New Roman" w:hAnsi="Times New Roman" w:cs="Times New Roman"/>
          <w:sz w:val="24"/>
          <w:szCs w:val="24"/>
        </w:rPr>
        <w:t xml:space="preserve"> Lima: Editorial Horizonte.</w:t>
      </w:r>
    </w:p>
    <w:p w14:paraId="01781AA4" w14:textId="67F76D54" w:rsidR="002A5823" w:rsidRPr="003B367D" w:rsidRDefault="002A5823" w:rsidP="003B367D">
      <w:pPr>
        <w:pStyle w:val="Sinespaciado"/>
        <w:spacing w:line="360" w:lineRule="auto"/>
        <w:ind w:left="709" w:hanging="709"/>
        <w:rPr>
          <w:rFonts w:ascii="Times New Roman" w:eastAsia="Arial" w:hAnsi="Times New Roman" w:cs="Times New Roman"/>
          <w:sz w:val="24"/>
          <w:szCs w:val="24"/>
        </w:rPr>
      </w:pPr>
      <w:r w:rsidRPr="003B367D">
        <w:rPr>
          <w:rFonts w:ascii="Times New Roman" w:eastAsia="Arial" w:hAnsi="Times New Roman" w:cs="Times New Roman"/>
          <w:sz w:val="24"/>
          <w:szCs w:val="24"/>
        </w:rPr>
        <w:t xml:space="preserve">Bruner (1986), </w:t>
      </w:r>
      <w:r w:rsidRPr="00297D10">
        <w:rPr>
          <w:rFonts w:ascii="Times New Roman" w:eastAsia="Arial" w:hAnsi="Times New Roman" w:cs="Times New Roman"/>
          <w:i/>
          <w:sz w:val="24"/>
          <w:szCs w:val="24"/>
        </w:rPr>
        <w:t>el lenguaje es un constitutivo del desarrollo cognitivo</w:t>
      </w:r>
    </w:p>
    <w:p w14:paraId="50AF5C1D" w14:textId="29D8DB99" w:rsidR="003B367D" w:rsidRDefault="003B367D" w:rsidP="003B367D">
      <w:pPr>
        <w:pStyle w:val="Sinespaciado"/>
        <w:spacing w:line="360" w:lineRule="auto"/>
        <w:ind w:left="709" w:hanging="709"/>
        <w:rPr>
          <w:rFonts w:ascii="Times New Roman" w:hAnsi="Times New Roman" w:cs="Times New Roman"/>
          <w:sz w:val="24"/>
          <w:szCs w:val="24"/>
        </w:rPr>
      </w:pPr>
      <w:r w:rsidRPr="003B367D">
        <w:rPr>
          <w:rStyle w:val="Textoennegrita"/>
          <w:rFonts w:ascii="Times New Roman" w:hAnsi="Times New Roman" w:cs="Times New Roman"/>
          <w:b w:val="0"/>
          <w:sz w:val="24"/>
          <w:szCs w:val="24"/>
        </w:rPr>
        <w:lastRenderedPageBreak/>
        <w:t>Bruner, J. S. (1983).</w:t>
      </w:r>
      <w:r w:rsidRPr="003B367D">
        <w:rPr>
          <w:rFonts w:ascii="Times New Roman" w:hAnsi="Times New Roman" w:cs="Times New Roman"/>
          <w:sz w:val="24"/>
          <w:szCs w:val="24"/>
        </w:rPr>
        <w:t xml:space="preserve"> </w:t>
      </w:r>
      <w:r w:rsidRPr="003B367D">
        <w:rPr>
          <w:rStyle w:val="nfasis"/>
          <w:rFonts w:ascii="Times New Roman" w:hAnsi="Times New Roman" w:cs="Times New Roman"/>
          <w:sz w:val="24"/>
          <w:szCs w:val="24"/>
        </w:rPr>
        <w:t>El habla del niño: Aprendizaje y uso del lenguaje.</w:t>
      </w:r>
      <w:r w:rsidRPr="003B367D">
        <w:rPr>
          <w:rFonts w:ascii="Times New Roman" w:hAnsi="Times New Roman" w:cs="Times New Roman"/>
          <w:sz w:val="24"/>
          <w:szCs w:val="24"/>
        </w:rPr>
        <w:t xml:space="preserve"> Madrid: Alianza Editorial.</w:t>
      </w:r>
    </w:p>
    <w:p w14:paraId="7B933276" w14:textId="23C94CB6" w:rsidR="003B367D" w:rsidRDefault="00FD3142" w:rsidP="00810AF0">
      <w:pPr>
        <w:pStyle w:val="Sinespaciado"/>
        <w:spacing w:line="360" w:lineRule="auto"/>
        <w:ind w:left="709" w:hanging="709"/>
        <w:rPr>
          <w:rFonts w:ascii="Times New Roman" w:hAnsi="Times New Roman" w:cs="Times New Roman"/>
          <w:sz w:val="24"/>
          <w:szCs w:val="24"/>
        </w:rPr>
      </w:pPr>
      <w:r w:rsidRPr="00FD3142">
        <w:rPr>
          <w:rFonts w:ascii="Times New Roman" w:hAnsi="Times New Roman" w:cs="Times New Roman"/>
          <w:sz w:val="24"/>
          <w:szCs w:val="24"/>
        </w:rPr>
        <w:t xml:space="preserve">Bruner, J. (1997). </w:t>
      </w:r>
      <w:r w:rsidRPr="00FD3142">
        <w:rPr>
          <w:rStyle w:val="nfasis"/>
          <w:rFonts w:ascii="Times New Roman" w:hAnsi="Times New Roman" w:cs="Times New Roman"/>
          <w:sz w:val="24"/>
          <w:szCs w:val="24"/>
        </w:rPr>
        <w:t>La educación, puerta de la cultura</w:t>
      </w:r>
      <w:r w:rsidRPr="00FD3142">
        <w:rPr>
          <w:rFonts w:ascii="Times New Roman" w:hAnsi="Times New Roman" w:cs="Times New Roman"/>
          <w:sz w:val="24"/>
          <w:szCs w:val="24"/>
        </w:rPr>
        <w:t>. Madrid: Visor.</w:t>
      </w:r>
    </w:p>
    <w:p w14:paraId="40F1FA00" w14:textId="77777777" w:rsidR="00810AF0" w:rsidRPr="00E83078" w:rsidRDefault="00810AF0" w:rsidP="00810AF0">
      <w:pPr>
        <w:spacing w:after="120" w:line="360" w:lineRule="auto"/>
        <w:ind w:left="851" w:hanging="851"/>
        <w:jc w:val="both"/>
        <w:rPr>
          <w:rFonts w:ascii="Times New Roman" w:hAnsi="Times New Roman" w:cs="Times New Roman"/>
          <w:sz w:val="24"/>
          <w:szCs w:val="24"/>
        </w:rPr>
      </w:pPr>
      <w:r w:rsidRPr="00E83078">
        <w:rPr>
          <w:rFonts w:ascii="Times New Roman" w:hAnsi="Times New Roman" w:cs="Times New Roman"/>
          <w:sz w:val="24"/>
          <w:szCs w:val="24"/>
        </w:rPr>
        <w:t xml:space="preserve">Bruner, J. S. (1986). </w:t>
      </w:r>
      <w:r w:rsidRPr="00E83078">
        <w:rPr>
          <w:rStyle w:val="nfasis"/>
          <w:rFonts w:ascii="Times New Roman" w:hAnsi="Times New Roman" w:cs="Times New Roman"/>
          <w:sz w:val="24"/>
          <w:szCs w:val="24"/>
        </w:rPr>
        <w:t>Realidad mental y mundos posibles: los actos de la imaginación que dan sentido a la experiencia</w:t>
      </w:r>
      <w:r w:rsidRPr="00E83078">
        <w:rPr>
          <w:rFonts w:ascii="Times New Roman" w:hAnsi="Times New Roman" w:cs="Times New Roman"/>
          <w:sz w:val="24"/>
          <w:szCs w:val="24"/>
        </w:rPr>
        <w:t xml:space="preserve"> (Trad. de J. S. Bruner). Gedisa.</w:t>
      </w:r>
    </w:p>
    <w:p w14:paraId="77A2B41B" w14:textId="15C3E0C4" w:rsidR="002A5823" w:rsidRDefault="002A5823" w:rsidP="002A5823">
      <w:pPr>
        <w:spacing w:after="120" w:line="360" w:lineRule="auto"/>
        <w:jc w:val="both"/>
        <w:rPr>
          <w:rFonts w:ascii="Times New Roman" w:eastAsia="Arial" w:hAnsi="Times New Roman" w:cs="Times New Roman"/>
          <w:sz w:val="24"/>
          <w:szCs w:val="24"/>
        </w:rPr>
      </w:pPr>
      <w:proofErr w:type="spellStart"/>
      <w:r w:rsidRPr="00B4589A">
        <w:rPr>
          <w:rFonts w:ascii="Times New Roman" w:eastAsia="Arial" w:hAnsi="Times New Roman" w:cs="Times New Roman"/>
          <w:sz w:val="24"/>
          <w:szCs w:val="24"/>
        </w:rPr>
        <w:t>Casanny</w:t>
      </w:r>
      <w:proofErr w:type="spellEnd"/>
      <w:r w:rsidRPr="00B4589A">
        <w:rPr>
          <w:rFonts w:ascii="Times New Roman" w:eastAsia="Arial" w:hAnsi="Times New Roman" w:cs="Times New Roman"/>
          <w:sz w:val="24"/>
          <w:szCs w:val="24"/>
        </w:rPr>
        <w:t xml:space="preserve">, Luna y Sanz (1994) </w:t>
      </w:r>
      <w:r w:rsidRPr="00297D10">
        <w:rPr>
          <w:rFonts w:ascii="Times New Roman" w:eastAsia="Arial" w:hAnsi="Times New Roman" w:cs="Times New Roman"/>
          <w:i/>
          <w:sz w:val="24"/>
          <w:szCs w:val="24"/>
        </w:rPr>
        <w:t>La expresión oral es la destreza lingüística</w:t>
      </w:r>
      <w:r w:rsidRPr="00B4589A">
        <w:rPr>
          <w:rFonts w:ascii="Times New Roman" w:eastAsia="Arial" w:hAnsi="Times New Roman" w:cs="Times New Roman"/>
          <w:sz w:val="24"/>
          <w:szCs w:val="24"/>
        </w:rPr>
        <w:t xml:space="preserve"> PAUDO</w:t>
      </w:r>
    </w:p>
    <w:p w14:paraId="16927A66" w14:textId="11A62966" w:rsidR="009124BD" w:rsidRPr="009124BD" w:rsidRDefault="009124BD" w:rsidP="002A5823">
      <w:pPr>
        <w:spacing w:after="120" w:line="360" w:lineRule="auto"/>
        <w:jc w:val="both"/>
        <w:rPr>
          <w:rFonts w:ascii="Times New Roman" w:eastAsia="Arial" w:hAnsi="Times New Roman" w:cs="Times New Roman"/>
          <w:color w:val="000000"/>
          <w:sz w:val="24"/>
          <w:szCs w:val="24"/>
        </w:rPr>
      </w:pPr>
      <w:r w:rsidRPr="009124BD">
        <w:rPr>
          <w:rFonts w:ascii="Times New Roman" w:hAnsi="Times New Roman" w:cs="Times New Roman"/>
          <w:sz w:val="24"/>
          <w:szCs w:val="24"/>
        </w:rPr>
        <w:t xml:space="preserve">Cassany, D. (2006). </w:t>
      </w:r>
      <w:r w:rsidRPr="009124BD">
        <w:rPr>
          <w:rFonts w:ascii="Times New Roman" w:hAnsi="Times New Roman" w:cs="Times New Roman"/>
          <w:i/>
          <w:iCs/>
          <w:sz w:val="24"/>
          <w:szCs w:val="24"/>
        </w:rPr>
        <w:t>Taller de textos: Leer, escribir y comentar en el aula</w:t>
      </w:r>
      <w:r w:rsidRPr="009124BD">
        <w:rPr>
          <w:rFonts w:ascii="Times New Roman" w:hAnsi="Times New Roman" w:cs="Times New Roman"/>
          <w:sz w:val="24"/>
          <w:szCs w:val="24"/>
        </w:rPr>
        <w:t>. Paidós.</w:t>
      </w:r>
    </w:p>
    <w:p w14:paraId="37E4684C" w14:textId="5C0A5979" w:rsidR="002A5823" w:rsidRDefault="00297D10" w:rsidP="00810AF0">
      <w:pPr>
        <w:spacing w:after="120" w:line="360" w:lineRule="auto"/>
        <w:ind w:left="567" w:hanging="567"/>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Campos (2017). </w:t>
      </w:r>
      <w:r w:rsidR="002A5823" w:rsidRPr="00297D10">
        <w:rPr>
          <w:rFonts w:ascii="Times New Roman" w:eastAsia="Arial" w:hAnsi="Times New Roman" w:cs="Times New Roman"/>
          <w:i/>
          <w:sz w:val="24"/>
          <w:szCs w:val="24"/>
        </w:rPr>
        <w:t xml:space="preserve">“Desarrollo de la expresión oral a través de los títeres </w:t>
      </w:r>
      <w:r w:rsidR="002A5823" w:rsidRPr="00B4589A">
        <w:rPr>
          <w:rFonts w:ascii="Times New Roman" w:eastAsia="Arial" w:hAnsi="Times New Roman" w:cs="Times New Roman"/>
          <w:sz w:val="24"/>
          <w:szCs w:val="24"/>
        </w:rPr>
        <w:t>en los niños de cinco años de la Institución Educativa N°32927 – 378 MAVA – Amarilis 2017</w:t>
      </w:r>
      <w:r w:rsidR="004C6B6F">
        <w:rPr>
          <w:rFonts w:ascii="Times New Roman" w:eastAsia="Arial" w:hAnsi="Times New Roman" w:cs="Times New Roman"/>
          <w:sz w:val="24"/>
          <w:szCs w:val="24"/>
        </w:rPr>
        <w:t>.</w:t>
      </w:r>
    </w:p>
    <w:p w14:paraId="650E6A24" w14:textId="26FC3040" w:rsidR="004C6B6F" w:rsidRDefault="004C6B6F" w:rsidP="004C6B6F">
      <w:pPr>
        <w:spacing w:after="0" w:line="360" w:lineRule="auto"/>
        <w:ind w:left="709" w:right="-2" w:hanging="709"/>
        <w:jc w:val="both"/>
        <w:rPr>
          <w:rFonts w:ascii="Times New Roman" w:hAnsi="Times New Roman" w:cs="Times New Roman"/>
          <w:color w:val="000000" w:themeColor="text1"/>
          <w:sz w:val="24"/>
          <w:szCs w:val="24"/>
        </w:rPr>
      </w:pPr>
      <w:r w:rsidRPr="004C6B6F">
        <w:rPr>
          <w:rFonts w:ascii="Times New Roman" w:hAnsi="Times New Roman" w:cs="Times New Roman"/>
          <w:color w:val="000000" w:themeColor="text1"/>
          <w:sz w:val="24"/>
          <w:szCs w:val="24"/>
        </w:rPr>
        <w:t xml:space="preserve">Caballero, A. (2009). </w:t>
      </w:r>
      <w:r w:rsidRPr="004C6B6F">
        <w:rPr>
          <w:rFonts w:ascii="Times New Roman" w:hAnsi="Times New Roman" w:cs="Times New Roman"/>
          <w:i/>
          <w:color w:val="000000" w:themeColor="text1"/>
          <w:sz w:val="24"/>
          <w:szCs w:val="24"/>
        </w:rPr>
        <w:t>Metodología de la Investigación Científica</w:t>
      </w:r>
      <w:r w:rsidRPr="004C6B6F">
        <w:rPr>
          <w:rFonts w:ascii="Times New Roman" w:hAnsi="Times New Roman" w:cs="Times New Roman"/>
          <w:color w:val="000000" w:themeColor="text1"/>
          <w:sz w:val="24"/>
          <w:szCs w:val="24"/>
        </w:rPr>
        <w:t xml:space="preserve">. </w:t>
      </w:r>
      <w:proofErr w:type="spellStart"/>
      <w:r w:rsidRPr="004C6B6F">
        <w:rPr>
          <w:rFonts w:ascii="Times New Roman" w:hAnsi="Times New Roman" w:cs="Times New Roman"/>
          <w:color w:val="000000" w:themeColor="text1"/>
          <w:sz w:val="24"/>
          <w:szCs w:val="24"/>
        </w:rPr>
        <w:t>Udegraf</w:t>
      </w:r>
      <w:proofErr w:type="spellEnd"/>
      <w:r w:rsidRPr="004C6B6F">
        <w:rPr>
          <w:rFonts w:ascii="Times New Roman" w:hAnsi="Times New Roman" w:cs="Times New Roman"/>
          <w:color w:val="000000" w:themeColor="text1"/>
          <w:sz w:val="24"/>
          <w:szCs w:val="24"/>
        </w:rPr>
        <w:t>. SAC.</w:t>
      </w:r>
    </w:p>
    <w:p w14:paraId="33D3C777" w14:textId="568B2FBA" w:rsidR="00E83078" w:rsidRPr="00E83078" w:rsidRDefault="00E83078" w:rsidP="004C6B6F">
      <w:pPr>
        <w:spacing w:after="0" w:line="360" w:lineRule="auto"/>
        <w:ind w:left="709" w:right="-2" w:hanging="709"/>
        <w:jc w:val="both"/>
        <w:rPr>
          <w:rFonts w:ascii="Times New Roman" w:hAnsi="Times New Roman" w:cs="Times New Roman"/>
          <w:color w:val="000000" w:themeColor="text1"/>
          <w:sz w:val="24"/>
          <w:szCs w:val="24"/>
        </w:rPr>
      </w:pPr>
      <w:r w:rsidRPr="00E83078">
        <w:rPr>
          <w:rFonts w:ascii="Times New Roman" w:hAnsi="Times New Roman" w:cs="Times New Roman"/>
          <w:sz w:val="24"/>
          <w:szCs w:val="24"/>
        </w:rPr>
        <w:t xml:space="preserve">Cabrejos Vega, M. E. (2023). </w:t>
      </w:r>
      <w:r w:rsidRPr="00E83078">
        <w:rPr>
          <w:rStyle w:val="nfasis"/>
          <w:rFonts w:ascii="Times New Roman" w:hAnsi="Times New Roman" w:cs="Times New Roman"/>
          <w:sz w:val="24"/>
          <w:szCs w:val="24"/>
        </w:rPr>
        <w:t>Expresión oral en niños de cinco años de dos instituciones educativas de Lima – 2022</w:t>
      </w:r>
      <w:r w:rsidRPr="00E83078">
        <w:rPr>
          <w:rFonts w:ascii="Times New Roman" w:hAnsi="Times New Roman" w:cs="Times New Roman"/>
          <w:sz w:val="24"/>
          <w:szCs w:val="24"/>
        </w:rPr>
        <w:t xml:space="preserve"> [Tesis de maestría, Universidad César Vallejo]. Repositorio Institucional de la Universidad César Vallejo. </w:t>
      </w:r>
      <w:hyperlink r:id="rId56" w:history="1">
        <w:r w:rsidRPr="00196EE8">
          <w:rPr>
            <w:rStyle w:val="Hipervnculo"/>
            <w:rFonts w:ascii="Times New Roman" w:hAnsi="Times New Roman" w:cs="Times New Roman"/>
            <w:sz w:val="24"/>
            <w:szCs w:val="24"/>
          </w:rPr>
          <w:t>https://hdl.handle.net/20.500.12692/107778</w:t>
        </w:r>
      </w:hyperlink>
      <w:r>
        <w:rPr>
          <w:rFonts w:ascii="Times New Roman" w:hAnsi="Times New Roman" w:cs="Times New Roman"/>
          <w:sz w:val="24"/>
          <w:szCs w:val="24"/>
        </w:rPr>
        <w:t xml:space="preserve">. </w:t>
      </w:r>
    </w:p>
    <w:p w14:paraId="750AD73E" w14:textId="357ACF3E" w:rsidR="004C6B6F" w:rsidRDefault="004C6B6F" w:rsidP="004C6B6F">
      <w:pPr>
        <w:spacing w:after="0" w:line="360" w:lineRule="auto"/>
        <w:ind w:left="709" w:right="-2" w:hanging="709"/>
        <w:jc w:val="both"/>
        <w:rPr>
          <w:rFonts w:ascii="Times New Roman" w:hAnsi="Times New Roman" w:cs="Times New Roman"/>
          <w:color w:val="000000" w:themeColor="text1"/>
          <w:sz w:val="24"/>
          <w:szCs w:val="24"/>
        </w:rPr>
      </w:pPr>
      <w:r w:rsidRPr="004C6B6F">
        <w:rPr>
          <w:rFonts w:ascii="Times New Roman" w:hAnsi="Times New Roman" w:cs="Times New Roman"/>
          <w:color w:val="000000" w:themeColor="text1"/>
          <w:sz w:val="24"/>
          <w:szCs w:val="24"/>
        </w:rPr>
        <w:t xml:space="preserve">Carrasco, S. (2006). </w:t>
      </w:r>
      <w:r w:rsidRPr="004C6B6F">
        <w:rPr>
          <w:rFonts w:ascii="Times New Roman" w:hAnsi="Times New Roman" w:cs="Times New Roman"/>
          <w:i/>
          <w:color w:val="000000" w:themeColor="text1"/>
          <w:sz w:val="24"/>
          <w:szCs w:val="24"/>
        </w:rPr>
        <w:t>Métodos de la Investigación Científica</w:t>
      </w:r>
      <w:r w:rsidRPr="004C6B6F">
        <w:rPr>
          <w:rFonts w:ascii="Times New Roman" w:hAnsi="Times New Roman" w:cs="Times New Roman"/>
          <w:color w:val="000000" w:themeColor="text1"/>
          <w:sz w:val="24"/>
          <w:szCs w:val="24"/>
        </w:rPr>
        <w:t>. San Marcos.</w:t>
      </w:r>
    </w:p>
    <w:p w14:paraId="436D538B" w14:textId="64EA3F01" w:rsidR="00B33432" w:rsidRPr="00B33432" w:rsidRDefault="00B33432" w:rsidP="004C6B6F">
      <w:pPr>
        <w:spacing w:after="0" w:line="360" w:lineRule="auto"/>
        <w:ind w:left="709" w:right="-2" w:hanging="709"/>
        <w:jc w:val="both"/>
        <w:rPr>
          <w:rFonts w:ascii="Times New Roman" w:hAnsi="Times New Roman" w:cs="Times New Roman"/>
          <w:color w:val="000000" w:themeColor="text1"/>
          <w:sz w:val="24"/>
          <w:szCs w:val="24"/>
        </w:rPr>
      </w:pPr>
      <w:r w:rsidRPr="00B33432">
        <w:rPr>
          <w:rFonts w:ascii="Times New Roman" w:hAnsi="Times New Roman" w:cs="Times New Roman"/>
          <w:bCs/>
          <w:sz w:val="24"/>
          <w:szCs w:val="24"/>
        </w:rPr>
        <w:t>Chávez, A., &amp; Rojas, B.</w:t>
      </w:r>
      <w:r w:rsidRPr="00B33432">
        <w:rPr>
          <w:rFonts w:ascii="Times New Roman" w:hAnsi="Times New Roman" w:cs="Times New Roman"/>
          <w:sz w:val="24"/>
          <w:szCs w:val="24"/>
        </w:rPr>
        <w:t xml:space="preserve"> (2022). El bajo nivel de expresión oral en estudiantes de 5 años de la región sur. </w:t>
      </w:r>
      <w:r w:rsidRPr="00B33432">
        <w:rPr>
          <w:rFonts w:ascii="Times New Roman" w:hAnsi="Times New Roman" w:cs="Times New Roman"/>
          <w:i/>
          <w:iCs/>
          <w:sz w:val="24"/>
          <w:szCs w:val="24"/>
        </w:rPr>
        <w:t>Revista de Educación Inicial</w:t>
      </w:r>
      <w:r w:rsidRPr="00B33432">
        <w:rPr>
          <w:rFonts w:ascii="Times New Roman" w:hAnsi="Times New Roman" w:cs="Times New Roman"/>
          <w:sz w:val="24"/>
          <w:szCs w:val="24"/>
        </w:rPr>
        <w:t xml:space="preserve">, </w:t>
      </w:r>
      <w:r w:rsidRPr="00B33432">
        <w:rPr>
          <w:rFonts w:ascii="Times New Roman" w:hAnsi="Times New Roman" w:cs="Times New Roman"/>
          <w:i/>
          <w:iCs/>
          <w:sz w:val="24"/>
          <w:szCs w:val="24"/>
        </w:rPr>
        <w:t>15</w:t>
      </w:r>
      <w:r w:rsidRPr="00B33432">
        <w:rPr>
          <w:rFonts w:ascii="Times New Roman" w:hAnsi="Times New Roman" w:cs="Times New Roman"/>
          <w:sz w:val="24"/>
          <w:szCs w:val="24"/>
        </w:rPr>
        <w:t xml:space="preserve"> (2), pp. 45-60. </w:t>
      </w:r>
      <w:hyperlink r:id="rId57" w:history="1">
        <w:r w:rsidRPr="00E977D6">
          <w:rPr>
            <w:rStyle w:val="Hipervnculo"/>
            <w:rFonts w:ascii="Times New Roman" w:hAnsi="Times New Roman" w:cs="Times New Roman"/>
            <w:sz w:val="24"/>
            <w:szCs w:val="24"/>
          </w:rPr>
          <w:t>https://en.wikipedia.org/wiki/Digital_object_identifier</w:t>
        </w:r>
      </w:hyperlink>
      <w:r>
        <w:rPr>
          <w:rFonts w:ascii="Times New Roman" w:hAnsi="Times New Roman" w:cs="Times New Roman"/>
          <w:sz w:val="24"/>
          <w:szCs w:val="24"/>
        </w:rPr>
        <w:t xml:space="preserve"> </w:t>
      </w:r>
    </w:p>
    <w:p w14:paraId="152F0B1B" w14:textId="1903E052" w:rsidR="00E83078" w:rsidRDefault="00E83078" w:rsidP="004C6B6F">
      <w:pPr>
        <w:spacing w:after="0" w:line="360" w:lineRule="auto"/>
        <w:ind w:left="709" w:right="-2" w:hanging="709"/>
        <w:jc w:val="both"/>
        <w:rPr>
          <w:rFonts w:ascii="Times New Roman" w:hAnsi="Times New Roman" w:cs="Times New Roman"/>
          <w:sz w:val="24"/>
          <w:szCs w:val="24"/>
        </w:rPr>
      </w:pPr>
      <w:r w:rsidRPr="00E83078">
        <w:rPr>
          <w:rFonts w:ascii="Times New Roman" w:hAnsi="Times New Roman" w:cs="Times New Roman"/>
          <w:sz w:val="24"/>
          <w:szCs w:val="24"/>
        </w:rPr>
        <w:t xml:space="preserve">Clemente Ponce, E., Pozo Chávez, K. M., &amp; Valdivia Cisneros, L. B. (2023). </w:t>
      </w:r>
      <w:r w:rsidRPr="00E83078">
        <w:rPr>
          <w:rStyle w:val="nfasis"/>
          <w:rFonts w:ascii="Times New Roman" w:hAnsi="Times New Roman" w:cs="Times New Roman"/>
          <w:sz w:val="24"/>
          <w:szCs w:val="24"/>
        </w:rPr>
        <w:t xml:space="preserve">Influencia de los talleres de dramatización en el desarrollo de la expresión oral en niños de la Institución Educativa N.º 392 </w:t>
      </w:r>
      <w:proofErr w:type="spellStart"/>
      <w:r w:rsidRPr="00E83078">
        <w:rPr>
          <w:rStyle w:val="nfasis"/>
          <w:rFonts w:ascii="Times New Roman" w:hAnsi="Times New Roman" w:cs="Times New Roman"/>
          <w:sz w:val="24"/>
          <w:szCs w:val="24"/>
        </w:rPr>
        <w:t>Cushipampa</w:t>
      </w:r>
      <w:proofErr w:type="spellEnd"/>
      <w:r w:rsidRPr="00E83078">
        <w:rPr>
          <w:rStyle w:val="nfasis"/>
          <w:rFonts w:ascii="Times New Roman" w:hAnsi="Times New Roman" w:cs="Times New Roman"/>
          <w:sz w:val="24"/>
          <w:szCs w:val="24"/>
        </w:rPr>
        <w:t xml:space="preserve"> – Huánuco – 2021</w:t>
      </w:r>
      <w:r w:rsidRPr="00E83078">
        <w:rPr>
          <w:rFonts w:ascii="Times New Roman" w:hAnsi="Times New Roman" w:cs="Times New Roman"/>
          <w:sz w:val="24"/>
          <w:szCs w:val="24"/>
        </w:rPr>
        <w:t xml:space="preserve"> [Tesis de licenciatura, Universidad Nacional Hermilio Valdizán]. Repositorio Institucional UNHEVAL. </w:t>
      </w:r>
      <w:hyperlink r:id="rId58" w:history="1">
        <w:r w:rsidRPr="00E83078">
          <w:rPr>
            <w:rStyle w:val="Hipervnculo"/>
            <w:rFonts w:ascii="Times New Roman" w:hAnsi="Times New Roman" w:cs="Times New Roman"/>
            <w:sz w:val="24"/>
            <w:szCs w:val="24"/>
          </w:rPr>
          <w:t>https://hdl.handle.net/20.500.13080/9550</w:t>
        </w:r>
      </w:hyperlink>
      <w:r w:rsidRPr="00E83078">
        <w:rPr>
          <w:rFonts w:ascii="Times New Roman" w:hAnsi="Times New Roman" w:cs="Times New Roman"/>
          <w:sz w:val="24"/>
          <w:szCs w:val="24"/>
        </w:rPr>
        <w:t xml:space="preserve"> </w:t>
      </w:r>
    </w:p>
    <w:p w14:paraId="44C16236" w14:textId="6E3C8D09" w:rsidR="009124BD" w:rsidRPr="009124BD" w:rsidRDefault="009124BD" w:rsidP="004C6B6F">
      <w:pPr>
        <w:spacing w:after="0" w:line="360" w:lineRule="auto"/>
        <w:ind w:left="709" w:right="-2" w:hanging="709"/>
        <w:jc w:val="both"/>
        <w:rPr>
          <w:rFonts w:ascii="Times New Roman" w:hAnsi="Times New Roman" w:cs="Times New Roman"/>
          <w:color w:val="000000" w:themeColor="text1"/>
          <w:sz w:val="24"/>
          <w:szCs w:val="24"/>
        </w:rPr>
      </w:pPr>
      <w:r w:rsidRPr="00B33432">
        <w:rPr>
          <w:rFonts w:ascii="Times New Roman" w:hAnsi="Times New Roman" w:cs="Times New Roman"/>
          <w:bCs/>
          <w:sz w:val="24"/>
          <w:szCs w:val="24"/>
        </w:rPr>
        <w:t>Contreras, AC, &amp; Flores, BDE</w:t>
      </w:r>
      <w:r w:rsidRPr="009124BD">
        <w:rPr>
          <w:rFonts w:ascii="Times New Roman" w:hAnsi="Times New Roman" w:cs="Times New Roman"/>
          <w:sz w:val="24"/>
          <w:szCs w:val="24"/>
        </w:rPr>
        <w:t xml:space="preserve"> (2021). [Título del artículo o capítulo]. </w:t>
      </w:r>
      <w:r w:rsidRPr="009124BD">
        <w:rPr>
          <w:rFonts w:ascii="Times New Roman" w:hAnsi="Times New Roman" w:cs="Times New Roman"/>
          <w:i/>
          <w:iCs/>
          <w:sz w:val="24"/>
          <w:szCs w:val="24"/>
        </w:rPr>
        <w:t>Nombre de la Revista o Libro</w:t>
      </w:r>
      <w:r w:rsidRPr="009124BD">
        <w:rPr>
          <w:rFonts w:ascii="Times New Roman" w:hAnsi="Times New Roman" w:cs="Times New Roman"/>
          <w:sz w:val="24"/>
          <w:szCs w:val="24"/>
        </w:rPr>
        <w:t xml:space="preserve">, </w:t>
      </w:r>
      <w:r w:rsidRPr="009124BD">
        <w:rPr>
          <w:rFonts w:ascii="Times New Roman" w:hAnsi="Times New Roman" w:cs="Times New Roman"/>
          <w:i/>
          <w:iCs/>
          <w:sz w:val="24"/>
          <w:szCs w:val="24"/>
        </w:rPr>
        <w:t>Volumen</w:t>
      </w:r>
      <w:r w:rsidRPr="009124BD">
        <w:rPr>
          <w:rFonts w:ascii="Times New Roman" w:hAnsi="Times New Roman" w:cs="Times New Roman"/>
          <w:sz w:val="24"/>
          <w:szCs w:val="24"/>
        </w:rPr>
        <w:t xml:space="preserve"> (Número), páginas. DOI o URL.</w:t>
      </w:r>
    </w:p>
    <w:p w14:paraId="5081ED9F" w14:textId="3984044E" w:rsidR="002A5823" w:rsidRPr="00B4589A" w:rsidRDefault="00297D10" w:rsidP="00810AF0">
      <w:pPr>
        <w:spacing w:after="120" w:line="360" w:lineRule="auto"/>
        <w:ind w:left="851" w:hanging="851"/>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Domínguez, A, L. (2007) </w:t>
      </w:r>
      <w:r w:rsidR="002A5823" w:rsidRPr="00297D10">
        <w:rPr>
          <w:rFonts w:ascii="Times New Roman" w:eastAsia="Arial" w:hAnsi="Times New Roman" w:cs="Times New Roman"/>
          <w:i/>
          <w:color w:val="000000"/>
          <w:sz w:val="24"/>
          <w:szCs w:val="24"/>
        </w:rPr>
        <w:t xml:space="preserve">una experiencia </w:t>
      </w:r>
      <w:r w:rsidR="002A5823" w:rsidRPr="00297D10">
        <w:rPr>
          <w:rFonts w:ascii="Times New Roman" w:eastAsia="Arial" w:hAnsi="Times New Roman" w:cs="Times New Roman"/>
          <w:i/>
          <w:color w:val="000000"/>
          <w:sz w:val="24"/>
          <w:szCs w:val="24"/>
        </w:rPr>
        <w:tab/>
        <w:t>sonora de la ciudad</w:t>
      </w:r>
      <w:r w:rsidR="002A5823" w:rsidRPr="00B4589A">
        <w:rPr>
          <w:rFonts w:ascii="Times New Roman" w:eastAsia="Arial" w:hAnsi="Times New Roman" w:cs="Times New Roman"/>
          <w:color w:val="000000"/>
          <w:sz w:val="24"/>
          <w:szCs w:val="24"/>
        </w:rPr>
        <w:t xml:space="preserve">. Universidad de las Américas/ Miguel Ángel Porrúa. </w:t>
      </w:r>
      <w:r w:rsidR="002A5823" w:rsidRPr="00B4589A">
        <w:rPr>
          <w:rFonts w:ascii="Times New Roman" w:eastAsia="Arial" w:hAnsi="Times New Roman" w:cs="Times New Roman"/>
          <w:color w:val="000000"/>
          <w:sz w:val="24"/>
          <w:szCs w:val="24"/>
        </w:rPr>
        <w:tab/>
        <w:t>México</w:t>
      </w:r>
    </w:p>
    <w:p w14:paraId="2385C794" w14:textId="02E10107" w:rsidR="002A5823" w:rsidRDefault="002A5823" w:rsidP="002A5823">
      <w:pPr>
        <w:spacing w:after="120" w:line="360" w:lineRule="auto"/>
        <w:ind w:left="709" w:hanging="709"/>
        <w:jc w:val="both"/>
        <w:rPr>
          <w:rFonts w:ascii="Times New Roman" w:eastAsia="Arial" w:hAnsi="Times New Roman" w:cs="Times New Roman"/>
          <w:sz w:val="24"/>
          <w:szCs w:val="24"/>
        </w:rPr>
      </w:pPr>
      <w:r w:rsidRPr="00B4589A">
        <w:rPr>
          <w:rFonts w:ascii="Times New Roman" w:eastAsia="Arial" w:hAnsi="Times New Roman" w:cs="Times New Roman"/>
          <w:sz w:val="24"/>
          <w:szCs w:val="24"/>
        </w:rPr>
        <w:t xml:space="preserve">Fuentes (2015) </w:t>
      </w:r>
      <w:r w:rsidRPr="00297D10">
        <w:rPr>
          <w:rFonts w:ascii="Times New Roman" w:eastAsia="Arial" w:hAnsi="Times New Roman" w:cs="Times New Roman"/>
          <w:i/>
          <w:sz w:val="24"/>
          <w:szCs w:val="24"/>
        </w:rPr>
        <w:t>el desarrollo de la Expresión Oral un fenómeno lingüístico sin precedentes</w:t>
      </w:r>
      <w:r w:rsidRPr="00B4589A">
        <w:rPr>
          <w:rFonts w:ascii="Times New Roman" w:eastAsia="Arial" w:hAnsi="Times New Roman" w:cs="Times New Roman"/>
          <w:sz w:val="24"/>
          <w:szCs w:val="24"/>
        </w:rPr>
        <w:t>. Madrid. España</w:t>
      </w:r>
      <w:r w:rsidR="00C35C1F">
        <w:rPr>
          <w:rFonts w:ascii="Times New Roman" w:eastAsia="Arial" w:hAnsi="Times New Roman" w:cs="Times New Roman"/>
          <w:sz w:val="24"/>
          <w:szCs w:val="24"/>
        </w:rPr>
        <w:t>.</w:t>
      </w:r>
    </w:p>
    <w:p w14:paraId="0CF11F6B" w14:textId="73FAF0FF" w:rsidR="00C35C1F" w:rsidRPr="00C35C1F" w:rsidRDefault="00C35C1F" w:rsidP="00C35C1F">
      <w:pPr>
        <w:spacing w:after="120" w:line="360" w:lineRule="auto"/>
        <w:ind w:left="709" w:hanging="709"/>
        <w:jc w:val="both"/>
        <w:rPr>
          <w:rFonts w:ascii="Times New Roman" w:eastAsia="Arial" w:hAnsi="Times New Roman" w:cs="Times New Roman"/>
          <w:sz w:val="24"/>
          <w:szCs w:val="24"/>
        </w:rPr>
      </w:pPr>
      <w:r w:rsidRPr="00C35C1F">
        <w:rPr>
          <w:rFonts w:ascii="Times New Roman" w:hAnsi="Times New Roman" w:cs="Times New Roman"/>
          <w:sz w:val="24"/>
          <w:szCs w:val="24"/>
        </w:rPr>
        <w:t xml:space="preserve">Flores Montacero, E. (2004). </w:t>
      </w:r>
      <w:r w:rsidRPr="00C35C1F">
        <w:rPr>
          <w:rFonts w:ascii="Times New Roman" w:hAnsi="Times New Roman" w:cs="Times New Roman"/>
          <w:i/>
          <w:iCs/>
          <w:sz w:val="24"/>
          <w:szCs w:val="24"/>
        </w:rPr>
        <w:t>Expresión oral: Orientaciones para el trabajo pedagógico</w:t>
      </w:r>
      <w:r w:rsidRPr="00C35C1F">
        <w:rPr>
          <w:rFonts w:ascii="Times New Roman" w:hAnsi="Times New Roman" w:cs="Times New Roman"/>
          <w:sz w:val="24"/>
          <w:szCs w:val="24"/>
        </w:rPr>
        <w:t>. Lima: Editorial San Marcos.</w:t>
      </w:r>
    </w:p>
    <w:p w14:paraId="45F68E5E" w14:textId="019B248D" w:rsidR="002A5823" w:rsidRDefault="002A5823" w:rsidP="002A5823">
      <w:pPr>
        <w:spacing w:after="120" w:line="360" w:lineRule="auto"/>
        <w:ind w:left="720" w:hanging="720"/>
        <w:jc w:val="both"/>
        <w:rPr>
          <w:rFonts w:ascii="Times New Roman" w:eastAsia="Arial" w:hAnsi="Times New Roman" w:cs="Times New Roman"/>
          <w:sz w:val="24"/>
          <w:szCs w:val="24"/>
        </w:rPr>
      </w:pPr>
      <w:r w:rsidRPr="00B4589A">
        <w:rPr>
          <w:rFonts w:ascii="Times New Roman" w:eastAsia="Arial" w:hAnsi="Times New Roman" w:cs="Times New Roman"/>
          <w:sz w:val="24"/>
          <w:szCs w:val="24"/>
        </w:rPr>
        <w:lastRenderedPageBreak/>
        <w:t xml:space="preserve">Gálvez (2017) </w:t>
      </w:r>
      <w:r w:rsidRPr="00297D10">
        <w:rPr>
          <w:rFonts w:ascii="Times New Roman" w:eastAsia="Arial" w:hAnsi="Times New Roman" w:cs="Times New Roman"/>
          <w:i/>
          <w:sz w:val="24"/>
          <w:szCs w:val="24"/>
        </w:rPr>
        <w:t>Programa de poesías infantiles para estimular el desarrollo del lenguaje oral</w:t>
      </w:r>
      <w:r w:rsidRPr="00B4589A">
        <w:rPr>
          <w:rFonts w:ascii="Times New Roman" w:eastAsia="Arial" w:hAnsi="Times New Roman" w:cs="Times New Roman"/>
          <w:sz w:val="24"/>
          <w:szCs w:val="24"/>
        </w:rPr>
        <w:t xml:space="preserve"> </w:t>
      </w:r>
      <w:r w:rsidRPr="00297D10">
        <w:rPr>
          <w:rFonts w:ascii="Times New Roman" w:eastAsia="Arial" w:hAnsi="Times New Roman" w:cs="Times New Roman"/>
          <w:i/>
          <w:sz w:val="24"/>
          <w:szCs w:val="24"/>
        </w:rPr>
        <w:t xml:space="preserve">en los niños de 3 años, del nivel de Educación Inicial </w:t>
      </w:r>
      <w:proofErr w:type="gramStart"/>
      <w:r w:rsidRPr="00297D10">
        <w:rPr>
          <w:rFonts w:ascii="Times New Roman" w:eastAsia="Arial" w:hAnsi="Times New Roman" w:cs="Times New Roman"/>
          <w:i/>
          <w:sz w:val="24"/>
          <w:szCs w:val="24"/>
        </w:rPr>
        <w:t>dela</w:t>
      </w:r>
      <w:proofErr w:type="gramEnd"/>
      <w:r w:rsidRPr="00297D10">
        <w:rPr>
          <w:rFonts w:ascii="Times New Roman" w:eastAsia="Arial" w:hAnsi="Times New Roman" w:cs="Times New Roman"/>
          <w:i/>
          <w:sz w:val="24"/>
          <w:szCs w:val="24"/>
        </w:rPr>
        <w:t xml:space="preserve"> IEI</w:t>
      </w:r>
      <w:r w:rsidRPr="00B4589A">
        <w:rPr>
          <w:rFonts w:ascii="Times New Roman" w:eastAsia="Arial" w:hAnsi="Times New Roman" w:cs="Times New Roman"/>
          <w:sz w:val="24"/>
          <w:szCs w:val="24"/>
        </w:rPr>
        <w:t>. N| 347 de San Francisco de Cayr</w:t>
      </w:r>
      <w:r>
        <w:rPr>
          <w:rFonts w:ascii="Times New Roman" w:eastAsia="Arial" w:hAnsi="Times New Roman" w:cs="Times New Roman"/>
          <w:sz w:val="24"/>
          <w:szCs w:val="24"/>
        </w:rPr>
        <w:t>an</w:t>
      </w:r>
      <w:r w:rsidRPr="00B4589A">
        <w:rPr>
          <w:rFonts w:ascii="Times New Roman" w:eastAsia="Arial" w:hAnsi="Times New Roman" w:cs="Times New Roman"/>
          <w:sz w:val="24"/>
          <w:szCs w:val="24"/>
        </w:rPr>
        <w:t xml:space="preserve"> </w:t>
      </w:r>
      <w:r w:rsidR="00E83078">
        <w:rPr>
          <w:rFonts w:ascii="Times New Roman" w:eastAsia="Arial" w:hAnsi="Times New Roman" w:cs="Times New Roman"/>
          <w:sz w:val="24"/>
          <w:szCs w:val="24"/>
        </w:rPr>
        <w:t>–</w:t>
      </w:r>
      <w:r w:rsidRPr="00B4589A">
        <w:rPr>
          <w:rFonts w:ascii="Times New Roman" w:eastAsia="Arial" w:hAnsi="Times New Roman" w:cs="Times New Roman"/>
          <w:sz w:val="24"/>
          <w:szCs w:val="24"/>
        </w:rPr>
        <w:t xml:space="preserve"> Huánuco</w:t>
      </w:r>
    </w:p>
    <w:p w14:paraId="620E5C8B" w14:textId="1CAA2B62" w:rsidR="00E83078" w:rsidRPr="00E83078" w:rsidRDefault="00E83078" w:rsidP="002A5823">
      <w:pPr>
        <w:spacing w:after="120" w:line="360" w:lineRule="auto"/>
        <w:ind w:left="720" w:hanging="720"/>
        <w:jc w:val="both"/>
        <w:rPr>
          <w:rFonts w:ascii="Times New Roman" w:eastAsia="Arial" w:hAnsi="Times New Roman" w:cs="Times New Roman"/>
          <w:color w:val="000000"/>
          <w:sz w:val="24"/>
          <w:szCs w:val="24"/>
        </w:rPr>
      </w:pPr>
      <w:r w:rsidRPr="00E83078">
        <w:rPr>
          <w:rFonts w:ascii="Times New Roman" w:hAnsi="Times New Roman" w:cs="Times New Roman"/>
          <w:sz w:val="24"/>
          <w:szCs w:val="24"/>
        </w:rPr>
        <w:t xml:space="preserve">Gallegos, M. C. (2022). </w:t>
      </w:r>
      <w:r w:rsidRPr="00E83078">
        <w:rPr>
          <w:rStyle w:val="nfasis"/>
          <w:rFonts w:ascii="Times New Roman" w:hAnsi="Times New Roman" w:cs="Times New Roman"/>
          <w:sz w:val="24"/>
          <w:szCs w:val="24"/>
        </w:rPr>
        <w:t>Dificultades en la expresión oral en niños y niñas 4 a 5 años: Un estudio de caso en el subnivel 2 de Educación Inicial</w:t>
      </w:r>
      <w:r w:rsidRPr="00E83078">
        <w:rPr>
          <w:rFonts w:ascii="Times New Roman" w:hAnsi="Times New Roman" w:cs="Times New Roman"/>
          <w:sz w:val="24"/>
          <w:szCs w:val="24"/>
        </w:rPr>
        <w:t xml:space="preserve"> [Trabajo de titulación, Universidad Politécnica Salesiana]. Repositorio Institucional de la Universidad Politécnica Salesiana</w:t>
      </w:r>
      <w:r>
        <w:rPr>
          <w:rFonts w:ascii="Times New Roman" w:hAnsi="Times New Roman" w:cs="Times New Roman"/>
          <w:sz w:val="24"/>
          <w:szCs w:val="24"/>
        </w:rPr>
        <w:t>.</w:t>
      </w:r>
    </w:p>
    <w:p w14:paraId="1EC07F3F" w14:textId="4DE6D27B" w:rsidR="002A5823" w:rsidRPr="00B4589A" w:rsidRDefault="00297D10" w:rsidP="00810AF0">
      <w:pPr>
        <w:spacing w:after="120" w:line="360" w:lineRule="auto"/>
        <w:ind w:left="709" w:hanging="709"/>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García M, R. (</w:t>
      </w:r>
      <w:r w:rsidR="002A5823" w:rsidRPr="00B4589A">
        <w:rPr>
          <w:rFonts w:ascii="Times New Roman" w:eastAsia="Arial" w:hAnsi="Times New Roman" w:cs="Times New Roman"/>
          <w:color w:val="000000"/>
          <w:sz w:val="24"/>
          <w:szCs w:val="24"/>
        </w:rPr>
        <w:t>2007</w:t>
      </w:r>
      <w:r>
        <w:rPr>
          <w:rFonts w:ascii="Times New Roman" w:eastAsia="Arial" w:hAnsi="Times New Roman" w:cs="Times New Roman"/>
          <w:color w:val="000000"/>
          <w:sz w:val="24"/>
          <w:szCs w:val="24"/>
        </w:rPr>
        <w:t>)</w:t>
      </w:r>
      <w:r w:rsidR="002A5823" w:rsidRPr="00B4589A">
        <w:rPr>
          <w:rFonts w:ascii="Times New Roman" w:eastAsia="Arial" w:hAnsi="Times New Roman" w:cs="Times New Roman"/>
          <w:color w:val="000000"/>
          <w:sz w:val="24"/>
          <w:szCs w:val="24"/>
        </w:rPr>
        <w:t xml:space="preserve"> </w:t>
      </w:r>
      <w:r w:rsidR="002A5823" w:rsidRPr="00297D10">
        <w:rPr>
          <w:rFonts w:ascii="Times New Roman" w:eastAsia="Arial" w:hAnsi="Times New Roman" w:cs="Times New Roman"/>
          <w:i/>
          <w:color w:val="000000"/>
          <w:sz w:val="24"/>
          <w:szCs w:val="24"/>
        </w:rPr>
        <w:t>Pregones y pregoneros en</w:t>
      </w:r>
      <w:r w:rsidRPr="00297D10">
        <w:rPr>
          <w:rFonts w:ascii="Times New Roman" w:eastAsia="Arial" w:hAnsi="Times New Roman" w:cs="Times New Roman"/>
          <w:i/>
          <w:color w:val="000000"/>
          <w:sz w:val="24"/>
          <w:szCs w:val="24"/>
        </w:rPr>
        <w:t xml:space="preserve"> la literatura, en la voz y la </w:t>
      </w:r>
      <w:r w:rsidR="002A5823" w:rsidRPr="00297D10">
        <w:rPr>
          <w:rFonts w:ascii="Times New Roman" w:eastAsia="Arial" w:hAnsi="Times New Roman" w:cs="Times New Roman"/>
          <w:i/>
          <w:color w:val="000000"/>
          <w:sz w:val="24"/>
          <w:szCs w:val="24"/>
        </w:rPr>
        <w:t>noticia: Palabras</w:t>
      </w:r>
      <w:r w:rsidR="002A5823" w:rsidRPr="00B4589A">
        <w:rPr>
          <w:rFonts w:ascii="Times New Roman" w:eastAsia="Arial" w:hAnsi="Times New Roman" w:cs="Times New Roman"/>
          <w:color w:val="000000"/>
          <w:sz w:val="24"/>
          <w:szCs w:val="24"/>
        </w:rPr>
        <w:t xml:space="preserve"> y mensajes en la tradición</w:t>
      </w:r>
    </w:p>
    <w:p w14:paraId="59DE5838" w14:textId="7CCF85F5" w:rsidR="002A5823" w:rsidRPr="00B4589A" w:rsidRDefault="00FD3142" w:rsidP="002A5823">
      <w:pPr>
        <w:spacing w:after="120" w:line="360"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Gardella (2013)</w:t>
      </w:r>
      <w:r w:rsidR="002A5823" w:rsidRPr="00B4589A">
        <w:rPr>
          <w:rFonts w:ascii="Times New Roman" w:eastAsia="Arial" w:hAnsi="Times New Roman" w:cs="Times New Roman"/>
          <w:color w:val="000000"/>
          <w:sz w:val="24"/>
          <w:szCs w:val="24"/>
        </w:rPr>
        <w:t>. "</w:t>
      </w:r>
      <w:r w:rsidR="002A5823" w:rsidRPr="00297D10">
        <w:rPr>
          <w:rFonts w:ascii="Times New Roman" w:eastAsia="Arial" w:hAnsi="Times New Roman" w:cs="Times New Roman"/>
          <w:i/>
          <w:color w:val="000000"/>
          <w:sz w:val="24"/>
          <w:szCs w:val="24"/>
        </w:rPr>
        <w:t>Principios Básicos de Comunicación</w:t>
      </w:r>
      <w:r w:rsidR="002A5823" w:rsidRPr="00B4589A">
        <w:rPr>
          <w:rFonts w:ascii="Times New Roman" w:eastAsia="Arial" w:hAnsi="Times New Roman" w:cs="Times New Roman"/>
          <w:color w:val="000000"/>
          <w:sz w:val="24"/>
          <w:szCs w:val="24"/>
        </w:rPr>
        <w:t>". México: Trillas.</w:t>
      </w:r>
    </w:p>
    <w:p w14:paraId="41EB4F5C" w14:textId="001D70C2" w:rsidR="002A5823" w:rsidRDefault="002A5823" w:rsidP="002A5823">
      <w:pPr>
        <w:spacing w:after="120" w:line="360" w:lineRule="auto"/>
        <w:ind w:left="851" w:hanging="851"/>
        <w:jc w:val="both"/>
        <w:rPr>
          <w:rFonts w:ascii="Times New Roman" w:hAnsi="Times New Roman" w:cs="Times New Roman"/>
        </w:rPr>
      </w:pPr>
      <w:r w:rsidRPr="00B4589A">
        <w:rPr>
          <w:rFonts w:ascii="Times New Roman" w:hAnsi="Times New Roman" w:cs="Times New Roman"/>
        </w:rPr>
        <w:t>Guerrero (2016</w:t>
      </w:r>
      <w:r w:rsidRPr="00297D10">
        <w:rPr>
          <w:rFonts w:ascii="Times New Roman" w:hAnsi="Times New Roman" w:cs="Times New Roman"/>
          <w:i/>
        </w:rPr>
        <w:t>) Desarrollo del lenguaje oral en el Nivel Preescolar,</w:t>
      </w:r>
      <w:r w:rsidR="00297D10">
        <w:rPr>
          <w:rFonts w:ascii="Times New Roman" w:hAnsi="Times New Roman" w:cs="Times New Roman"/>
        </w:rPr>
        <w:t xml:space="preserve"> [</w:t>
      </w:r>
      <w:r w:rsidRPr="00B4589A">
        <w:rPr>
          <w:rFonts w:ascii="Times New Roman" w:hAnsi="Times New Roman" w:cs="Times New Roman"/>
        </w:rPr>
        <w:t>tesis de Educación a la U</w:t>
      </w:r>
      <w:r w:rsidR="00297D10">
        <w:rPr>
          <w:rFonts w:ascii="Times New Roman" w:hAnsi="Times New Roman" w:cs="Times New Roman"/>
        </w:rPr>
        <w:t xml:space="preserve">niversidad Pedagógica Nacional </w:t>
      </w:r>
      <w:r w:rsidRPr="00B4589A">
        <w:rPr>
          <w:rFonts w:ascii="Times New Roman" w:hAnsi="Times New Roman" w:cs="Times New Roman"/>
        </w:rPr>
        <w:t>Coordinación de estudios posgrado</w:t>
      </w:r>
      <w:r w:rsidR="00297D10">
        <w:rPr>
          <w:rFonts w:ascii="Times New Roman" w:hAnsi="Times New Roman" w:cs="Times New Roman"/>
        </w:rPr>
        <w:t>]</w:t>
      </w:r>
      <w:r w:rsidRPr="00B4589A">
        <w:rPr>
          <w:rFonts w:ascii="Times New Roman" w:hAnsi="Times New Roman" w:cs="Times New Roman"/>
        </w:rPr>
        <w:t>. México</w:t>
      </w:r>
      <w:r w:rsidR="004C6B6F">
        <w:rPr>
          <w:rFonts w:ascii="Times New Roman" w:hAnsi="Times New Roman" w:cs="Times New Roman"/>
        </w:rPr>
        <w:t>.</w:t>
      </w:r>
    </w:p>
    <w:p w14:paraId="047B627A" w14:textId="5A4C7C8E" w:rsidR="009124BD" w:rsidRPr="009124BD" w:rsidRDefault="009124BD" w:rsidP="002A5823">
      <w:pPr>
        <w:spacing w:after="120" w:line="360" w:lineRule="auto"/>
        <w:ind w:left="851" w:hanging="851"/>
        <w:jc w:val="both"/>
        <w:rPr>
          <w:rFonts w:ascii="Times New Roman" w:hAnsi="Times New Roman" w:cs="Times New Roman"/>
          <w:sz w:val="24"/>
          <w:szCs w:val="24"/>
        </w:rPr>
      </w:pPr>
      <w:r w:rsidRPr="009124BD">
        <w:rPr>
          <w:rFonts w:ascii="Times New Roman" w:hAnsi="Times New Roman" w:cs="Times New Roman"/>
          <w:sz w:val="24"/>
          <w:szCs w:val="24"/>
        </w:rPr>
        <w:t xml:space="preserve">Gómez, L. M., &amp; Ramírez, R. (2018). El pregón popular callejero: una estrategia didáctica para el desarrollo de la oralidad en la escuela. </w:t>
      </w:r>
      <w:r w:rsidRPr="009124BD">
        <w:rPr>
          <w:rFonts w:ascii="Times New Roman" w:hAnsi="Times New Roman" w:cs="Times New Roman"/>
          <w:i/>
          <w:iCs/>
          <w:sz w:val="24"/>
          <w:szCs w:val="24"/>
        </w:rPr>
        <w:t>Cuadernos de Lingüística Hispánica, (31)</w:t>
      </w:r>
      <w:r w:rsidRPr="009124BD">
        <w:rPr>
          <w:rFonts w:ascii="Times New Roman" w:hAnsi="Times New Roman" w:cs="Times New Roman"/>
          <w:sz w:val="24"/>
          <w:szCs w:val="24"/>
        </w:rPr>
        <w:t xml:space="preserve">, 167-184. </w:t>
      </w:r>
      <w:hyperlink r:id="rId59" w:tgtFrame="_blank" w:history="1">
        <w:r w:rsidRPr="009124BD">
          <w:rPr>
            <w:rStyle w:val="Hipervnculo"/>
            <w:rFonts w:ascii="Times New Roman" w:hAnsi="Times New Roman" w:cs="Times New Roman"/>
            <w:sz w:val="24"/>
            <w:szCs w:val="24"/>
          </w:rPr>
          <w:t>https://doi.org/10.19053/0121053X.n31.2018.7753</w:t>
        </w:r>
      </w:hyperlink>
    </w:p>
    <w:p w14:paraId="7C3E6646" w14:textId="2ED43127" w:rsidR="004C6B6F" w:rsidRDefault="004C6B6F" w:rsidP="004C6B6F">
      <w:pPr>
        <w:spacing w:after="0"/>
        <w:ind w:left="709" w:hanging="709"/>
        <w:jc w:val="both"/>
        <w:rPr>
          <w:rFonts w:ascii="Times New Roman" w:hAnsi="Times New Roman" w:cs="Times New Roman"/>
          <w:sz w:val="24"/>
          <w:szCs w:val="24"/>
        </w:rPr>
      </w:pPr>
      <w:r w:rsidRPr="004C6B6F">
        <w:rPr>
          <w:rFonts w:ascii="Times New Roman" w:hAnsi="Times New Roman" w:cs="Times New Roman"/>
          <w:sz w:val="24"/>
          <w:szCs w:val="24"/>
        </w:rPr>
        <w:t xml:space="preserve">Hernández, R. y Mendoza, C. P. (2018). </w:t>
      </w:r>
      <w:r w:rsidRPr="004C6B6F">
        <w:rPr>
          <w:rFonts w:ascii="Times New Roman" w:hAnsi="Times New Roman" w:cs="Times New Roman"/>
          <w:i/>
          <w:sz w:val="24"/>
          <w:szCs w:val="24"/>
        </w:rPr>
        <w:t>Metodología de la Investigación – Las rutas cuantitativa, cualitativa y mixta</w:t>
      </w:r>
      <w:r w:rsidRPr="004C6B6F">
        <w:rPr>
          <w:rFonts w:ascii="Times New Roman" w:hAnsi="Times New Roman" w:cs="Times New Roman"/>
          <w:sz w:val="24"/>
          <w:szCs w:val="24"/>
        </w:rPr>
        <w:t>. McGrawHill.</w:t>
      </w:r>
    </w:p>
    <w:p w14:paraId="1D6E7771" w14:textId="77777777" w:rsidR="004C6B6F" w:rsidRPr="004C6B6F" w:rsidRDefault="004C6B6F" w:rsidP="004C6B6F">
      <w:pPr>
        <w:spacing w:after="0"/>
        <w:ind w:left="709" w:hanging="709"/>
        <w:jc w:val="both"/>
        <w:rPr>
          <w:rFonts w:ascii="Times New Roman" w:hAnsi="Times New Roman" w:cs="Times New Roman"/>
          <w:sz w:val="24"/>
          <w:szCs w:val="24"/>
        </w:rPr>
      </w:pPr>
    </w:p>
    <w:p w14:paraId="00E69321" w14:textId="77777777" w:rsidR="004C6B6F" w:rsidRPr="004C6B6F" w:rsidRDefault="004C6B6F" w:rsidP="004C6B6F">
      <w:pPr>
        <w:spacing w:after="0"/>
        <w:ind w:left="709" w:hanging="709"/>
        <w:jc w:val="both"/>
        <w:rPr>
          <w:rFonts w:ascii="Times New Roman" w:hAnsi="Times New Roman" w:cs="Times New Roman"/>
          <w:sz w:val="24"/>
          <w:szCs w:val="24"/>
        </w:rPr>
      </w:pPr>
      <w:r w:rsidRPr="004C6B6F">
        <w:rPr>
          <w:rFonts w:ascii="Times New Roman" w:hAnsi="Times New Roman" w:cs="Times New Roman"/>
          <w:bCs/>
          <w:color w:val="000000" w:themeColor="text1"/>
          <w:sz w:val="24"/>
          <w:szCs w:val="24"/>
        </w:rPr>
        <w:t xml:space="preserve">Hernández, R.; Fernández, C. y Baptista, P. (2014). </w:t>
      </w:r>
      <w:r w:rsidRPr="004C6B6F">
        <w:rPr>
          <w:rFonts w:ascii="Times New Roman" w:hAnsi="Times New Roman" w:cs="Times New Roman"/>
          <w:bCs/>
          <w:i/>
          <w:color w:val="000000" w:themeColor="text1"/>
          <w:sz w:val="24"/>
          <w:szCs w:val="24"/>
        </w:rPr>
        <w:t>Metodología de la Investigación.</w:t>
      </w:r>
      <w:r w:rsidRPr="004C6B6F">
        <w:rPr>
          <w:rFonts w:ascii="Times New Roman" w:hAnsi="Times New Roman" w:cs="Times New Roman"/>
          <w:bCs/>
          <w:color w:val="000000" w:themeColor="text1"/>
          <w:sz w:val="24"/>
          <w:szCs w:val="24"/>
        </w:rPr>
        <w:t xml:space="preserve"> (6ª Ed.). McGrawHill.</w:t>
      </w:r>
    </w:p>
    <w:p w14:paraId="6ABB7F08" w14:textId="77777777" w:rsidR="004C6B6F" w:rsidRPr="004C6B6F" w:rsidRDefault="004C6B6F" w:rsidP="004C6B6F">
      <w:pPr>
        <w:spacing w:after="120" w:line="360" w:lineRule="auto"/>
        <w:jc w:val="both"/>
        <w:rPr>
          <w:rFonts w:ascii="Times New Roman" w:hAnsi="Times New Roman" w:cs="Times New Roman"/>
          <w:sz w:val="24"/>
          <w:szCs w:val="24"/>
        </w:rPr>
      </w:pPr>
    </w:p>
    <w:p w14:paraId="31D6652B" w14:textId="31F24984" w:rsidR="00D549DA" w:rsidRDefault="00D549DA" w:rsidP="002A5823">
      <w:pPr>
        <w:spacing w:after="120" w:line="360" w:lineRule="auto"/>
        <w:ind w:left="851" w:hanging="851"/>
        <w:jc w:val="both"/>
        <w:rPr>
          <w:rFonts w:ascii="Times New Roman" w:hAnsi="Times New Roman" w:cs="Times New Roman"/>
          <w:sz w:val="24"/>
          <w:szCs w:val="24"/>
        </w:rPr>
      </w:pPr>
      <w:r w:rsidRPr="00D549DA">
        <w:rPr>
          <w:rFonts w:ascii="Times New Roman" w:hAnsi="Times New Roman" w:cs="Times New Roman"/>
          <w:sz w:val="24"/>
          <w:szCs w:val="24"/>
        </w:rPr>
        <w:t xml:space="preserve">Hymes, D. (1967). La antropología de la comunicación. En Dance, F. E. (Ed.), </w:t>
      </w:r>
      <w:r w:rsidRPr="00D549DA">
        <w:rPr>
          <w:rFonts w:ascii="Times New Roman" w:hAnsi="Times New Roman" w:cs="Times New Roman"/>
          <w:i/>
          <w:iCs/>
          <w:sz w:val="24"/>
          <w:szCs w:val="24"/>
        </w:rPr>
        <w:t>Teoría de la comunicación humana. Ensayos originales</w:t>
      </w:r>
      <w:r w:rsidRPr="00D549DA">
        <w:rPr>
          <w:rFonts w:ascii="Times New Roman" w:hAnsi="Times New Roman" w:cs="Times New Roman"/>
          <w:sz w:val="24"/>
          <w:szCs w:val="24"/>
        </w:rPr>
        <w:t xml:space="preserve"> (9-61). Ediciones Troquel.</w:t>
      </w:r>
    </w:p>
    <w:p w14:paraId="6D9404BC" w14:textId="2AD3E77E" w:rsidR="00E83078" w:rsidRPr="00E83078" w:rsidRDefault="00E83078" w:rsidP="002A5823">
      <w:pPr>
        <w:spacing w:after="120" w:line="360" w:lineRule="auto"/>
        <w:ind w:left="851" w:hanging="851"/>
        <w:jc w:val="both"/>
        <w:rPr>
          <w:rFonts w:ascii="Times New Roman" w:hAnsi="Times New Roman" w:cs="Times New Roman"/>
          <w:sz w:val="24"/>
          <w:szCs w:val="24"/>
        </w:rPr>
      </w:pPr>
      <w:r w:rsidRPr="00E83078">
        <w:rPr>
          <w:rFonts w:ascii="Times New Roman" w:hAnsi="Times New Roman" w:cs="Times New Roman"/>
          <w:sz w:val="24"/>
          <w:szCs w:val="24"/>
        </w:rPr>
        <w:t xml:space="preserve">Lola, L. (2023). </w:t>
      </w:r>
      <w:r w:rsidRPr="00E83078">
        <w:rPr>
          <w:rStyle w:val="nfasis"/>
          <w:rFonts w:ascii="Times New Roman" w:hAnsi="Times New Roman" w:cs="Times New Roman"/>
          <w:sz w:val="24"/>
          <w:szCs w:val="24"/>
        </w:rPr>
        <w:t>Nivel de expresión oral en los niños de 4 años de la I.E.I. 757 - Chilla, en la provincia de Juliaca - año 2022</w:t>
      </w:r>
      <w:r w:rsidRPr="00E83078">
        <w:rPr>
          <w:rFonts w:ascii="Times New Roman" w:hAnsi="Times New Roman" w:cs="Times New Roman"/>
          <w:sz w:val="24"/>
          <w:szCs w:val="24"/>
        </w:rPr>
        <w:t xml:space="preserve"> [Tesis de licenciatura, Universidad José Carlos Mariátegui]. Repositorio Institucional UJCM. </w:t>
      </w:r>
      <w:hyperlink r:id="rId60" w:history="1">
        <w:r w:rsidRPr="00196EE8">
          <w:rPr>
            <w:rStyle w:val="Hipervnculo"/>
            <w:rFonts w:ascii="Times New Roman" w:hAnsi="Times New Roman" w:cs="Times New Roman"/>
            <w:sz w:val="24"/>
            <w:szCs w:val="24"/>
          </w:rPr>
          <w:t>https://hdl.handle.net/20.500.12819/2090</w:t>
        </w:r>
      </w:hyperlink>
      <w:r>
        <w:rPr>
          <w:rFonts w:ascii="Times New Roman" w:hAnsi="Times New Roman" w:cs="Times New Roman"/>
          <w:sz w:val="24"/>
          <w:szCs w:val="24"/>
        </w:rPr>
        <w:t xml:space="preserve"> </w:t>
      </w:r>
    </w:p>
    <w:p w14:paraId="2E5A3008" w14:textId="2AA79F23" w:rsidR="009A4559" w:rsidRDefault="009A4559" w:rsidP="002A5823">
      <w:pPr>
        <w:spacing w:after="120" w:line="360" w:lineRule="auto"/>
        <w:ind w:left="851" w:hanging="851"/>
        <w:jc w:val="both"/>
        <w:rPr>
          <w:rFonts w:ascii="Times New Roman" w:hAnsi="Times New Roman" w:cs="Times New Roman"/>
          <w:sz w:val="24"/>
          <w:szCs w:val="24"/>
        </w:rPr>
      </w:pPr>
      <w:r w:rsidRPr="009A4559">
        <w:rPr>
          <w:rFonts w:ascii="Times New Roman" w:hAnsi="Times New Roman" w:cs="Times New Roman"/>
          <w:sz w:val="24"/>
          <w:szCs w:val="24"/>
        </w:rPr>
        <w:t xml:space="preserve">López Pérez, M. (2020). </w:t>
      </w:r>
      <w:r w:rsidRPr="009A4559">
        <w:rPr>
          <w:rStyle w:val="nfasis"/>
          <w:rFonts w:ascii="Times New Roman" w:hAnsi="Times New Roman" w:cs="Times New Roman"/>
          <w:sz w:val="24"/>
          <w:szCs w:val="24"/>
        </w:rPr>
        <w:t>La sonoridad del comercio urbano: los pregones y su significado cultural</w:t>
      </w:r>
      <w:r w:rsidRPr="009A4559">
        <w:rPr>
          <w:rFonts w:ascii="Times New Roman" w:hAnsi="Times New Roman" w:cs="Times New Roman"/>
          <w:sz w:val="24"/>
          <w:szCs w:val="24"/>
        </w:rPr>
        <w:t xml:space="preserve">. </w:t>
      </w:r>
      <w:r w:rsidRPr="009A4559">
        <w:rPr>
          <w:rStyle w:val="nfasis"/>
          <w:rFonts w:ascii="Times New Roman" w:hAnsi="Times New Roman" w:cs="Times New Roman"/>
          <w:sz w:val="24"/>
          <w:szCs w:val="24"/>
        </w:rPr>
        <w:t>Estudios Culturales Latinoamericanos, 15</w:t>
      </w:r>
      <w:r w:rsidRPr="009A4559">
        <w:rPr>
          <w:rFonts w:ascii="Times New Roman" w:hAnsi="Times New Roman" w:cs="Times New Roman"/>
          <w:sz w:val="24"/>
          <w:szCs w:val="24"/>
        </w:rPr>
        <w:t>(2), 45–60.</w:t>
      </w:r>
    </w:p>
    <w:p w14:paraId="7B90D28F" w14:textId="21B1B9D6" w:rsidR="00810AF0" w:rsidRPr="00810AF0" w:rsidRDefault="00810AF0" w:rsidP="002A5823">
      <w:pPr>
        <w:spacing w:after="120" w:line="360" w:lineRule="auto"/>
        <w:ind w:left="851" w:hanging="851"/>
        <w:jc w:val="both"/>
        <w:rPr>
          <w:rFonts w:ascii="Times New Roman" w:hAnsi="Times New Roman" w:cs="Times New Roman"/>
          <w:sz w:val="24"/>
          <w:szCs w:val="24"/>
        </w:rPr>
      </w:pPr>
      <w:r w:rsidRPr="00810AF0">
        <w:rPr>
          <w:rFonts w:ascii="Times New Roman" w:hAnsi="Times New Roman" w:cs="Times New Roman"/>
          <w:sz w:val="24"/>
          <w:szCs w:val="24"/>
        </w:rPr>
        <w:t xml:space="preserve">Luján, A. (2018). </w:t>
      </w:r>
      <w:r w:rsidRPr="00810AF0">
        <w:rPr>
          <w:rFonts w:ascii="Times New Roman" w:hAnsi="Times New Roman" w:cs="Times New Roman"/>
          <w:i/>
          <w:iCs/>
          <w:sz w:val="24"/>
          <w:szCs w:val="24"/>
        </w:rPr>
        <w:t>Ahora ¡Inspira!: El poder de la comunicación</w:t>
      </w:r>
      <w:r w:rsidRPr="00810AF0">
        <w:rPr>
          <w:rFonts w:ascii="Times New Roman" w:hAnsi="Times New Roman" w:cs="Times New Roman"/>
          <w:sz w:val="24"/>
          <w:szCs w:val="24"/>
        </w:rPr>
        <w:t>.</w:t>
      </w:r>
    </w:p>
    <w:p w14:paraId="7B504F4A" w14:textId="7B306F19" w:rsidR="002A5823" w:rsidRPr="00B4589A" w:rsidRDefault="002A5823" w:rsidP="002A5823">
      <w:pPr>
        <w:spacing w:after="120" w:line="360" w:lineRule="auto"/>
        <w:ind w:left="851" w:hanging="851"/>
        <w:jc w:val="both"/>
        <w:rPr>
          <w:rFonts w:ascii="Times New Roman" w:eastAsia="Arial" w:hAnsi="Times New Roman" w:cs="Times New Roman"/>
          <w:color w:val="000000"/>
          <w:sz w:val="24"/>
          <w:szCs w:val="24"/>
        </w:rPr>
      </w:pPr>
      <w:r w:rsidRPr="00B4589A">
        <w:rPr>
          <w:rFonts w:ascii="Times New Roman" w:eastAsia="Arial" w:hAnsi="Times New Roman" w:cs="Times New Roman"/>
          <w:sz w:val="24"/>
          <w:szCs w:val="24"/>
        </w:rPr>
        <w:lastRenderedPageBreak/>
        <w:t xml:space="preserve">Madrid (2015) </w:t>
      </w:r>
      <w:r w:rsidRPr="00297D10">
        <w:rPr>
          <w:rFonts w:ascii="Times New Roman" w:eastAsia="Arial" w:hAnsi="Times New Roman" w:cs="Times New Roman"/>
          <w:i/>
          <w:sz w:val="24"/>
          <w:szCs w:val="24"/>
        </w:rPr>
        <w:t>uso de técnicas didácticas grupales y su relación con el desarrollo de la expresión oral de los estudiantes del cuarto y quinto grado de educación secundaria de la institución educativa San Pedro</w:t>
      </w:r>
      <w:r w:rsidRPr="00B4589A">
        <w:rPr>
          <w:rFonts w:ascii="Times New Roman" w:eastAsia="Arial" w:hAnsi="Times New Roman" w:cs="Times New Roman"/>
          <w:sz w:val="24"/>
          <w:szCs w:val="24"/>
        </w:rPr>
        <w:t xml:space="preserve">, de Cani </w:t>
      </w:r>
      <w:proofErr w:type="spellStart"/>
      <w:r w:rsidRPr="00B4589A">
        <w:rPr>
          <w:rFonts w:ascii="Times New Roman" w:eastAsia="Arial" w:hAnsi="Times New Roman" w:cs="Times New Roman"/>
          <w:sz w:val="24"/>
          <w:szCs w:val="24"/>
        </w:rPr>
        <w:t>Huancapallac</w:t>
      </w:r>
      <w:proofErr w:type="spellEnd"/>
    </w:p>
    <w:p w14:paraId="52FEC60A" w14:textId="055F5CB2" w:rsidR="002A5823" w:rsidRPr="00B4589A" w:rsidRDefault="002A5823" w:rsidP="002A5823">
      <w:pPr>
        <w:spacing w:after="120" w:line="360" w:lineRule="auto"/>
        <w:ind w:left="993" w:hanging="993"/>
        <w:jc w:val="both"/>
        <w:rPr>
          <w:rFonts w:ascii="Times New Roman" w:eastAsia="Arial" w:hAnsi="Times New Roman" w:cs="Times New Roman"/>
          <w:color w:val="000000"/>
          <w:sz w:val="24"/>
          <w:szCs w:val="24"/>
        </w:rPr>
      </w:pPr>
      <w:r w:rsidRPr="00B4589A">
        <w:rPr>
          <w:rFonts w:ascii="Times New Roman" w:hAnsi="Times New Roman" w:cs="Times New Roman"/>
          <w:sz w:val="24"/>
          <w:szCs w:val="24"/>
        </w:rPr>
        <w:t xml:space="preserve">Martínez, Sánchez, y Vallejos (2015) </w:t>
      </w:r>
      <w:r w:rsidRPr="00297D10">
        <w:rPr>
          <w:rFonts w:ascii="Times New Roman" w:hAnsi="Times New Roman" w:cs="Times New Roman"/>
          <w:i/>
          <w:sz w:val="24"/>
          <w:szCs w:val="24"/>
        </w:rPr>
        <w:t>Lenguaje Oral y Rendimiento Escolar en niños de 5 años de enseñanza básica con antecedentes</w:t>
      </w:r>
      <w:r w:rsidRPr="00B4589A">
        <w:rPr>
          <w:rFonts w:ascii="Times New Roman" w:hAnsi="Times New Roman" w:cs="Times New Roman"/>
          <w:sz w:val="24"/>
          <w:szCs w:val="24"/>
        </w:rPr>
        <w:t xml:space="preserve"> de Tel la que presentó como tesis de educación a la Universidad de Chile</w:t>
      </w:r>
    </w:p>
    <w:p w14:paraId="130046BA" w14:textId="77777777" w:rsidR="002A5823" w:rsidRPr="00B4589A" w:rsidRDefault="002A5823" w:rsidP="002A5823">
      <w:pPr>
        <w:spacing w:after="120" w:line="360" w:lineRule="auto"/>
        <w:ind w:left="993" w:hanging="993"/>
        <w:jc w:val="both"/>
        <w:rPr>
          <w:rFonts w:ascii="Times New Roman" w:eastAsia="Arial" w:hAnsi="Times New Roman" w:cs="Times New Roman"/>
          <w:color w:val="000000"/>
          <w:sz w:val="24"/>
          <w:szCs w:val="24"/>
        </w:rPr>
      </w:pPr>
      <w:r w:rsidRPr="00B4589A">
        <w:rPr>
          <w:rFonts w:ascii="Times New Roman" w:hAnsi="Times New Roman" w:cs="Times New Roman"/>
          <w:sz w:val="24"/>
          <w:szCs w:val="24"/>
        </w:rPr>
        <w:t xml:space="preserve">Mayor (2014) </w:t>
      </w:r>
      <w:r w:rsidRPr="00297D10">
        <w:rPr>
          <w:rFonts w:ascii="Times New Roman" w:hAnsi="Times New Roman" w:cs="Times New Roman"/>
          <w:i/>
          <w:sz w:val="24"/>
          <w:szCs w:val="24"/>
        </w:rPr>
        <w:t>realizó una investigación de estudio de caso sobre Evaluación del lenguaje</w:t>
      </w:r>
      <w:r w:rsidRPr="00B4589A">
        <w:rPr>
          <w:rFonts w:ascii="Times New Roman" w:hAnsi="Times New Roman" w:cs="Times New Roman"/>
          <w:sz w:val="24"/>
          <w:szCs w:val="24"/>
        </w:rPr>
        <w:t xml:space="preserve"> oral que fue elaborada en la ciudad de España</w:t>
      </w:r>
    </w:p>
    <w:p w14:paraId="0CA5FFED" w14:textId="294BC03A" w:rsidR="002A5823" w:rsidRPr="00B4589A" w:rsidRDefault="002A5823" w:rsidP="002A5823">
      <w:pPr>
        <w:spacing w:after="120" w:line="360" w:lineRule="auto"/>
        <w:jc w:val="both"/>
        <w:rPr>
          <w:rFonts w:ascii="Times New Roman" w:eastAsia="Arial" w:hAnsi="Times New Roman" w:cs="Times New Roman"/>
          <w:sz w:val="24"/>
          <w:szCs w:val="24"/>
        </w:rPr>
      </w:pPr>
      <w:r w:rsidRPr="00B4589A">
        <w:rPr>
          <w:rFonts w:ascii="Times New Roman" w:eastAsia="Arial" w:hAnsi="Times New Roman" w:cs="Times New Roman"/>
          <w:sz w:val="24"/>
          <w:szCs w:val="24"/>
        </w:rPr>
        <w:t xml:space="preserve">Ministerio de Educación del Perú, (2013). </w:t>
      </w:r>
      <w:r w:rsidRPr="00297D10">
        <w:rPr>
          <w:rFonts w:ascii="Times New Roman" w:eastAsia="Arial" w:hAnsi="Times New Roman" w:cs="Times New Roman"/>
          <w:i/>
          <w:sz w:val="24"/>
          <w:szCs w:val="24"/>
        </w:rPr>
        <w:t xml:space="preserve">Mapas de Progreso del Aprendizaje. </w:t>
      </w:r>
      <w:r w:rsidRPr="00297D10">
        <w:rPr>
          <w:rFonts w:ascii="Times New Roman" w:eastAsia="Arial" w:hAnsi="Times New Roman" w:cs="Times New Roman"/>
          <w:i/>
          <w:sz w:val="24"/>
          <w:szCs w:val="24"/>
        </w:rPr>
        <w:tab/>
        <w:t>Comunicación</w:t>
      </w:r>
      <w:r w:rsidR="00297D10">
        <w:rPr>
          <w:rFonts w:ascii="Times New Roman" w:eastAsia="Arial" w:hAnsi="Times New Roman" w:cs="Times New Roman"/>
          <w:sz w:val="24"/>
          <w:szCs w:val="24"/>
        </w:rPr>
        <w:t xml:space="preserve"> </w:t>
      </w:r>
      <w:r w:rsidRPr="00B4589A">
        <w:rPr>
          <w:rFonts w:ascii="Times New Roman" w:eastAsia="Arial" w:hAnsi="Times New Roman" w:cs="Times New Roman"/>
          <w:sz w:val="24"/>
          <w:szCs w:val="24"/>
        </w:rPr>
        <w:t xml:space="preserve">Oral, Lima, Perú: </w:t>
      </w:r>
    </w:p>
    <w:p w14:paraId="5757DCF8" w14:textId="77777777" w:rsidR="002A5823" w:rsidRPr="00B4589A" w:rsidRDefault="002A5823" w:rsidP="002A5823">
      <w:pPr>
        <w:spacing w:after="120" w:line="360" w:lineRule="auto"/>
        <w:jc w:val="both"/>
        <w:rPr>
          <w:rFonts w:ascii="Times New Roman" w:eastAsia="Arial" w:hAnsi="Times New Roman" w:cs="Times New Roman"/>
          <w:color w:val="000000"/>
          <w:sz w:val="24"/>
          <w:szCs w:val="24"/>
        </w:rPr>
      </w:pPr>
      <w:r w:rsidRPr="00B4589A">
        <w:rPr>
          <w:rFonts w:ascii="Times New Roman" w:eastAsia="Arial" w:hAnsi="Times New Roman" w:cs="Times New Roman"/>
          <w:color w:val="000000"/>
          <w:sz w:val="24"/>
          <w:szCs w:val="24"/>
        </w:rPr>
        <w:t xml:space="preserve">Ministerio de Educación del Perú, (2010) </w:t>
      </w:r>
      <w:r w:rsidRPr="00297D10">
        <w:rPr>
          <w:rFonts w:ascii="Times New Roman" w:eastAsia="Arial" w:hAnsi="Times New Roman" w:cs="Times New Roman"/>
          <w:i/>
          <w:color w:val="000000"/>
          <w:sz w:val="24"/>
          <w:szCs w:val="24"/>
        </w:rPr>
        <w:t>La hora del juego en los sectores</w:t>
      </w:r>
      <w:r w:rsidRPr="00B4589A">
        <w:rPr>
          <w:rFonts w:ascii="Times New Roman" w:eastAsia="Arial" w:hAnsi="Times New Roman" w:cs="Times New Roman"/>
          <w:color w:val="000000"/>
          <w:sz w:val="24"/>
          <w:szCs w:val="24"/>
        </w:rPr>
        <w:t xml:space="preserve">. Lima, </w:t>
      </w:r>
      <w:r w:rsidRPr="00B4589A">
        <w:rPr>
          <w:rFonts w:ascii="Times New Roman" w:eastAsia="Arial" w:hAnsi="Times New Roman" w:cs="Times New Roman"/>
          <w:color w:val="000000"/>
          <w:sz w:val="24"/>
          <w:szCs w:val="24"/>
        </w:rPr>
        <w:tab/>
        <w:t>Perú. Corporación Gráfica Navarrete S.A.</w:t>
      </w:r>
    </w:p>
    <w:p w14:paraId="60C506EF" w14:textId="57FF3967" w:rsidR="002A5823" w:rsidRPr="00B4589A" w:rsidRDefault="002A5823" w:rsidP="002A5823">
      <w:pPr>
        <w:spacing w:after="120" w:line="360" w:lineRule="auto"/>
        <w:ind w:left="709" w:hanging="709"/>
        <w:jc w:val="both"/>
        <w:rPr>
          <w:rFonts w:ascii="Times New Roman" w:eastAsia="Arial" w:hAnsi="Times New Roman" w:cs="Times New Roman"/>
          <w:color w:val="000000"/>
          <w:sz w:val="24"/>
          <w:szCs w:val="24"/>
        </w:rPr>
      </w:pPr>
      <w:r w:rsidRPr="00B4589A">
        <w:rPr>
          <w:rFonts w:ascii="Times New Roman" w:eastAsia="Arial" w:hAnsi="Times New Roman" w:cs="Times New Roman"/>
          <w:sz w:val="24"/>
          <w:szCs w:val="24"/>
        </w:rPr>
        <w:t>Meza y Urbano (2</w:t>
      </w:r>
      <w:r w:rsidR="00297D10">
        <w:rPr>
          <w:rFonts w:ascii="Times New Roman" w:eastAsia="Arial" w:hAnsi="Times New Roman" w:cs="Times New Roman"/>
          <w:sz w:val="24"/>
          <w:szCs w:val="24"/>
        </w:rPr>
        <w:t xml:space="preserve">016) </w:t>
      </w:r>
      <w:r w:rsidRPr="00297D10">
        <w:rPr>
          <w:rFonts w:ascii="Times New Roman" w:eastAsia="Arial" w:hAnsi="Times New Roman" w:cs="Times New Roman"/>
          <w:i/>
          <w:sz w:val="24"/>
          <w:szCs w:val="24"/>
        </w:rPr>
        <w:t>Estudios psicolingüísticos de la producción verbal del mensaje en niños en edad preescolar”,</w:t>
      </w:r>
      <w:r w:rsidRPr="00B4589A">
        <w:rPr>
          <w:rFonts w:ascii="Times New Roman" w:eastAsia="Arial" w:hAnsi="Times New Roman" w:cs="Times New Roman"/>
          <w:sz w:val="24"/>
          <w:szCs w:val="24"/>
        </w:rPr>
        <w:t xml:space="preserve"> la que presenta como tesis de Bachiller en Psicología a la Universidad de San Marcos</w:t>
      </w:r>
    </w:p>
    <w:p w14:paraId="01A7EDCC" w14:textId="77777777" w:rsidR="002A5823" w:rsidRPr="00B4589A" w:rsidRDefault="002A5823" w:rsidP="002A5823">
      <w:pPr>
        <w:spacing w:after="120" w:line="360" w:lineRule="auto"/>
        <w:jc w:val="both"/>
        <w:rPr>
          <w:rFonts w:ascii="Times New Roman" w:eastAsia="Arial" w:hAnsi="Times New Roman" w:cs="Times New Roman"/>
          <w:color w:val="000000"/>
          <w:sz w:val="24"/>
          <w:szCs w:val="24"/>
        </w:rPr>
      </w:pPr>
      <w:r w:rsidRPr="00B4589A">
        <w:rPr>
          <w:rFonts w:ascii="Times New Roman" w:eastAsia="Arial" w:hAnsi="Times New Roman" w:cs="Times New Roman"/>
          <w:color w:val="000000"/>
          <w:sz w:val="24"/>
          <w:szCs w:val="24"/>
        </w:rPr>
        <w:t xml:space="preserve">Ministerio de Educación del Perú, (2016) </w:t>
      </w:r>
      <w:r w:rsidRPr="00297D10">
        <w:rPr>
          <w:rFonts w:ascii="Times New Roman" w:eastAsia="Arial" w:hAnsi="Times New Roman" w:cs="Times New Roman"/>
          <w:i/>
          <w:color w:val="000000"/>
          <w:sz w:val="24"/>
          <w:szCs w:val="24"/>
        </w:rPr>
        <w:t xml:space="preserve">Entorno educativo de calidad en Educación </w:t>
      </w:r>
      <w:r w:rsidRPr="00297D10">
        <w:rPr>
          <w:rFonts w:ascii="Times New Roman" w:eastAsia="Arial" w:hAnsi="Times New Roman" w:cs="Times New Roman"/>
          <w:i/>
          <w:color w:val="000000"/>
          <w:sz w:val="24"/>
          <w:szCs w:val="24"/>
        </w:rPr>
        <w:tab/>
        <w:t>Inicial Guía para docentes del Ciclo II. Lima, Perú</w:t>
      </w:r>
      <w:r w:rsidRPr="00B4589A">
        <w:rPr>
          <w:rFonts w:ascii="Times New Roman" w:eastAsia="Arial" w:hAnsi="Times New Roman" w:cs="Times New Roman"/>
          <w:color w:val="000000"/>
          <w:sz w:val="24"/>
          <w:szCs w:val="24"/>
        </w:rPr>
        <w:t>.</w:t>
      </w:r>
      <w:r w:rsidRPr="00B4589A">
        <w:rPr>
          <w:rFonts w:ascii="Times New Roman" w:hAnsi="Times New Roman" w:cs="Times New Roman"/>
          <w:color w:val="000000"/>
          <w:sz w:val="24"/>
          <w:szCs w:val="24"/>
        </w:rPr>
        <w:t xml:space="preserve"> </w:t>
      </w:r>
      <w:r w:rsidRPr="00B4589A">
        <w:rPr>
          <w:rFonts w:ascii="Times New Roman" w:eastAsia="Arial" w:hAnsi="Times New Roman" w:cs="Times New Roman"/>
          <w:color w:val="000000"/>
          <w:sz w:val="24"/>
          <w:szCs w:val="24"/>
        </w:rPr>
        <w:t xml:space="preserve">Amauta Impresiones </w:t>
      </w:r>
      <w:r w:rsidRPr="00B4589A">
        <w:rPr>
          <w:rFonts w:ascii="Times New Roman" w:eastAsia="Arial" w:hAnsi="Times New Roman" w:cs="Times New Roman"/>
          <w:color w:val="000000"/>
          <w:sz w:val="24"/>
          <w:szCs w:val="24"/>
        </w:rPr>
        <w:tab/>
        <w:t>Comerciales S.A.C</w:t>
      </w:r>
    </w:p>
    <w:p w14:paraId="225A5EF6" w14:textId="7D670F0A" w:rsidR="002A5823" w:rsidRPr="00B4589A" w:rsidRDefault="002A5823" w:rsidP="002A5823">
      <w:pPr>
        <w:spacing w:after="120" w:line="360" w:lineRule="auto"/>
        <w:jc w:val="both"/>
        <w:rPr>
          <w:rFonts w:ascii="Times New Roman" w:eastAsia="Arial" w:hAnsi="Times New Roman" w:cs="Times New Roman"/>
          <w:color w:val="000000"/>
          <w:sz w:val="24"/>
          <w:szCs w:val="24"/>
        </w:rPr>
      </w:pPr>
      <w:bookmarkStart w:id="28" w:name="_35nkun2" w:colFirst="0" w:colLast="0"/>
      <w:bookmarkEnd w:id="28"/>
      <w:r w:rsidRPr="00B4589A">
        <w:rPr>
          <w:rFonts w:ascii="Times New Roman" w:eastAsia="Arial" w:hAnsi="Times New Roman" w:cs="Times New Roman"/>
          <w:color w:val="000000"/>
          <w:sz w:val="24"/>
          <w:szCs w:val="24"/>
        </w:rPr>
        <w:t>Ministerio de Educación del Perú,</w:t>
      </w:r>
      <w:r w:rsidR="00783612">
        <w:rPr>
          <w:rFonts w:ascii="Times New Roman" w:eastAsia="Arial" w:hAnsi="Times New Roman" w:cs="Times New Roman"/>
          <w:color w:val="000000"/>
          <w:sz w:val="24"/>
          <w:szCs w:val="24"/>
        </w:rPr>
        <w:t xml:space="preserve"> </w:t>
      </w:r>
      <w:r w:rsidR="00297D10">
        <w:rPr>
          <w:rFonts w:ascii="Times New Roman" w:eastAsia="Arial" w:hAnsi="Times New Roman" w:cs="Times New Roman"/>
          <w:color w:val="000000"/>
          <w:sz w:val="24"/>
          <w:szCs w:val="24"/>
        </w:rPr>
        <w:t>(2016)</w:t>
      </w:r>
      <w:r w:rsidRPr="00B4589A">
        <w:rPr>
          <w:rFonts w:ascii="Times New Roman" w:eastAsia="Arial" w:hAnsi="Times New Roman" w:cs="Times New Roman"/>
          <w:color w:val="000000"/>
          <w:sz w:val="24"/>
          <w:szCs w:val="24"/>
        </w:rPr>
        <w:t xml:space="preserve"> </w:t>
      </w:r>
      <w:r w:rsidRPr="00297D10">
        <w:rPr>
          <w:rFonts w:ascii="Times New Roman" w:eastAsia="Arial" w:hAnsi="Times New Roman" w:cs="Times New Roman"/>
          <w:i/>
          <w:color w:val="000000"/>
          <w:sz w:val="24"/>
          <w:szCs w:val="24"/>
        </w:rPr>
        <w:t xml:space="preserve">Rutas de aprendizaje II ciclo del área curricular </w:t>
      </w:r>
      <w:r w:rsidRPr="00297D10">
        <w:rPr>
          <w:rFonts w:ascii="Times New Roman" w:eastAsia="Arial" w:hAnsi="Times New Roman" w:cs="Times New Roman"/>
          <w:i/>
          <w:color w:val="000000"/>
          <w:sz w:val="24"/>
          <w:szCs w:val="24"/>
        </w:rPr>
        <w:tab/>
        <w:t>Comunicación. Lima</w:t>
      </w:r>
      <w:r w:rsidRPr="00B4589A">
        <w:rPr>
          <w:rFonts w:ascii="Times New Roman" w:eastAsia="Arial" w:hAnsi="Times New Roman" w:cs="Times New Roman"/>
          <w:color w:val="000000"/>
          <w:sz w:val="24"/>
          <w:szCs w:val="24"/>
        </w:rPr>
        <w:t>: Ministerio de Educación.</w:t>
      </w:r>
    </w:p>
    <w:p w14:paraId="7FF9D184" w14:textId="5279778C" w:rsidR="002A5823" w:rsidRPr="00B4589A" w:rsidRDefault="002A5823" w:rsidP="002A5823">
      <w:pPr>
        <w:spacing w:after="120" w:line="360" w:lineRule="auto"/>
        <w:ind w:left="720" w:hanging="720"/>
        <w:jc w:val="both"/>
        <w:rPr>
          <w:rFonts w:ascii="Times New Roman" w:eastAsia="Arial" w:hAnsi="Times New Roman" w:cs="Times New Roman"/>
          <w:color w:val="000000"/>
          <w:sz w:val="24"/>
          <w:szCs w:val="24"/>
        </w:rPr>
      </w:pPr>
      <w:r w:rsidRPr="00B4589A">
        <w:rPr>
          <w:rFonts w:ascii="Times New Roman" w:eastAsia="Arial" w:hAnsi="Times New Roman" w:cs="Times New Roman"/>
          <w:color w:val="000000"/>
          <w:sz w:val="24"/>
          <w:szCs w:val="24"/>
        </w:rPr>
        <w:t xml:space="preserve">Ministerio de Educación del Perú, (2017) </w:t>
      </w:r>
      <w:r w:rsidRPr="00297D10">
        <w:rPr>
          <w:rFonts w:ascii="Times New Roman" w:eastAsia="Arial" w:hAnsi="Times New Roman" w:cs="Times New Roman"/>
          <w:i/>
          <w:color w:val="000000"/>
          <w:sz w:val="24"/>
          <w:szCs w:val="24"/>
        </w:rPr>
        <w:t>Curr</w:t>
      </w:r>
      <w:r w:rsidR="00297D10">
        <w:rPr>
          <w:rFonts w:ascii="Times New Roman" w:eastAsia="Arial" w:hAnsi="Times New Roman" w:cs="Times New Roman"/>
          <w:i/>
          <w:color w:val="000000"/>
          <w:sz w:val="24"/>
          <w:szCs w:val="24"/>
        </w:rPr>
        <w:t xml:space="preserve">ículo Nacional de la Educación </w:t>
      </w:r>
      <w:r w:rsidRPr="00297D10">
        <w:rPr>
          <w:rFonts w:ascii="Times New Roman" w:eastAsia="Arial" w:hAnsi="Times New Roman" w:cs="Times New Roman"/>
          <w:i/>
          <w:color w:val="000000"/>
          <w:sz w:val="24"/>
          <w:szCs w:val="24"/>
        </w:rPr>
        <w:t>Básica. Lima. Perú</w:t>
      </w:r>
      <w:r w:rsidRPr="00B4589A">
        <w:rPr>
          <w:rFonts w:ascii="Times New Roman" w:eastAsia="Arial" w:hAnsi="Times New Roman" w:cs="Times New Roman"/>
          <w:color w:val="000000"/>
          <w:sz w:val="24"/>
          <w:szCs w:val="24"/>
        </w:rPr>
        <w:t xml:space="preserve">. </w:t>
      </w:r>
      <w:proofErr w:type="spellStart"/>
      <w:r w:rsidRPr="00B4589A">
        <w:rPr>
          <w:rFonts w:ascii="Times New Roman" w:eastAsia="Arial" w:hAnsi="Times New Roman" w:cs="Times New Roman"/>
          <w:color w:val="000000"/>
          <w:sz w:val="24"/>
          <w:szCs w:val="24"/>
        </w:rPr>
        <w:t>Printed</w:t>
      </w:r>
      <w:proofErr w:type="spellEnd"/>
      <w:r w:rsidRPr="00B4589A">
        <w:rPr>
          <w:rFonts w:ascii="Times New Roman" w:eastAsia="Arial" w:hAnsi="Times New Roman" w:cs="Times New Roman"/>
          <w:color w:val="000000"/>
          <w:sz w:val="24"/>
          <w:szCs w:val="24"/>
        </w:rPr>
        <w:t xml:space="preserve"> in Perú.</w:t>
      </w:r>
    </w:p>
    <w:p w14:paraId="2DE7AB9A" w14:textId="30ACB949" w:rsidR="002A5823" w:rsidRDefault="002A5823" w:rsidP="002A5823">
      <w:pPr>
        <w:spacing w:after="120" w:line="360" w:lineRule="auto"/>
        <w:jc w:val="both"/>
        <w:rPr>
          <w:rFonts w:ascii="Times New Roman" w:eastAsia="Arial" w:hAnsi="Times New Roman" w:cs="Times New Roman"/>
          <w:color w:val="000000"/>
          <w:sz w:val="24"/>
          <w:szCs w:val="24"/>
        </w:rPr>
      </w:pPr>
      <w:r w:rsidRPr="00B4589A">
        <w:rPr>
          <w:rFonts w:ascii="Times New Roman" w:eastAsia="Arial" w:hAnsi="Times New Roman" w:cs="Times New Roman"/>
          <w:color w:val="000000"/>
          <w:sz w:val="24"/>
          <w:szCs w:val="24"/>
        </w:rPr>
        <w:t xml:space="preserve">Ministerio de Educación del Perú, (2017) </w:t>
      </w:r>
      <w:r w:rsidRPr="00297D10">
        <w:rPr>
          <w:rFonts w:ascii="Times New Roman" w:eastAsia="Arial" w:hAnsi="Times New Roman" w:cs="Times New Roman"/>
          <w:i/>
          <w:color w:val="000000"/>
          <w:sz w:val="24"/>
          <w:szCs w:val="24"/>
        </w:rPr>
        <w:t xml:space="preserve">Programa curricular del nivel inicial. Lima. </w:t>
      </w:r>
      <w:r w:rsidRPr="00297D10">
        <w:rPr>
          <w:rFonts w:ascii="Times New Roman" w:eastAsia="Arial" w:hAnsi="Times New Roman" w:cs="Times New Roman"/>
          <w:i/>
          <w:color w:val="000000"/>
          <w:sz w:val="24"/>
          <w:szCs w:val="24"/>
        </w:rPr>
        <w:tab/>
        <w:t>Perú</w:t>
      </w:r>
      <w:r w:rsidRPr="00B4589A">
        <w:rPr>
          <w:rFonts w:ascii="Times New Roman" w:eastAsia="Arial" w:hAnsi="Times New Roman" w:cs="Times New Roman"/>
          <w:color w:val="000000"/>
          <w:sz w:val="24"/>
          <w:szCs w:val="24"/>
        </w:rPr>
        <w:t xml:space="preserve">. </w:t>
      </w:r>
      <w:proofErr w:type="spellStart"/>
      <w:r w:rsidRPr="00B4589A">
        <w:rPr>
          <w:rFonts w:ascii="Times New Roman" w:eastAsia="Arial" w:hAnsi="Times New Roman" w:cs="Times New Roman"/>
          <w:color w:val="000000"/>
          <w:sz w:val="24"/>
          <w:szCs w:val="24"/>
        </w:rPr>
        <w:t>Printed</w:t>
      </w:r>
      <w:proofErr w:type="spellEnd"/>
      <w:r w:rsidRPr="00B4589A">
        <w:rPr>
          <w:rFonts w:ascii="Times New Roman" w:eastAsia="Arial" w:hAnsi="Times New Roman" w:cs="Times New Roman"/>
          <w:color w:val="000000"/>
          <w:sz w:val="24"/>
          <w:szCs w:val="24"/>
        </w:rPr>
        <w:t xml:space="preserve"> in Perú.</w:t>
      </w:r>
    </w:p>
    <w:p w14:paraId="6D4CEDD3" w14:textId="6DD30367" w:rsidR="00384699" w:rsidRPr="00384699" w:rsidRDefault="00384699" w:rsidP="00384699">
      <w:pPr>
        <w:spacing w:after="120" w:line="360" w:lineRule="auto"/>
        <w:ind w:left="709" w:hanging="709"/>
        <w:jc w:val="both"/>
        <w:rPr>
          <w:rFonts w:ascii="Times New Roman" w:eastAsia="Arial" w:hAnsi="Times New Roman" w:cs="Times New Roman"/>
          <w:color w:val="000000"/>
          <w:sz w:val="24"/>
          <w:szCs w:val="24"/>
        </w:rPr>
      </w:pPr>
      <w:r w:rsidRPr="00384699">
        <w:rPr>
          <w:rFonts w:ascii="Times New Roman" w:hAnsi="Times New Roman" w:cs="Times New Roman"/>
          <w:sz w:val="24"/>
          <w:szCs w:val="24"/>
        </w:rPr>
        <w:t xml:space="preserve">Núñez, M. (2001). </w:t>
      </w:r>
      <w:r w:rsidRPr="00297D10">
        <w:rPr>
          <w:rFonts w:ascii="Times New Roman" w:hAnsi="Times New Roman" w:cs="Times New Roman"/>
          <w:i/>
          <w:sz w:val="24"/>
          <w:szCs w:val="24"/>
        </w:rPr>
        <w:t>Comunicación y expresión oral. Hablar, escuchar y leer, en inicial. Ministerio de Educación</w:t>
      </w:r>
      <w:r w:rsidRPr="00384699">
        <w:rPr>
          <w:rFonts w:ascii="Times New Roman" w:hAnsi="Times New Roman" w:cs="Times New Roman"/>
          <w:sz w:val="24"/>
          <w:szCs w:val="24"/>
        </w:rPr>
        <w:t>, Cultura y Deporte y Narcea.</w:t>
      </w:r>
    </w:p>
    <w:p w14:paraId="2BAF11BB" w14:textId="5B5A4A78" w:rsidR="002A5823" w:rsidRDefault="002A5823" w:rsidP="002A5823">
      <w:pPr>
        <w:spacing w:after="120" w:line="360" w:lineRule="auto"/>
        <w:ind w:left="851" w:hanging="851"/>
        <w:jc w:val="both"/>
        <w:rPr>
          <w:rFonts w:ascii="Times New Roman" w:eastAsia="Arial" w:hAnsi="Times New Roman" w:cs="Times New Roman"/>
          <w:sz w:val="24"/>
          <w:szCs w:val="24"/>
        </w:rPr>
      </w:pPr>
      <w:r w:rsidRPr="00B4589A">
        <w:rPr>
          <w:rFonts w:ascii="Times New Roman" w:eastAsia="Arial" w:hAnsi="Times New Roman" w:cs="Times New Roman"/>
          <w:sz w:val="24"/>
          <w:szCs w:val="24"/>
        </w:rPr>
        <w:t>Ortega (2015), “</w:t>
      </w:r>
      <w:r w:rsidRPr="00297D10">
        <w:rPr>
          <w:rFonts w:ascii="Times New Roman" w:eastAsia="Arial" w:hAnsi="Times New Roman" w:cs="Times New Roman"/>
          <w:i/>
          <w:sz w:val="24"/>
          <w:szCs w:val="24"/>
        </w:rPr>
        <w:t>Estrategias metodológicas para el desarrollo de la expresión oral en los niños de dos a cuatro años del centro de desarrollo infantil Pasitos en el cantón Gualaquiza, provincia de Morona, Santiago en el periodo 2015</w:t>
      </w:r>
      <w:r w:rsidRPr="00B4589A">
        <w:rPr>
          <w:rFonts w:ascii="Times New Roman" w:eastAsia="Arial" w:hAnsi="Times New Roman" w:cs="Times New Roman"/>
          <w:sz w:val="24"/>
          <w:szCs w:val="24"/>
        </w:rPr>
        <w:t>. Cuenca – Ecuador</w:t>
      </w:r>
    </w:p>
    <w:p w14:paraId="0E49FDC2" w14:textId="77777777" w:rsidR="009124BD" w:rsidRPr="009124BD" w:rsidRDefault="009124BD" w:rsidP="009124BD">
      <w:pPr>
        <w:spacing w:before="100" w:beforeAutospacing="1" w:after="100" w:afterAutospacing="1" w:line="360" w:lineRule="auto"/>
        <w:ind w:left="851" w:hanging="851"/>
        <w:jc w:val="both"/>
        <w:rPr>
          <w:rFonts w:ascii="Times New Roman" w:eastAsia="Times New Roman" w:hAnsi="Times New Roman" w:cs="Times New Roman"/>
          <w:sz w:val="24"/>
          <w:szCs w:val="24"/>
          <w:lang w:val="en-US" w:eastAsia="en-US"/>
        </w:rPr>
      </w:pPr>
      <w:r w:rsidRPr="009124BD">
        <w:rPr>
          <w:rFonts w:ascii="Times New Roman" w:eastAsia="Times New Roman" w:hAnsi="Times New Roman" w:cs="Times New Roman"/>
          <w:sz w:val="24"/>
          <w:szCs w:val="24"/>
          <w:lang w:val="es-ES" w:eastAsia="en-US"/>
        </w:rPr>
        <w:lastRenderedPageBreak/>
        <w:t xml:space="preserve">Ortega, R. (2020). </w:t>
      </w:r>
      <w:r w:rsidRPr="009124BD">
        <w:rPr>
          <w:rFonts w:ascii="Times New Roman" w:eastAsia="Times New Roman" w:hAnsi="Times New Roman" w:cs="Times New Roman"/>
          <w:i/>
          <w:iCs/>
          <w:sz w:val="24"/>
          <w:szCs w:val="24"/>
          <w:lang w:val="es-ES" w:eastAsia="en-US"/>
        </w:rPr>
        <w:t>La narración oral como recurso para la mejora de la expresión oral</w:t>
      </w:r>
      <w:r w:rsidRPr="009124BD">
        <w:rPr>
          <w:rFonts w:ascii="Times New Roman" w:eastAsia="Times New Roman" w:hAnsi="Times New Roman" w:cs="Times New Roman"/>
          <w:sz w:val="24"/>
          <w:szCs w:val="24"/>
          <w:lang w:val="es-ES" w:eastAsia="en-US"/>
        </w:rPr>
        <w:t xml:space="preserve"> [Trabajo de Fin de Máster, Universidad de Huelva]. </w:t>
      </w:r>
      <w:proofErr w:type="spellStart"/>
      <w:r w:rsidRPr="009124BD">
        <w:rPr>
          <w:rFonts w:ascii="Times New Roman" w:eastAsia="Times New Roman" w:hAnsi="Times New Roman" w:cs="Times New Roman"/>
          <w:sz w:val="24"/>
          <w:szCs w:val="24"/>
          <w:lang w:val="en-US" w:eastAsia="en-US"/>
        </w:rPr>
        <w:t>Repositorio</w:t>
      </w:r>
      <w:proofErr w:type="spellEnd"/>
      <w:r w:rsidRPr="009124BD">
        <w:rPr>
          <w:rFonts w:ascii="Times New Roman" w:eastAsia="Times New Roman" w:hAnsi="Times New Roman" w:cs="Times New Roman"/>
          <w:sz w:val="24"/>
          <w:szCs w:val="24"/>
          <w:lang w:val="en-US" w:eastAsia="en-US"/>
        </w:rPr>
        <w:t xml:space="preserve"> Arias Montano.</w:t>
      </w:r>
    </w:p>
    <w:p w14:paraId="21F5C687" w14:textId="7CD8ADB4" w:rsidR="00E83078" w:rsidRDefault="00E83078" w:rsidP="002A5823">
      <w:pPr>
        <w:spacing w:after="120" w:line="360" w:lineRule="auto"/>
        <w:ind w:left="851" w:hanging="851"/>
        <w:jc w:val="both"/>
        <w:rPr>
          <w:rFonts w:ascii="Times New Roman" w:hAnsi="Times New Roman" w:cs="Times New Roman"/>
          <w:sz w:val="24"/>
          <w:szCs w:val="24"/>
        </w:rPr>
      </w:pPr>
      <w:r w:rsidRPr="00E83078">
        <w:rPr>
          <w:rFonts w:ascii="Times New Roman" w:hAnsi="Times New Roman" w:cs="Times New Roman"/>
          <w:sz w:val="24"/>
          <w:szCs w:val="24"/>
        </w:rPr>
        <w:t>Ortiz</w:t>
      </w:r>
      <w:r>
        <w:rPr>
          <w:rFonts w:ascii="Times New Roman" w:hAnsi="Times New Roman" w:cs="Times New Roman"/>
          <w:sz w:val="24"/>
          <w:szCs w:val="24"/>
        </w:rPr>
        <w:t>, W. Y</w:t>
      </w:r>
      <w:r w:rsidRPr="00E83078">
        <w:rPr>
          <w:rFonts w:ascii="Times New Roman" w:hAnsi="Times New Roman" w:cs="Times New Roman"/>
          <w:sz w:val="24"/>
          <w:szCs w:val="24"/>
        </w:rPr>
        <w:t xml:space="preserve">. (2023). Desarrollo de la expresión oral en estudiantes de educación inicial en unidades educativas públicas [Artículo]. Ciencia Latina Revista Científica Multidisciplinar, 7(1), 3460-3479. </w:t>
      </w:r>
      <w:hyperlink r:id="rId61" w:history="1">
        <w:r w:rsidRPr="00196EE8">
          <w:rPr>
            <w:rStyle w:val="Hipervnculo"/>
            <w:rFonts w:ascii="Times New Roman" w:hAnsi="Times New Roman" w:cs="Times New Roman"/>
            <w:sz w:val="24"/>
            <w:szCs w:val="24"/>
          </w:rPr>
          <w:t>https://doi.org/10.37811/cl_rcm.v7i1.4666</w:t>
        </w:r>
      </w:hyperlink>
      <w:r>
        <w:rPr>
          <w:rFonts w:ascii="Times New Roman" w:hAnsi="Times New Roman" w:cs="Times New Roman"/>
          <w:sz w:val="24"/>
          <w:szCs w:val="24"/>
        </w:rPr>
        <w:t xml:space="preserve"> </w:t>
      </w:r>
      <w:r w:rsidRPr="00E83078">
        <w:rPr>
          <w:rFonts w:ascii="Times New Roman" w:hAnsi="Times New Roman" w:cs="Times New Roman"/>
          <w:sz w:val="24"/>
          <w:szCs w:val="24"/>
        </w:rPr>
        <w:t xml:space="preserve"> </w:t>
      </w:r>
    </w:p>
    <w:p w14:paraId="1F8CBE5D" w14:textId="3C30582D" w:rsidR="00810AF0" w:rsidRPr="00810AF0" w:rsidRDefault="00810AF0" w:rsidP="002A5823">
      <w:pPr>
        <w:spacing w:after="120" w:line="360" w:lineRule="auto"/>
        <w:ind w:left="851" w:hanging="851"/>
        <w:jc w:val="both"/>
        <w:rPr>
          <w:rFonts w:ascii="Times New Roman" w:hAnsi="Times New Roman" w:cs="Times New Roman"/>
          <w:sz w:val="24"/>
          <w:szCs w:val="24"/>
        </w:rPr>
      </w:pPr>
      <w:r w:rsidRPr="00810AF0">
        <w:rPr>
          <w:rFonts w:ascii="Times New Roman" w:hAnsi="Times New Roman" w:cs="Times New Roman"/>
          <w:sz w:val="24"/>
          <w:szCs w:val="24"/>
        </w:rPr>
        <w:t xml:space="preserve">Organización de las Naciones Unidas para la Educación, la Ciencia y la Cultura (UNESCO). (2019). </w:t>
      </w:r>
      <w:r w:rsidRPr="00810AF0">
        <w:rPr>
          <w:rFonts w:ascii="Times New Roman" w:hAnsi="Times New Roman" w:cs="Times New Roman"/>
          <w:i/>
          <w:iCs/>
          <w:sz w:val="24"/>
          <w:szCs w:val="24"/>
        </w:rPr>
        <w:t>Informe de seguimiento de la educación en el mundo 2019: Migración, desplazamiento y educación: tender puentes, no muros</w:t>
      </w:r>
      <w:r w:rsidRPr="00810AF0">
        <w:rPr>
          <w:rFonts w:ascii="Times New Roman" w:hAnsi="Times New Roman" w:cs="Times New Roman"/>
          <w:sz w:val="24"/>
          <w:szCs w:val="24"/>
        </w:rPr>
        <w:t>. UNESCO.</w:t>
      </w:r>
    </w:p>
    <w:p w14:paraId="76480427" w14:textId="32DEA1E6" w:rsidR="002A5823" w:rsidRPr="00B4589A" w:rsidRDefault="002A5823" w:rsidP="002A5823">
      <w:pPr>
        <w:spacing w:after="120" w:line="360" w:lineRule="auto"/>
        <w:ind w:left="851" w:hanging="851"/>
        <w:jc w:val="both"/>
        <w:rPr>
          <w:rFonts w:ascii="Times New Roman" w:eastAsia="Arial" w:hAnsi="Times New Roman" w:cs="Times New Roman"/>
          <w:color w:val="000000"/>
          <w:sz w:val="24"/>
          <w:szCs w:val="24"/>
        </w:rPr>
      </w:pPr>
      <w:r w:rsidRPr="00B4589A">
        <w:rPr>
          <w:rFonts w:ascii="Times New Roman" w:eastAsia="Arial" w:hAnsi="Times New Roman" w:cs="Times New Roman"/>
          <w:sz w:val="24"/>
          <w:szCs w:val="24"/>
        </w:rPr>
        <w:t xml:space="preserve">Paucar (2018). </w:t>
      </w:r>
      <w:r w:rsidRPr="00297D10">
        <w:rPr>
          <w:rFonts w:ascii="Times New Roman" w:eastAsia="Arial" w:hAnsi="Times New Roman" w:cs="Times New Roman"/>
          <w:i/>
          <w:sz w:val="24"/>
          <w:szCs w:val="24"/>
        </w:rPr>
        <w:t xml:space="preserve">Desarrollo del lenguaje oral, en el proceso de aprendizaje, en niños y niñas del primer año de educación básica de jardín y escuela </w:t>
      </w:r>
      <w:r w:rsidRPr="00B4589A">
        <w:rPr>
          <w:rFonts w:ascii="Times New Roman" w:eastAsia="Arial" w:hAnsi="Times New Roman" w:cs="Times New Roman"/>
          <w:sz w:val="24"/>
          <w:szCs w:val="24"/>
        </w:rPr>
        <w:t>“Santa María del Rosario” en Quito, Ecuador</w:t>
      </w:r>
    </w:p>
    <w:p w14:paraId="43D44879" w14:textId="77777777" w:rsidR="002A5823" w:rsidRPr="00B4589A" w:rsidRDefault="002A5823" w:rsidP="002A5823">
      <w:pPr>
        <w:spacing w:after="120" w:line="360" w:lineRule="auto"/>
        <w:jc w:val="both"/>
        <w:rPr>
          <w:rFonts w:ascii="Times New Roman" w:eastAsia="Arial" w:hAnsi="Times New Roman" w:cs="Times New Roman"/>
          <w:color w:val="000000"/>
          <w:sz w:val="24"/>
          <w:szCs w:val="24"/>
        </w:rPr>
      </w:pPr>
      <w:r w:rsidRPr="00B4589A">
        <w:rPr>
          <w:rFonts w:ascii="Times New Roman" w:eastAsia="Arial" w:hAnsi="Times New Roman" w:cs="Times New Roman"/>
          <w:color w:val="000000"/>
          <w:sz w:val="24"/>
          <w:szCs w:val="24"/>
        </w:rPr>
        <w:t xml:space="preserve">Piaget, j. (1970). </w:t>
      </w:r>
      <w:r w:rsidRPr="00297D10">
        <w:rPr>
          <w:rFonts w:ascii="Times New Roman" w:eastAsia="Arial" w:hAnsi="Times New Roman" w:cs="Times New Roman"/>
          <w:i/>
          <w:color w:val="000000"/>
          <w:sz w:val="24"/>
          <w:szCs w:val="24"/>
        </w:rPr>
        <w:t>"El Lenguaje y El Pensamiento Desde El Punto De Vista Genético</w:t>
      </w:r>
      <w:r w:rsidRPr="00B4589A">
        <w:rPr>
          <w:rFonts w:ascii="Times New Roman" w:eastAsia="Arial" w:hAnsi="Times New Roman" w:cs="Times New Roman"/>
          <w:color w:val="000000"/>
          <w:sz w:val="24"/>
          <w:szCs w:val="24"/>
        </w:rPr>
        <w:t xml:space="preserve">". </w:t>
      </w:r>
      <w:r w:rsidRPr="00B4589A">
        <w:rPr>
          <w:rFonts w:ascii="Times New Roman" w:eastAsia="Arial" w:hAnsi="Times New Roman" w:cs="Times New Roman"/>
          <w:color w:val="000000"/>
          <w:sz w:val="24"/>
          <w:szCs w:val="24"/>
        </w:rPr>
        <w:tab/>
        <w:t>Barcelona: Seix Barral.</w:t>
      </w:r>
    </w:p>
    <w:p w14:paraId="41ED30FC" w14:textId="63DD80AC" w:rsidR="002A5823" w:rsidRPr="00297D10" w:rsidRDefault="002A5823" w:rsidP="002A5823">
      <w:pPr>
        <w:spacing w:after="120" w:line="360" w:lineRule="auto"/>
        <w:ind w:left="851" w:hanging="851"/>
        <w:jc w:val="both"/>
        <w:rPr>
          <w:rFonts w:ascii="Times New Roman" w:eastAsia="Arial" w:hAnsi="Times New Roman" w:cs="Times New Roman"/>
          <w:i/>
          <w:color w:val="000000"/>
          <w:sz w:val="24"/>
          <w:szCs w:val="24"/>
        </w:rPr>
      </w:pPr>
      <w:r w:rsidRPr="00B4589A">
        <w:rPr>
          <w:rFonts w:ascii="Times New Roman" w:eastAsia="Arial" w:hAnsi="Times New Roman" w:cs="Times New Roman"/>
          <w:color w:val="000000"/>
          <w:sz w:val="24"/>
          <w:szCs w:val="24"/>
        </w:rPr>
        <w:t xml:space="preserve">Ramírez (2017). </w:t>
      </w:r>
      <w:r w:rsidRPr="00297D10">
        <w:rPr>
          <w:rFonts w:ascii="Times New Roman" w:eastAsia="Arial" w:hAnsi="Times New Roman" w:cs="Times New Roman"/>
          <w:i/>
          <w:color w:val="000000"/>
          <w:sz w:val="24"/>
          <w:szCs w:val="24"/>
        </w:rPr>
        <w:t>La influencia de la familia y la escuela en el desarrollo del lenguaje oral en niños de 3 a 5 años a través de la aplicación de un programa de estimulación del lenguaje</w:t>
      </w:r>
    </w:p>
    <w:p w14:paraId="437D0405" w14:textId="569F7353" w:rsidR="002A5823" w:rsidRDefault="002A5823" w:rsidP="002A5823">
      <w:pPr>
        <w:spacing w:after="120" w:line="360" w:lineRule="auto"/>
        <w:ind w:left="851" w:right="-2" w:hanging="851"/>
        <w:jc w:val="both"/>
        <w:rPr>
          <w:rFonts w:ascii="Times New Roman" w:eastAsia="Arial" w:hAnsi="Times New Roman" w:cs="Times New Roman"/>
          <w:sz w:val="24"/>
          <w:szCs w:val="24"/>
        </w:rPr>
      </w:pPr>
      <w:r w:rsidRPr="00B4589A">
        <w:rPr>
          <w:rFonts w:ascii="Times New Roman" w:eastAsia="Arial" w:hAnsi="Times New Roman" w:cs="Times New Roman"/>
          <w:sz w:val="24"/>
          <w:szCs w:val="24"/>
        </w:rPr>
        <w:t xml:space="preserve">Ramírez, C. (2014). </w:t>
      </w:r>
      <w:r w:rsidRPr="00297D10">
        <w:rPr>
          <w:rFonts w:ascii="Times New Roman" w:eastAsia="Arial" w:hAnsi="Times New Roman" w:cs="Times New Roman"/>
          <w:i/>
          <w:sz w:val="24"/>
          <w:szCs w:val="24"/>
        </w:rPr>
        <w:t>La influencia de la familia y la escuela en el desarrollo del lenguaje oral en niños de 3 a 5 años a través de la aplicación de un programa de estimulación del lenguaje.</w:t>
      </w:r>
      <w:r w:rsidR="00297D10">
        <w:rPr>
          <w:rFonts w:ascii="Times New Roman" w:eastAsia="Arial" w:hAnsi="Times New Roman" w:cs="Times New Roman"/>
          <w:sz w:val="24"/>
          <w:szCs w:val="24"/>
        </w:rPr>
        <w:t xml:space="preserve"> [Tesis de doctorado</w:t>
      </w:r>
      <w:r w:rsidRPr="00B4589A">
        <w:rPr>
          <w:rFonts w:ascii="Times New Roman" w:eastAsia="Arial" w:hAnsi="Times New Roman" w:cs="Times New Roman"/>
          <w:sz w:val="24"/>
          <w:szCs w:val="24"/>
        </w:rPr>
        <w:t>. Universidad Autónoma de Madrid. España</w:t>
      </w:r>
      <w:r w:rsidR="00297D10">
        <w:rPr>
          <w:rFonts w:ascii="Times New Roman" w:eastAsia="Arial" w:hAnsi="Times New Roman" w:cs="Times New Roman"/>
          <w:sz w:val="24"/>
          <w:szCs w:val="24"/>
        </w:rPr>
        <w:t>]</w:t>
      </w:r>
      <w:r w:rsidRPr="00B4589A">
        <w:rPr>
          <w:rFonts w:ascii="Times New Roman" w:eastAsia="Arial" w:hAnsi="Times New Roman" w:cs="Times New Roman"/>
          <w:sz w:val="24"/>
          <w:szCs w:val="24"/>
        </w:rPr>
        <w:t>.</w:t>
      </w:r>
    </w:p>
    <w:p w14:paraId="55EB2289" w14:textId="69BCDB76" w:rsidR="001B077A" w:rsidRDefault="00297D10" w:rsidP="002A5823">
      <w:pPr>
        <w:spacing w:after="120" w:line="360" w:lineRule="auto"/>
        <w:ind w:left="851" w:right="-2" w:hanging="851"/>
        <w:jc w:val="both"/>
        <w:rPr>
          <w:rStyle w:val="Ttulodellibro"/>
          <w:rFonts w:ascii="Times New Roman" w:hAnsi="Times New Roman" w:cs="Times New Roman"/>
          <w:b w:val="0"/>
          <w:i w:val="0"/>
          <w:sz w:val="24"/>
          <w:szCs w:val="24"/>
        </w:rPr>
      </w:pPr>
      <w:r>
        <w:rPr>
          <w:rStyle w:val="Ttulodellibro"/>
          <w:rFonts w:ascii="Times New Roman" w:hAnsi="Times New Roman" w:cs="Times New Roman"/>
          <w:b w:val="0"/>
          <w:i w:val="0"/>
          <w:sz w:val="24"/>
          <w:szCs w:val="24"/>
        </w:rPr>
        <w:t>Ricoeur, P. (2010)</w:t>
      </w:r>
      <w:r w:rsidR="001B077A" w:rsidRPr="003B367D">
        <w:rPr>
          <w:rStyle w:val="Ttulodellibro"/>
          <w:rFonts w:ascii="Times New Roman" w:hAnsi="Times New Roman" w:cs="Times New Roman"/>
          <w:b w:val="0"/>
          <w:i w:val="0"/>
          <w:sz w:val="24"/>
          <w:szCs w:val="24"/>
        </w:rPr>
        <w:t xml:space="preserve">. </w:t>
      </w:r>
      <w:r w:rsidR="001B077A" w:rsidRPr="00297D10">
        <w:rPr>
          <w:rStyle w:val="Ttulodellibro"/>
          <w:rFonts w:ascii="Times New Roman" w:hAnsi="Times New Roman" w:cs="Times New Roman"/>
          <w:b w:val="0"/>
          <w:sz w:val="24"/>
          <w:szCs w:val="24"/>
        </w:rPr>
        <w:t xml:space="preserve">Ensayos de hermenéutica II. Buenos Aires: FCE. </w:t>
      </w:r>
      <w:r w:rsidR="001B077A" w:rsidRPr="00297D10">
        <w:rPr>
          <w:rStyle w:val="Ttulodellibro"/>
          <w:rFonts w:ascii="Times New Roman" w:hAnsi="Times New Roman" w:cs="Times New Roman"/>
          <w:b w:val="0"/>
          <w:sz w:val="24"/>
          <w:szCs w:val="24"/>
          <w:lang w:val="en-US"/>
        </w:rPr>
        <w:t>Van Dijk, T. (1993). Principles of critical discourse analysis.</w:t>
      </w:r>
      <w:r w:rsidR="001B077A" w:rsidRPr="003B367D">
        <w:rPr>
          <w:rStyle w:val="Ttulodellibro"/>
          <w:rFonts w:ascii="Times New Roman" w:hAnsi="Times New Roman" w:cs="Times New Roman"/>
          <w:b w:val="0"/>
          <w:i w:val="0"/>
          <w:sz w:val="24"/>
          <w:szCs w:val="24"/>
          <w:lang w:val="en-US"/>
        </w:rPr>
        <w:t xml:space="preserve"> Discourse &amp; Society. </w:t>
      </w:r>
      <w:r w:rsidR="001B077A" w:rsidRPr="003B367D">
        <w:rPr>
          <w:rStyle w:val="Ttulodellibro"/>
          <w:rFonts w:ascii="Times New Roman" w:hAnsi="Times New Roman" w:cs="Times New Roman"/>
          <w:b w:val="0"/>
          <w:i w:val="0"/>
          <w:sz w:val="24"/>
          <w:szCs w:val="24"/>
        </w:rPr>
        <w:t>Vol. 4(2), 249-283.</w:t>
      </w:r>
    </w:p>
    <w:p w14:paraId="03FE412B" w14:textId="7A1236A1" w:rsidR="004C6B6F" w:rsidRDefault="004C6B6F" w:rsidP="004C6B6F">
      <w:pPr>
        <w:spacing w:after="120" w:line="360" w:lineRule="auto"/>
        <w:ind w:left="851" w:right="-2" w:hanging="851"/>
        <w:jc w:val="both"/>
        <w:rPr>
          <w:rStyle w:val="Ttulodellibro"/>
          <w:rFonts w:ascii="Times New Roman" w:hAnsi="Times New Roman" w:cs="Times New Roman"/>
          <w:b w:val="0"/>
          <w:i w:val="0"/>
          <w:sz w:val="24"/>
          <w:szCs w:val="24"/>
        </w:rPr>
      </w:pPr>
      <w:r w:rsidRPr="004C6B6F">
        <w:rPr>
          <w:rStyle w:val="Ttulodellibro"/>
          <w:rFonts w:ascii="Times New Roman" w:hAnsi="Times New Roman" w:cs="Times New Roman"/>
          <w:b w:val="0"/>
          <w:i w:val="0"/>
          <w:sz w:val="24"/>
          <w:szCs w:val="24"/>
        </w:rPr>
        <w:t>Ri</w:t>
      </w:r>
      <w:r>
        <w:rPr>
          <w:rStyle w:val="Ttulodellibro"/>
          <w:rFonts w:ascii="Times New Roman" w:hAnsi="Times New Roman" w:cs="Times New Roman"/>
          <w:b w:val="0"/>
          <w:i w:val="0"/>
          <w:sz w:val="24"/>
          <w:szCs w:val="24"/>
        </w:rPr>
        <w:t xml:space="preserve">ncón, N., y Ramírez, L. (2012). </w:t>
      </w:r>
      <w:r w:rsidRPr="00297D10">
        <w:rPr>
          <w:rStyle w:val="Ttulodellibro"/>
          <w:rFonts w:ascii="Times New Roman" w:hAnsi="Times New Roman" w:cs="Times New Roman"/>
          <w:b w:val="0"/>
          <w:sz w:val="24"/>
          <w:szCs w:val="24"/>
        </w:rPr>
        <w:t>Los pregones como estrategia para mejorar la expresión oral en niños y niñas de educación inicial</w:t>
      </w:r>
      <w:r w:rsidRPr="004C6B6F">
        <w:rPr>
          <w:rStyle w:val="Ttulodellibro"/>
          <w:rFonts w:ascii="Times New Roman" w:hAnsi="Times New Roman" w:cs="Times New Roman"/>
          <w:b w:val="0"/>
          <w:i w:val="0"/>
          <w:sz w:val="24"/>
          <w:szCs w:val="24"/>
        </w:rPr>
        <w:t>. Revista Educación y Desarrollo Social, 6(2), 45–55.</w:t>
      </w:r>
    </w:p>
    <w:p w14:paraId="27C6ADC2" w14:textId="1159B19C" w:rsidR="00E83078" w:rsidRPr="00E83078" w:rsidRDefault="00E83078" w:rsidP="004C6B6F">
      <w:pPr>
        <w:spacing w:after="120" w:line="360" w:lineRule="auto"/>
        <w:ind w:left="851" w:right="-2" w:hanging="851"/>
        <w:jc w:val="both"/>
        <w:rPr>
          <w:rStyle w:val="Ttulodellibro"/>
          <w:rFonts w:ascii="Times New Roman" w:hAnsi="Times New Roman" w:cs="Times New Roman"/>
          <w:b w:val="0"/>
          <w:i w:val="0"/>
          <w:sz w:val="24"/>
          <w:szCs w:val="24"/>
        </w:rPr>
      </w:pPr>
      <w:r w:rsidRPr="00E83078">
        <w:rPr>
          <w:rFonts w:ascii="Times New Roman" w:hAnsi="Times New Roman" w:cs="Times New Roman"/>
          <w:sz w:val="24"/>
          <w:szCs w:val="24"/>
        </w:rPr>
        <w:t xml:space="preserve">Rivera, K., Evaristo Rosado, A. A., &amp; Casalla </w:t>
      </w:r>
      <w:proofErr w:type="spellStart"/>
      <w:r w:rsidRPr="00E83078">
        <w:rPr>
          <w:rFonts w:ascii="Times New Roman" w:hAnsi="Times New Roman" w:cs="Times New Roman"/>
          <w:sz w:val="24"/>
          <w:szCs w:val="24"/>
        </w:rPr>
        <w:t>Usuriaga</w:t>
      </w:r>
      <w:proofErr w:type="spellEnd"/>
      <w:r w:rsidRPr="00E83078">
        <w:rPr>
          <w:rFonts w:ascii="Times New Roman" w:hAnsi="Times New Roman" w:cs="Times New Roman"/>
          <w:sz w:val="24"/>
          <w:szCs w:val="24"/>
        </w:rPr>
        <w:t xml:space="preserve">, N. (2023). </w:t>
      </w:r>
      <w:r w:rsidRPr="00E83078">
        <w:rPr>
          <w:rStyle w:val="nfasis"/>
          <w:rFonts w:ascii="Times New Roman" w:hAnsi="Times New Roman" w:cs="Times New Roman"/>
          <w:sz w:val="24"/>
          <w:szCs w:val="24"/>
        </w:rPr>
        <w:t>Nivel de expresión oral y el mejoramiento de la exposición oral de los estudiantes del primer grado de nivel secundario en la I.E. César Vallejo, Huánuco</w:t>
      </w:r>
      <w:r w:rsidRPr="00E83078">
        <w:rPr>
          <w:rFonts w:ascii="Times New Roman" w:hAnsi="Times New Roman" w:cs="Times New Roman"/>
          <w:sz w:val="24"/>
          <w:szCs w:val="24"/>
        </w:rPr>
        <w:t xml:space="preserve"> [Tesis de licenciatura, Universidad </w:t>
      </w:r>
      <w:r w:rsidRPr="00E83078">
        <w:rPr>
          <w:rFonts w:ascii="Times New Roman" w:hAnsi="Times New Roman" w:cs="Times New Roman"/>
          <w:sz w:val="24"/>
          <w:szCs w:val="24"/>
        </w:rPr>
        <w:lastRenderedPageBreak/>
        <w:t xml:space="preserve">Nacional Hermilio Valdizán]. Repositorio Institucional UNHEVAL. </w:t>
      </w:r>
      <w:hyperlink r:id="rId62" w:history="1">
        <w:r w:rsidRPr="00196EE8">
          <w:rPr>
            <w:rStyle w:val="Hipervnculo"/>
            <w:rFonts w:ascii="Times New Roman" w:hAnsi="Times New Roman" w:cs="Times New Roman"/>
            <w:sz w:val="24"/>
            <w:szCs w:val="24"/>
          </w:rPr>
          <w:t>https://hdl.handle.net/20.500.13080/9280</w:t>
        </w:r>
      </w:hyperlink>
      <w:r>
        <w:rPr>
          <w:rFonts w:ascii="Times New Roman" w:hAnsi="Times New Roman" w:cs="Times New Roman"/>
          <w:sz w:val="24"/>
          <w:szCs w:val="24"/>
        </w:rPr>
        <w:t xml:space="preserve"> </w:t>
      </w:r>
    </w:p>
    <w:p w14:paraId="0BA4BE57" w14:textId="77777777" w:rsidR="004C6B6F" w:rsidRPr="004C6B6F" w:rsidRDefault="004C6B6F" w:rsidP="004C6B6F">
      <w:pPr>
        <w:spacing w:after="0" w:line="360" w:lineRule="auto"/>
        <w:ind w:left="709" w:hanging="709"/>
        <w:jc w:val="both"/>
        <w:rPr>
          <w:rFonts w:ascii="Times New Roman" w:hAnsi="Times New Roman" w:cs="Times New Roman"/>
          <w:sz w:val="24"/>
          <w:szCs w:val="24"/>
        </w:rPr>
      </w:pPr>
      <w:r w:rsidRPr="004C6B6F">
        <w:rPr>
          <w:rFonts w:ascii="Times New Roman" w:hAnsi="Times New Roman" w:cs="Times New Roman"/>
          <w:sz w:val="24"/>
          <w:szCs w:val="24"/>
        </w:rPr>
        <w:t xml:space="preserve">Sánchez, H. y Reyes, C. (1996). </w:t>
      </w:r>
      <w:r w:rsidRPr="004C6B6F">
        <w:rPr>
          <w:rFonts w:ascii="Times New Roman" w:hAnsi="Times New Roman" w:cs="Times New Roman"/>
          <w:i/>
          <w:sz w:val="24"/>
          <w:szCs w:val="24"/>
        </w:rPr>
        <w:t xml:space="preserve">Metodología y diseños en la investigación científica. </w:t>
      </w:r>
      <w:r w:rsidRPr="004C6B6F">
        <w:rPr>
          <w:rFonts w:ascii="Times New Roman" w:hAnsi="Times New Roman" w:cs="Times New Roman"/>
          <w:sz w:val="24"/>
          <w:szCs w:val="24"/>
        </w:rPr>
        <w:t>(2ª Edición). Editorial Mantaro.</w:t>
      </w:r>
    </w:p>
    <w:p w14:paraId="3E6CA898" w14:textId="6D16C687" w:rsidR="0064651B" w:rsidRDefault="0064651B" w:rsidP="0064651B">
      <w:pPr>
        <w:spacing w:after="120" w:line="360" w:lineRule="auto"/>
        <w:ind w:left="709" w:right="-2" w:hanging="709"/>
        <w:jc w:val="both"/>
        <w:rPr>
          <w:rStyle w:val="Ttulodellibro"/>
          <w:rFonts w:ascii="Times New Roman" w:hAnsi="Times New Roman" w:cs="Times New Roman"/>
          <w:b w:val="0"/>
          <w:i w:val="0"/>
          <w:sz w:val="24"/>
          <w:szCs w:val="24"/>
        </w:rPr>
      </w:pPr>
      <w:r w:rsidRPr="003B367D">
        <w:rPr>
          <w:rStyle w:val="Ttulodellibro"/>
          <w:rFonts w:ascii="Times New Roman" w:hAnsi="Times New Roman" w:cs="Times New Roman"/>
          <w:b w:val="0"/>
          <w:i w:val="0"/>
          <w:sz w:val="24"/>
          <w:szCs w:val="24"/>
        </w:rPr>
        <w:t xml:space="preserve">Sepúlveda, M. Luisa, </w:t>
      </w:r>
      <w:r w:rsidR="00297D10">
        <w:rPr>
          <w:rStyle w:val="Ttulodellibro"/>
          <w:rFonts w:ascii="Times New Roman" w:hAnsi="Times New Roman" w:cs="Times New Roman"/>
          <w:b w:val="0"/>
          <w:i w:val="0"/>
          <w:sz w:val="24"/>
          <w:szCs w:val="24"/>
        </w:rPr>
        <w:t>(</w:t>
      </w:r>
      <w:r w:rsidRPr="003B367D">
        <w:rPr>
          <w:rStyle w:val="Ttulodellibro"/>
          <w:rFonts w:ascii="Times New Roman" w:hAnsi="Times New Roman" w:cs="Times New Roman"/>
          <w:b w:val="0"/>
          <w:i w:val="0"/>
          <w:sz w:val="24"/>
          <w:szCs w:val="24"/>
        </w:rPr>
        <w:t>1947</w:t>
      </w:r>
      <w:r w:rsidR="00297D10">
        <w:rPr>
          <w:rStyle w:val="Ttulodellibro"/>
          <w:rFonts w:ascii="Times New Roman" w:hAnsi="Times New Roman" w:cs="Times New Roman"/>
          <w:b w:val="0"/>
          <w:i w:val="0"/>
          <w:sz w:val="24"/>
          <w:szCs w:val="24"/>
        </w:rPr>
        <w:t>)</w:t>
      </w:r>
      <w:r w:rsidRPr="003B367D">
        <w:rPr>
          <w:rStyle w:val="Ttulodellibro"/>
          <w:rFonts w:ascii="Times New Roman" w:hAnsi="Times New Roman" w:cs="Times New Roman"/>
          <w:b w:val="0"/>
          <w:i w:val="0"/>
          <w:sz w:val="24"/>
          <w:szCs w:val="24"/>
        </w:rPr>
        <w:t xml:space="preserve"> </w:t>
      </w:r>
      <w:r w:rsidRPr="00297D10">
        <w:rPr>
          <w:rStyle w:val="Ttulodellibro"/>
          <w:rFonts w:ascii="Times New Roman" w:hAnsi="Times New Roman" w:cs="Times New Roman"/>
          <w:b w:val="0"/>
          <w:sz w:val="24"/>
          <w:szCs w:val="24"/>
        </w:rPr>
        <w:t>Generalidades sobre pregone</w:t>
      </w:r>
      <w:r w:rsidR="00297D10" w:rsidRPr="00297D10">
        <w:rPr>
          <w:rStyle w:val="Ttulodellibro"/>
          <w:rFonts w:ascii="Times New Roman" w:hAnsi="Times New Roman" w:cs="Times New Roman"/>
          <w:b w:val="0"/>
          <w:sz w:val="24"/>
          <w:szCs w:val="24"/>
        </w:rPr>
        <w:t>s. Revista Musical Chilena</w:t>
      </w:r>
      <w:r w:rsidR="00297D10">
        <w:rPr>
          <w:rStyle w:val="Ttulodellibro"/>
          <w:rFonts w:ascii="Times New Roman" w:hAnsi="Times New Roman" w:cs="Times New Roman"/>
          <w:b w:val="0"/>
          <w:i w:val="0"/>
          <w:sz w:val="24"/>
          <w:szCs w:val="24"/>
        </w:rPr>
        <w:t>: 30.</w:t>
      </w:r>
      <w:r w:rsidRPr="003B367D">
        <w:rPr>
          <w:rStyle w:val="Ttulodellibro"/>
          <w:rFonts w:ascii="Times New Roman" w:hAnsi="Times New Roman" w:cs="Times New Roman"/>
          <w:b w:val="0"/>
          <w:i w:val="0"/>
          <w:sz w:val="24"/>
          <w:szCs w:val="24"/>
        </w:rPr>
        <w:t>www.monitoraraucano.uchile.cl/index.php/RMCH/article/viewFile/11457/11796. Consultado el 17 de febrero de 2015.</w:t>
      </w:r>
    </w:p>
    <w:p w14:paraId="1DCB13D1" w14:textId="00954938" w:rsidR="009124BD" w:rsidRPr="009124BD" w:rsidRDefault="009124BD" w:rsidP="0064651B">
      <w:pPr>
        <w:spacing w:after="120" w:line="360" w:lineRule="auto"/>
        <w:ind w:left="709" w:right="-2" w:hanging="709"/>
        <w:jc w:val="both"/>
        <w:rPr>
          <w:rStyle w:val="Ttulodellibro"/>
          <w:rFonts w:ascii="Times New Roman" w:hAnsi="Times New Roman" w:cs="Times New Roman"/>
          <w:b w:val="0"/>
          <w:i w:val="0"/>
          <w:sz w:val="24"/>
          <w:szCs w:val="24"/>
        </w:rPr>
      </w:pPr>
      <w:r w:rsidRPr="009124BD">
        <w:rPr>
          <w:rFonts w:ascii="Times New Roman" w:hAnsi="Times New Roman" w:cs="Times New Roman"/>
          <w:sz w:val="24"/>
          <w:szCs w:val="24"/>
          <w:lang w:val="en-US"/>
        </w:rPr>
        <w:t xml:space="preserve">Snow, P. C., &amp; Powell, M. B. (2011). Oral language competence in incarcerated young offenders: Links with offending severity. </w:t>
      </w:r>
      <w:r w:rsidRPr="009124BD">
        <w:rPr>
          <w:rFonts w:ascii="Times New Roman" w:hAnsi="Times New Roman" w:cs="Times New Roman"/>
          <w:i/>
          <w:iCs/>
          <w:sz w:val="24"/>
          <w:szCs w:val="24"/>
        </w:rPr>
        <w:t xml:space="preserve">International </w:t>
      </w:r>
      <w:proofErr w:type="spellStart"/>
      <w:r w:rsidRPr="009124BD">
        <w:rPr>
          <w:rFonts w:ascii="Times New Roman" w:hAnsi="Times New Roman" w:cs="Times New Roman"/>
          <w:i/>
          <w:iCs/>
          <w:sz w:val="24"/>
          <w:szCs w:val="24"/>
        </w:rPr>
        <w:t>Journal</w:t>
      </w:r>
      <w:proofErr w:type="spellEnd"/>
      <w:r w:rsidRPr="009124BD">
        <w:rPr>
          <w:rFonts w:ascii="Times New Roman" w:hAnsi="Times New Roman" w:cs="Times New Roman"/>
          <w:i/>
          <w:iCs/>
          <w:sz w:val="24"/>
          <w:szCs w:val="24"/>
        </w:rPr>
        <w:t xml:space="preserve"> </w:t>
      </w:r>
      <w:proofErr w:type="spellStart"/>
      <w:r w:rsidRPr="009124BD">
        <w:rPr>
          <w:rFonts w:ascii="Times New Roman" w:hAnsi="Times New Roman" w:cs="Times New Roman"/>
          <w:i/>
          <w:iCs/>
          <w:sz w:val="24"/>
          <w:szCs w:val="24"/>
        </w:rPr>
        <w:t>of</w:t>
      </w:r>
      <w:proofErr w:type="spellEnd"/>
      <w:r w:rsidRPr="009124BD">
        <w:rPr>
          <w:rFonts w:ascii="Times New Roman" w:hAnsi="Times New Roman" w:cs="Times New Roman"/>
          <w:i/>
          <w:iCs/>
          <w:sz w:val="24"/>
          <w:szCs w:val="24"/>
        </w:rPr>
        <w:t xml:space="preserve"> Speech-</w:t>
      </w:r>
      <w:proofErr w:type="spellStart"/>
      <w:r w:rsidRPr="009124BD">
        <w:rPr>
          <w:rFonts w:ascii="Times New Roman" w:hAnsi="Times New Roman" w:cs="Times New Roman"/>
          <w:i/>
          <w:iCs/>
          <w:sz w:val="24"/>
          <w:szCs w:val="24"/>
        </w:rPr>
        <w:t>Language</w:t>
      </w:r>
      <w:proofErr w:type="spellEnd"/>
      <w:r w:rsidRPr="009124BD">
        <w:rPr>
          <w:rFonts w:ascii="Times New Roman" w:hAnsi="Times New Roman" w:cs="Times New Roman"/>
          <w:i/>
          <w:iCs/>
          <w:sz w:val="24"/>
          <w:szCs w:val="24"/>
        </w:rPr>
        <w:t xml:space="preserve"> </w:t>
      </w:r>
      <w:proofErr w:type="spellStart"/>
      <w:r w:rsidRPr="009124BD">
        <w:rPr>
          <w:rFonts w:ascii="Times New Roman" w:hAnsi="Times New Roman" w:cs="Times New Roman"/>
          <w:i/>
          <w:iCs/>
          <w:sz w:val="24"/>
          <w:szCs w:val="24"/>
        </w:rPr>
        <w:t>Pathology</w:t>
      </w:r>
      <w:proofErr w:type="spellEnd"/>
      <w:r w:rsidRPr="009124BD">
        <w:rPr>
          <w:rFonts w:ascii="Times New Roman" w:hAnsi="Times New Roman" w:cs="Times New Roman"/>
          <w:i/>
          <w:iCs/>
          <w:sz w:val="24"/>
          <w:szCs w:val="24"/>
        </w:rPr>
        <w:t>, 13</w:t>
      </w:r>
      <w:r w:rsidRPr="009124BD">
        <w:rPr>
          <w:rFonts w:ascii="Times New Roman" w:hAnsi="Times New Roman" w:cs="Times New Roman"/>
          <w:sz w:val="24"/>
          <w:szCs w:val="24"/>
        </w:rPr>
        <w:t>(6), 480-489.</w:t>
      </w:r>
    </w:p>
    <w:p w14:paraId="50F1176B" w14:textId="77777777" w:rsidR="00384699" w:rsidRPr="00B4589A" w:rsidRDefault="00384699" w:rsidP="00384699">
      <w:pPr>
        <w:spacing w:after="120" w:line="360" w:lineRule="auto"/>
        <w:ind w:left="709" w:hanging="709"/>
        <w:jc w:val="both"/>
        <w:rPr>
          <w:rFonts w:ascii="Times New Roman" w:eastAsia="Arial" w:hAnsi="Times New Roman" w:cs="Times New Roman"/>
          <w:color w:val="000000"/>
          <w:sz w:val="24"/>
          <w:szCs w:val="24"/>
        </w:rPr>
      </w:pPr>
      <w:r>
        <w:rPr>
          <w:rFonts w:ascii="Times New Roman" w:eastAsia="Arial" w:hAnsi="Times New Roman" w:cs="Times New Roman"/>
          <w:sz w:val="24"/>
          <w:szCs w:val="24"/>
        </w:rPr>
        <w:t xml:space="preserve">Unesco (2019) “La educación y la expresión oral”. México </w:t>
      </w:r>
    </w:p>
    <w:p w14:paraId="39617246" w14:textId="799457B1" w:rsidR="002A5823" w:rsidRDefault="002A5823" w:rsidP="002A5823">
      <w:pPr>
        <w:spacing w:after="120" w:line="360" w:lineRule="auto"/>
        <w:ind w:left="851" w:right="-2" w:hanging="851"/>
        <w:jc w:val="both"/>
        <w:rPr>
          <w:rFonts w:ascii="Times New Roman" w:eastAsia="Arial" w:hAnsi="Times New Roman" w:cs="Times New Roman"/>
          <w:i/>
          <w:sz w:val="24"/>
          <w:szCs w:val="24"/>
        </w:rPr>
      </w:pPr>
      <w:r w:rsidRPr="00B4589A">
        <w:rPr>
          <w:rFonts w:ascii="Times New Roman" w:eastAsia="Arial" w:hAnsi="Times New Roman" w:cs="Times New Roman"/>
          <w:sz w:val="24"/>
          <w:szCs w:val="24"/>
        </w:rPr>
        <w:t>Valderrama (2018 “</w:t>
      </w:r>
      <w:r w:rsidRPr="00297D10">
        <w:rPr>
          <w:rFonts w:ascii="Times New Roman" w:eastAsia="Arial" w:hAnsi="Times New Roman" w:cs="Times New Roman"/>
          <w:i/>
          <w:sz w:val="24"/>
          <w:szCs w:val="24"/>
        </w:rPr>
        <w:t>Efectos del taller de motricidad sobre el lenguaje oral de los alumnos de educación inicial de la institución educativa 7072 San Martín de Porras del distrito de Villa el Salvador</w:t>
      </w:r>
      <w:r w:rsidR="00080411" w:rsidRPr="00297D10">
        <w:rPr>
          <w:rFonts w:ascii="Times New Roman" w:eastAsia="Arial" w:hAnsi="Times New Roman" w:cs="Times New Roman"/>
          <w:i/>
          <w:sz w:val="24"/>
          <w:szCs w:val="24"/>
        </w:rPr>
        <w:t>.</w:t>
      </w:r>
    </w:p>
    <w:p w14:paraId="4AF5106B" w14:textId="0A6F76E5" w:rsidR="00783612" w:rsidRPr="00783612" w:rsidRDefault="00783612" w:rsidP="00783612">
      <w:pPr>
        <w:spacing w:after="120" w:line="360" w:lineRule="auto"/>
        <w:ind w:left="851" w:right="-2" w:hanging="851"/>
        <w:jc w:val="both"/>
        <w:rPr>
          <w:rFonts w:ascii="Times New Roman" w:eastAsia="Arial" w:hAnsi="Times New Roman" w:cs="Times New Roman"/>
          <w:i/>
          <w:sz w:val="24"/>
          <w:szCs w:val="24"/>
        </w:rPr>
      </w:pPr>
      <w:r w:rsidRPr="00783612">
        <w:rPr>
          <w:rFonts w:ascii="Times New Roman" w:hAnsi="Times New Roman" w:cs="Times New Roman"/>
          <w:sz w:val="24"/>
          <w:szCs w:val="24"/>
        </w:rPr>
        <w:t xml:space="preserve">Villa, M., &amp; Torro, L. (2022). </w:t>
      </w:r>
      <w:r w:rsidRPr="00783612">
        <w:rPr>
          <w:rStyle w:val="nfasis"/>
          <w:rFonts w:ascii="Times New Roman" w:hAnsi="Times New Roman" w:cs="Times New Roman"/>
          <w:sz w:val="24"/>
          <w:szCs w:val="24"/>
        </w:rPr>
        <w:t>Fortalecimiento de la expresión oral a través de la implementación de una técnica de discusión grupal</w:t>
      </w:r>
      <w:r w:rsidRPr="00783612">
        <w:rPr>
          <w:rFonts w:ascii="Times New Roman" w:hAnsi="Times New Roman" w:cs="Times New Roman"/>
          <w:sz w:val="24"/>
          <w:szCs w:val="24"/>
        </w:rPr>
        <w:t xml:space="preserve"> [Tesis de licenciatura</w:t>
      </w:r>
      <w:r>
        <w:rPr>
          <w:rFonts w:ascii="Times New Roman" w:hAnsi="Times New Roman" w:cs="Times New Roman"/>
          <w:sz w:val="24"/>
          <w:szCs w:val="24"/>
        </w:rPr>
        <w:t>, Universidad de San Martin</w:t>
      </w:r>
      <w:r w:rsidRPr="00783612">
        <w:rPr>
          <w:rFonts w:ascii="Times New Roman" w:hAnsi="Times New Roman" w:cs="Times New Roman"/>
          <w:sz w:val="24"/>
          <w:szCs w:val="24"/>
        </w:rPr>
        <w:t>].</w:t>
      </w:r>
      <w:r w:rsidRPr="00783612">
        <w:t xml:space="preserve"> </w:t>
      </w:r>
      <w:hyperlink r:id="rId63" w:history="1">
        <w:r w:rsidRPr="00196EE8">
          <w:rPr>
            <w:rStyle w:val="Hipervnculo"/>
            <w:rFonts w:ascii="Times New Roman" w:hAnsi="Times New Roman" w:cs="Times New Roman"/>
            <w:sz w:val="24"/>
            <w:szCs w:val="24"/>
          </w:rPr>
          <w:t>https://repositorio.unsm.edu.pe/backend/api/core/bitstreams/f5a354f7-05af-4d58-8f12-c88b148ae5d6/content</w:t>
        </w:r>
      </w:hyperlink>
      <w:r>
        <w:rPr>
          <w:rFonts w:ascii="Times New Roman" w:hAnsi="Times New Roman" w:cs="Times New Roman"/>
          <w:sz w:val="24"/>
          <w:szCs w:val="24"/>
        </w:rPr>
        <w:t xml:space="preserve"> </w:t>
      </w:r>
    </w:p>
    <w:p w14:paraId="61CE07D2" w14:textId="27C2F5F0" w:rsidR="003B367D" w:rsidRDefault="003B367D" w:rsidP="004C6B6F">
      <w:pPr>
        <w:pStyle w:val="Sinespaciado"/>
        <w:spacing w:line="360" w:lineRule="auto"/>
        <w:ind w:left="709" w:hanging="709"/>
        <w:rPr>
          <w:rFonts w:ascii="Times New Roman" w:hAnsi="Times New Roman" w:cs="Times New Roman"/>
          <w:sz w:val="24"/>
          <w:szCs w:val="24"/>
        </w:rPr>
      </w:pPr>
      <w:r w:rsidRPr="004C6B6F">
        <w:rPr>
          <w:rStyle w:val="Textoennegrita"/>
          <w:rFonts w:ascii="Times New Roman" w:hAnsi="Times New Roman" w:cs="Times New Roman"/>
          <w:b w:val="0"/>
          <w:sz w:val="24"/>
          <w:szCs w:val="24"/>
        </w:rPr>
        <w:t>Vygotsky, L. S. (1978).</w:t>
      </w:r>
      <w:r w:rsidRPr="003B367D">
        <w:rPr>
          <w:rFonts w:ascii="Times New Roman" w:hAnsi="Times New Roman" w:cs="Times New Roman"/>
          <w:sz w:val="24"/>
          <w:szCs w:val="24"/>
        </w:rPr>
        <w:t xml:space="preserve"> </w:t>
      </w:r>
      <w:r w:rsidRPr="003B367D">
        <w:rPr>
          <w:rStyle w:val="nfasis"/>
          <w:rFonts w:ascii="Times New Roman" w:hAnsi="Times New Roman" w:cs="Times New Roman"/>
          <w:sz w:val="24"/>
          <w:szCs w:val="24"/>
        </w:rPr>
        <w:t>El desarrollo de los procesos psicológicos superiores.</w:t>
      </w:r>
      <w:r w:rsidRPr="003B367D">
        <w:rPr>
          <w:rFonts w:ascii="Times New Roman" w:hAnsi="Times New Roman" w:cs="Times New Roman"/>
          <w:sz w:val="24"/>
          <w:szCs w:val="24"/>
        </w:rPr>
        <w:t xml:space="preserve"> Barcelona: Crítica.</w:t>
      </w:r>
      <w:r>
        <w:rPr>
          <w:rFonts w:ascii="Times New Roman" w:hAnsi="Times New Roman" w:cs="Times New Roman"/>
          <w:sz w:val="24"/>
          <w:szCs w:val="24"/>
        </w:rPr>
        <w:t xml:space="preserve"> </w:t>
      </w:r>
      <w:r w:rsidRPr="003B367D">
        <w:rPr>
          <w:rFonts w:ascii="Times New Roman" w:hAnsi="Times New Roman" w:cs="Times New Roman"/>
          <w:sz w:val="24"/>
          <w:szCs w:val="24"/>
        </w:rPr>
        <w:t>(Obra original publicada en 1934)</w:t>
      </w:r>
      <w:r w:rsidR="00080411">
        <w:rPr>
          <w:rFonts w:ascii="Times New Roman" w:hAnsi="Times New Roman" w:cs="Times New Roman"/>
          <w:sz w:val="24"/>
          <w:szCs w:val="24"/>
        </w:rPr>
        <w:t>.</w:t>
      </w:r>
    </w:p>
    <w:p w14:paraId="5A7600B0" w14:textId="47171289" w:rsidR="00080411" w:rsidRPr="00080411" w:rsidRDefault="00080411" w:rsidP="00080411">
      <w:pPr>
        <w:spacing w:after="0" w:line="360" w:lineRule="auto"/>
        <w:ind w:left="709" w:right="-2" w:hanging="709"/>
        <w:jc w:val="both"/>
        <w:rPr>
          <w:rFonts w:ascii="Times New Roman" w:hAnsi="Times New Roman" w:cs="Times New Roman"/>
          <w:sz w:val="24"/>
          <w:szCs w:val="24"/>
        </w:rPr>
      </w:pPr>
      <w:r w:rsidRPr="00080411">
        <w:rPr>
          <w:rFonts w:ascii="Times New Roman" w:hAnsi="Times New Roman" w:cs="Times New Roman"/>
          <w:sz w:val="24"/>
          <w:szCs w:val="24"/>
        </w:rPr>
        <w:t xml:space="preserve">Vich, G. (2013). </w:t>
      </w:r>
      <w:r w:rsidRPr="00080411">
        <w:rPr>
          <w:rFonts w:ascii="Times New Roman" w:hAnsi="Times New Roman" w:cs="Times New Roman"/>
          <w:i/>
          <w:iCs/>
          <w:sz w:val="24"/>
          <w:szCs w:val="24"/>
        </w:rPr>
        <w:t>Dificultades y trastornos en la expresión oral</w:t>
      </w:r>
      <w:r w:rsidRPr="00080411">
        <w:rPr>
          <w:rFonts w:ascii="Times New Roman" w:hAnsi="Times New Roman" w:cs="Times New Roman"/>
          <w:sz w:val="24"/>
          <w:szCs w:val="24"/>
        </w:rPr>
        <w:t xml:space="preserve">. [Tesis de maestría, Universidad Internacional de la Rioja]. Repositorio institucional. </w:t>
      </w:r>
      <w:hyperlink r:id="rId64" w:history="1">
        <w:r w:rsidR="00297D10" w:rsidRPr="00196EE8">
          <w:rPr>
            <w:rStyle w:val="Hipervnculo"/>
            <w:rFonts w:ascii="Times New Roman" w:hAnsi="Times New Roman" w:cs="Times New Roman"/>
            <w:sz w:val="24"/>
            <w:szCs w:val="24"/>
          </w:rPr>
          <w:t>https://cutt.ly/mw7kCHUe</w:t>
        </w:r>
      </w:hyperlink>
      <w:r w:rsidR="00297D10">
        <w:rPr>
          <w:rFonts w:ascii="Times New Roman" w:hAnsi="Times New Roman" w:cs="Times New Roman"/>
          <w:sz w:val="24"/>
          <w:szCs w:val="24"/>
        </w:rPr>
        <w:t xml:space="preserve"> </w:t>
      </w:r>
    </w:p>
    <w:p w14:paraId="7D61BEEB" w14:textId="77777777" w:rsidR="00080411" w:rsidRPr="00080411" w:rsidRDefault="00080411" w:rsidP="004C6B6F">
      <w:pPr>
        <w:pStyle w:val="Sinespaciado"/>
        <w:spacing w:line="360" w:lineRule="auto"/>
        <w:ind w:left="709" w:hanging="709"/>
        <w:rPr>
          <w:rFonts w:ascii="Times New Roman" w:eastAsia="Arial" w:hAnsi="Times New Roman" w:cs="Times New Roman"/>
          <w:sz w:val="24"/>
          <w:szCs w:val="24"/>
          <w:lang w:val="es-PE"/>
        </w:rPr>
      </w:pPr>
    </w:p>
    <w:p w14:paraId="6A69AD30" w14:textId="77777777" w:rsidR="002A5823" w:rsidRDefault="002A5823" w:rsidP="003B367D">
      <w:pPr>
        <w:spacing w:line="360" w:lineRule="auto"/>
        <w:rPr>
          <w:rFonts w:ascii="Times New Roman" w:hAnsi="Times New Roman" w:cs="Times New Roman"/>
          <w:b/>
          <w:sz w:val="24"/>
        </w:rPr>
      </w:pPr>
    </w:p>
    <w:p w14:paraId="7325E865" w14:textId="77777777" w:rsidR="002A5823" w:rsidRDefault="002A5823" w:rsidP="000C6C86">
      <w:pPr>
        <w:rPr>
          <w:rFonts w:ascii="Times New Roman" w:hAnsi="Times New Roman" w:cs="Times New Roman"/>
          <w:b/>
          <w:sz w:val="24"/>
        </w:rPr>
      </w:pPr>
    </w:p>
    <w:p w14:paraId="1051625B" w14:textId="77777777" w:rsidR="002A5823" w:rsidRDefault="002A5823" w:rsidP="000C6C86">
      <w:pPr>
        <w:rPr>
          <w:rFonts w:ascii="Times New Roman" w:hAnsi="Times New Roman" w:cs="Times New Roman"/>
          <w:b/>
          <w:sz w:val="24"/>
        </w:rPr>
      </w:pPr>
    </w:p>
    <w:p w14:paraId="1D36F3AF" w14:textId="77777777" w:rsidR="002A5823" w:rsidRDefault="002A5823" w:rsidP="000C6C86">
      <w:pPr>
        <w:rPr>
          <w:rFonts w:ascii="Times New Roman" w:hAnsi="Times New Roman" w:cs="Times New Roman"/>
          <w:b/>
          <w:sz w:val="24"/>
        </w:rPr>
      </w:pPr>
    </w:p>
    <w:p w14:paraId="602F4402" w14:textId="77777777" w:rsidR="002A5823" w:rsidRDefault="002A5823" w:rsidP="000C6C86">
      <w:pPr>
        <w:rPr>
          <w:rFonts w:ascii="Times New Roman" w:hAnsi="Times New Roman" w:cs="Times New Roman"/>
          <w:b/>
          <w:sz w:val="24"/>
        </w:rPr>
      </w:pPr>
    </w:p>
    <w:p w14:paraId="1050ECDA" w14:textId="77777777" w:rsidR="002A5823" w:rsidRDefault="002A5823" w:rsidP="000C6C86">
      <w:pPr>
        <w:rPr>
          <w:rFonts w:ascii="Times New Roman" w:hAnsi="Times New Roman" w:cs="Times New Roman"/>
          <w:b/>
          <w:sz w:val="24"/>
        </w:rPr>
      </w:pPr>
    </w:p>
    <w:p w14:paraId="0B9B1ECC" w14:textId="77777777" w:rsidR="002A5823" w:rsidRDefault="002A5823" w:rsidP="000C6C86">
      <w:pPr>
        <w:rPr>
          <w:rFonts w:ascii="Times New Roman" w:hAnsi="Times New Roman" w:cs="Times New Roman"/>
          <w:b/>
          <w:sz w:val="24"/>
        </w:rPr>
      </w:pPr>
    </w:p>
    <w:p w14:paraId="58F9230B" w14:textId="77777777" w:rsidR="002A5823" w:rsidRDefault="002A5823" w:rsidP="000C6C86">
      <w:pPr>
        <w:rPr>
          <w:rFonts w:ascii="Times New Roman" w:hAnsi="Times New Roman" w:cs="Times New Roman"/>
          <w:b/>
          <w:sz w:val="24"/>
        </w:rPr>
      </w:pPr>
      <w:r>
        <w:rPr>
          <w:rFonts w:ascii="Times New Roman" w:hAnsi="Times New Roman" w:cs="Times New Roman"/>
          <w:b/>
          <w:sz w:val="24"/>
        </w:rPr>
        <w:t xml:space="preserve"> </w:t>
      </w:r>
    </w:p>
    <w:p w14:paraId="68C239E8" w14:textId="77777777" w:rsidR="002A5823" w:rsidRDefault="002A5823" w:rsidP="002A5823">
      <w:pPr>
        <w:jc w:val="center"/>
        <w:rPr>
          <w:rFonts w:ascii="Times New Roman" w:hAnsi="Times New Roman" w:cs="Times New Roman"/>
          <w:b/>
          <w:sz w:val="200"/>
        </w:rPr>
      </w:pPr>
    </w:p>
    <w:p w14:paraId="7A2F954D" w14:textId="77777777" w:rsidR="0020631E" w:rsidRDefault="0020631E" w:rsidP="003C32D6">
      <w:pPr>
        <w:rPr>
          <w:rFonts w:ascii="Times New Roman" w:hAnsi="Times New Roman" w:cs="Times New Roman"/>
          <w:b/>
          <w:sz w:val="200"/>
        </w:rPr>
      </w:pPr>
    </w:p>
    <w:p w14:paraId="39BE8E6A" w14:textId="35AF3C31" w:rsidR="002F0059" w:rsidRPr="0020474B" w:rsidRDefault="002A5823" w:rsidP="002A5823">
      <w:pPr>
        <w:jc w:val="center"/>
        <w:rPr>
          <w:rFonts w:ascii="Times New Roman" w:hAnsi="Times New Roman" w:cs="Times New Roman"/>
          <w:b/>
          <w:sz w:val="72"/>
        </w:rPr>
      </w:pPr>
      <w:r w:rsidRPr="0020474B">
        <w:rPr>
          <w:rFonts w:ascii="Times New Roman" w:hAnsi="Times New Roman" w:cs="Times New Roman"/>
          <w:b/>
          <w:sz w:val="72"/>
        </w:rPr>
        <w:t>ANEXO</w:t>
      </w:r>
      <w:r w:rsidR="00384699">
        <w:rPr>
          <w:rFonts w:ascii="Times New Roman" w:hAnsi="Times New Roman" w:cs="Times New Roman"/>
          <w:b/>
          <w:sz w:val="72"/>
        </w:rPr>
        <w:t>S</w:t>
      </w:r>
    </w:p>
    <w:p w14:paraId="5E6A563E" w14:textId="77777777" w:rsidR="002F0059" w:rsidRPr="002F0059" w:rsidRDefault="002F0059" w:rsidP="000C6C86">
      <w:pPr>
        <w:rPr>
          <w:rFonts w:ascii="Times New Roman" w:hAnsi="Times New Roman" w:cs="Times New Roman"/>
          <w:b/>
          <w:sz w:val="24"/>
        </w:rPr>
      </w:pPr>
    </w:p>
    <w:p w14:paraId="307B6B48" w14:textId="77777777" w:rsidR="00D9689D" w:rsidRDefault="00D9689D">
      <w:pPr>
        <w:sectPr w:rsidR="00D9689D" w:rsidSect="008B41C8">
          <w:headerReference w:type="default" r:id="rId65"/>
          <w:pgSz w:w="11906" w:h="16838"/>
          <w:pgMar w:top="1440" w:right="1440" w:bottom="1440" w:left="1701" w:header="708" w:footer="708" w:gutter="0"/>
          <w:pgNumType w:start="8"/>
          <w:cols w:space="708"/>
          <w:docGrid w:linePitch="360"/>
        </w:sectPr>
      </w:pPr>
    </w:p>
    <w:p w14:paraId="09CF6C12" w14:textId="77777777" w:rsidR="00D9689D" w:rsidRPr="009A4559" w:rsidRDefault="00D9689D" w:rsidP="00D9689D">
      <w:pPr>
        <w:pStyle w:val="Ttulo2"/>
        <w:ind w:left="576" w:hanging="576"/>
        <w:jc w:val="center"/>
        <w:rPr>
          <w:rFonts w:ascii="Times New Roman" w:hAnsi="Times New Roman" w:cs="Times New Roman"/>
          <w:b/>
          <w:color w:val="auto"/>
          <w:sz w:val="24"/>
          <w:szCs w:val="24"/>
        </w:rPr>
      </w:pPr>
      <w:bookmarkStart w:id="29" w:name="_Toc128771641"/>
      <w:r w:rsidRPr="009A4559">
        <w:rPr>
          <w:rFonts w:ascii="Times New Roman" w:hAnsi="Times New Roman" w:cs="Times New Roman"/>
          <w:b/>
          <w:color w:val="auto"/>
          <w:sz w:val="24"/>
          <w:szCs w:val="24"/>
        </w:rPr>
        <w:lastRenderedPageBreak/>
        <w:t>MATRIZ DE CONSISTENCIA</w:t>
      </w:r>
      <w:bookmarkEnd w:id="29"/>
    </w:p>
    <w:p w14:paraId="248F178C" w14:textId="4DF77DD0" w:rsidR="00D9689D" w:rsidRPr="00915CAA" w:rsidRDefault="001B4076" w:rsidP="007B4C46">
      <w:pPr>
        <w:spacing w:after="120" w:line="240" w:lineRule="auto"/>
        <w:ind w:left="-567"/>
        <w:rPr>
          <w:rFonts w:ascii="Times New Roman" w:hAnsi="Times New Roman" w:cs="Times New Roman"/>
          <w:sz w:val="24"/>
          <w:szCs w:val="24"/>
        </w:rPr>
      </w:pPr>
      <w:r w:rsidRPr="00915CAA">
        <w:rPr>
          <w:rFonts w:ascii="Times New Roman" w:hAnsi="Times New Roman" w:cs="Times New Roman"/>
          <w:sz w:val="24"/>
          <w:szCs w:val="24"/>
        </w:rPr>
        <w:t xml:space="preserve">TITULO: </w:t>
      </w:r>
      <w:r w:rsidR="00A312C7" w:rsidRPr="00915CAA">
        <w:rPr>
          <w:rFonts w:ascii="Times New Roman" w:hAnsi="Times New Roman" w:cs="Times New Roman"/>
          <w:sz w:val="24"/>
          <w:szCs w:val="24"/>
        </w:rPr>
        <w:t>L</w:t>
      </w:r>
      <w:r w:rsidR="00D9689D" w:rsidRPr="00915CAA">
        <w:rPr>
          <w:rFonts w:ascii="Times New Roman" w:hAnsi="Times New Roman" w:cs="Times New Roman"/>
          <w:sz w:val="24"/>
          <w:szCs w:val="24"/>
        </w:rPr>
        <w:t xml:space="preserve">os pregones como estrategia para el desarrollo de la expresión oral de los </w:t>
      </w:r>
      <w:r w:rsidRPr="00915CAA">
        <w:rPr>
          <w:rFonts w:ascii="Times New Roman" w:hAnsi="Times New Roman" w:cs="Times New Roman"/>
          <w:sz w:val="24"/>
          <w:szCs w:val="24"/>
        </w:rPr>
        <w:t>estudiantes</w:t>
      </w:r>
      <w:r w:rsidR="00D9689D" w:rsidRPr="00915CAA">
        <w:rPr>
          <w:rFonts w:ascii="Times New Roman" w:hAnsi="Times New Roman" w:cs="Times New Roman"/>
          <w:sz w:val="24"/>
          <w:szCs w:val="24"/>
        </w:rPr>
        <w:t xml:space="preserve"> de 5 años de la Institución Educativa Integral </w:t>
      </w:r>
      <w:proofErr w:type="spellStart"/>
      <w:r w:rsidR="00D9689D" w:rsidRPr="00915CAA">
        <w:rPr>
          <w:rFonts w:ascii="Times New Roman" w:hAnsi="Times New Roman" w:cs="Times New Roman"/>
          <w:sz w:val="24"/>
          <w:szCs w:val="24"/>
        </w:rPr>
        <w:t>N°</w:t>
      </w:r>
      <w:proofErr w:type="spellEnd"/>
      <w:r w:rsidR="00D9689D" w:rsidRPr="00915CAA">
        <w:rPr>
          <w:rFonts w:ascii="Times New Roman" w:hAnsi="Times New Roman" w:cs="Times New Roman"/>
          <w:sz w:val="24"/>
          <w:szCs w:val="24"/>
        </w:rPr>
        <w:t xml:space="preserve"> </w:t>
      </w:r>
      <w:r w:rsidR="00007F14" w:rsidRPr="00915CAA">
        <w:rPr>
          <w:rFonts w:ascii="Times New Roman" w:hAnsi="Times New Roman" w:cs="Times New Roman"/>
          <w:sz w:val="24"/>
          <w:szCs w:val="24"/>
        </w:rPr>
        <w:t>690</w:t>
      </w:r>
      <w:r w:rsidRPr="00915CAA">
        <w:rPr>
          <w:rFonts w:ascii="Times New Roman" w:hAnsi="Times New Roman" w:cs="Times New Roman"/>
          <w:sz w:val="24"/>
          <w:szCs w:val="24"/>
        </w:rPr>
        <w:t>- Pillco Marca, Huánuco -</w:t>
      </w:r>
      <w:r w:rsidR="00007F14" w:rsidRPr="00915CAA">
        <w:rPr>
          <w:rFonts w:ascii="Times New Roman" w:hAnsi="Times New Roman" w:cs="Times New Roman"/>
          <w:sz w:val="24"/>
          <w:szCs w:val="24"/>
        </w:rPr>
        <w:t xml:space="preserve"> </w:t>
      </w:r>
      <w:r w:rsidR="007B4C46" w:rsidRPr="00915CAA">
        <w:rPr>
          <w:rFonts w:ascii="Times New Roman" w:hAnsi="Times New Roman" w:cs="Times New Roman"/>
          <w:sz w:val="24"/>
          <w:szCs w:val="24"/>
        </w:rPr>
        <w:t>2024.</w:t>
      </w:r>
    </w:p>
    <w:tbl>
      <w:tblPr>
        <w:tblW w:w="15593"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2126"/>
        <w:gridCol w:w="1985"/>
        <w:gridCol w:w="1559"/>
        <w:gridCol w:w="1417"/>
        <w:gridCol w:w="2788"/>
        <w:gridCol w:w="1559"/>
        <w:gridCol w:w="2174"/>
      </w:tblGrid>
      <w:tr w:rsidR="00D9689D" w:rsidRPr="00D47DA8" w14:paraId="55C9A218" w14:textId="77777777" w:rsidTr="00915CAA">
        <w:trPr>
          <w:trHeight w:val="184"/>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2087249C" w14:textId="77777777" w:rsidR="00D9689D" w:rsidRPr="00915CAA" w:rsidRDefault="00D9689D" w:rsidP="00D47DA8">
            <w:pPr>
              <w:spacing w:after="0" w:line="240" w:lineRule="auto"/>
              <w:jc w:val="center"/>
              <w:rPr>
                <w:rFonts w:ascii="Times New Roman" w:eastAsiaTheme="minorEastAsia" w:hAnsi="Times New Roman" w:cs="Times New Roman"/>
                <w:b/>
                <w:color w:val="000000" w:themeColor="text1"/>
                <w:sz w:val="20"/>
                <w:szCs w:val="20"/>
              </w:rPr>
            </w:pPr>
            <w:r w:rsidRPr="00915CAA">
              <w:rPr>
                <w:rFonts w:ascii="Times New Roman" w:hAnsi="Times New Roman" w:cs="Times New Roman"/>
                <w:b/>
                <w:color w:val="000000" w:themeColor="text1"/>
                <w:sz w:val="20"/>
                <w:szCs w:val="20"/>
              </w:rPr>
              <w:t>PROBLEMA</w:t>
            </w:r>
          </w:p>
        </w:tc>
        <w:tc>
          <w:tcPr>
            <w:tcW w:w="2126" w:type="dxa"/>
            <w:vMerge w:val="restart"/>
            <w:tcBorders>
              <w:top w:val="single" w:sz="4" w:space="0" w:color="auto"/>
              <w:left w:val="single" w:sz="4" w:space="0" w:color="auto"/>
              <w:bottom w:val="single" w:sz="4" w:space="0" w:color="auto"/>
              <w:right w:val="single" w:sz="4" w:space="0" w:color="auto"/>
            </w:tcBorders>
            <w:vAlign w:val="center"/>
            <w:hideMark/>
          </w:tcPr>
          <w:p w14:paraId="7B944AD6"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OBJETIVOS</w:t>
            </w: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0307EF9A"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HIPÓTESIS</w:t>
            </w:r>
          </w:p>
        </w:tc>
        <w:tc>
          <w:tcPr>
            <w:tcW w:w="9497" w:type="dxa"/>
            <w:gridSpan w:val="5"/>
          </w:tcPr>
          <w:p w14:paraId="627FA429"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OPERACIONALIZACIÓN DE LAS VARIABLES</w:t>
            </w:r>
          </w:p>
        </w:tc>
      </w:tr>
      <w:tr w:rsidR="00D9689D" w:rsidRPr="00D47DA8" w14:paraId="6628EBDD" w14:textId="77777777" w:rsidTr="00915CAA">
        <w:trPr>
          <w:trHeight w:val="7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335C6476" w14:textId="77777777" w:rsidR="00D9689D" w:rsidRPr="00915CAA" w:rsidRDefault="00D9689D" w:rsidP="00D47DA8">
            <w:pPr>
              <w:spacing w:after="0" w:line="240" w:lineRule="auto"/>
              <w:rPr>
                <w:rFonts w:ascii="Times New Roman" w:eastAsiaTheme="minorEastAsia" w:hAnsi="Times New Roman" w:cs="Times New Roman"/>
                <w:b/>
                <w:color w:val="000000" w:themeColor="text1"/>
                <w:sz w:val="20"/>
                <w:szCs w:val="20"/>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A86D25D" w14:textId="77777777" w:rsidR="00D9689D" w:rsidRPr="00915CAA" w:rsidRDefault="00D9689D" w:rsidP="00D47DA8">
            <w:pPr>
              <w:spacing w:after="0" w:line="240" w:lineRule="auto"/>
              <w:rPr>
                <w:rFonts w:ascii="Times New Roman" w:eastAsiaTheme="minorEastAsia" w:hAnsi="Times New Roman" w:cs="Times New Roman"/>
                <w:b/>
                <w:color w:val="000000" w:themeColor="text1"/>
                <w:sz w:val="20"/>
                <w:szCs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1412F46" w14:textId="77777777" w:rsidR="00D9689D" w:rsidRPr="00915CAA" w:rsidRDefault="00D9689D" w:rsidP="00D47DA8">
            <w:pPr>
              <w:spacing w:after="0" w:line="240" w:lineRule="auto"/>
              <w:rPr>
                <w:rFonts w:ascii="Times New Roman" w:eastAsiaTheme="minorEastAsia" w:hAnsi="Times New Roman" w:cs="Times New Roman"/>
                <w:b/>
                <w:color w:val="000000" w:themeColor="text1"/>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5CBF6313"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VARIABLE</w:t>
            </w:r>
          </w:p>
        </w:tc>
        <w:tc>
          <w:tcPr>
            <w:tcW w:w="1417" w:type="dxa"/>
            <w:tcBorders>
              <w:top w:val="single" w:sz="4" w:space="0" w:color="auto"/>
              <w:left w:val="single" w:sz="4" w:space="0" w:color="auto"/>
              <w:bottom w:val="single" w:sz="4" w:space="0" w:color="auto"/>
              <w:right w:val="single" w:sz="4" w:space="0" w:color="auto"/>
            </w:tcBorders>
          </w:tcPr>
          <w:p w14:paraId="3548B728"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DIMENSIONES</w:t>
            </w:r>
          </w:p>
        </w:tc>
        <w:tc>
          <w:tcPr>
            <w:tcW w:w="2788" w:type="dxa"/>
            <w:tcBorders>
              <w:top w:val="single" w:sz="4" w:space="0" w:color="auto"/>
              <w:left w:val="single" w:sz="4" w:space="0" w:color="auto"/>
              <w:bottom w:val="single" w:sz="4" w:space="0" w:color="auto"/>
              <w:right w:val="single" w:sz="4" w:space="0" w:color="auto"/>
            </w:tcBorders>
          </w:tcPr>
          <w:p w14:paraId="41A7388C"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ACTIV/ INDICADORES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731237B"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INSTRUM.</w:t>
            </w:r>
          </w:p>
        </w:tc>
        <w:tc>
          <w:tcPr>
            <w:tcW w:w="2174" w:type="dxa"/>
            <w:tcBorders>
              <w:top w:val="single" w:sz="4" w:space="0" w:color="auto"/>
              <w:left w:val="single" w:sz="4" w:space="0" w:color="auto"/>
              <w:bottom w:val="single" w:sz="4" w:space="0" w:color="auto"/>
              <w:right w:val="single" w:sz="4" w:space="0" w:color="auto"/>
            </w:tcBorders>
            <w:vAlign w:val="center"/>
            <w:hideMark/>
          </w:tcPr>
          <w:p w14:paraId="432B109B" w14:textId="77777777" w:rsidR="00D9689D" w:rsidRPr="00915CAA" w:rsidRDefault="00D9689D" w:rsidP="00D47DA8">
            <w:pPr>
              <w:spacing w:after="0" w:line="240" w:lineRule="auto"/>
              <w:jc w:val="center"/>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METODOLOGÍA</w:t>
            </w:r>
          </w:p>
        </w:tc>
      </w:tr>
      <w:tr w:rsidR="00DF400A" w:rsidRPr="00D47DA8" w14:paraId="62F18F1D" w14:textId="77777777" w:rsidTr="00915CAA">
        <w:trPr>
          <w:trHeight w:val="869"/>
        </w:trPr>
        <w:tc>
          <w:tcPr>
            <w:tcW w:w="1985" w:type="dxa"/>
            <w:vMerge w:val="restart"/>
            <w:tcBorders>
              <w:top w:val="single" w:sz="4" w:space="0" w:color="auto"/>
              <w:left w:val="single" w:sz="4" w:space="0" w:color="auto"/>
              <w:right w:val="single" w:sz="4" w:space="0" w:color="auto"/>
            </w:tcBorders>
          </w:tcPr>
          <w:p w14:paraId="4AED6A28" w14:textId="77777777" w:rsidR="00DF400A" w:rsidRPr="00915CAA" w:rsidRDefault="00DF400A" w:rsidP="00DF400A">
            <w:pPr>
              <w:spacing w:after="0" w:line="240" w:lineRule="auto"/>
              <w:ind w:right="-2"/>
              <w:jc w:val="both"/>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Problema general</w:t>
            </w:r>
          </w:p>
          <w:p w14:paraId="110E5774" w14:textId="4B2C7CB7" w:rsidR="00DF400A" w:rsidRPr="00915CAA" w:rsidRDefault="00DF400A" w:rsidP="00DF400A">
            <w:pPr>
              <w:spacing w:after="0" w:line="240" w:lineRule="auto"/>
              <w:jc w:val="both"/>
              <w:rPr>
                <w:rFonts w:ascii="Times New Roman" w:hAnsi="Times New Roman" w:cs="Times New Roman"/>
                <w:sz w:val="20"/>
                <w:szCs w:val="20"/>
                <w:lang w:eastAsia="es-ES"/>
              </w:rPr>
            </w:pPr>
            <w:r w:rsidRPr="00915CAA">
              <w:rPr>
                <w:rFonts w:ascii="Times New Roman" w:eastAsia="Arial" w:hAnsi="Times New Roman" w:cs="Times New Roman"/>
                <w:sz w:val="20"/>
                <w:szCs w:val="20"/>
              </w:rPr>
              <w:t xml:space="preserve">¿De qué manera </w:t>
            </w:r>
            <w:r w:rsidR="007B4C46" w:rsidRPr="00915CAA">
              <w:rPr>
                <w:rFonts w:ascii="Times New Roman" w:eastAsia="Arial" w:hAnsi="Times New Roman" w:cs="Times New Roman"/>
                <w:sz w:val="20"/>
                <w:szCs w:val="20"/>
              </w:rPr>
              <w:t xml:space="preserve">la estrategia de </w:t>
            </w:r>
            <w:r w:rsidR="00080411" w:rsidRPr="00915CAA">
              <w:rPr>
                <w:rFonts w:ascii="Times New Roman" w:eastAsia="Arial" w:hAnsi="Times New Roman" w:cs="Times New Roman"/>
                <w:sz w:val="20"/>
                <w:szCs w:val="20"/>
              </w:rPr>
              <w:t>los</w:t>
            </w:r>
            <w:r w:rsidRPr="00915CAA">
              <w:rPr>
                <w:rFonts w:ascii="Times New Roman" w:eastAsia="Arial" w:hAnsi="Times New Roman" w:cs="Times New Roman"/>
                <w:sz w:val="20"/>
                <w:szCs w:val="20"/>
              </w:rPr>
              <w:t xml:space="preserve"> pregones </w:t>
            </w:r>
            <w:r w:rsidR="007B4C46" w:rsidRPr="00915CAA">
              <w:rPr>
                <w:rFonts w:ascii="Times New Roman" w:eastAsia="Arial" w:hAnsi="Times New Roman" w:cs="Times New Roman"/>
                <w:sz w:val="20"/>
                <w:szCs w:val="20"/>
              </w:rPr>
              <w:t>influye</w:t>
            </w:r>
            <w:r w:rsidRPr="00915CAA">
              <w:rPr>
                <w:rFonts w:ascii="Times New Roman" w:eastAsia="Arial" w:hAnsi="Times New Roman" w:cs="Times New Roman"/>
                <w:sz w:val="20"/>
                <w:szCs w:val="20"/>
              </w:rPr>
              <w:t xml:space="preserve"> en el desarrollo de la expresión oral en los estudiantes de 5 años de la Institución Educativa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w:t>
            </w:r>
            <w:r w:rsidR="00080411" w:rsidRPr="00915CAA">
              <w:rPr>
                <w:rFonts w:ascii="Times New Roman" w:eastAsia="Arial" w:hAnsi="Times New Roman" w:cs="Times New Roman"/>
                <w:sz w:val="20"/>
                <w:szCs w:val="20"/>
              </w:rPr>
              <w:t xml:space="preserve"> – Pillco Marca</w:t>
            </w:r>
            <w:r w:rsidRPr="00915CAA">
              <w:rPr>
                <w:rFonts w:ascii="Times New Roman" w:eastAsia="Arial" w:hAnsi="Times New Roman" w:cs="Times New Roman"/>
                <w:sz w:val="20"/>
                <w:szCs w:val="20"/>
              </w:rPr>
              <w:t>, Huánuco 2024?</w:t>
            </w:r>
          </w:p>
          <w:p w14:paraId="6E3DA53A" w14:textId="77777777" w:rsidR="00DF400A" w:rsidRPr="00915CAA" w:rsidRDefault="00DF400A" w:rsidP="00DF400A">
            <w:pPr>
              <w:spacing w:after="0" w:line="240" w:lineRule="auto"/>
              <w:ind w:right="-2"/>
              <w:jc w:val="both"/>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Problemas específicos</w:t>
            </w:r>
          </w:p>
          <w:p w14:paraId="4DF882BA" w14:textId="57BDB09D" w:rsidR="00DF400A" w:rsidRPr="00915CAA" w:rsidRDefault="00DF400A" w:rsidP="00DF400A">
            <w:pPr>
              <w:spacing w:after="120" w:line="240" w:lineRule="auto"/>
              <w:ind w:right="-2"/>
              <w:jc w:val="both"/>
              <w:rPr>
                <w:rFonts w:ascii="Times New Roman" w:eastAsia="Arial" w:hAnsi="Times New Roman" w:cs="Times New Roman"/>
                <w:sz w:val="20"/>
                <w:szCs w:val="20"/>
              </w:rPr>
            </w:pPr>
            <w:r w:rsidRPr="00915CAA">
              <w:rPr>
                <w:rFonts w:ascii="Times New Roman" w:eastAsia="Arial" w:hAnsi="Times New Roman" w:cs="Times New Roman"/>
                <w:b/>
                <w:sz w:val="20"/>
                <w:szCs w:val="20"/>
              </w:rPr>
              <w:t>P1</w:t>
            </w:r>
            <w:r w:rsidRPr="00915CAA">
              <w:rPr>
                <w:rFonts w:ascii="Times New Roman" w:eastAsia="Arial" w:hAnsi="Times New Roman" w:cs="Times New Roman"/>
                <w:sz w:val="20"/>
                <w:szCs w:val="20"/>
              </w:rPr>
              <w:t xml:space="preserve"> ¿De qué manera </w:t>
            </w:r>
            <w:r w:rsidR="00080411" w:rsidRPr="00915CAA">
              <w:rPr>
                <w:rFonts w:ascii="Times New Roman" w:eastAsia="Arial" w:hAnsi="Times New Roman" w:cs="Times New Roman"/>
                <w:sz w:val="20"/>
                <w:szCs w:val="20"/>
              </w:rPr>
              <w:t xml:space="preserve">la estrategia de los pregones </w:t>
            </w:r>
            <w:r w:rsidRPr="00915CAA">
              <w:rPr>
                <w:rFonts w:ascii="Times New Roman" w:eastAsia="Arial" w:hAnsi="Times New Roman" w:cs="Times New Roman"/>
                <w:sz w:val="20"/>
                <w:szCs w:val="20"/>
              </w:rPr>
              <w:t xml:space="preserve">influye como estrategia en el desarrollo de la dimensión pronunciación de los estudiantes de 5 años de la Institución Educativa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 – Pillco Marca, Huánuco 2024?</w:t>
            </w:r>
          </w:p>
          <w:p w14:paraId="51BBFFB2" w14:textId="33163794" w:rsidR="00DF400A" w:rsidRPr="00915CAA" w:rsidRDefault="00DF400A" w:rsidP="00DF400A">
            <w:pPr>
              <w:spacing w:after="120" w:line="240" w:lineRule="auto"/>
              <w:ind w:right="-2"/>
              <w:jc w:val="both"/>
              <w:rPr>
                <w:rFonts w:ascii="Times New Roman" w:eastAsia="Arial" w:hAnsi="Times New Roman" w:cs="Times New Roman"/>
                <w:sz w:val="20"/>
                <w:szCs w:val="20"/>
              </w:rPr>
            </w:pPr>
            <w:r w:rsidRPr="00915CAA">
              <w:rPr>
                <w:rFonts w:ascii="Times New Roman" w:eastAsia="Arial" w:hAnsi="Times New Roman" w:cs="Times New Roman"/>
                <w:b/>
                <w:sz w:val="20"/>
                <w:szCs w:val="20"/>
              </w:rPr>
              <w:t>P2</w:t>
            </w:r>
            <w:r w:rsidR="00080411" w:rsidRPr="00915CAA">
              <w:rPr>
                <w:rFonts w:ascii="Times New Roman" w:eastAsia="Arial" w:hAnsi="Times New Roman" w:cs="Times New Roman"/>
                <w:b/>
                <w:sz w:val="20"/>
                <w:szCs w:val="20"/>
              </w:rPr>
              <w:t xml:space="preserve">. </w:t>
            </w:r>
            <w:r w:rsidR="00080411" w:rsidRPr="00915CAA">
              <w:rPr>
                <w:rFonts w:ascii="Times New Roman" w:eastAsia="Arial" w:hAnsi="Times New Roman" w:cs="Times New Roman"/>
                <w:sz w:val="20"/>
                <w:szCs w:val="20"/>
              </w:rPr>
              <w:t>¿</w:t>
            </w:r>
            <w:r w:rsidRPr="00915CAA">
              <w:rPr>
                <w:rFonts w:ascii="Times New Roman" w:eastAsia="Arial" w:hAnsi="Times New Roman" w:cs="Times New Roman"/>
                <w:sz w:val="20"/>
                <w:szCs w:val="20"/>
              </w:rPr>
              <w:t xml:space="preserve">De qué manera </w:t>
            </w:r>
            <w:r w:rsidR="00080411" w:rsidRPr="00915CAA">
              <w:rPr>
                <w:rFonts w:ascii="Times New Roman" w:eastAsia="Arial" w:hAnsi="Times New Roman" w:cs="Times New Roman"/>
                <w:sz w:val="20"/>
                <w:szCs w:val="20"/>
              </w:rPr>
              <w:t>la estrategia de los pregones</w:t>
            </w:r>
            <w:r w:rsidRPr="00915CAA">
              <w:rPr>
                <w:rFonts w:ascii="Times New Roman" w:eastAsia="Arial" w:hAnsi="Times New Roman" w:cs="Times New Roman"/>
                <w:sz w:val="20"/>
                <w:szCs w:val="20"/>
              </w:rPr>
              <w:t xml:space="preserve"> influye </w:t>
            </w:r>
            <w:r w:rsidRPr="00915CAA">
              <w:rPr>
                <w:rFonts w:ascii="Times New Roman" w:eastAsia="Arial" w:hAnsi="Times New Roman" w:cs="Times New Roman"/>
                <w:sz w:val="20"/>
                <w:szCs w:val="20"/>
              </w:rPr>
              <w:lastRenderedPageBreak/>
              <w:t xml:space="preserve">como estrategia en el desarrollo de la dimensión </w:t>
            </w:r>
            <w:r w:rsidR="007B4C46" w:rsidRPr="00915CAA">
              <w:rPr>
                <w:rFonts w:ascii="Times New Roman" w:eastAsia="Arial" w:hAnsi="Times New Roman" w:cs="Times New Roman"/>
                <w:sz w:val="20"/>
                <w:szCs w:val="20"/>
              </w:rPr>
              <w:t>entonación</w:t>
            </w:r>
            <w:r w:rsidRPr="00915CAA">
              <w:rPr>
                <w:rFonts w:ascii="Times New Roman" w:eastAsia="Arial" w:hAnsi="Times New Roman" w:cs="Times New Roman"/>
                <w:sz w:val="20"/>
                <w:szCs w:val="20"/>
              </w:rPr>
              <w:t xml:space="preserve"> de los estudiantes de 5 años de</w:t>
            </w:r>
            <w:r w:rsidR="00080411" w:rsidRPr="00915CAA">
              <w:rPr>
                <w:rFonts w:ascii="Times New Roman" w:eastAsia="Arial" w:hAnsi="Times New Roman" w:cs="Times New Roman"/>
                <w:sz w:val="20"/>
                <w:szCs w:val="20"/>
              </w:rPr>
              <w:t xml:space="preserve"> la Institución Educativa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w:t>
            </w:r>
            <w:r w:rsidR="00080411" w:rsidRPr="00915CAA">
              <w:rPr>
                <w:rFonts w:ascii="Times New Roman" w:eastAsia="Arial" w:hAnsi="Times New Roman" w:cs="Times New Roman"/>
                <w:sz w:val="20"/>
                <w:szCs w:val="20"/>
              </w:rPr>
              <w:t>– Pillco Marca</w:t>
            </w:r>
            <w:r w:rsidRPr="00915CAA">
              <w:rPr>
                <w:rFonts w:ascii="Times New Roman" w:eastAsia="Arial" w:hAnsi="Times New Roman" w:cs="Times New Roman"/>
                <w:sz w:val="20"/>
                <w:szCs w:val="20"/>
              </w:rPr>
              <w:t>, Huánuco 2024?</w:t>
            </w:r>
          </w:p>
          <w:p w14:paraId="344D3F9C" w14:textId="24AA65D7" w:rsidR="00DF400A" w:rsidRPr="00915CAA" w:rsidRDefault="00DF400A" w:rsidP="00DF400A">
            <w:pPr>
              <w:spacing w:after="120" w:line="240" w:lineRule="auto"/>
              <w:ind w:right="-2"/>
              <w:jc w:val="both"/>
              <w:rPr>
                <w:rFonts w:ascii="Times New Roman" w:eastAsia="Arial" w:hAnsi="Times New Roman" w:cs="Times New Roman"/>
                <w:sz w:val="20"/>
                <w:szCs w:val="20"/>
              </w:rPr>
            </w:pPr>
            <w:r w:rsidRPr="00915CAA">
              <w:rPr>
                <w:rFonts w:ascii="Times New Roman" w:eastAsia="Arial" w:hAnsi="Times New Roman" w:cs="Times New Roman"/>
                <w:b/>
                <w:sz w:val="20"/>
                <w:szCs w:val="20"/>
              </w:rPr>
              <w:t xml:space="preserve"> P3</w:t>
            </w:r>
            <w:r w:rsidR="00080411" w:rsidRPr="00915CAA">
              <w:rPr>
                <w:rFonts w:ascii="Times New Roman" w:eastAsia="Arial" w:hAnsi="Times New Roman" w:cs="Times New Roman"/>
                <w:b/>
                <w:sz w:val="20"/>
                <w:szCs w:val="20"/>
              </w:rPr>
              <w:t xml:space="preserve">.  </w:t>
            </w:r>
            <w:r w:rsidR="00080411" w:rsidRPr="00915CAA">
              <w:rPr>
                <w:rFonts w:ascii="Times New Roman" w:eastAsia="Arial" w:hAnsi="Times New Roman" w:cs="Times New Roman"/>
                <w:sz w:val="20"/>
                <w:szCs w:val="20"/>
              </w:rPr>
              <w:t>¿</w:t>
            </w:r>
            <w:r w:rsidRPr="00915CAA">
              <w:rPr>
                <w:rFonts w:ascii="Times New Roman" w:eastAsia="Arial" w:hAnsi="Times New Roman" w:cs="Times New Roman"/>
                <w:sz w:val="20"/>
                <w:szCs w:val="20"/>
              </w:rPr>
              <w:t xml:space="preserve">De qué manera </w:t>
            </w:r>
            <w:r w:rsidR="00080411" w:rsidRPr="00915CAA">
              <w:rPr>
                <w:rFonts w:ascii="Times New Roman" w:eastAsia="Arial" w:hAnsi="Times New Roman" w:cs="Times New Roman"/>
                <w:sz w:val="20"/>
                <w:szCs w:val="20"/>
              </w:rPr>
              <w:t xml:space="preserve">la estrategia de los pregones </w:t>
            </w:r>
            <w:r w:rsidRPr="00915CAA">
              <w:rPr>
                <w:rFonts w:ascii="Times New Roman" w:eastAsia="Arial" w:hAnsi="Times New Roman" w:cs="Times New Roman"/>
                <w:sz w:val="20"/>
                <w:szCs w:val="20"/>
              </w:rPr>
              <w:t xml:space="preserve">influye como estrategia en el desarrollo de la dimensión </w:t>
            </w:r>
            <w:r w:rsidR="00080411" w:rsidRPr="00915CAA">
              <w:rPr>
                <w:rFonts w:ascii="Times New Roman" w:eastAsia="Arial" w:hAnsi="Times New Roman" w:cs="Times New Roman"/>
                <w:sz w:val="20"/>
                <w:szCs w:val="20"/>
              </w:rPr>
              <w:t xml:space="preserve">elocución </w:t>
            </w:r>
            <w:r w:rsidRPr="00915CAA">
              <w:rPr>
                <w:rFonts w:ascii="Times New Roman" w:eastAsia="Arial" w:hAnsi="Times New Roman" w:cs="Times New Roman"/>
                <w:sz w:val="20"/>
                <w:szCs w:val="20"/>
              </w:rPr>
              <w:t xml:space="preserve">de </w:t>
            </w:r>
            <w:r w:rsidR="00080411" w:rsidRPr="00915CAA">
              <w:rPr>
                <w:rFonts w:ascii="Times New Roman" w:eastAsia="Arial" w:hAnsi="Times New Roman" w:cs="Times New Roman"/>
                <w:sz w:val="20"/>
                <w:szCs w:val="20"/>
              </w:rPr>
              <w:t xml:space="preserve">los estudiantes de </w:t>
            </w:r>
            <w:r w:rsidRPr="00915CAA">
              <w:rPr>
                <w:rFonts w:ascii="Times New Roman" w:eastAsia="Arial" w:hAnsi="Times New Roman" w:cs="Times New Roman"/>
                <w:sz w:val="20"/>
                <w:szCs w:val="20"/>
              </w:rPr>
              <w:t xml:space="preserve">5 años de la Institución Educativa Integral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 </w:t>
            </w:r>
            <w:r w:rsidR="00080411" w:rsidRPr="00915CAA">
              <w:rPr>
                <w:rFonts w:ascii="Times New Roman" w:eastAsia="Arial" w:hAnsi="Times New Roman" w:cs="Times New Roman"/>
                <w:sz w:val="20"/>
                <w:szCs w:val="20"/>
              </w:rPr>
              <w:t>– Pillco Marca</w:t>
            </w:r>
            <w:r w:rsidRPr="00915CAA">
              <w:rPr>
                <w:rFonts w:ascii="Times New Roman" w:eastAsia="Arial" w:hAnsi="Times New Roman" w:cs="Times New Roman"/>
                <w:sz w:val="20"/>
                <w:szCs w:val="20"/>
              </w:rPr>
              <w:t>, Huánuco 2024?</w:t>
            </w:r>
          </w:p>
          <w:p w14:paraId="128E0563" w14:textId="77777777" w:rsidR="00DF400A" w:rsidRPr="00915CAA" w:rsidRDefault="00DF400A" w:rsidP="00DF400A">
            <w:pPr>
              <w:spacing w:after="0" w:line="240" w:lineRule="auto"/>
              <w:jc w:val="both"/>
              <w:rPr>
                <w:rFonts w:ascii="Times New Roman" w:hAnsi="Times New Roman" w:cs="Times New Roman"/>
                <w:color w:val="000000" w:themeColor="text1"/>
                <w:sz w:val="20"/>
                <w:szCs w:val="20"/>
                <w:lang w:eastAsia="es-MX"/>
              </w:rPr>
            </w:pPr>
          </w:p>
        </w:tc>
        <w:tc>
          <w:tcPr>
            <w:tcW w:w="2126" w:type="dxa"/>
            <w:vMerge w:val="restart"/>
            <w:tcBorders>
              <w:top w:val="single" w:sz="4" w:space="0" w:color="auto"/>
              <w:left w:val="single" w:sz="4" w:space="0" w:color="auto"/>
              <w:right w:val="single" w:sz="4" w:space="0" w:color="auto"/>
            </w:tcBorders>
          </w:tcPr>
          <w:p w14:paraId="6D7165E7" w14:textId="77777777" w:rsidR="00DF400A" w:rsidRPr="00915CAA" w:rsidRDefault="00DF400A" w:rsidP="00DF400A">
            <w:pPr>
              <w:spacing w:after="0" w:line="240" w:lineRule="auto"/>
              <w:ind w:right="-2"/>
              <w:jc w:val="both"/>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lastRenderedPageBreak/>
              <w:t>Objetivo general</w:t>
            </w:r>
          </w:p>
          <w:p w14:paraId="325F3EF0" w14:textId="3378A53D" w:rsidR="00DF400A" w:rsidRPr="00915CAA" w:rsidRDefault="00DF400A" w:rsidP="00DF400A">
            <w:pPr>
              <w:spacing w:after="120" w:line="240" w:lineRule="auto"/>
              <w:ind w:left="34" w:right="-2" w:hanging="27"/>
              <w:jc w:val="both"/>
              <w:rPr>
                <w:rFonts w:ascii="Times New Roman" w:eastAsia="Arial" w:hAnsi="Times New Roman" w:cs="Times New Roman"/>
                <w:sz w:val="20"/>
                <w:szCs w:val="20"/>
              </w:rPr>
            </w:pPr>
            <w:r w:rsidRPr="00915CAA">
              <w:rPr>
                <w:rFonts w:ascii="Times New Roman" w:eastAsia="Arial" w:hAnsi="Times New Roman" w:cs="Times New Roman"/>
                <w:sz w:val="20"/>
                <w:szCs w:val="20"/>
              </w:rPr>
              <w:t xml:space="preserve">Determinar de qué manera los pregones como estrategia influyen en el desarrollo de la expresión oral en los estudiantes de 5 años de la Institución Educativa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 </w:t>
            </w:r>
            <w:r w:rsidR="007B4C46" w:rsidRPr="00915CAA">
              <w:rPr>
                <w:rFonts w:ascii="Times New Roman" w:eastAsia="Arial" w:hAnsi="Times New Roman" w:cs="Times New Roman"/>
                <w:sz w:val="20"/>
                <w:szCs w:val="20"/>
              </w:rPr>
              <w:t>– Pillco Marca</w:t>
            </w:r>
            <w:r w:rsidRPr="00915CAA">
              <w:rPr>
                <w:rFonts w:ascii="Times New Roman" w:eastAsia="Arial" w:hAnsi="Times New Roman" w:cs="Times New Roman"/>
                <w:sz w:val="20"/>
                <w:szCs w:val="20"/>
              </w:rPr>
              <w:t>, Huánuco 2024.</w:t>
            </w:r>
          </w:p>
          <w:p w14:paraId="0AFE45F2" w14:textId="77777777" w:rsidR="00DF400A" w:rsidRPr="00915CAA" w:rsidRDefault="00DF400A" w:rsidP="00DF400A">
            <w:pPr>
              <w:spacing w:after="0" w:line="240" w:lineRule="auto"/>
              <w:ind w:right="-2"/>
              <w:jc w:val="both"/>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Objetivos específicos</w:t>
            </w:r>
          </w:p>
          <w:p w14:paraId="57CE16B3" w14:textId="6FDE1F58" w:rsidR="00DF400A" w:rsidRPr="00915CAA" w:rsidRDefault="00DF400A" w:rsidP="00080411">
            <w:pPr>
              <w:spacing w:after="120" w:line="240" w:lineRule="auto"/>
              <w:ind w:left="177" w:right="-2" w:hanging="142"/>
              <w:jc w:val="both"/>
              <w:rPr>
                <w:rFonts w:ascii="Times New Roman" w:eastAsia="Arial" w:hAnsi="Times New Roman" w:cs="Times New Roman"/>
                <w:sz w:val="20"/>
                <w:szCs w:val="20"/>
              </w:rPr>
            </w:pPr>
            <w:r w:rsidRPr="00915CAA">
              <w:rPr>
                <w:rFonts w:ascii="Times New Roman" w:eastAsia="Arial" w:hAnsi="Times New Roman" w:cs="Times New Roman"/>
                <w:b/>
                <w:sz w:val="20"/>
                <w:szCs w:val="20"/>
              </w:rPr>
              <w:t>OE1</w:t>
            </w:r>
            <w:r w:rsidRPr="00915CAA">
              <w:rPr>
                <w:rFonts w:ascii="Times New Roman" w:eastAsia="Arial" w:hAnsi="Times New Roman" w:cs="Times New Roman"/>
                <w:sz w:val="20"/>
                <w:szCs w:val="20"/>
              </w:rPr>
              <w:tab/>
              <w:t xml:space="preserve">Determinar </w:t>
            </w:r>
            <w:r w:rsidR="00080411" w:rsidRPr="00915CAA">
              <w:rPr>
                <w:rFonts w:ascii="Times New Roman" w:eastAsia="Arial" w:hAnsi="Times New Roman" w:cs="Times New Roman"/>
                <w:sz w:val="20"/>
                <w:szCs w:val="20"/>
              </w:rPr>
              <w:t>la influencia de</w:t>
            </w:r>
            <w:r w:rsidRPr="00915CAA">
              <w:rPr>
                <w:rFonts w:ascii="Times New Roman" w:eastAsia="Arial" w:hAnsi="Times New Roman" w:cs="Times New Roman"/>
                <w:sz w:val="20"/>
                <w:szCs w:val="20"/>
              </w:rPr>
              <w:t xml:space="preserve"> los pregones en el desarrollo de la dimensión pronunciación en la expresión oral de los estudiantes de 5 años de la Institución Educativa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 – Pillco Marca, Huánuco 2024</w:t>
            </w:r>
          </w:p>
          <w:p w14:paraId="1849BD4D" w14:textId="11F326F3" w:rsidR="00DF400A" w:rsidRPr="00915CAA" w:rsidRDefault="00DF400A" w:rsidP="00080411">
            <w:pPr>
              <w:spacing w:after="120" w:line="240" w:lineRule="auto"/>
              <w:ind w:left="177" w:right="-2" w:hanging="142"/>
              <w:jc w:val="both"/>
              <w:rPr>
                <w:rFonts w:ascii="Times New Roman" w:eastAsia="Arial" w:hAnsi="Times New Roman" w:cs="Times New Roman"/>
                <w:sz w:val="20"/>
                <w:szCs w:val="20"/>
              </w:rPr>
            </w:pPr>
            <w:r w:rsidRPr="00915CAA">
              <w:rPr>
                <w:rFonts w:ascii="Times New Roman" w:eastAsia="Arial" w:hAnsi="Times New Roman" w:cs="Times New Roman"/>
                <w:b/>
                <w:sz w:val="20"/>
                <w:szCs w:val="20"/>
              </w:rPr>
              <w:t>OE2</w:t>
            </w:r>
            <w:r w:rsidRPr="00915CAA">
              <w:rPr>
                <w:rFonts w:ascii="Times New Roman" w:eastAsia="Arial" w:hAnsi="Times New Roman" w:cs="Times New Roman"/>
                <w:b/>
                <w:sz w:val="20"/>
                <w:szCs w:val="20"/>
              </w:rPr>
              <w:tab/>
            </w:r>
            <w:r w:rsidRPr="00915CAA">
              <w:rPr>
                <w:rFonts w:ascii="Times New Roman" w:eastAsia="Arial" w:hAnsi="Times New Roman" w:cs="Times New Roman"/>
                <w:sz w:val="20"/>
                <w:szCs w:val="20"/>
              </w:rPr>
              <w:t xml:space="preserve">Determinar </w:t>
            </w:r>
            <w:r w:rsidR="00080411" w:rsidRPr="00915CAA">
              <w:rPr>
                <w:rFonts w:ascii="Times New Roman" w:eastAsia="Arial" w:hAnsi="Times New Roman" w:cs="Times New Roman"/>
                <w:sz w:val="20"/>
                <w:szCs w:val="20"/>
              </w:rPr>
              <w:t xml:space="preserve">la influencia de los </w:t>
            </w:r>
            <w:r w:rsidR="00080411" w:rsidRPr="00915CAA">
              <w:rPr>
                <w:rFonts w:ascii="Times New Roman" w:eastAsia="Arial" w:hAnsi="Times New Roman" w:cs="Times New Roman"/>
                <w:sz w:val="20"/>
                <w:szCs w:val="20"/>
              </w:rPr>
              <w:lastRenderedPageBreak/>
              <w:t>pregones en el desarrollo de la dimensión entonación</w:t>
            </w:r>
            <w:r w:rsidRPr="00915CAA">
              <w:rPr>
                <w:rFonts w:ascii="Times New Roman" w:eastAsia="Arial" w:hAnsi="Times New Roman" w:cs="Times New Roman"/>
                <w:sz w:val="20"/>
                <w:szCs w:val="20"/>
              </w:rPr>
              <w:t xml:space="preserve"> de los estudiantes de 5 años de la Institución Educativa Integral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w:t>
            </w:r>
            <w:r w:rsidR="00080411" w:rsidRPr="00915CAA">
              <w:rPr>
                <w:rFonts w:ascii="Times New Roman" w:eastAsia="Arial" w:hAnsi="Times New Roman" w:cs="Times New Roman"/>
                <w:sz w:val="20"/>
                <w:szCs w:val="20"/>
              </w:rPr>
              <w:t xml:space="preserve"> – Pillco Marca</w:t>
            </w:r>
            <w:r w:rsidRPr="00915CAA">
              <w:rPr>
                <w:rFonts w:ascii="Times New Roman" w:eastAsia="Arial" w:hAnsi="Times New Roman" w:cs="Times New Roman"/>
                <w:sz w:val="20"/>
                <w:szCs w:val="20"/>
              </w:rPr>
              <w:t>, Huánuco 2024.</w:t>
            </w:r>
          </w:p>
          <w:p w14:paraId="5FEFF881" w14:textId="48B2DE67" w:rsidR="00DF400A" w:rsidRPr="00915CAA" w:rsidRDefault="00DF400A" w:rsidP="00080411">
            <w:pPr>
              <w:spacing w:after="120" w:line="240" w:lineRule="auto"/>
              <w:ind w:left="177" w:right="-2" w:hanging="142"/>
              <w:jc w:val="both"/>
              <w:rPr>
                <w:rFonts w:ascii="Times New Roman" w:eastAsia="Arial" w:hAnsi="Times New Roman" w:cs="Times New Roman"/>
                <w:sz w:val="20"/>
                <w:szCs w:val="20"/>
              </w:rPr>
            </w:pPr>
            <w:r w:rsidRPr="00915CAA">
              <w:rPr>
                <w:rFonts w:ascii="Times New Roman" w:eastAsia="Arial" w:hAnsi="Times New Roman" w:cs="Times New Roman"/>
                <w:b/>
                <w:sz w:val="20"/>
                <w:szCs w:val="20"/>
              </w:rPr>
              <w:t>OE3</w:t>
            </w:r>
            <w:r w:rsidRPr="00915CAA">
              <w:rPr>
                <w:rFonts w:ascii="Times New Roman" w:eastAsia="Arial" w:hAnsi="Times New Roman" w:cs="Times New Roman"/>
                <w:sz w:val="20"/>
                <w:szCs w:val="20"/>
              </w:rPr>
              <w:tab/>
              <w:t xml:space="preserve">Determinar </w:t>
            </w:r>
            <w:r w:rsidR="00080411" w:rsidRPr="00915CAA">
              <w:rPr>
                <w:rFonts w:ascii="Times New Roman" w:eastAsia="Arial" w:hAnsi="Times New Roman" w:cs="Times New Roman"/>
                <w:sz w:val="20"/>
                <w:szCs w:val="20"/>
              </w:rPr>
              <w:t xml:space="preserve">la influencia de los pregones en el desarrollo </w:t>
            </w:r>
            <w:r w:rsidRPr="00915CAA">
              <w:rPr>
                <w:rFonts w:ascii="Times New Roman" w:eastAsia="Arial" w:hAnsi="Times New Roman" w:cs="Times New Roman"/>
                <w:sz w:val="20"/>
                <w:szCs w:val="20"/>
              </w:rPr>
              <w:t xml:space="preserve">de la dimensión </w:t>
            </w:r>
            <w:r w:rsidR="00080411" w:rsidRPr="00915CAA">
              <w:rPr>
                <w:rFonts w:ascii="Times New Roman" w:eastAsia="Arial" w:hAnsi="Times New Roman" w:cs="Times New Roman"/>
                <w:sz w:val="20"/>
                <w:szCs w:val="20"/>
              </w:rPr>
              <w:t>elocución</w:t>
            </w:r>
            <w:r w:rsidRPr="00915CAA">
              <w:rPr>
                <w:rFonts w:ascii="Times New Roman" w:eastAsia="Arial" w:hAnsi="Times New Roman" w:cs="Times New Roman"/>
                <w:sz w:val="20"/>
                <w:szCs w:val="20"/>
              </w:rPr>
              <w:t xml:space="preserve"> de los </w:t>
            </w:r>
            <w:r w:rsidR="00560B8D" w:rsidRPr="00915CAA">
              <w:rPr>
                <w:rFonts w:ascii="Times New Roman" w:eastAsia="Arial" w:hAnsi="Times New Roman" w:cs="Times New Roman"/>
                <w:sz w:val="20"/>
                <w:szCs w:val="20"/>
              </w:rPr>
              <w:t>estudiantes de</w:t>
            </w:r>
            <w:r w:rsidRPr="00915CAA">
              <w:rPr>
                <w:rFonts w:ascii="Times New Roman" w:eastAsia="Arial" w:hAnsi="Times New Roman" w:cs="Times New Roman"/>
                <w:sz w:val="20"/>
                <w:szCs w:val="20"/>
              </w:rPr>
              <w:t xml:space="preserve"> 5 años de la Institución Educativa </w:t>
            </w:r>
            <w:proofErr w:type="spellStart"/>
            <w:r w:rsidRPr="00915CAA">
              <w:rPr>
                <w:rFonts w:ascii="Times New Roman" w:eastAsia="Arial" w:hAnsi="Times New Roman" w:cs="Times New Roman"/>
                <w:sz w:val="20"/>
                <w:szCs w:val="20"/>
              </w:rPr>
              <w:t>N°</w:t>
            </w:r>
            <w:proofErr w:type="spellEnd"/>
            <w:r w:rsidRPr="00915CAA">
              <w:rPr>
                <w:rFonts w:ascii="Times New Roman" w:eastAsia="Arial" w:hAnsi="Times New Roman" w:cs="Times New Roman"/>
                <w:sz w:val="20"/>
                <w:szCs w:val="20"/>
              </w:rPr>
              <w:t xml:space="preserve"> 690 – Pillco </w:t>
            </w:r>
            <w:proofErr w:type="gramStart"/>
            <w:r w:rsidRPr="00915CAA">
              <w:rPr>
                <w:rFonts w:ascii="Times New Roman" w:eastAsia="Arial" w:hAnsi="Times New Roman" w:cs="Times New Roman"/>
                <w:sz w:val="20"/>
                <w:szCs w:val="20"/>
              </w:rPr>
              <w:t>Marca ,</w:t>
            </w:r>
            <w:proofErr w:type="gramEnd"/>
            <w:r w:rsidRPr="00915CAA">
              <w:rPr>
                <w:rFonts w:ascii="Times New Roman" w:eastAsia="Arial" w:hAnsi="Times New Roman" w:cs="Times New Roman"/>
                <w:sz w:val="20"/>
                <w:szCs w:val="20"/>
              </w:rPr>
              <w:t xml:space="preserve"> Huánuco 2024.</w:t>
            </w:r>
          </w:p>
        </w:tc>
        <w:tc>
          <w:tcPr>
            <w:tcW w:w="1985" w:type="dxa"/>
            <w:vMerge w:val="restart"/>
            <w:tcBorders>
              <w:top w:val="single" w:sz="4" w:space="0" w:color="auto"/>
              <w:left w:val="single" w:sz="4" w:space="0" w:color="auto"/>
              <w:right w:val="single" w:sz="4" w:space="0" w:color="auto"/>
            </w:tcBorders>
          </w:tcPr>
          <w:p w14:paraId="141D5C49" w14:textId="77777777" w:rsidR="00DF400A" w:rsidRPr="00915CAA" w:rsidRDefault="00DF400A" w:rsidP="00DF400A">
            <w:pPr>
              <w:spacing w:after="0" w:line="240" w:lineRule="auto"/>
              <w:ind w:right="-2"/>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lastRenderedPageBreak/>
              <w:t>Hipótesis general</w:t>
            </w:r>
          </w:p>
          <w:p w14:paraId="456A13D1" w14:textId="4B3E750F" w:rsidR="00DF400A" w:rsidRPr="00915CAA" w:rsidRDefault="00DF400A" w:rsidP="00DF400A">
            <w:pPr>
              <w:spacing w:after="0" w:line="240" w:lineRule="auto"/>
              <w:ind w:left="30"/>
              <w:jc w:val="both"/>
              <w:rPr>
                <w:rFonts w:ascii="Times New Roman" w:hAnsi="Times New Roman" w:cs="Times New Roman"/>
                <w:sz w:val="20"/>
                <w:szCs w:val="20"/>
                <w:lang w:eastAsia="es-ES"/>
              </w:rPr>
            </w:pPr>
            <w:r w:rsidRPr="00915CAA">
              <w:rPr>
                <w:rFonts w:ascii="Times New Roman" w:hAnsi="Times New Roman" w:cs="Times New Roman"/>
                <w:b/>
                <w:sz w:val="20"/>
                <w:szCs w:val="20"/>
                <w:lang w:eastAsia="es-ES"/>
              </w:rPr>
              <w:t xml:space="preserve">H1   </w:t>
            </w:r>
            <w:r w:rsidRPr="00915CAA">
              <w:rPr>
                <w:rFonts w:ascii="Times New Roman" w:hAnsi="Times New Roman" w:cs="Times New Roman"/>
                <w:sz w:val="20"/>
                <w:szCs w:val="20"/>
                <w:lang w:eastAsia="es-ES"/>
              </w:rPr>
              <w:t xml:space="preserve">    La estrategia de los pregones, influye </w:t>
            </w:r>
            <w:r w:rsidR="00080411" w:rsidRPr="00915CAA">
              <w:rPr>
                <w:rFonts w:ascii="Times New Roman" w:hAnsi="Times New Roman" w:cs="Times New Roman"/>
                <w:sz w:val="20"/>
                <w:szCs w:val="20"/>
                <w:lang w:eastAsia="es-ES"/>
              </w:rPr>
              <w:t>significativamente</w:t>
            </w:r>
            <w:r w:rsidRPr="00915CAA">
              <w:rPr>
                <w:rFonts w:ascii="Times New Roman" w:hAnsi="Times New Roman" w:cs="Times New Roman"/>
                <w:sz w:val="20"/>
                <w:szCs w:val="20"/>
                <w:lang w:eastAsia="es-ES"/>
              </w:rPr>
              <w:t xml:space="preserve"> en el desarrollo de la expresión oral en los estudiantes de 5 años de la Institución Educativa </w:t>
            </w:r>
            <w:proofErr w:type="spellStart"/>
            <w:r w:rsidRPr="00915CAA">
              <w:rPr>
                <w:rFonts w:ascii="Times New Roman" w:hAnsi="Times New Roman" w:cs="Times New Roman"/>
                <w:sz w:val="20"/>
                <w:szCs w:val="20"/>
                <w:lang w:eastAsia="es-ES"/>
              </w:rPr>
              <w:t>N°</w:t>
            </w:r>
            <w:proofErr w:type="spellEnd"/>
            <w:r w:rsidRPr="00915CAA">
              <w:rPr>
                <w:rFonts w:ascii="Times New Roman" w:hAnsi="Times New Roman" w:cs="Times New Roman"/>
                <w:sz w:val="20"/>
                <w:szCs w:val="20"/>
                <w:lang w:eastAsia="es-ES"/>
              </w:rPr>
              <w:t xml:space="preserve"> 690 – Pillco Marca, Huánuco 2024.</w:t>
            </w:r>
          </w:p>
          <w:p w14:paraId="118714B7" w14:textId="77777777" w:rsidR="00DF400A" w:rsidRPr="00915CAA" w:rsidRDefault="00DF400A" w:rsidP="00DF400A">
            <w:pPr>
              <w:spacing w:after="0" w:line="240" w:lineRule="auto"/>
              <w:ind w:right="-2"/>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t>Hipótesis específicas</w:t>
            </w:r>
          </w:p>
          <w:p w14:paraId="06327784" w14:textId="40130F02" w:rsidR="00DF400A" w:rsidRPr="00915CAA" w:rsidRDefault="00DF400A" w:rsidP="00DF400A">
            <w:pPr>
              <w:spacing w:after="0" w:line="240" w:lineRule="auto"/>
              <w:ind w:left="30"/>
              <w:jc w:val="both"/>
              <w:rPr>
                <w:rFonts w:ascii="Times New Roman" w:hAnsi="Times New Roman" w:cs="Times New Roman"/>
                <w:color w:val="000000" w:themeColor="text1"/>
                <w:sz w:val="20"/>
                <w:szCs w:val="20"/>
                <w:lang w:eastAsia="es-MX"/>
              </w:rPr>
            </w:pPr>
            <w:r w:rsidRPr="00915CAA">
              <w:rPr>
                <w:rFonts w:ascii="Times New Roman" w:hAnsi="Times New Roman" w:cs="Times New Roman"/>
                <w:b/>
                <w:color w:val="000000" w:themeColor="text1"/>
                <w:sz w:val="20"/>
                <w:szCs w:val="20"/>
                <w:lang w:eastAsia="es-MX"/>
              </w:rPr>
              <w:t>HE1</w:t>
            </w:r>
            <w:r w:rsidRPr="00915CAA">
              <w:rPr>
                <w:rFonts w:ascii="Times New Roman" w:hAnsi="Times New Roman" w:cs="Times New Roman"/>
                <w:color w:val="000000" w:themeColor="text1"/>
                <w:sz w:val="20"/>
                <w:szCs w:val="20"/>
                <w:lang w:eastAsia="es-MX"/>
              </w:rPr>
              <w:tab/>
              <w:t xml:space="preserve">La estrategia de los pregones influye </w:t>
            </w:r>
            <w:r w:rsidR="00080411" w:rsidRPr="00915CAA">
              <w:rPr>
                <w:rFonts w:ascii="Times New Roman" w:hAnsi="Times New Roman" w:cs="Times New Roman"/>
                <w:sz w:val="20"/>
                <w:szCs w:val="20"/>
                <w:lang w:eastAsia="es-ES"/>
              </w:rPr>
              <w:t>significativamente</w:t>
            </w:r>
            <w:r w:rsidRPr="00915CAA">
              <w:rPr>
                <w:rFonts w:ascii="Times New Roman" w:hAnsi="Times New Roman" w:cs="Times New Roman"/>
                <w:color w:val="000000" w:themeColor="text1"/>
                <w:sz w:val="20"/>
                <w:szCs w:val="20"/>
                <w:lang w:eastAsia="es-MX"/>
              </w:rPr>
              <w:t xml:space="preserve"> en el desarrollo de la dimensión pronunciación de los estudiantes de 5 años de la Institución Educativa Integral </w:t>
            </w:r>
            <w:proofErr w:type="spellStart"/>
            <w:r w:rsidRPr="00915CAA">
              <w:rPr>
                <w:rFonts w:ascii="Times New Roman" w:hAnsi="Times New Roman" w:cs="Times New Roman"/>
                <w:color w:val="000000" w:themeColor="text1"/>
                <w:sz w:val="20"/>
                <w:szCs w:val="20"/>
                <w:lang w:eastAsia="es-MX"/>
              </w:rPr>
              <w:t>N°</w:t>
            </w:r>
            <w:proofErr w:type="spellEnd"/>
            <w:r w:rsidRPr="00915CAA">
              <w:rPr>
                <w:rFonts w:ascii="Times New Roman" w:hAnsi="Times New Roman" w:cs="Times New Roman"/>
                <w:color w:val="000000" w:themeColor="text1"/>
                <w:sz w:val="20"/>
                <w:szCs w:val="20"/>
                <w:lang w:eastAsia="es-MX"/>
              </w:rPr>
              <w:t xml:space="preserve"> 690 – Pillco Marca, Huánuco 2024.</w:t>
            </w:r>
          </w:p>
          <w:p w14:paraId="591FBDEC" w14:textId="71A41D62" w:rsidR="00DF400A" w:rsidRPr="00915CAA" w:rsidRDefault="00DF400A" w:rsidP="00DF400A">
            <w:pPr>
              <w:spacing w:after="0" w:line="240" w:lineRule="auto"/>
              <w:ind w:left="30"/>
              <w:jc w:val="both"/>
              <w:rPr>
                <w:rFonts w:ascii="Times New Roman" w:hAnsi="Times New Roman" w:cs="Times New Roman"/>
                <w:color w:val="000000" w:themeColor="text1"/>
                <w:sz w:val="20"/>
                <w:szCs w:val="20"/>
                <w:lang w:eastAsia="es-MX"/>
              </w:rPr>
            </w:pPr>
            <w:r w:rsidRPr="00915CAA">
              <w:rPr>
                <w:rFonts w:ascii="Times New Roman" w:hAnsi="Times New Roman" w:cs="Times New Roman"/>
                <w:b/>
                <w:color w:val="000000" w:themeColor="text1"/>
                <w:sz w:val="20"/>
                <w:szCs w:val="20"/>
                <w:lang w:eastAsia="es-MX"/>
              </w:rPr>
              <w:t>HE2</w:t>
            </w:r>
            <w:r w:rsidRPr="00915CAA">
              <w:rPr>
                <w:rFonts w:ascii="Times New Roman" w:hAnsi="Times New Roman" w:cs="Times New Roman"/>
                <w:color w:val="000000" w:themeColor="text1"/>
                <w:sz w:val="20"/>
                <w:szCs w:val="20"/>
                <w:lang w:eastAsia="es-MX"/>
              </w:rPr>
              <w:tab/>
              <w:t xml:space="preserve">La estrategia de los pregones, influye </w:t>
            </w:r>
            <w:r w:rsidR="00080411" w:rsidRPr="00915CAA">
              <w:rPr>
                <w:rFonts w:ascii="Times New Roman" w:hAnsi="Times New Roman" w:cs="Times New Roman"/>
                <w:sz w:val="20"/>
                <w:szCs w:val="20"/>
                <w:lang w:eastAsia="es-ES"/>
              </w:rPr>
              <w:lastRenderedPageBreak/>
              <w:t>significativamente</w:t>
            </w:r>
            <w:r w:rsidRPr="00915CAA">
              <w:rPr>
                <w:rFonts w:ascii="Times New Roman" w:hAnsi="Times New Roman" w:cs="Times New Roman"/>
                <w:color w:val="000000" w:themeColor="text1"/>
                <w:sz w:val="20"/>
                <w:szCs w:val="20"/>
                <w:lang w:eastAsia="es-MX"/>
              </w:rPr>
              <w:t xml:space="preserve"> en el desarrollo de la dimensión elocución de los estudiantes de 5 años de la Institución Educativa Integral </w:t>
            </w:r>
            <w:proofErr w:type="spellStart"/>
            <w:r w:rsidRPr="00915CAA">
              <w:rPr>
                <w:rFonts w:ascii="Times New Roman" w:hAnsi="Times New Roman" w:cs="Times New Roman"/>
                <w:color w:val="000000" w:themeColor="text1"/>
                <w:sz w:val="20"/>
                <w:szCs w:val="20"/>
                <w:lang w:eastAsia="es-MX"/>
              </w:rPr>
              <w:t>N°</w:t>
            </w:r>
            <w:proofErr w:type="spellEnd"/>
            <w:r w:rsidRPr="00915CAA">
              <w:rPr>
                <w:rFonts w:ascii="Times New Roman" w:hAnsi="Times New Roman" w:cs="Times New Roman"/>
                <w:color w:val="000000" w:themeColor="text1"/>
                <w:sz w:val="20"/>
                <w:szCs w:val="20"/>
                <w:lang w:eastAsia="es-MX"/>
              </w:rPr>
              <w:t xml:space="preserve"> 690 – Pillco Marca, Huánuco 2024.</w:t>
            </w:r>
          </w:p>
          <w:p w14:paraId="31C5DEB4" w14:textId="340EF62C" w:rsidR="00DF400A" w:rsidRPr="00915CAA" w:rsidRDefault="00DF400A" w:rsidP="00080411">
            <w:pPr>
              <w:spacing w:after="0" w:line="240" w:lineRule="auto"/>
              <w:ind w:left="30"/>
              <w:jc w:val="both"/>
              <w:rPr>
                <w:rFonts w:ascii="Times New Roman" w:hAnsi="Times New Roman" w:cs="Times New Roman"/>
                <w:color w:val="000000" w:themeColor="text1"/>
                <w:sz w:val="20"/>
                <w:szCs w:val="20"/>
                <w:lang w:eastAsia="es-MX"/>
              </w:rPr>
            </w:pPr>
            <w:r w:rsidRPr="00915CAA">
              <w:rPr>
                <w:rFonts w:ascii="Times New Roman" w:hAnsi="Times New Roman" w:cs="Times New Roman"/>
                <w:b/>
                <w:color w:val="000000" w:themeColor="text1"/>
                <w:sz w:val="20"/>
                <w:szCs w:val="20"/>
                <w:lang w:eastAsia="es-MX"/>
              </w:rPr>
              <w:t>HE3</w:t>
            </w:r>
            <w:r w:rsidRPr="00915CAA">
              <w:rPr>
                <w:rFonts w:ascii="Times New Roman" w:hAnsi="Times New Roman" w:cs="Times New Roman"/>
                <w:color w:val="000000" w:themeColor="text1"/>
                <w:sz w:val="20"/>
                <w:szCs w:val="20"/>
                <w:lang w:eastAsia="es-MX"/>
              </w:rPr>
              <w:tab/>
              <w:t xml:space="preserve">La estrategia de los pregones influye </w:t>
            </w:r>
            <w:r w:rsidR="00080411" w:rsidRPr="00915CAA">
              <w:rPr>
                <w:rFonts w:ascii="Times New Roman" w:hAnsi="Times New Roman" w:cs="Times New Roman"/>
                <w:color w:val="000000" w:themeColor="text1"/>
                <w:sz w:val="20"/>
                <w:szCs w:val="20"/>
                <w:lang w:eastAsia="es-MX"/>
              </w:rPr>
              <w:t>significativamente</w:t>
            </w:r>
            <w:r w:rsidRPr="00915CAA">
              <w:rPr>
                <w:rFonts w:ascii="Times New Roman" w:hAnsi="Times New Roman" w:cs="Times New Roman"/>
                <w:color w:val="000000" w:themeColor="text1"/>
                <w:sz w:val="20"/>
                <w:szCs w:val="20"/>
                <w:lang w:eastAsia="es-MX"/>
              </w:rPr>
              <w:t xml:space="preserve"> en el desarrollo de la dimensión entonación </w:t>
            </w:r>
            <w:proofErr w:type="gramStart"/>
            <w:r w:rsidRPr="00915CAA">
              <w:rPr>
                <w:rFonts w:ascii="Times New Roman" w:hAnsi="Times New Roman" w:cs="Times New Roman"/>
                <w:color w:val="000000" w:themeColor="text1"/>
                <w:sz w:val="20"/>
                <w:szCs w:val="20"/>
                <w:lang w:eastAsia="es-MX"/>
              </w:rPr>
              <w:t>de  los</w:t>
            </w:r>
            <w:proofErr w:type="gramEnd"/>
            <w:r w:rsidRPr="00915CAA">
              <w:rPr>
                <w:rFonts w:ascii="Times New Roman" w:hAnsi="Times New Roman" w:cs="Times New Roman"/>
                <w:color w:val="000000" w:themeColor="text1"/>
                <w:sz w:val="20"/>
                <w:szCs w:val="20"/>
                <w:lang w:eastAsia="es-MX"/>
              </w:rPr>
              <w:t xml:space="preserve"> estudiantes de 5 años de la Institución Educativa </w:t>
            </w:r>
            <w:proofErr w:type="spellStart"/>
            <w:r w:rsidRPr="00915CAA">
              <w:rPr>
                <w:rFonts w:ascii="Times New Roman" w:hAnsi="Times New Roman" w:cs="Times New Roman"/>
                <w:color w:val="000000" w:themeColor="text1"/>
                <w:sz w:val="20"/>
                <w:szCs w:val="20"/>
                <w:lang w:eastAsia="es-MX"/>
              </w:rPr>
              <w:t>N°</w:t>
            </w:r>
            <w:proofErr w:type="spellEnd"/>
            <w:r w:rsidRPr="00915CAA">
              <w:rPr>
                <w:rFonts w:ascii="Times New Roman" w:hAnsi="Times New Roman" w:cs="Times New Roman"/>
                <w:color w:val="000000" w:themeColor="text1"/>
                <w:sz w:val="20"/>
                <w:szCs w:val="20"/>
                <w:lang w:eastAsia="es-MX"/>
              </w:rPr>
              <w:t xml:space="preserve"> 690 – Pillco Marca, Huánuco 2024.</w:t>
            </w:r>
          </w:p>
        </w:tc>
        <w:tc>
          <w:tcPr>
            <w:tcW w:w="1559" w:type="dxa"/>
            <w:vMerge w:val="restart"/>
            <w:tcBorders>
              <w:top w:val="single" w:sz="4" w:space="0" w:color="auto"/>
              <w:left w:val="single" w:sz="4" w:space="0" w:color="auto"/>
              <w:right w:val="single" w:sz="4" w:space="0" w:color="auto"/>
            </w:tcBorders>
            <w:vAlign w:val="center"/>
            <w:hideMark/>
          </w:tcPr>
          <w:p w14:paraId="0EFD5C50" w14:textId="77777777" w:rsidR="00DF400A" w:rsidRPr="00915CAA" w:rsidRDefault="00DF400A" w:rsidP="00DF400A">
            <w:pPr>
              <w:spacing w:after="0" w:line="240" w:lineRule="auto"/>
              <w:jc w:val="both"/>
              <w:rPr>
                <w:rFonts w:ascii="Times New Roman" w:hAnsi="Times New Roman" w:cs="Times New Roman"/>
                <w:b/>
                <w:color w:val="000000" w:themeColor="text1"/>
                <w:sz w:val="20"/>
                <w:szCs w:val="20"/>
              </w:rPr>
            </w:pPr>
            <w:r w:rsidRPr="00915CAA">
              <w:rPr>
                <w:rFonts w:ascii="Times New Roman" w:hAnsi="Times New Roman" w:cs="Times New Roman"/>
                <w:b/>
                <w:color w:val="000000" w:themeColor="text1"/>
                <w:sz w:val="20"/>
                <w:szCs w:val="20"/>
              </w:rPr>
              <w:lastRenderedPageBreak/>
              <w:t>Variable independiente</w:t>
            </w:r>
          </w:p>
          <w:p w14:paraId="28CB1007" w14:textId="77777777" w:rsidR="00DF400A" w:rsidRPr="00915CAA" w:rsidRDefault="00DF400A" w:rsidP="00DF400A">
            <w:pPr>
              <w:spacing w:after="0" w:line="240" w:lineRule="auto"/>
              <w:jc w:val="both"/>
              <w:rPr>
                <w:rFonts w:ascii="Times New Roman" w:hAnsi="Times New Roman" w:cs="Times New Roman"/>
                <w:color w:val="000000" w:themeColor="text1"/>
                <w:sz w:val="20"/>
                <w:szCs w:val="20"/>
              </w:rPr>
            </w:pPr>
            <w:r w:rsidRPr="00915CAA">
              <w:rPr>
                <w:rFonts w:ascii="Times New Roman" w:hAnsi="Times New Roman" w:cs="Times New Roman"/>
                <w:color w:val="000000" w:themeColor="text1"/>
                <w:sz w:val="20"/>
                <w:szCs w:val="20"/>
              </w:rPr>
              <w:t xml:space="preserve"> Los pregones como estrategia </w:t>
            </w:r>
          </w:p>
        </w:tc>
        <w:tc>
          <w:tcPr>
            <w:tcW w:w="1417" w:type="dxa"/>
            <w:tcBorders>
              <w:top w:val="single" w:sz="4" w:space="0" w:color="auto"/>
              <w:left w:val="single" w:sz="4" w:space="0" w:color="auto"/>
              <w:right w:val="single" w:sz="4" w:space="0" w:color="auto"/>
            </w:tcBorders>
            <w:vAlign w:val="center"/>
          </w:tcPr>
          <w:p w14:paraId="1132A168" w14:textId="77777777" w:rsidR="00DF400A" w:rsidRPr="00915CAA" w:rsidRDefault="00DF400A" w:rsidP="00DF400A">
            <w:pPr>
              <w:spacing w:after="0" w:line="240" w:lineRule="auto"/>
              <w:jc w:val="center"/>
              <w:rPr>
                <w:rFonts w:ascii="Times New Roman" w:hAnsi="Times New Roman" w:cs="Times New Roman"/>
                <w:color w:val="000000" w:themeColor="text1"/>
                <w:sz w:val="20"/>
                <w:szCs w:val="20"/>
              </w:rPr>
            </w:pPr>
            <w:r w:rsidRPr="00915CAA">
              <w:rPr>
                <w:rFonts w:ascii="Times New Roman" w:eastAsia="Arial Narrow" w:hAnsi="Times New Roman" w:cs="Times New Roman"/>
                <w:sz w:val="20"/>
                <w:szCs w:val="20"/>
              </w:rPr>
              <w:t>Delimitación</w:t>
            </w:r>
          </w:p>
        </w:tc>
        <w:tc>
          <w:tcPr>
            <w:tcW w:w="2788" w:type="dxa"/>
            <w:tcBorders>
              <w:top w:val="single" w:sz="4" w:space="0" w:color="auto"/>
              <w:left w:val="single" w:sz="4" w:space="0" w:color="auto"/>
              <w:right w:val="single" w:sz="4" w:space="0" w:color="auto"/>
            </w:tcBorders>
            <w:vAlign w:val="center"/>
          </w:tcPr>
          <w:p w14:paraId="1860CCFB" w14:textId="77777777" w:rsidR="00DF400A" w:rsidRPr="00915CAA" w:rsidRDefault="00DF400A" w:rsidP="006B64C0">
            <w:pPr>
              <w:pStyle w:val="Prrafodelista"/>
              <w:numPr>
                <w:ilvl w:val="0"/>
                <w:numId w:val="45"/>
              </w:numPr>
              <w:spacing w:after="0"/>
              <w:ind w:left="181" w:hanging="141"/>
              <w:contextualSpacing/>
              <w:rPr>
                <w:rFonts w:cs="Times New Roman"/>
                <w:sz w:val="18"/>
                <w:szCs w:val="18"/>
              </w:rPr>
            </w:pPr>
            <w:r w:rsidRPr="00915CAA">
              <w:rPr>
                <w:rFonts w:cs="Times New Roman"/>
                <w:sz w:val="18"/>
                <w:szCs w:val="18"/>
              </w:rPr>
              <w:t xml:space="preserve">Planifica las actividades de aprendizaje con situaciones significativas </w:t>
            </w:r>
          </w:p>
          <w:p w14:paraId="72172234" w14:textId="54A47CD8" w:rsidR="00DF400A" w:rsidRPr="00915CAA" w:rsidRDefault="00DF400A" w:rsidP="006B64C0">
            <w:pPr>
              <w:pStyle w:val="Prrafodelista"/>
              <w:numPr>
                <w:ilvl w:val="0"/>
                <w:numId w:val="45"/>
              </w:numPr>
              <w:spacing w:after="0"/>
              <w:ind w:left="181" w:hanging="141"/>
              <w:contextualSpacing/>
              <w:rPr>
                <w:rFonts w:cs="Times New Roman"/>
                <w:sz w:val="18"/>
                <w:szCs w:val="18"/>
              </w:rPr>
            </w:pPr>
            <w:r w:rsidRPr="00915CAA">
              <w:rPr>
                <w:rFonts w:cs="Times New Roman"/>
                <w:sz w:val="18"/>
                <w:szCs w:val="18"/>
              </w:rPr>
              <w:t>Organizamos las actividades y estrategias de cada sesión</w:t>
            </w:r>
          </w:p>
        </w:tc>
        <w:tc>
          <w:tcPr>
            <w:tcW w:w="1559" w:type="dxa"/>
            <w:vMerge w:val="restart"/>
            <w:tcBorders>
              <w:top w:val="single" w:sz="4" w:space="0" w:color="auto"/>
              <w:left w:val="single" w:sz="4" w:space="0" w:color="auto"/>
              <w:right w:val="single" w:sz="4" w:space="0" w:color="auto"/>
            </w:tcBorders>
            <w:vAlign w:val="center"/>
            <w:hideMark/>
          </w:tcPr>
          <w:p w14:paraId="3A32AB8E" w14:textId="77777777" w:rsidR="00DF400A" w:rsidRDefault="00DF400A" w:rsidP="00DF400A">
            <w:pPr>
              <w:pStyle w:val="Prrafodelista"/>
              <w:widowControl/>
              <w:numPr>
                <w:ilvl w:val="0"/>
                <w:numId w:val="6"/>
              </w:numPr>
              <w:autoSpaceDE/>
              <w:autoSpaceDN/>
              <w:spacing w:after="0" w:line="240" w:lineRule="auto"/>
              <w:ind w:left="170" w:hanging="142"/>
              <w:jc w:val="left"/>
              <w:rPr>
                <w:rFonts w:cs="Times New Roman"/>
                <w:color w:val="000000" w:themeColor="text1"/>
                <w:sz w:val="20"/>
                <w:szCs w:val="20"/>
              </w:rPr>
            </w:pPr>
            <w:r w:rsidRPr="00915CAA">
              <w:rPr>
                <w:rFonts w:cs="Times New Roman"/>
                <w:color w:val="000000" w:themeColor="text1"/>
                <w:sz w:val="20"/>
                <w:szCs w:val="20"/>
              </w:rPr>
              <w:t>16 sesiones de aprendizaje</w:t>
            </w:r>
          </w:p>
          <w:p w14:paraId="120B5552" w14:textId="77777777" w:rsidR="00B923D7" w:rsidRDefault="00B923D7" w:rsidP="00B923D7">
            <w:pPr>
              <w:spacing w:after="0" w:line="240" w:lineRule="auto"/>
              <w:rPr>
                <w:rFonts w:cs="Times New Roman"/>
                <w:color w:val="000000" w:themeColor="text1"/>
                <w:sz w:val="20"/>
                <w:szCs w:val="20"/>
              </w:rPr>
            </w:pPr>
          </w:p>
          <w:p w14:paraId="13C04EFD" w14:textId="77777777" w:rsidR="00B923D7" w:rsidRDefault="00B923D7" w:rsidP="00B923D7">
            <w:pPr>
              <w:spacing w:after="0" w:line="240" w:lineRule="auto"/>
              <w:rPr>
                <w:rFonts w:cs="Times New Roman"/>
                <w:color w:val="000000" w:themeColor="text1"/>
                <w:sz w:val="20"/>
                <w:szCs w:val="20"/>
              </w:rPr>
            </w:pPr>
          </w:p>
          <w:p w14:paraId="6BCED6BD" w14:textId="77777777" w:rsidR="00B923D7" w:rsidRDefault="00B923D7" w:rsidP="00B923D7">
            <w:pPr>
              <w:spacing w:after="0" w:line="240" w:lineRule="auto"/>
              <w:rPr>
                <w:rFonts w:cs="Times New Roman"/>
                <w:color w:val="000000" w:themeColor="text1"/>
                <w:sz w:val="20"/>
                <w:szCs w:val="20"/>
              </w:rPr>
            </w:pPr>
          </w:p>
          <w:p w14:paraId="49E1AFCB" w14:textId="77777777" w:rsidR="00B923D7" w:rsidRDefault="00B923D7" w:rsidP="00B923D7">
            <w:pPr>
              <w:spacing w:after="0" w:line="240" w:lineRule="auto"/>
              <w:rPr>
                <w:rFonts w:cs="Times New Roman"/>
                <w:color w:val="000000" w:themeColor="text1"/>
                <w:sz w:val="20"/>
                <w:szCs w:val="20"/>
              </w:rPr>
            </w:pPr>
          </w:p>
          <w:p w14:paraId="1D008C8E" w14:textId="77777777" w:rsidR="00B923D7" w:rsidRDefault="00B923D7" w:rsidP="00B923D7">
            <w:pPr>
              <w:spacing w:after="0" w:line="240" w:lineRule="auto"/>
              <w:rPr>
                <w:rFonts w:cs="Times New Roman"/>
                <w:color w:val="000000" w:themeColor="text1"/>
                <w:sz w:val="20"/>
                <w:szCs w:val="20"/>
              </w:rPr>
            </w:pPr>
          </w:p>
          <w:p w14:paraId="0E8DD543" w14:textId="5A8C8295" w:rsidR="00B923D7" w:rsidRPr="00B923D7" w:rsidRDefault="00B923D7" w:rsidP="00B923D7">
            <w:pPr>
              <w:spacing w:after="0" w:line="240" w:lineRule="auto"/>
              <w:rPr>
                <w:rFonts w:ascii="Times New Roman" w:hAnsi="Times New Roman" w:cs="Times New Roman"/>
                <w:color w:val="000000" w:themeColor="text1"/>
                <w:sz w:val="20"/>
                <w:szCs w:val="20"/>
              </w:rPr>
            </w:pPr>
            <w:r w:rsidRPr="00B923D7">
              <w:rPr>
                <w:rFonts w:ascii="Times New Roman" w:hAnsi="Times New Roman" w:cs="Times New Roman"/>
                <w:color w:val="000000" w:themeColor="text1"/>
                <w:sz w:val="20"/>
                <w:szCs w:val="20"/>
              </w:rPr>
              <w:t>Guía de observación</w:t>
            </w:r>
          </w:p>
        </w:tc>
        <w:tc>
          <w:tcPr>
            <w:tcW w:w="2174" w:type="dxa"/>
            <w:vMerge w:val="restart"/>
            <w:tcBorders>
              <w:top w:val="single" w:sz="4" w:space="0" w:color="auto"/>
              <w:left w:val="single" w:sz="4" w:space="0" w:color="auto"/>
              <w:right w:val="single" w:sz="4" w:space="0" w:color="auto"/>
            </w:tcBorders>
          </w:tcPr>
          <w:p w14:paraId="723B1F6A" w14:textId="393A6A2A" w:rsidR="00DF400A" w:rsidRPr="00915CAA" w:rsidRDefault="007B4C46" w:rsidP="00DF400A">
            <w:pPr>
              <w:spacing w:after="0" w:line="240" w:lineRule="auto"/>
              <w:ind w:left="180" w:hanging="108"/>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Población: 28</w:t>
            </w:r>
            <w:r w:rsidR="00DF400A" w:rsidRPr="00915CAA">
              <w:rPr>
                <w:rFonts w:ascii="Times New Roman" w:eastAsia="Times New Roman" w:hAnsi="Times New Roman" w:cs="Times New Roman"/>
                <w:color w:val="000000" w:themeColor="text1"/>
                <w:sz w:val="20"/>
                <w:szCs w:val="20"/>
                <w:lang w:eastAsia="es-ES"/>
              </w:rPr>
              <w:t xml:space="preserve"> estudiantes</w:t>
            </w:r>
          </w:p>
          <w:p w14:paraId="61310890" w14:textId="3EED962B" w:rsidR="00DF400A" w:rsidRPr="00915CAA" w:rsidRDefault="007B4C46" w:rsidP="00DF400A">
            <w:pPr>
              <w:spacing w:after="0" w:line="240" w:lineRule="auto"/>
              <w:ind w:left="180" w:hanging="108"/>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Muestra: 28</w:t>
            </w:r>
            <w:r w:rsidR="00DF400A" w:rsidRPr="00915CAA">
              <w:rPr>
                <w:rFonts w:ascii="Times New Roman" w:eastAsia="Times New Roman" w:hAnsi="Times New Roman" w:cs="Times New Roman"/>
                <w:color w:val="000000" w:themeColor="text1"/>
                <w:sz w:val="20"/>
                <w:szCs w:val="20"/>
                <w:lang w:eastAsia="es-ES"/>
              </w:rPr>
              <w:t xml:space="preserve"> estudiantes</w:t>
            </w:r>
          </w:p>
          <w:p w14:paraId="31225B3F" w14:textId="77777777" w:rsidR="00DF400A" w:rsidRPr="00915CAA" w:rsidRDefault="00DF400A" w:rsidP="00DF400A">
            <w:pPr>
              <w:spacing w:after="0" w:line="240" w:lineRule="auto"/>
              <w:jc w:val="both"/>
              <w:rPr>
                <w:rFonts w:ascii="Times New Roman" w:eastAsia="Times New Roman" w:hAnsi="Times New Roman" w:cs="Times New Roman"/>
                <w:b/>
                <w:color w:val="000000" w:themeColor="text1"/>
                <w:sz w:val="20"/>
                <w:szCs w:val="20"/>
                <w:lang w:eastAsia="es-ES"/>
              </w:rPr>
            </w:pPr>
          </w:p>
          <w:p w14:paraId="0E135F0D" w14:textId="77777777" w:rsidR="00DF400A" w:rsidRPr="00915CAA" w:rsidRDefault="00DF400A" w:rsidP="00DF400A">
            <w:pPr>
              <w:spacing w:after="0" w:line="240" w:lineRule="auto"/>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Tipo y Nivel de investigación</w:t>
            </w:r>
          </w:p>
          <w:p w14:paraId="18321D10" w14:textId="77777777" w:rsidR="00DF400A" w:rsidRPr="00915CAA"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El presente trabajo de investigación se enmarcará de la siguiente manera;</w:t>
            </w:r>
          </w:p>
          <w:p w14:paraId="5591B026"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 xml:space="preserve">Según el objetivo de la investigación: </w:t>
            </w:r>
            <w:r w:rsidRPr="00B923D7">
              <w:rPr>
                <w:rFonts w:ascii="Times New Roman" w:eastAsia="Times New Roman" w:hAnsi="Times New Roman" w:cs="Times New Roman"/>
                <w:color w:val="000000" w:themeColor="text1"/>
                <w:sz w:val="20"/>
                <w:szCs w:val="20"/>
                <w:lang w:eastAsia="es-ES"/>
              </w:rPr>
              <w:tab/>
            </w:r>
          </w:p>
          <w:p w14:paraId="511F8AA1"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 xml:space="preserve">•Investigación aplicada. </w:t>
            </w:r>
          </w:p>
          <w:p w14:paraId="421620C0"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Según el tipo de datos empleados:</w:t>
            </w:r>
          </w:p>
          <w:p w14:paraId="65F32C8E"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•Investigación cuantitativa</w:t>
            </w:r>
          </w:p>
          <w:p w14:paraId="3D013660"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Según el conocimiento que se tiene del objeto de estudio:</w:t>
            </w:r>
          </w:p>
          <w:p w14:paraId="728FE534"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•Investigación explicativa</w:t>
            </w:r>
          </w:p>
          <w:p w14:paraId="1558DE0D"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Según el grado de manipulación de la variable:</w:t>
            </w:r>
          </w:p>
          <w:p w14:paraId="0D4B4A67" w14:textId="77777777" w:rsidR="00DF400A" w:rsidRPr="00B923D7"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B923D7">
              <w:rPr>
                <w:rFonts w:ascii="Times New Roman" w:eastAsia="Times New Roman" w:hAnsi="Times New Roman" w:cs="Times New Roman"/>
                <w:color w:val="000000" w:themeColor="text1"/>
                <w:sz w:val="20"/>
                <w:szCs w:val="20"/>
                <w:lang w:eastAsia="es-ES"/>
              </w:rPr>
              <w:t>•Investigación pre experimental</w:t>
            </w:r>
          </w:p>
          <w:p w14:paraId="1C72154E" w14:textId="77777777" w:rsidR="00DF400A" w:rsidRPr="00915CAA" w:rsidRDefault="00DF400A" w:rsidP="00DF400A">
            <w:pPr>
              <w:spacing w:after="0" w:line="240" w:lineRule="auto"/>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lastRenderedPageBreak/>
              <w:t>Según el nivel de investigación:</w:t>
            </w:r>
          </w:p>
          <w:p w14:paraId="5FA81A8A" w14:textId="77777777" w:rsidR="00DF400A" w:rsidRPr="00915CAA" w:rsidRDefault="00DF400A" w:rsidP="00DF400A">
            <w:pPr>
              <w:spacing w:after="0" w:line="240" w:lineRule="auto"/>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•Nivel Explicativo</w:t>
            </w:r>
          </w:p>
          <w:p w14:paraId="4F0F0BBB" w14:textId="77777777" w:rsidR="00DF400A" w:rsidRPr="00915CAA"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Técnicas e instrumentos de investigación</w:t>
            </w:r>
          </w:p>
          <w:p w14:paraId="0F41D87B" w14:textId="77777777" w:rsidR="00DF400A" w:rsidRPr="00915CAA" w:rsidRDefault="00DF400A" w:rsidP="00DF400A">
            <w:pPr>
              <w:numPr>
                <w:ilvl w:val="0"/>
                <w:numId w:val="7"/>
              </w:numPr>
              <w:spacing w:after="0" w:line="240" w:lineRule="auto"/>
              <w:ind w:left="180" w:hanging="175"/>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 xml:space="preserve">Técnica: </w:t>
            </w:r>
            <w:r w:rsidRPr="00915CAA">
              <w:rPr>
                <w:rFonts w:ascii="Times New Roman" w:eastAsia="Times New Roman" w:hAnsi="Times New Roman" w:cs="Times New Roman"/>
                <w:color w:val="000000" w:themeColor="text1"/>
                <w:sz w:val="20"/>
                <w:szCs w:val="20"/>
                <w:lang w:eastAsia="es-ES"/>
              </w:rPr>
              <w:t>Observación.</w:t>
            </w:r>
          </w:p>
          <w:p w14:paraId="6C1AAE76" w14:textId="39151A88" w:rsidR="00DF400A" w:rsidRPr="00915CAA" w:rsidRDefault="00DF400A" w:rsidP="00DF400A">
            <w:pPr>
              <w:numPr>
                <w:ilvl w:val="0"/>
                <w:numId w:val="7"/>
              </w:numPr>
              <w:spacing w:after="0" w:line="240" w:lineRule="auto"/>
              <w:ind w:left="180" w:hanging="175"/>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 xml:space="preserve">Instrumento: </w:t>
            </w:r>
            <w:r w:rsidRPr="00915CAA">
              <w:rPr>
                <w:rFonts w:ascii="Times New Roman" w:eastAsia="Times New Roman" w:hAnsi="Times New Roman" w:cs="Times New Roman"/>
                <w:color w:val="000000" w:themeColor="text1"/>
                <w:sz w:val="20"/>
                <w:szCs w:val="20"/>
                <w:lang w:eastAsia="es-ES"/>
              </w:rPr>
              <w:t>Guía de observación</w:t>
            </w:r>
          </w:p>
          <w:p w14:paraId="56A3E585" w14:textId="77777777" w:rsidR="00DF400A" w:rsidRPr="00915CAA" w:rsidRDefault="00DF400A" w:rsidP="00DF400A">
            <w:pPr>
              <w:numPr>
                <w:ilvl w:val="0"/>
                <w:numId w:val="7"/>
              </w:numPr>
              <w:spacing w:after="0" w:line="240" w:lineRule="auto"/>
              <w:ind w:left="180" w:hanging="175"/>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Para el procesamiento de datos:</w:t>
            </w:r>
          </w:p>
          <w:p w14:paraId="68A8F482" w14:textId="77777777" w:rsidR="00DF400A" w:rsidRPr="00915CAA" w:rsidRDefault="00DF400A" w:rsidP="00DF400A">
            <w:pPr>
              <w:spacing w:after="0" w:line="240" w:lineRule="auto"/>
              <w:ind w:left="180"/>
              <w:jc w:val="both"/>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Codificación y tabulación.</w:t>
            </w:r>
          </w:p>
          <w:p w14:paraId="34B90D39" w14:textId="77777777" w:rsidR="00DF400A" w:rsidRPr="00915CAA" w:rsidRDefault="00DF400A" w:rsidP="00DF400A">
            <w:pPr>
              <w:numPr>
                <w:ilvl w:val="0"/>
                <w:numId w:val="7"/>
              </w:numPr>
              <w:spacing w:after="0" w:line="240" w:lineRule="auto"/>
              <w:ind w:left="180" w:hanging="175"/>
              <w:jc w:val="both"/>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Técnicas para el análisis</w:t>
            </w:r>
            <w:r w:rsidRPr="00915CAA">
              <w:rPr>
                <w:rFonts w:ascii="Times New Roman" w:eastAsia="Times New Roman" w:hAnsi="Times New Roman" w:cs="Times New Roman"/>
                <w:color w:val="000000" w:themeColor="text1"/>
                <w:sz w:val="20"/>
                <w:szCs w:val="20"/>
                <w:lang w:eastAsia="es-ES"/>
              </w:rPr>
              <w:t xml:space="preserve"> e interpretación de datos:</w:t>
            </w:r>
          </w:p>
          <w:p w14:paraId="3A3D100F" w14:textId="77777777" w:rsidR="00DF400A" w:rsidRPr="00915CAA" w:rsidRDefault="00DF400A" w:rsidP="00DF400A">
            <w:pPr>
              <w:spacing w:after="0" w:line="240" w:lineRule="auto"/>
              <w:ind w:left="180" w:firstLine="1"/>
              <w:jc w:val="both"/>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Estadística descriptiva e inferencial.</w:t>
            </w:r>
          </w:p>
          <w:p w14:paraId="539DECCF" w14:textId="77777777" w:rsidR="00DF400A" w:rsidRPr="00915CAA" w:rsidRDefault="00DF400A" w:rsidP="00DF400A">
            <w:pPr>
              <w:numPr>
                <w:ilvl w:val="0"/>
                <w:numId w:val="7"/>
              </w:numPr>
              <w:spacing w:after="0" w:line="240" w:lineRule="auto"/>
              <w:ind w:left="180" w:hanging="175"/>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Para la representación de datos:</w:t>
            </w:r>
          </w:p>
          <w:p w14:paraId="6C92A779" w14:textId="77777777" w:rsidR="00DF400A" w:rsidRPr="00915CAA" w:rsidRDefault="00DF400A" w:rsidP="00DF400A">
            <w:pPr>
              <w:spacing w:after="0" w:line="240" w:lineRule="auto"/>
              <w:ind w:left="180" w:firstLine="1"/>
              <w:jc w:val="both"/>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Tablas y figuras</w:t>
            </w:r>
          </w:p>
          <w:p w14:paraId="512FCAD6" w14:textId="77777777" w:rsidR="00DF400A" w:rsidRPr="00915CAA" w:rsidRDefault="00DF400A" w:rsidP="00DF400A">
            <w:pPr>
              <w:spacing w:after="0" w:line="240" w:lineRule="auto"/>
              <w:ind w:left="180" w:firstLine="1"/>
              <w:jc w:val="both"/>
              <w:rPr>
                <w:rFonts w:ascii="Times New Roman" w:eastAsia="Times New Roman" w:hAnsi="Times New Roman" w:cs="Times New Roman"/>
                <w:b/>
                <w:color w:val="000000" w:themeColor="text1"/>
                <w:sz w:val="20"/>
                <w:szCs w:val="20"/>
                <w:lang w:eastAsia="es-ES"/>
              </w:rPr>
            </w:pPr>
            <w:r w:rsidRPr="00915CAA">
              <w:rPr>
                <w:rFonts w:ascii="Times New Roman" w:eastAsia="Times New Roman" w:hAnsi="Times New Roman" w:cs="Times New Roman"/>
                <w:b/>
                <w:color w:val="000000" w:themeColor="text1"/>
                <w:sz w:val="20"/>
                <w:szCs w:val="20"/>
                <w:lang w:eastAsia="es-ES"/>
              </w:rPr>
              <w:t>Para el cálculo de la prueba de hipótesis</w:t>
            </w:r>
          </w:p>
          <w:p w14:paraId="31855394" w14:textId="77777777" w:rsidR="00DF400A" w:rsidRPr="00915CAA" w:rsidRDefault="00DF400A" w:rsidP="00DF400A">
            <w:pPr>
              <w:spacing w:after="0" w:line="240" w:lineRule="auto"/>
              <w:ind w:left="180" w:firstLine="1"/>
              <w:jc w:val="both"/>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Wilcoxon</w:t>
            </w:r>
          </w:p>
          <w:p w14:paraId="62E41474" w14:textId="77777777" w:rsidR="00DF400A" w:rsidRPr="00915CAA" w:rsidRDefault="00DF400A" w:rsidP="00DF400A">
            <w:pPr>
              <w:spacing w:after="0" w:line="240" w:lineRule="auto"/>
              <w:jc w:val="both"/>
              <w:rPr>
                <w:rFonts w:ascii="Times New Roman" w:eastAsia="Times New Roman" w:hAnsi="Times New Roman" w:cs="Times New Roman"/>
                <w:color w:val="000000" w:themeColor="text1"/>
                <w:sz w:val="20"/>
                <w:szCs w:val="20"/>
                <w:lang w:eastAsia="es-ES"/>
              </w:rPr>
            </w:pPr>
          </w:p>
        </w:tc>
      </w:tr>
      <w:tr w:rsidR="00DF400A" w:rsidRPr="00D47DA8" w14:paraId="0C7F3245" w14:textId="77777777" w:rsidTr="00915CAA">
        <w:trPr>
          <w:trHeight w:val="576"/>
        </w:trPr>
        <w:tc>
          <w:tcPr>
            <w:tcW w:w="1985" w:type="dxa"/>
            <w:vMerge/>
            <w:tcBorders>
              <w:left w:val="single" w:sz="4" w:space="0" w:color="auto"/>
              <w:right w:val="single" w:sz="4" w:space="0" w:color="auto"/>
            </w:tcBorders>
            <w:vAlign w:val="center"/>
          </w:tcPr>
          <w:p w14:paraId="680C37BB" w14:textId="48201F7E"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2126" w:type="dxa"/>
            <w:vMerge/>
            <w:tcBorders>
              <w:left w:val="single" w:sz="4" w:space="0" w:color="auto"/>
              <w:right w:val="single" w:sz="4" w:space="0" w:color="auto"/>
            </w:tcBorders>
            <w:vAlign w:val="center"/>
          </w:tcPr>
          <w:p w14:paraId="37C2E5DD" w14:textId="77777777" w:rsidR="00DF400A" w:rsidRPr="00915CAA" w:rsidRDefault="00DF400A" w:rsidP="00DF400A">
            <w:pPr>
              <w:spacing w:after="0" w:line="240" w:lineRule="auto"/>
              <w:rPr>
                <w:rFonts w:ascii="Times New Roman" w:eastAsiaTheme="minorEastAsia" w:hAnsi="Times New Roman" w:cs="Times New Roman"/>
                <w:b/>
                <w:color w:val="000000" w:themeColor="text1"/>
                <w:sz w:val="20"/>
                <w:szCs w:val="20"/>
                <w:lang w:eastAsia="es-MX"/>
              </w:rPr>
            </w:pPr>
          </w:p>
        </w:tc>
        <w:tc>
          <w:tcPr>
            <w:tcW w:w="1985" w:type="dxa"/>
            <w:vMerge/>
            <w:tcBorders>
              <w:left w:val="single" w:sz="4" w:space="0" w:color="auto"/>
              <w:right w:val="single" w:sz="4" w:space="0" w:color="auto"/>
            </w:tcBorders>
            <w:vAlign w:val="center"/>
          </w:tcPr>
          <w:p w14:paraId="4AF91C76"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1559" w:type="dxa"/>
            <w:vMerge/>
            <w:tcBorders>
              <w:left w:val="single" w:sz="4" w:space="0" w:color="auto"/>
              <w:right w:val="single" w:sz="4" w:space="0" w:color="auto"/>
            </w:tcBorders>
            <w:vAlign w:val="center"/>
            <w:hideMark/>
          </w:tcPr>
          <w:p w14:paraId="51C5B827"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rPr>
            </w:pPr>
          </w:p>
        </w:tc>
        <w:tc>
          <w:tcPr>
            <w:tcW w:w="1417" w:type="dxa"/>
            <w:tcBorders>
              <w:left w:val="single" w:sz="4" w:space="0" w:color="auto"/>
              <w:right w:val="single" w:sz="4" w:space="0" w:color="auto"/>
            </w:tcBorders>
            <w:vAlign w:val="center"/>
          </w:tcPr>
          <w:p w14:paraId="29368F7A" w14:textId="77777777" w:rsidR="00DF400A" w:rsidRPr="00915CAA" w:rsidRDefault="00DF400A" w:rsidP="00DF400A">
            <w:pPr>
              <w:spacing w:after="0" w:line="240" w:lineRule="auto"/>
              <w:jc w:val="center"/>
              <w:rPr>
                <w:rFonts w:ascii="Times New Roman" w:hAnsi="Times New Roman" w:cs="Times New Roman"/>
                <w:color w:val="000000" w:themeColor="text1"/>
                <w:sz w:val="20"/>
                <w:szCs w:val="20"/>
              </w:rPr>
            </w:pPr>
            <w:r w:rsidRPr="00915CAA">
              <w:rPr>
                <w:rFonts w:ascii="Times New Roman" w:eastAsia="Arial Narrow" w:hAnsi="Times New Roman" w:cs="Times New Roman"/>
                <w:sz w:val="20"/>
                <w:szCs w:val="20"/>
              </w:rPr>
              <w:t>Interpretación</w:t>
            </w:r>
          </w:p>
        </w:tc>
        <w:tc>
          <w:tcPr>
            <w:tcW w:w="2788" w:type="dxa"/>
            <w:tcBorders>
              <w:left w:val="single" w:sz="4" w:space="0" w:color="auto"/>
              <w:right w:val="single" w:sz="4" w:space="0" w:color="auto"/>
            </w:tcBorders>
            <w:vAlign w:val="center"/>
          </w:tcPr>
          <w:p w14:paraId="2F634D59" w14:textId="417A22F5" w:rsidR="00DF400A" w:rsidRPr="00915CAA" w:rsidRDefault="00DF400A" w:rsidP="00DF400A">
            <w:pPr>
              <w:pStyle w:val="Prrafodelista"/>
              <w:numPr>
                <w:ilvl w:val="0"/>
                <w:numId w:val="8"/>
              </w:numPr>
              <w:spacing w:after="0"/>
              <w:ind w:left="181" w:hanging="141"/>
              <w:contextualSpacing/>
              <w:rPr>
                <w:rFonts w:cs="Times New Roman"/>
                <w:sz w:val="18"/>
                <w:szCs w:val="18"/>
              </w:rPr>
            </w:pPr>
            <w:r w:rsidRPr="00915CAA">
              <w:rPr>
                <w:rFonts w:cs="Times New Roman"/>
                <w:sz w:val="18"/>
                <w:szCs w:val="18"/>
              </w:rPr>
              <w:t xml:space="preserve">Aplica </w:t>
            </w:r>
            <w:r w:rsidR="0031563D" w:rsidRPr="00915CAA">
              <w:rPr>
                <w:rFonts w:cs="Times New Roman"/>
                <w:sz w:val="18"/>
                <w:szCs w:val="18"/>
              </w:rPr>
              <w:t xml:space="preserve">la toma de personajes </w:t>
            </w:r>
            <w:r w:rsidRPr="00915CAA">
              <w:rPr>
                <w:rFonts w:cs="Times New Roman"/>
                <w:sz w:val="18"/>
                <w:szCs w:val="18"/>
              </w:rPr>
              <w:t>a través de sesiones de clase interactivas</w:t>
            </w:r>
          </w:p>
          <w:p w14:paraId="2D2B16F6" w14:textId="0F9B2CB2" w:rsidR="00DF400A" w:rsidRPr="00915CAA" w:rsidRDefault="00DF400A" w:rsidP="00DF400A">
            <w:pPr>
              <w:pStyle w:val="Prrafodelista"/>
              <w:numPr>
                <w:ilvl w:val="0"/>
                <w:numId w:val="8"/>
              </w:numPr>
              <w:spacing w:after="0" w:line="240" w:lineRule="auto"/>
              <w:ind w:left="181" w:hanging="141"/>
              <w:contextualSpacing/>
              <w:rPr>
                <w:rFonts w:cs="Times New Roman"/>
                <w:sz w:val="20"/>
                <w:szCs w:val="20"/>
              </w:rPr>
            </w:pPr>
            <w:r w:rsidRPr="00915CAA">
              <w:rPr>
                <w:rFonts w:cs="Times New Roman"/>
                <w:sz w:val="18"/>
                <w:szCs w:val="18"/>
              </w:rPr>
              <w:t xml:space="preserve"> Aplicación de estrategias interactivas</w:t>
            </w:r>
          </w:p>
        </w:tc>
        <w:tc>
          <w:tcPr>
            <w:tcW w:w="1559" w:type="dxa"/>
            <w:vMerge/>
            <w:tcBorders>
              <w:left w:val="single" w:sz="4" w:space="0" w:color="auto"/>
              <w:right w:val="single" w:sz="4" w:space="0" w:color="auto"/>
            </w:tcBorders>
            <w:vAlign w:val="center"/>
            <w:hideMark/>
          </w:tcPr>
          <w:p w14:paraId="691C9476" w14:textId="77777777" w:rsidR="00DF400A" w:rsidRPr="00D47DA8" w:rsidRDefault="00DF400A" w:rsidP="00DF400A">
            <w:pPr>
              <w:spacing w:after="0" w:line="240" w:lineRule="auto"/>
              <w:ind w:left="170"/>
              <w:rPr>
                <w:rFonts w:cs="Times New Roman"/>
                <w:color w:val="000000" w:themeColor="text1"/>
                <w:sz w:val="20"/>
                <w:szCs w:val="20"/>
              </w:rPr>
            </w:pPr>
          </w:p>
        </w:tc>
        <w:tc>
          <w:tcPr>
            <w:tcW w:w="2174" w:type="dxa"/>
            <w:vMerge/>
            <w:tcBorders>
              <w:left w:val="single" w:sz="4" w:space="0" w:color="auto"/>
              <w:right w:val="single" w:sz="4" w:space="0" w:color="auto"/>
            </w:tcBorders>
            <w:vAlign w:val="center"/>
            <w:hideMark/>
          </w:tcPr>
          <w:p w14:paraId="08785C72" w14:textId="77777777" w:rsidR="00DF400A" w:rsidRPr="00D47DA8" w:rsidRDefault="00DF400A" w:rsidP="00DF400A">
            <w:pPr>
              <w:spacing w:after="0" w:line="240" w:lineRule="auto"/>
              <w:rPr>
                <w:rFonts w:eastAsiaTheme="minorEastAsia" w:cs="Times New Roman"/>
                <w:color w:val="000000" w:themeColor="text1"/>
                <w:sz w:val="20"/>
                <w:szCs w:val="20"/>
              </w:rPr>
            </w:pPr>
          </w:p>
        </w:tc>
      </w:tr>
      <w:tr w:rsidR="00DF400A" w:rsidRPr="00D47DA8" w14:paraId="1D61935E" w14:textId="77777777" w:rsidTr="00915CAA">
        <w:trPr>
          <w:trHeight w:val="3573"/>
        </w:trPr>
        <w:tc>
          <w:tcPr>
            <w:tcW w:w="1985" w:type="dxa"/>
            <w:vMerge/>
            <w:tcBorders>
              <w:left w:val="single" w:sz="4" w:space="0" w:color="auto"/>
              <w:right w:val="single" w:sz="4" w:space="0" w:color="auto"/>
            </w:tcBorders>
            <w:vAlign w:val="center"/>
          </w:tcPr>
          <w:p w14:paraId="06B84508"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2126" w:type="dxa"/>
            <w:vMerge/>
            <w:tcBorders>
              <w:left w:val="single" w:sz="4" w:space="0" w:color="auto"/>
              <w:right w:val="single" w:sz="4" w:space="0" w:color="auto"/>
            </w:tcBorders>
            <w:vAlign w:val="center"/>
          </w:tcPr>
          <w:p w14:paraId="663CEDB7" w14:textId="77777777" w:rsidR="00DF400A" w:rsidRPr="00915CAA" w:rsidRDefault="00DF400A" w:rsidP="00DF400A">
            <w:pPr>
              <w:spacing w:after="0" w:line="240" w:lineRule="auto"/>
              <w:rPr>
                <w:rFonts w:ascii="Times New Roman" w:eastAsiaTheme="minorEastAsia" w:hAnsi="Times New Roman" w:cs="Times New Roman"/>
                <w:b/>
                <w:color w:val="000000" w:themeColor="text1"/>
                <w:sz w:val="20"/>
                <w:szCs w:val="20"/>
                <w:lang w:eastAsia="es-MX"/>
              </w:rPr>
            </w:pPr>
          </w:p>
        </w:tc>
        <w:tc>
          <w:tcPr>
            <w:tcW w:w="1985" w:type="dxa"/>
            <w:vMerge/>
            <w:tcBorders>
              <w:left w:val="single" w:sz="4" w:space="0" w:color="auto"/>
              <w:right w:val="single" w:sz="4" w:space="0" w:color="auto"/>
            </w:tcBorders>
            <w:vAlign w:val="center"/>
          </w:tcPr>
          <w:p w14:paraId="4A786CF5"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1559" w:type="dxa"/>
            <w:vMerge/>
            <w:tcBorders>
              <w:left w:val="single" w:sz="4" w:space="0" w:color="auto"/>
              <w:right w:val="single" w:sz="4" w:space="0" w:color="auto"/>
            </w:tcBorders>
            <w:vAlign w:val="center"/>
          </w:tcPr>
          <w:p w14:paraId="08F8C6ED"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rPr>
            </w:pPr>
          </w:p>
        </w:tc>
        <w:tc>
          <w:tcPr>
            <w:tcW w:w="1417" w:type="dxa"/>
            <w:tcBorders>
              <w:left w:val="single" w:sz="4" w:space="0" w:color="auto"/>
              <w:right w:val="single" w:sz="4" w:space="0" w:color="auto"/>
            </w:tcBorders>
            <w:vAlign w:val="center"/>
          </w:tcPr>
          <w:p w14:paraId="4AF4365B" w14:textId="7190D54A" w:rsidR="00DF400A" w:rsidRPr="00915CAA" w:rsidRDefault="00DF400A" w:rsidP="00DF400A">
            <w:pPr>
              <w:spacing w:after="0" w:line="240" w:lineRule="auto"/>
              <w:jc w:val="center"/>
              <w:rPr>
                <w:rFonts w:ascii="Times New Roman" w:hAnsi="Times New Roman" w:cs="Times New Roman"/>
                <w:color w:val="000000" w:themeColor="text1"/>
                <w:sz w:val="20"/>
                <w:szCs w:val="20"/>
              </w:rPr>
            </w:pPr>
            <w:r w:rsidRPr="00915CAA">
              <w:rPr>
                <w:rFonts w:ascii="Times New Roman" w:hAnsi="Times New Roman" w:cs="Times New Roman"/>
                <w:color w:val="000000" w:themeColor="text1"/>
                <w:sz w:val="20"/>
                <w:szCs w:val="20"/>
              </w:rPr>
              <w:t xml:space="preserve">Expresión sonora </w:t>
            </w:r>
          </w:p>
          <w:p w14:paraId="0D9CB8FA" w14:textId="3933FB46" w:rsidR="00DF400A" w:rsidRPr="00915CAA" w:rsidRDefault="00DF400A" w:rsidP="00DF400A">
            <w:pPr>
              <w:rPr>
                <w:rFonts w:ascii="Times New Roman" w:hAnsi="Times New Roman" w:cs="Times New Roman"/>
                <w:sz w:val="20"/>
                <w:szCs w:val="20"/>
              </w:rPr>
            </w:pPr>
          </w:p>
        </w:tc>
        <w:tc>
          <w:tcPr>
            <w:tcW w:w="2788" w:type="dxa"/>
            <w:tcBorders>
              <w:left w:val="single" w:sz="4" w:space="0" w:color="auto"/>
              <w:right w:val="single" w:sz="4" w:space="0" w:color="auto"/>
            </w:tcBorders>
            <w:vAlign w:val="center"/>
          </w:tcPr>
          <w:p w14:paraId="09689076" w14:textId="77777777" w:rsidR="00D46038" w:rsidRPr="00915CAA" w:rsidRDefault="0031563D" w:rsidP="00D46038">
            <w:pPr>
              <w:pStyle w:val="Prrafodelista"/>
              <w:numPr>
                <w:ilvl w:val="0"/>
                <w:numId w:val="9"/>
              </w:numPr>
              <w:spacing w:after="0" w:line="240" w:lineRule="auto"/>
              <w:ind w:left="173" w:hanging="173"/>
              <w:jc w:val="left"/>
              <w:rPr>
                <w:rFonts w:cs="Times New Roman"/>
                <w:color w:val="000000" w:themeColor="text1"/>
                <w:sz w:val="20"/>
                <w:szCs w:val="20"/>
              </w:rPr>
            </w:pPr>
            <w:r w:rsidRPr="00915CAA">
              <w:rPr>
                <w:rFonts w:cs="Times New Roman"/>
                <w:color w:val="000000" w:themeColor="text1"/>
                <w:sz w:val="20"/>
                <w:szCs w:val="20"/>
              </w:rPr>
              <w:t xml:space="preserve">Aplicamos </w:t>
            </w:r>
            <w:r w:rsidR="00D46038" w:rsidRPr="00915CAA">
              <w:rPr>
                <w:rFonts w:cs="Times New Roman"/>
                <w:color w:val="000000" w:themeColor="text1"/>
                <w:sz w:val="20"/>
                <w:szCs w:val="20"/>
              </w:rPr>
              <w:t>la música que refuerza su papel emotivo.</w:t>
            </w:r>
          </w:p>
          <w:p w14:paraId="15D62D1C" w14:textId="3CEAD36E" w:rsidR="00D46038" w:rsidRPr="00915CAA" w:rsidRDefault="00D46038" w:rsidP="00D46038">
            <w:pPr>
              <w:pStyle w:val="Prrafodelista"/>
              <w:numPr>
                <w:ilvl w:val="0"/>
                <w:numId w:val="9"/>
              </w:numPr>
              <w:spacing w:after="0" w:line="240" w:lineRule="auto"/>
              <w:ind w:left="173" w:hanging="173"/>
              <w:jc w:val="left"/>
              <w:rPr>
                <w:rFonts w:cs="Times New Roman"/>
                <w:color w:val="000000" w:themeColor="text1"/>
                <w:sz w:val="20"/>
                <w:szCs w:val="20"/>
              </w:rPr>
            </w:pPr>
            <w:r w:rsidRPr="00915CAA">
              <w:rPr>
                <w:rFonts w:cs="Times New Roman"/>
                <w:color w:val="000000" w:themeColor="text1"/>
                <w:sz w:val="20"/>
                <w:szCs w:val="20"/>
              </w:rPr>
              <w:t xml:space="preserve">Aplicamos textos musicales en las actividades de aprendizaje. </w:t>
            </w:r>
          </w:p>
        </w:tc>
        <w:tc>
          <w:tcPr>
            <w:tcW w:w="1559" w:type="dxa"/>
            <w:vMerge/>
            <w:tcBorders>
              <w:left w:val="single" w:sz="4" w:space="0" w:color="auto"/>
              <w:right w:val="single" w:sz="4" w:space="0" w:color="auto"/>
            </w:tcBorders>
            <w:vAlign w:val="center"/>
          </w:tcPr>
          <w:p w14:paraId="548D3BCD" w14:textId="77777777" w:rsidR="00DF400A" w:rsidRPr="00D47DA8" w:rsidRDefault="00DF400A" w:rsidP="00DF400A">
            <w:pPr>
              <w:spacing w:after="0" w:line="240" w:lineRule="auto"/>
              <w:ind w:left="170"/>
              <w:rPr>
                <w:rFonts w:cs="Times New Roman"/>
                <w:color w:val="000000" w:themeColor="text1"/>
                <w:sz w:val="20"/>
                <w:szCs w:val="20"/>
              </w:rPr>
            </w:pPr>
          </w:p>
        </w:tc>
        <w:tc>
          <w:tcPr>
            <w:tcW w:w="2174" w:type="dxa"/>
            <w:vMerge/>
            <w:tcBorders>
              <w:left w:val="single" w:sz="4" w:space="0" w:color="auto"/>
              <w:right w:val="single" w:sz="4" w:space="0" w:color="auto"/>
            </w:tcBorders>
            <w:vAlign w:val="center"/>
          </w:tcPr>
          <w:p w14:paraId="493BFCE4" w14:textId="77777777" w:rsidR="00DF400A" w:rsidRPr="00D47DA8" w:rsidRDefault="00DF400A" w:rsidP="00DF400A">
            <w:pPr>
              <w:spacing w:after="0" w:line="240" w:lineRule="auto"/>
              <w:rPr>
                <w:rFonts w:eastAsiaTheme="minorEastAsia" w:cs="Times New Roman"/>
                <w:color w:val="000000" w:themeColor="text1"/>
                <w:sz w:val="20"/>
                <w:szCs w:val="20"/>
              </w:rPr>
            </w:pPr>
          </w:p>
        </w:tc>
      </w:tr>
      <w:tr w:rsidR="00DF400A" w:rsidRPr="00D47DA8" w14:paraId="2D92CFFE" w14:textId="77777777" w:rsidTr="00915CAA">
        <w:trPr>
          <w:trHeight w:val="999"/>
        </w:trPr>
        <w:tc>
          <w:tcPr>
            <w:tcW w:w="1985" w:type="dxa"/>
            <w:vMerge/>
            <w:tcBorders>
              <w:left w:val="single" w:sz="4" w:space="0" w:color="auto"/>
              <w:right w:val="single" w:sz="4" w:space="0" w:color="auto"/>
            </w:tcBorders>
            <w:vAlign w:val="center"/>
          </w:tcPr>
          <w:p w14:paraId="435F3D23" w14:textId="0B7ABB7D"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2126" w:type="dxa"/>
            <w:vMerge/>
            <w:tcBorders>
              <w:left w:val="single" w:sz="4" w:space="0" w:color="auto"/>
              <w:right w:val="single" w:sz="4" w:space="0" w:color="auto"/>
            </w:tcBorders>
            <w:vAlign w:val="center"/>
          </w:tcPr>
          <w:p w14:paraId="37B94633" w14:textId="77777777" w:rsidR="00DF400A" w:rsidRPr="00915CAA" w:rsidRDefault="00DF400A" w:rsidP="00DF400A">
            <w:pPr>
              <w:spacing w:after="0" w:line="240" w:lineRule="auto"/>
              <w:rPr>
                <w:rFonts w:ascii="Times New Roman" w:eastAsiaTheme="minorEastAsia" w:hAnsi="Times New Roman" w:cs="Times New Roman"/>
                <w:b/>
                <w:color w:val="000000" w:themeColor="text1"/>
                <w:sz w:val="20"/>
                <w:szCs w:val="20"/>
                <w:lang w:eastAsia="es-MX"/>
              </w:rPr>
            </w:pPr>
          </w:p>
        </w:tc>
        <w:tc>
          <w:tcPr>
            <w:tcW w:w="1985" w:type="dxa"/>
            <w:vMerge/>
            <w:tcBorders>
              <w:left w:val="single" w:sz="4" w:space="0" w:color="auto"/>
              <w:right w:val="single" w:sz="4" w:space="0" w:color="auto"/>
            </w:tcBorders>
            <w:vAlign w:val="center"/>
          </w:tcPr>
          <w:p w14:paraId="59C6EE3D"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1559" w:type="dxa"/>
            <w:vMerge w:val="restart"/>
            <w:tcBorders>
              <w:left w:val="single" w:sz="4" w:space="0" w:color="auto"/>
              <w:right w:val="single" w:sz="4" w:space="0" w:color="auto"/>
            </w:tcBorders>
            <w:vAlign w:val="center"/>
            <w:hideMark/>
          </w:tcPr>
          <w:p w14:paraId="3FAE8096" w14:textId="77777777" w:rsidR="00DF400A" w:rsidRPr="00915CAA" w:rsidRDefault="00DF400A" w:rsidP="00DF400A">
            <w:pPr>
              <w:spacing w:after="0" w:line="240" w:lineRule="auto"/>
              <w:jc w:val="both"/>
              <w:rPr>
                <w:rFonts w:ascii="Times New Roman" w:hAnsi="Times New Roman" w:cs="Times New Roman"/>
                <w:color w:val="000000" w:themeColor="text1"/>
                <w:sz w:val="20"/>
                <w:szCs w:val="20"/>
              </w:rPr>
            </w:pPr>
            <w:r w:rsidRPr="00915CAA">
              <w:rPr>
                <w:rFonts w:ascii="Times New Roman" w:hAnsi="Times New Roman" w:cs="Times New Roman"/>
                <w:b/>
                <w:color w:val="000000" w:themeColor="text1"/>
                <w:sz w:val="20"/>
                <w:szCs w:val="20"/>
              </w:rPr>
              <w:t>Variable dependiente</w:t>
            </w:r>
          </w:p>
          <w:p w14:paraId="2487DFF2" w14:textId="77777777" w:rsidR="00DF400A" w:rsidRPr="00915CAA" w:rsidRDefault="00DF400A" w:rsidP="00DF400A">
            <w:pPr>
              <w:spacing w:line="240" w:lineRule="auto"/>
              <w:rPr>
                <w:rFonts w:ascii="Times New Roman" w:eastAsia="Times New Roman" w:hAnsi="Times New Roman" w:cs="Times New Roman"/>
                <w:color w:val="000000" w:themeColor="text1"/>
                <w:sz w:val="20"/>
                <w:szCs w:val="20"/>
                <w:lang w:eastAsia="es-ES"/>
              </w:rPr>
            </w:pPr>
            <w:r w:rsidRPr="00915CAA">
              <w:rPr>
                <w:rFonts w:ascii="Times New Roman" w:eastAsia="Times New Roman" w:hAnsi="Times New Roman" w:cs="Times New Roman"/>
                <w:color w:val="000000" w:themeColor="text1"/>
                <w:sz w:val="20"/>
                <w:szCs w:val="20"/>
                <w:lang w:eastAsia="es-ES"/>
              </w:rPr>
              <w:t xml:space="preserve">Expresión oral </w:t>
            </w:r>
          </w:p>
        </w:tc>
        <w:tc>
          <w:tcPr>
            <w:tcW w:w="1417" w:type="dxa"/>
            <w:tcBorders>
              <w:left w:val="single" w:sz="4" w:space="0" w:color="auto"/>
              <w:right w:val="single" w:sz="4" w:space="0" w:color="auto"/>
            </w:tcBorders>
          </w:tcPr>
          <w:p w14:paraId="0BA71E82" w14:textId="77777777" w:rsidR="00DF400A" w:rsidRPr="00915CAA" w:rsidRDefault="00DF400A" w:rsidP="00DF400A">
            <w:pPr>
              <w:spacing w:after="120" w:line="240" w:lineRule="auto"/>
              <w:jc w:val="both"/>
              <w:rPr>
                <w:rFonts w:ascii="Times New Roman" w:eastAsia="Arial Narrow" w:hAnsi="Times New Roman" w:cs="Times New Roman"/>
                <w:sz w:val="20"/>
                <w:szCs w:val="20"/>
              </w:rPr>
            </w:pPr>
            <w:r w:rsidRPr="00915CAA">
              <w:rPr>
                <w:rFonts w:ascii="Times New Roman" w:eastAsia="Arial Narrow" w:hAnsi="Times New Roman" w:cs="Times New Roman"/>
                <w:sz w:val="20"/>
                <w:szCs w:val="20"/>
              </w:rPr>
              <w:t>Pronunciación</w:t>
            </w:r>
          </w:p>
        </w:tc>
        <w:tc>
          <w:tcPr>
            <w:tcW w:w="2788" w:type="dxa"/>
            <w:tcBorders>
              <w:left w:val="single" w:sz="4" w:space="0" w:color="auto"/>
              <w:right w:val="single" w:sz="4" w:space="0" w:color="auto"/>
            </w:tcBorders>
            <w:vAlign w:val="center"/>
          </w:tcPr>
          <w:p w14:paraId="6A51C570" w14:textId="77777777" w:rsidR="00915CAA" w:rsidRPr="00915CAA" w:rsidRDefault="00915CAA" w:rsidP="00915CAA">
            <w:pPr>
              <w:pStyle w:val="Prrafodelista"/>
              <w:numPr>
                <w:ilvl w:val="0"/>
                <w:numId w:val="43"/>
              </w:numPr>
              <w:tabs>
                <w:tab w:val="left" w:pos="1214"/>
              </w:tabs>
              <w:spacing w:after="120" w:line="240" w:lineRule="auto"/>
              <w:ind w:left="184" w:hanging="184"/>
              <w:contextualSpacing/>
              <w:rPr>
                <w:rFonts w:cs="Times New Roman"/>
                <w:bCs/>
                <w:sz w:val="20"/>
                <w:szCs w:val="20"/>
              </w:rPr>
            </w:pPr>
            <w:r w:rsidRPr="00915CAA">
              <w:rPr>
                <w:rFonts w:cs="Times New Roman"/>
                <w:bCs/>
                <w:sz w:val="20"/>
                <w:szCs w:val="20"/>
              </w:rPr>
              <w:t>Realiza prolongaciones al hablar de los personajes del texto</w:t>
            </w:r>
          </w:p>
          <w:p w14:paraId="5E103FD0" w14:textId="77777777" w:rsidR="00915CAA" w:rsidRPr="00915CAA" w:rsidRDefault="00915CAA" w:rsidP="00915CAA">
            <w:pPr>
              <w:pStyle w:val="Prrafodelista"/>
              <w:numPr>
                <w:ilvl w:val="0"/>
                <w:numId w:val="43"/>
              </w:numPr>
              <w:tabs>
                <w:tab w:val="left" w:pos="1214"/>
              </w:tabs>
              <w:spacing w:after="120" w:line="240" w:lineRule="auto"/>
              <w:ind w:left="184" w:hanging="184"/>
              <w:contextualSpacing/>
              <w:rPr>
                <w:rFonts w:cs="Times New Roman"/>
                <w:bCs/>
                <w:sz w:val="20"/>
                <w:szCs w:val="20"/>
              </w:rPr>
            </w:pPr>
            <w:r w:rsidRPr="00915CAA">
              <w:rPr>
                <w:rFonts w:cs="Times New Roman"/>
                <w:bCs/>
                <w:sz w:val="20"/>
                <w:szCs w:val="20"/>
              </w:rPr>
              <w:t>Utiliza adecuadamente las pausas al hablar sobre el texto</w:t>
            </w:r>
          </w:p>
          <w:p w14:paraId="306CFE82" w14:textId="77777777" w:rsidR="00915CAA" w:rsidRPr="00915CAA" w:rsidRDefault="00915CAA" w:rsidP="00915CAA">
            <w:pPr>
              <w:pStyle w:val="Prrafodelista"/>
              <w:numPr>
                <w:ilvl w:val="0"/>
                <w:numId w:val="43"/>
              </w:numPr>
              <w:tabs>
                <w:tab w:val="left" w:pos="1214"/>
              </w:tabs>
              <w:spacing w:after="120" w:line="240" w:lineRule="auto"/>
              <w:ind w:left="184" w:hanging="184"/>
              <w:contextualSpacing/>
              <w:rPr>
                <w:rFonts w:cs="Times New Roman"/>
                <w:bCs/>
                <w:sz w:val="20"/>
                <w:szCs w:val="20"/>
              </w:rPr>
            </w:pPr>
            <w:r w:rsidRPr="00915CAA">
              <w:rPr>
                <w:rFonts w:cs="Times New Roman"/>
                <w:bCs/>
                <w:sz w:val="20"/>
                <w:szCs w:val="20"/>
              </w:rPr>
              <w:t>Realiza repeticiones de algunas palabras del texto</w:t>
            </w:r>
          </w:p>
          <w:p w14:paraId="606C82F0" w14:textId="77777777" w:rsidR="00915CAA" w:rsidRPr="00915CAA" w:rsidRDefault="00915CAA" w:rsidP="00915CAA">
            <w:pPr>
              <w:pStyle w:val="Prrafodelista"/>
              <w:numPr>
                <w:ilvl w:val="0"/>
                <w:numId w:val="43"/>
              </w:numPr>
              <w:tabs>
                <w:tab w:val="left" w:pos="1214"/>
              </w:tabs>
              <w:spacing w:after="120" w:line="240" w:lineRule="auto"/>
              <w:ind w:left="184" w:hanging="184"/>
              <w:contextualSpacing/>
              <w:rPr>
                <w:rFonts w:cs="Times New Roman"/>
                <w:bCs/>
                <w:sz w:val="20"/>
                <w:szCs w:val="20"/>
              </w:rPr>
            </w:pPr>
            <w:r w:rsidRPr="00915CAA">
              <w:rPr>
                <w:rFonts w:cs="Times New Roman"/>
                <w:bCs/>
                <w:sz w:val="20"/>
                <w:szCs w:val="20"/>
              </w:rPr>
              <w:t>Mantiene un ritmo adecuado al hablar en función al texto</w:t>
            </w:r>
          </w:p>
          <w:p w14:paraId="2B552C7D" w14:textId="33CE790A" w:rsidR="00DF400A" w:rsidRPr="00915CAA" w:rsidRDefault="00290A13" w:rsidP="00915CAA">
            <w:pPr>
              <w:pStyle w:val="Prrafodelista"/>
              <w:numPr>
                <w:ilvl w:val="0"/>
                <w:numId w:val="43"/>
              </w:numPr>
              <w:tabs>
                <w:tab w:val="left" w:pos="1214"/>
              </w:tabs>
              <w:spacing w:after="120" w:line="240" w:lineRule="auto"/>
              <w:ind w:left="184" w:hanging="184"/>
              <w:contextualSpacing/>
              <w:rPr>
                <w:rFonts w:cs="Times New Roman"/>
                <w:bCs/>
                <w:sz w:val="20"/>
                <w:szCs w:val="20"/>
              </w:rPr>
            </w:pPr>
            <w:r>
              <w:rPr>
                <w:rFonts w:cs="Times New Roman"/>
                <w:bCs/>
                <w:sz w:val="20"/>
                <w:szCs w:val="20"/>
              </w:rPr>
              <w:t>Manifiesta</w:t>
            </w:r>
            <w:r w:rsidR="00915CAA" w:rsidRPr="00915CAA">
              <w:rPr>
                <w:rFonts w:cs="Times New Roman"/>
                <w:bCs/>
                <w:sz w:val="20"/>
                <w:szCs w:val="20"/>
              </w:rPr>
              <w:t xml:space="preserve"> incremento o disminución en su tono de voz.</w:t>
            </w:r>
          </w:p>
        </w:tc>
        <w:tc>
          <w:tcPr>
            <w:tcW w:w="1559" w:type="dxa"/>
            <w:vMerge w:val="restart"/>
            <w:tcBorders>
              <w:left w:val="single" w:sz="4" w:space="0" w:color="auto"/>
              <w:right w:val="single" w:sz="4" w:space="0" w:color="auto"/>
            </w:tcBorders>
            <w:vAlign w:val="center"/>
            <w:hideMark/>
          </w:tcPr>
          <w:p w14:paraId="7D988675" w14:textId="77777777" w:rsidR="00DF400A" w:rsidRPr="00D47DA8" w:rsidRDefault="00DF400A" w:rsidP="00DF400A">
            <w:pPr>
              <w:pStyle w:val="Prrafodelista"/>
              <w:spacing w:after="0" w:line="240" w:lineRule="auto"/>
              <w:ind w:left="170" w:hanging="129"/>
              <w:rPr>
                <w:rFonts w:cs="Times New Roman"/>
                <w:b/>
                <w:color w:val="000000" w:themeColor="text1"/>
                <w:sz w:val="20"/>
                <w:szCs w:val="20"/>
              </w:rPr>
            </w:pPr>
            <w:r w:rsidRPr="00D47DA8">
              <w:rPr>
                <w:rFonts w:cs="Times New Roman"/>
                <w:b/>
                <w:color w:val="000000" w:themeColor="text1"/>
                <w:sz w:val="20"/>
                <w:szCs w:val="20"/>
              </w:rPr>
              <w:t>TÉCNICA</w:t>
            </w:r>
          </w:p>
          <w:p w14:paraId="5F6B288B" w14:textId="77777777" w:rsidR="00DF400A" w:rsidRPr="00D47DA8" w:rsidRDefault="00DF400A" w:rsidP="00DF400A">
            <w:pPr>
              <w:pStyle w:val="Prrafodelista"/>
              <w:widowControl/>
              <w:numPr>
                <w:ilvl w:val="0"/>
                <w:numId w:val="6"/>
              </w:numPr>
              <w:autoSpaceDE/>
              <w:autoSpaceDN/>
              <w:spacing w:after="0" w:line="240" w:lineRule="auto"/>
              <w:ind w:left="170" w:hanging="129"/>
              <w:jc w:val="left"/>
              <w:rPr>
                <w:rFonts w:cs="Times New Roman"/>
                <w:color w:val="000000" w:themeColor="text1"/>
                <w:sz w:val="20"/>
                <w:szCs w:val="20"/>
              </w:rPr>
            </w:pPr>
            <w:r w:rsidRPr="00D47DA8">
              <w:rPr>
                <w:rFonts w:cs="Times New Roman"/>
                <w:color w:val="000000" w:themeColor="text1"/>
                <w:sz w:val="20"/>
                <w:szCs w:val="20"/>
              </w:rPr>
              <w:t>Observación</w:t>
            </w:r>
          </w:p>
          <w:p w14:paraId="2CFF4805" w14:textId="77777777" w:rsidR="00DF400A" w:rsidRPr="00D47DA8" w:rsidRDefault="00DF400A" w:rsidP="00DF400A">
            <w:pPr>
              <w:pStyle w:val="Prrafodelista"/>
              <w:widowControl/>
              <w:autoSpaceDE/>
              <w:autoSpaceDN/>
              <w:spacing w:after="0" w:line="240" w:lineRule="auto"/>
              <w:ind w:left="170" w:firstLine="0"/>
              <w:jc w:val="left"/>
              <w:rPr>
                <w:rFonts w:cs="Times New Roman"/>
                <w:color w:val="000000" w:themeColor="text1"/>
                <w:sz w:val="20"/>
                <w:szCs w:val="20"/>
              </w:rPr>
            </w:pPr>
          </w:p>
          <w:p w14:paraId="587AB464" w14:textId="77777777" w:rsidR="00DF400A" w:rsidRPr="00EB7936" w:rsidRDefault="00DF400A" w:rsidP="00DF400A">
            <w:pPr>
              <w:pStyle w:val="Prrafodelista"/>
              <w:spacing w:after="0" w:line="240" w:lineRule="auto"/>
              <w:ind w:left="170" w:hanging="129"/>
              <w:rPr>
                <w:rFonts w:cs="Times New Roman"/>
                <w:b/>
                <w:color w:val="000000" w:themeColor="text1"/>
                <w:sz w:val="16"/>
                <w:szCs w:val="20"/>
              </w:rPr>
            </w:pPr>
            <w:r w:rsidRPr="00EB7936">
              <w:rPr>
                <w:rFonts w:cs="Times New Roman"/>
                <w:b/>
                <w:color w:val="000000" w:themeColor="text1"/>
                <w:sz w:val="16"/>
                <w:szCs w:val="20"/>
              </w:rPr>
              <w:t>INSTRUMENTO</w:t>
            </w:r>
          </w:p>
          <w:p w14:paraId="76675297" w14:textId="795446A7" w:rsidR="00DF400A" w:rsidRPr="00B923D7" w:rsidRDefault="00B923D7" w:rsidP="00B923D7">
            <w:pPr>
              <w:spacing w:after="0" w:line="240" w:lineRule="auto"/>
              <w:ind w:firstLine="41"/>
              <w:rPr>
                <w:rFonts w:ascii="Times New Roman" w:hAnsi="Times New Roman" w:cs="Times New Roman"/>
                <w:color w:val="000000" w:themeColor="text1"/>
              </w:rPr>
            </w:pPr>
            <w:r w:rsidRPr="00B923D7">
              <w:rPr>
                <w:rFonts w:ascii="Times New Roman" w:hAnsi="Times New Roman" w:cs="Times New Roman"/>
                <w:color w:val="000000" w:themeColor="text1"/>
              </w:rPr>
              <w:t>Guía</w:t>
            </w:r>
            <w:r w:rsidR="0020631E" w:rsidRPr="00B923D7">
              <w:rPr>
                <w:rFonts w:ascii="Times New Roman" w:hAnsi="Times New Roman" w:cs="Times New Roman"/>
                <w:color w:val="000000" w:themeColor="text1"/>
              </w:rPr>
              <w:t xml:space="preserve"> de observación </w:t>
            </w:r>
            <w:r w:rsidR="00D46038" w:rsidRPr="00B923D7">
              <w:rPr>
                <w:rFonts w:ascii="Times New Roman" w:hAnsi="Times New Roman" w:cs="Times New Roman"/>
                <w:color w:val="000000" w:themeColor="text1"/>
              </w:rPr>
              <w:t xml:space="preserve"> </w:t>
            </w:r>
          </w:p>
        </w:tc>
        <w:tc>
          <w:tcPr>
            <w:tcW w:w="2174" w:type="dxa"/>
            <w:vMerge/>
            <w:tcBorders>
              <w:left w:val="single" w:sz="4" w:space="0" w:color="auto"/>
              <w:right w:val="single" w:sz="4" w:space="0" w:color="auto"/>
            </w:tcBorders>
            <w:vAlign w:val="center"/>
            <w:hideMark/>
          </w:tcPr>
          <w:p w14:paraId="74D86B21" w14:textId="77777777" w:rsidR="00DF400A" w:rsidRPr="00D47DA8" w:rsidRDefault="00DF400A" w:rsidP="00DF400A">
            <w:pPr>
              <w:spacing w:after="0" w:line="240" w:lineRule="auto"/>
              <w:rPr>
                <w:rFonts w:eastAsiaTheme="minorEastAsia" w:cs="Times New Roman"/>
                <w:color w:val="000000" w:themeColor="text1"/>
                <w:sz w:val="20"/>
                <w:szCs w:val="20"/>
              </w:rPr>
            </w:pPr>
          </w:p>
        </w:tc>
      </w:tr>
      <w:tr w:rsidR="00DF400A" w:rsidRPr="00D47DA8" w14:paraId="287C554D" w14:textId="77777777" w:rsidTr="00915CAA">
        <w:trPr>
          <w:trHeight w:val="459"/>
        </w:trPr>
        <w:tc>
          <w:tcPr>
            <w:tcW w:w="1985" w:type="dxa"/>
            <w:vMerge/>
            <w:tcBorders>
              <w:left w:val="single" w:sz="4" w:space="0" w:color="auto"/>
              <w:right w:val="single" w:sz="4" w:space="0" w:color="auto"/>
            </w:tcBorders>
            <w:vAlign w:val="center"/>
          </w:tcPr>
          <w:p w14:paraId="7442189D" w14:textId="7BD39EA0"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2126" w:type="dxa"/>
            <w:vMerge/>
            <w:tcBorders>
              <w:left w:val="single" w:sz="4" w:space="0" w:color="auto"/>
              <w:right w:val="single" w:sz="4" w:space="0" w:color="auto"/>
            </w:tcBorders>
            <w:vAlign w:val="center"/>
          </w:tcPr>
          <w:p w14:paraId="26B73AF8" w14:textId="77777777" w:rsidR="00DF400A" w:rsidRPr="00915CAA" w:rsidRDefault="00DF400A" w:rsidP="00DF400A">
            <w:pPr>
              <w:spacing w:after="0" w:line="240" w:lineRule="auto"/>
              <w:rPr>
                <w:rFonts w:ascii="Times New Roman" w:eastAsiaTheme="minorEastAsia" w:hAnsi="Times New Roman" w:cs="Times New Roman"/>
                <w:b/>
                <w:color w:val="000000" w:themeColor="text1"/>
                <w:sz w:val="20"/>
                <w:szCs w:val="20"/>
                <w:lang w:eastAsia="es-MX"/>
              </w:rPr>
            </w:pPr>
          </w:p>
        </w:tc>
        <w:tc>
          <w:tcPr>
            <w:tcW w:w="1985" w:type="dxa"/>
            <w:vMerge/>
            <w:tcBorders>
              <w:left w:val="single" w:sz="4" w:space="0" w:color="auto"/>
              <w:right w:val="single" w:sz="4" w:space="0" w:color="auto"/>
            </w:tcBorders>
            <w:vAlign w:val="center"/>
          </w:tcPr>
          <w:p w14:paraId="5E5E005A"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1559" w:type="dxa"/>
            <w:vMerge/>
            <w:tcBorders>
              <w:left w:val="single" w:sz="4" w:space="0" w:color="auto"/>
              <w:right w:val="single" w:sz="4" w:space="0" w:color="auto"/>
            </w:tcBorders>
            <w:vAlign w:val="center"/>
          </w:tcPr>
          <w:p w14:paraId="574068BE" w14:textId="77777777" w:rsidR="00DF400A" w:rsidRPr="00915CAA" w:rsidRDefault="00DF400A" w:rsidP="00DF400A">
            <w:pPr>
              <w:spacing w:after="0" w:line="240" w:lineRule="auto"/>
              <w:rPr>
                <w:rFonts w:ascii="Times New Roman" w:eastAsia="Times New Roman" w:hAnsi="Times New Roman" w:cs="Times New Roman"/>
                <w:color w:val="000000" w:themeColor="text1"/>
                <w:sz w:val="20"/>
                <w:szCs w:val="20"/>
                <w:lang w:eastAsia="es-ES"/>
              </w:rPr>
            </w:pPr>
          </w:p>
        </w:tc>
        <w:tc>
          <w:tcPr>
            <w:tcW w:w="1417" w:type="dxa"/>
            <w:tcBorders>
              <w:left w:val="single" w:sz="4" w:space="0" w:color="auto"/>
              <w:right w:val="single" w:sz="4" w:space="0" w:color="auto"/>
            </w:tcBorders>
          </w:tcPr>
          <w:p w14:paraId="5CFF1804" w14:textId="7F74F9A8" w:rsidR="00DF400A" w:rsidRPr="00915CAA" w:rsidRDefault="00DF400A" w:rsidP="00DF400A">
            <w:pPr>
              <w:spacing w:after="120" w:line="240" w:lineRule="auto"/>
              <w:jc w:val="both"/>
              <w:rPr>
                <w:rFonts w:ascii="Times New Roman" w:eastAsia="Arial Narrow" w:hAnsi="Times New Roman" w:cs="Times New Roman"/>
                <w:sz w:val="20"/>
                <w:szCs w:val="20"/>
              </w:rPr>
            </w:pPr>
            <w:r w:rsidRPr="00915CAA">
              <w:rPr>
                <w:rFonts w:ascii="Times New Roman" w:eastAsia="Arial Narrow" w:hAnsi="Times New Roman" w:cs="Times New Roman"/>
                <w:sz w:val="20"/>
                <w:szCs w:val="20"/>
              </w:rPr>
              <w:t>Entonación</w:t>
            </w:r>
          </w:p>
        </w:tc>
        <w:tc>
          <w:tcPr>
            <w:tcW w:w="2788" w:type="dxa"/>
            <w:tcBorders>
              <w:left w:val="single" w:sz="4" w:space="0" w:color="auto"/>
              <w:right w:val="single" w:sz="4" w:space="0" w:color="auto"/>
            </w:tcBorders>
          </w:tcPr>
          <w:p w14:paraId="2FA3D286" w14:textId="77777777" w:rsidR="00915CAA" w:rsidRPr="00915CAA" w:rsidRDefault="00915CAA" w:rsidP="00915CAA">
            <w:pPr>
              <w:pStyle w:val="Prrafodelista"/>
              <w:numPr>
                <w:ilvl w:val="0"/>
                <w:numId w:val="44"/>
              </w:numPr>
              <w:spacing w:after="120" w:line="240" w:lineRule="auto"/>
              <w:ind w:left="184" w:hanging="184"/>
              <w:contextualSpacing/>
              <w:rPr>
                <w:rFonts w:eastAsia="Arial Narrow" w:cs="Times New Roman"/>
                <w:sz w:val="20"/>
                <w:szCs w:val="20"/>
              </w:rPr>
            </w:pPr>
            <w:r w:rsidRPr="00915CAA">
              <w:rPr>
                <w:rFonts w:eastAsia="Arial Narrow" w:cs="Times New Roman"/>
                <w:sz w:val="20"/>
                <w:szCs w:val="20"/>
              </w:rPr>
              <w:t>Realiza pausas necesarias cuando pronuncia las palabras</w:t>
            </w:r>
          </w:p>
          <w:p w14:paraId="3AD0232A" w14:textId="77777777" w:rsidR="00915CAA" w:rsidRPr="00915CAA" w:rsidRDefault="00915CAA" w:rsidP="00915CAA">
            <w:pPr>
              <w:pStyle w:val="Prrafodelista"/>
              <w:numPr>
                <w:ilvl w:val="0"/>
                <w:numId w:val="44"/>
              </w:numPr>
              <w:spacing w:after="120" w:line="240" w:lineRule="auto"/>
              <w:ind w:left="184" w:hanging="184"/>
              <w:contextualSpacing/>
              <w:rPr>
                <w:rFonts w:eastAsia="Arial Narrow" w:cs="Times New Roman"/>
                <w:sz w:val="20"/>
                <w:szCs w:val="20"/>
              </w:rPr>
            </w:pPr>
            <w:r w:rsidRPr="00915CAA">
              <w:rPr>
                <w:rFonts w:eastAsia="Arial Narrow" w:cs="Times New Roman"/>
                <w:sz w:val="20"/>
                <w:szCs w:val="20"/>
              </w:rPr>
              <w:t>Modera su timbre de voz según las palabras que pronuncia</w:t>
            </w:r>
          </w:p>
          <w:p w14:paraId="5DE1DCD8" w14:textId="77777777" w:rsidR="00915CAA" w:rsidRPr="00915CAA" w:rsidRDefault="00915CAA" w:rsidP="00915CAA">
            <w:pPr>
              <w:pStyle w:val="Prrafodelista"/>
              <w:numPr>
                <w:ilvl w:val="0"/>
                <w:numId w:val="44"/>
              </w:numPr>
              <w:spacing w:after="120" w:line="240" w:lineRule="auto"/>
              <w:ind w:left="184" w:hanging="184"/>
              <w:contextualSpacing/>
              <w:rPr>
                <w:rFonts w:eastAsia="Arial Narrow" w:cs="Times New Roman"/>
                <w:sz w:val="20"/>
                <w:szCs w:val="20"/>
              </w:rPr>
            </w:pPr>
            <w:r w:rsidRPr="00915CAA">
              <w:rPr>
                <w:rFonts w:eastAsia="Arial Narrow" w:cs="Times New Roman"/>
                <w:sz w:val="20"/>
                <w:szCs w:val="20"/>
              </w:rPr>
              <w:t>Vocaliza adecuadamente las palabras al hablar de los personajes del texto</w:t>
            </w:r>
          </w:p>
          <w:p w14:paraId="6D4A313B" w14:textId="141679F8" w:rsidR="00DF400A" w:rsidRPr="00915CAA" w:rsidRDefault="00290A13" w:rsidP="00290A13">
            <w:pPr>
              <w:pStyle w:val="Prrafodelista"/>
              <w:numPr>
                <w:ilvl w:val="0"/>
                <w:numId w:val="44"/>
              </w:numPr>
              <w:tabs>
                <w:tab w:val="left" w:pos="541"/>
              </w:tabs>
              <w:spacing w:after="120" w:line="240" w:lineRule="auto"/>
              <w:ind w:left="175" w:hanging="175"/>
              <w:contextualSpacing/>
              <w:rPr>
                <w:rFonts w:eastAsia="Arial Narrow" w:cs="Times New Roman"/>
                <w:sz w:val="20"/>
                <w:szCs w:val="20"/>
              </w:rPr>
            </w:pPr>
            <w:r w:rsidRPr="00290A13">
              <w:rPr>
                <w:rFonts w:eastAsia="Arial Narrow" w:cs="Times New Roman"/>
                <w:sz w:val="20"/>
                <w:szCs w:val="20"/>
              </w:rPr>
              <w:t>Usa variaciones de volúmenes de voz en la entonación para expresar emociones o enfatizar puntos clave</w:t>
            </w:r>
          </w:p>
        </w:tc>
        <w:tc>
          <w:tcPr>
            <w:tcW w:w="1559" w:type="dxa"/>
            <w:vMerge/>
            <w:tcBorders>
              <w:left w:val="single" w:sz="4" w:space="0" w:color="auto"/>
              <w:right w:val="single" w:sz="4" w:space="0" w:color="auto"/>
            </w:tcBorders>
            <w:vAlign w:val="center"/>
          </w:tcPr>
          <w:p w14:paraId="524F91D4" w14:textId="77777777" w:rsidR="00DF400A" w:rsidRPr="00D47DA8" w:rsidRDefault="00DF400A" w:rsidP="00DF400A">
            <w:pPr>
              <w:spacing w:after="0" w:line="240" w:lineRule="auto"/>
              <w:rPr>
                <w:rFonts w:cs="Times New Roman"/>
                <w:color w:val="000000" w:themeColor="text1"/>
                <w:sz w:val="20"/>
                <w:szCs w:val="20"/>
              </w:rPr>
            </w:pPr>
          </w:p>
        </w:tc>
        <w:tc>
          <w:tcPr>
            <w:tcW w:w="2174" w:type="dxa"/>
            <w:vMerge/>
            <w:tcBorders>
              <w:left w:val="single" w:sz="4" w:space="0" w:color="auto"/>
              <w:right w:val="single" w:sz="4" w:space="0" w:color="auto"/>
            </w:tcBorders>
            <w:vAlign w:val="center"/>
          </w:tcPr>
          <w:p w14:paraId="519A5359" w14:textId="77777777" w:rsidR="00DF400A" w:rsidRPr="00D47DA8" w:rsidRDefault="00DF400A" w:rsidP="00DF400A">
            <w:pPr>
              <w:spacing w:after="0" w:line="240" w:lineRule="auto"/>
              <w:rPr>
                <w:rFonts w:eastAsiaTheme="minorEastAsia" w:cs="Times New Roman"/>
                <w:color w:val="000000" w:themeColor="text1"/>
                <w:sz w:val="20"/>
                <w:szCs w:val="20"/>
              </w:rPr>
            </w:pPr>
          </w:p>
        </w:tc>
      </w:tr>
      <w:tr w:rsidR="00DF400A" w:rsidRPr="00D47DA8" w14:paraId="5C1027AA" w14:textId="77777777" w:rsidTr="00915CAA">
        <w:trPr>
          <w:trHeight w:val="1156"/>
        </w:trPr>
        <w:tc>
          <w:tcPr>
            <w:tcW w:w="1985" w:type="dxa"/>
            <w:vMerge/>
            <w:tcBorders>
              <w:left w:val="single" w:sz="4" w:space="0" w:color="auto"/>
              <w:right w:val="single" w:sz="4" w:space="0" w:color="auto"/>
            </w:tcBorders>
            <w:vAlign w:val="center"/>
          </w:tcPr>
          <w:p w14:paraId="44E127E4" w14:textId="22343ED8"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2126" w:type="dxa"/>
            <w:vMerge/>
            <w:tcBorders>
              <w:left w:val="single" w:sz="4" w:space="0" w:color="auto"/>
              <w:right w:val="single" w:sz="4" w:space="0" w:color="auto"/>
            </w:tcBorders>
            <w:vAlign w:val="center"/>
          </w:tcPr>
          <w:p w14:paraId="0CC42328" w14:textId="77777777" w:rsidR="00DF400A" w:rsidRPr="00915CAA" w:rsidRDefault="00DF400A" w:rsidP="00DF400A">
            <w:pPr>
              <w:spacing w:after="0" w:line="240" w:lineRule="auto"/>
              <w:rPr>
                <w:rFonts w:ascii="Times New Roman" w:eastAsiaTheme="minorEastAsia" w:hAnsi="Times New Roman" w:cs="Times New Roman"/>
                <w:b/>
                <w:color w:val="000000" w:themeColor="text1"/>
                <w:sz w:val="20"/>
                <w:szCs w:val="20"/>
                <w:lang w:eastAsia="es-MX"/>
              </w:rPr>
            </w:pPr>
          </w:p>
        </w:tc>
        <w:tc>
          <w:tcPr>
            <w:tcW w:w="1985" w:type="dxa"/>
            <w:vMerge/>
            <w:tcBorders>
              <w:left w:val="single" w:sz="4" w:space="0" w:color="auto"/>
              <w:right w:val="single" w:sz="4" w:space="0" w:color="auto"/>
            </w:tcBorders>
            <w:vAlign w:val="center"/>
          </w:tcPr>
          <w:p w14:paraId="5B857A64" w14:textId="77777777" w:rsidR="00DF400A" w:rsidRPr="00915CAA" w:rsidRDefault="00DF400A" w:rsidP="00DF400A">
            <w:pPr>
              <w:spacing w:after="0" w:line="240" w:lineRule="auto"/>
              <w:rPr>
                <w:rFonts w:ascii="Times New Roman" w:eastAsiaTheme="minorEastAsia" w:hAnsi="Times New Roman" w:cs="Times New Roman"/>
                <w:color w:val="000000" w:themeColor="text1"/>
                <w:sz w:val="20"/>
                <w:szCs w:val="20"/>
                <w:lang w:eastAsia="es-MX"/>
              </w:rPr>
            </w:pPr>
          </w:p>
        </w:tc>
        <w:tc>
          <w:tcPr>
            <w:tcW w:w="1559" w:type="dxa"/>
            <w:vMerge/>
            <w:tcBorders>
              <w:left w:val="single" w:sz="4" w:space="0" w:color="auto"/>
              <w:right w:val="single" w:sz="4" w:space="0" w:color="auto"/>
            </w:tcBorders>
            <w:vAlign w:val="center"/>
          </w:tcPr>
          <w:p w14:paraId="2AB52565" w14:textId="77777777" w:rsidR="00DF400A" w:rsidRPr="00915CAA" w:rsidRDefault="00DF400A" w:rsidP="00DF400A">
            <w:pPr>
              <w:spacing w:after="0" w:line="240" w:lineRule="auto"/>
              <w:rPr>
                <w:rFonts w:ascii="Times New Roman" w:eastAsia="Times New Roman" w:hAnsi="Times New Roman" w:cs="Times New Roman"/>
                <w:color w:val="000000" w:themeColor="text1"/>
                <w:sz w:val="20"/>
                <w:szCs w:val="20"/>
                <w:lang w:eastAsia="es-ES"/>
              </w:rPr>
            </w:pPr>
          </w:p>
        </w:tc>
        <w:tc>
          <w:tcPr>
            <w:tcW w:w="1417" w:type="dxa"/>
            <w:tcBorders>
              <w:left w:val="single" w:sz="4" w:space="0" w:color="auto"/>
              <w:right w:val="single" w:sz="4" w:space="0" w:color="auto"/>
            </w:tcBorders>
          </w:tcPr>
          <w:p w14:paraId="02687015" w14:textId="29FCADBC" w:rsidR="00DF400A" w:rsidRPr="00915CAA" w:rsidRDefault="00DF400A" w:rsidP="00DF400A">
            <w:pPr>
              <w:spacing w:after="120" w:line="240" w:lineRule="auto"/>
              <w:jc w:val="both"/>
              <w:rPr>
                <w:rFonts w:ascii="Times New Roman" w:eastAsia="Arial Narrow" w:hAnsi="Times New Roman" w:cs="Times New Roman"/>
                <w:sz w:val="20"/>
                <w:szCs w:val="20"/>
              </w:rPr>
            </w:pPr>
            <w:r w:rsidRPr="00915CAA">
              <w:rPr>
                <w:rFonts w:ascii="Times New Roman" w:eastAsia="Arial Narrow" w:hAnsi="Times New Roman" w:cs="Times New Roman"/>
                <w:sz w:val="20"/>
                <w:szCs w:val="20"/>
              </w:rPr>
              <w:t xml:space="preserve">Elocución </w:t>
            </w:r>
          </w:p>
        </w:tc>
        <w:tc>
          <w:tcPr>
            <w:tcW w:w="2788" w:type="dxa"/>
            <w:tcBorders>
              <w:left w:val="single" w:sz="4" w:space="0" w:color="auto"/>
              <w:right w:val="single" w:sz="4" w:space="0" w:color="auto"/>
            </w:tcBorders>
          </w:tcPr>
          <w:p w14:paraId="5EB4C3E2" w14:textId="64044A7C" w:rsidR="00915CAA" w:rsidRPr="00915CAA" w:rsidRDefault="00915CAA" w:rsidP="00915CAA">
            <w:pPr>
              <w:pStyle w:val="Prrafodelista"/>
              <w:numPr>
                <w:ilvl w:val="0"/>
                <w:numId w:val="44"/>
              </w:numPr>
              <w:spacing w:after="120" w:line="240" w:lineRule="auto"/>
              <w:ind w:left="184" w:hanging="184"/>
              <w:contextualSpacing/>
              <w:rPr>
                <w:rFonts w:eastAsia="Arial Narrow" w:cs="Times New Roman"/>
                <w:sz w:val="20"/>
                <w:szCs w:val="20"/>
              </w:rPr>
            </w:pPr>
            <w:r w:rsidRPr="00915CAA">
              <w:rPr>
                <w:rFonts w:eastAsia="Arial Narrow" w:cs="Times New Roman"/>
                <w:sz w:val="20"/>
                <w:szCs w:val="20"/>
              </w:rPr>
              <w:t>Articula adecuadamente todos los sonidos evitando incorreciones fonéticas</w:t>
            </w:r>
            <w:r w:rsidR="00290A13">
              <w:rPr>
                <w:rFonts w:eastAsia="Arial Narrow" w:cs="Times New Roman"/>
                <w:sz w:val="20"/>
                <w:szCs w:val="20"/>
              </w:rPr>
              <w:t xml:space="preserve"> al hablar. </w:t>
            </w:r>
            <w:r w:rsidRPr="00915CAA">
              <w:rPr>
                <w:rFonts w:eastAsia="Arial Narrow" w:cs="Times New Roman"/>
                <w:sz w:val="20"/>
                <w:szCs w:val="20"/>
              </w:rPr>
              <w:t xml:space="preserve"> </w:t>
            </w:r>
          </w:p>
          <w:p w14:paraId="57CBA784" w14:textId="18D1696B" w:rsidR="00915CAA" w:rsidRPr="00915CAA" w:rsidRDefault="00915CAA" w:rsidP="00915CAA">
            <w:pPr>
              <w:pStyle w:val="Prrafodelista"/>
              <w:numPr>
                <w:ilvl w:val="0"/>
                <w:numId w:val="44"/>
              </w:numPr>
              <w:spacing w:after="120" w:line="240" w:lineRule="auto"/>
              <w:ind w:left="184" w:hanging="184"/>
              <w:contextualSpacing/>
              <w:rPr>
                <w:rFonts w:eastAsia="Arial Narrow" w:cs="Times New Roman"/>
                <w:sz w:val="20"/>
                <w:szCs w:val="20"/>
              </w:rPr>
            </w:pPr>
            <w:r w:rsidRPr="00915CAA">
              <w:rPr>
                <w:rFonts w:eastAsia="Arial Narrow" w:cs="Times New Roman"/>
                <w:sz w:val="20"/>
                <w:szCs w:val="20"/>
              </w:rPr>
              <w:t xml:space="preserve">Incrementa su tono de voz cuando desea preguntar </w:t>
            </w:r>
            <w:r w:rsidR="00290A13">
              <w:rPr>
                <w:rFonts w:eastAsia="Arial Narrow" w:cs="Times New Roman"/>
                <w:sz w:val="20"/>
                <w:szCs w:val="20"/>
              </w:rPr>
              <w:t>un suceso del texto.</w:t>
            </w:r>
          </w:p>
          <w:p w14:paraId="0C841020" w14:textId="77777777" w:rsidR="00290A13" w:rsidRDefault="00290A13" w:rsidP="00290A13">
            <w:pPr>
              <w:pStyle w:val="Prrafodelista"/>
              <w:numPr>
                <w:ilvl w:val="0"/>
                <w:numId w:val="44"/>
              </w:numPr>
              <w:spacing w:after="120" w:line="240" w:lineRule="auto"/>
              <w:ind w:left="175" w:hanging="142"/>
              <w:contextualSpacing/>
              <w:rPr>
                <w:rFonts w:eastAsia="Arial Narrow" w:cs="Times New Roman"/>
                <w:sz w:val="20"/>
                <w:szCs w:val="20"/>
              </w:rPr>
            </w:pPr>
            <w:r w:rsidRPr="00290A13">
              <w:rPr>
                <w:rFonts w:eastAsia="Arial Narrow" w:cs="Times New Roman"/>
                <w:sz w:val="20"/>
                <w:szCs w:val="20"/>
              </w:rPr>
              <w:t xml:space="preserve">Modula adecuadamente la voz para mantener la atención del oyente </w:t>
            </w:r>
          </w:p>
          <w:p w14:paraId="0C8E95C7" w14:textId="77777777" w:rsidR="00290A13" w:rsidRDefault="00290A13" w:rsidP="00290A13">
            <w:pPr>
              <w:pStyle w:val="Prrafodelista"/>
              <w:numPr>
                <w:ilvl w:val="0"/>
                <w:numId w:val="44"/>
              </w:numPr>
              <w:spacing w:after="120" w:line="240" w:lineRule="auto"/>
              <w:ind w:left="175" w:hanging="142"/>
              <w:contextualSpacing/>
              <w:rPr>
                <w:rFonts w:eastAsia="Arial Narrow" w:cs="Times New Roman"/>
                <w:sz w:val="20"/>
                <w:szCs w:val="20"/>
              </w:rPr>
            </w:pPr>
            <w:r w:rsidRPr="00290A13">
              <w:rPr>
                <w:rFonts w:eastAsia="Arial Narrow" w:cs="Times New Roman"/>
                <w:sz w:val="20"/>
                <w:szCs w:val="20"/>
              </w:rPr>
              <w:t xml:space="preserve">Habla con un volumen adecuado para el espacio y el </w:t>
            </w:r>
            <w:r w:rsidRPr="00290A13">
              <w:rPr>
                <w:rFonts w:eastAsia="Arial Narrow" w:cs="Times New Roman"/>
                <w:sz w:val="20"/>
                <w:szCs w:val="20"/>
              </w:rPr>
              <w:lastRenderedPageBreak/>
              <w:t xml:space="preserve">público </w:t>
            </w:r>
          </w:p>
          <w:p w14:paraId="21DECF74" w14:textId="77777777" w:rsidR="00D509CF" w:rsidRDefault="00D509CF" w:rsidP="00D509CF">
            <w:pPr>
              <w:pStyle w:val="Prrafodelista"/>
              <w:numPr>
                <w:ilvl w:val="0"/>
                <w:numId w:val="44"/>
              </w:numPr>
              <w:spacing w:after="120" w:line="240" w:lineRule="auto"/>
              <w:ind w:left="175" w:hanging="175"/>
              <w:contextualSpacing/>
              <w:rPr>
                <w:rFonts w:eastAsia="Arial Narrow" w:cs="Times New Roman"/>
                <w:sz w:val="20"/>
                <w:szCs w:val="20"/>
              </w:rPr>
            </w:pPr>
            <w:r w:rsidRPr="00D509CF">
              <w:rPr>
                <w:rFonts w:eastAsia="Arial Narrow" w:cs="Times New Roman"/>
                <w:sz w:val="20"/>
                <w:szCs w:val="20"/>
              </w:rPr>
              <w:t xml:space="preserve">Adecua su velocidad de habla al público y al contenido del texto </w:t>
            </w:r>
          </w:p>
          <w:p w14:paraId="52F1A92F" w14:textId="77777777" w:rsidR="00D509CF" w:rsidRPr="00D509CF" w:rsidRDefault="00D509CF" w:rsidP="00915CAA">
            <w:pPr>
              <w:pStyle w:val="Prrafodelista"/>
              <w:numPr>
                <w:ilvl w:val="0"/>
                <w:numId w:val="44"/>
              </w:numPr>
              <w:spacing w:after="120" w:line="240" w:lineRule="auto"/>
              <w:ind w:left="184" w:hanging="184"/>
              <w:contextualSpacing/>
              <w:rPr>
                <w:rFonts w:eastAsia="Arial Narrow" w:cs="Times New Roman"/>
                <w:sz w:val="20"/>
                <w:szCs w:val="20"/>
              </w:rPr>
            </w:pPr>
            <w:r w:rsidRPr="00D509CF">
              <w:rPr>
                <w:rFonts w:eastAsia="Arial Narrow" w:cs="Times New Roman"/>
                <w:bCs/>
                <w:sz w:val="20"/>
                <w:szCs w:val="20"/>
                <w:lang w:val="es-PE"/>
              </w:rPr>
              <w:t>Acompaña su habla con movimientos corporales rítmicos</w:t>
            </w:r>
            <w:r w:rsidRPr="00D509CF">
              <w:rPr>
                <w:rFonts w:eastAsia="Arial Narrow" w:cs="Times New Roman"/>
                <w:sz w:val="20"/>
                <w:szCs w:val="20"/>
                <w:lang w:val="es-PE"/>
              </w:rPr>
              <w:t xml:space="preserve"> </w:t>
            </w:r>
          </w:p>
          <w:p w14:paraId="55F1EE07" w14:textId="4A45B247" w:rsidR="00DF400A" w:rsidRPr="00915CAA" w:rsidRDefault="00D509CF" w:rsidP="00D509CF">
            <w:pPr>
              <w:pStyle w:val="Prrafodelista"/>
              <w:numPr>
                <w:ilvl w:val="0"/>
                <w:numId w:val="44"/>
              </w:numPr>
              <w:spacing w:after="120" w:line="240" w:lineRule="auto"/>
              <w:ind w:left="175" w:hanging="175"/>
              <w:contextualSpacing/>
              <w:rPr>
                <w:rFonts w:eastAsia="Arial Narrow" w:cs="Times New Roman"/>
                <w:sz w:val="20"/>
                <w:szCs w:val="20"/>
              </w:rPr>
            </w:pPr>
            <w:r w:rsidRPr="00D509CF">
              <w:rPr>
                <w:rFonts w:eastAsia="Arial Narrow" w:cs="Times New Roman"/>
                <w:sz w:val="20"/>
                <w:szCs w:val="20"/>
              </w:rPr>
              <w:t>Expresa sin acelerar ni alargar excesivamente las palabras</w:t>
            </w:r>
          </w:p>
        </w:tc>
        <w:tc>
          <w:tcPr>
            <w:tcW w:w="1559" w:type="dxa"/>
            <w:vMerge/>
            <w:tcBorders>
              <w:left w:val="single" w:sz="4" w:space="0" w:color="auto"/>
              <w:right w:val="single" w:sz="4" w:space="0" w:color="auto"/>
            </w:tcBorders>
            <w:vAlign w:val="center"/>
          </w:tcPr>
          <w:p w14:paraId="3D455F3B" w14:textId="77777777" w:rsidR="00DF400A" w:rsidRPr="00D47DA8" w:rsidRDefault="00DF400A" w:rsidP="00DF400A">
            <w:pPr>
              <w:spacing w:after="0" w:line="240" w:lineRule="auto"/>
              <w:rPr>
                <w:rFonts w:cs="Times New Roman"/>
                <w:color w:val="000000" w:themeColor="text1"/>
                <w:sz w:val="20"/>
                <w:szCs w:val="20"/>
              </w:rPr>
            </w:pPr>
          </w:p>
        </w:tc>
        <w:tc>
          <w:tcPr>
            <w:tcW w:w="2174" w:type="dxa"/>
            <w:vMerge/>
            <w:tcBorders>
              <w:left w:val="single" w:sz="4" w:space="0" w:color="auto"/>
              <w:right w:val="single" w:sz="4" w:space="0" w:color="auto"/>
            </w:tcBorders>
            <w:vAlign w:val="center"/>
          </w:tcPr>
          <w:p w14:paraId="2963285C" w14:textId="77777777" w:rsidR="00DF400A" w:rsidRPr="00D47DA8" w:rsidRDefault="00DF400A" w:rsidP="00DF400A">
            <w:pPr>
              <w:spacing w:after="0" w:line="240" w:lineRule="auto"/>
              <w:rPr>
                <w:rFonts w:eastAsiaTheme="minorEastAsia" w:cs="Times New Roman"/>
                <w:color w:val="000000" w:themeColor="text1"/>
                <w:sz w:val="20"/>
                <w:szCs w:val="20"/>
              </w:rPr>
            </w:pPr>
          </w:p>
        </w:tc>
      </w:tr>
    </w:tbl>
    <w:p w14:paraId="72CE8137" w14:textId="35C31FCD" w:rsidR="00304193" w:rsidRDefault="00304193">
      <w:pPr>
        <w:sectPr w:rsidR="00304193" w:rsidSect="008B41C8">
          <w:pgSz w:w="16838" w:h="11906" w:orient="landscape"/>
          <w:pgMar w:top="1440" w:right="1440" w:bottom="1440" w:left="1701" w:header="709" w:footer="709" w:gutter="0"/>
          <w:cols w:space="708"/>
          <w:docGrid w:linePitch="360"/>
        </w:sectPr>
      </w:pPr>
    </w:p>
    <w:p w14:paraId="6D7FBCCC" w14:textId="77777777" w:rsidR="00560B8D" w:rsidRPr="00B14316" w:rsidRDefault="00560B8D" w:rsidP="000B5803">
      <w:pPr>
        <w:spacing w:after="0" w:line="240" w:lineRule="auto"/>
        <w:jc w:val="center"/>
        <w:rPr>
          <w:rFonts w:ascii="Times New Roman" w:hAnsi="Times New Roman" w:cs="Times New Roman"/>
          <w:b/>
          <w:szCs w:val="24"/>
        </w:rPr>
      </w:pPr>
      <w:r w:rsidRPr="00B14316">
        <w:rPr>
          <w:rFonts w:ascii="Times New Roman" w:hAnsi="Times New Roman" w:cs="Times New Roman"/>
          <w:b/>
          <w:szCs w:val="24"/>
        </w:rPr>
        <w:lastRenderedPageBreak/>
        <w:t>INSTITUTO DE EDUCACIÓN SUPERIOR PEDAGÓGICO PRIVADO</w:t>
      </w:r>
    </w:p>
    <w:p w14:paraId="587ACCDA" w14:textId="77777777" w:rsidR="00560B8D" w:rsidRPr="00B14316" w:rsidRDefault="00560B8D" w:rsidP="000B5803">
      <w:pPr>
        <w:spacing w:after="0" w:line="240" w:lineRule="auto"/>
        <w:jc w:val="center"/>
        <w:rPr>
          <w:rFonts w:ascii="Times New Roman" w:hAnsi="Times New Roman" w:cs="Times New Roman"/>
          <w:b/>
          <w:szCs w:val="24"/>
        </w:rPr>
      </w:pPr>
      <w:r w:rsidRPr="00B14316">
        <w:rPr>
          <w:rFonts w:ascii="Times New Roman" w:hAnsi="Times New Roman" w:cs="Times New Roman"/>
          <w:b/>
          <w:szCs w:val="24"/>
        </w:rPr>
        <w:t>“ESTEBAN PAVLETICH”</w:t>
      </w:r>
    </w:p>
    <w:p w14:paraId="7A11B304" w14:textId="77777777" w:rsidR="00560B8D" w:rsidRPr="00D509CF" w:rsidRDefault="00560B8D" w:rsidP="000B5803">
      <w:pPr>
        <w:pStyle w:val="Ttulo2"/>
        <w:spacing w:line="240" w:lineRule="auto"/>
        <w:ind w:left="576" w:hanging="576"/>
        <w:jc w:val="center"/>
        <w:rPr>
          <w:rFonts w:ascii="Times New Roman" w:hAnsi="Times New Roman" w:cs="Times New Roman"/>
          <w:b/>
          <w:i/>
          <w:color w:val="auto"/>
        </w:rPr>
      </w:pPr>
      <w:r w:rsidRPr="00D509CF">
        <w:rPr>
          <w:rFonts w:ascii="Times New Roman" w:hAnsi="Times New Roman" w:cs="Times New Roman"/>
          <w:b/>
          <w:i/>
          <w:color w:val="auto"/>
        </w:rPr>
        <w:t>INSTRUMENTO</w:t>
      </w:r>
    </w:p>
    <w:p w14:paraId="140D88E8" w14:textId="1236818B" w:rsidR="00560B8D" w:rsidRPr="00D509CF" w:rsidRDefault="00D509CF" w:rsidP="000B5803">
      <w:pPr>
        <w:spacing w:after="0" w:line="240" w:lineRule="auto"/>
        <w:jc w:val="center"/>
        <w:rPr>
          <w:rFonts w:ascii="Times New Roman" w:hAnsi="Times New Roman" w:cs="Times New Roman"/>
          <w:i/>
          <w:sz w:val="24"/>
          <w:szCs w:val="24"/>
          <w:lang w:eastAsia="es-ES"/>
        </w:rPr>
      </w:pPr>
      <w:r w:rsidRPr="00D509CF">
        <w:rPr>
          <w:rFonts w:ascii="Times New Roman" w:hAnsi="Times New Roman" w:cs="Times New Roman"/>
          <w:i/>
          <w:sz w:val="24"/>
          <w:szCs w:val="24"/>
          <w:lang w:eastAsia="es-ES"/>
        </w:rPr>
        <w:t xml:space="preserve">GUIA DE OBSERVACIÓN </w:t>
      </w:r>
      <w:r w:rsidR="000B5803" w:rsidRPr="00D509CF">
        <w:rPr>
          <w:rFonts w:ascii="Times New Roman" w:hAnsi="Times New Roman" w:cs="Times New Roman"/>
          <w:i/>
          <w:sz w:val="24"/>
          <w:szCs w:val="24"/>
          <w:lang w:eastAsia="es-ES"/>
        </w:rPr>
        <w:t>DE LA EXPRESIÓN ORAL</w:t>
      </w:r>
    </w:p>
    <w:p w14:paraId="6649E7D9" w14:textId="77777777" w:rsidR="00560B8D" w:rsidRPr="00184D42" w:rsidRDefault="00560B8D" w:rsidP="000B5803">
      <w:pPr>
        <w:spacing w:after="0" w:line="240" w:lineRule="auto"/>
        <w:rPr>
          <w:rFonts w:cs="Times New Roman"/>
          <w:szCs w:val="24"/>
          <w:lang w:eastAsia="es-ES"/>
        </w:rPr>
      </w:pPr>
      <w:proofErr w:type="gramStart"/>
      <w:r w:rsidRPr="00184D42">
        <w:rPr>
          <w:rFonts w:cs="Times New Roman"/>
          <w:szCs w:val="24"/>
          <w:lang w:eastAsia="es-ES"/>
        </w:rPr>
        <w:t>Estudiante:…</w:t>
      </w:r>
      <w:proofErr w:type="gramEnd"/>
      <w:r w:rsidRPr="00184D42">
        <w:rPr>
          <w:rFonts w:cs="Times New Roman"/>
          <w:szCs w:val="24"/>
          <w:lang w:eastAsia="es-ES"/>
        </w:rPr>
        <w:t>………………………………………………………………………….</w:t>
      </w:r>
    </w:p>
    <w:p w14:paraId="4D38FA64" w14:textId="76C58420" w:rsidR="00304193" w:rsidRPr="00560B8D" w:rsidRDefault="00560B8D" w:rsidP="000B5803">
      <w:pPr>
        <w:spacing w:after="0" w:line="240" w:lineRule="auto"/>
        <w:rPr>
          <w:rFonts w:cs="Times New Roman"/>
          <w:szCs w:val="24"/>
          <w:lang w:eastAsia="es-ES"/>
        </w:rPr>
      </w:pPr>
      <w:proofErr w:type="gramStart"/>
      <w:r w:rsidRPr="00184D42">
        <w:rPr>
          <w:rFonts w:cs="Times New Roman"/>
          <w:szCs w:val="24"/>
          <w:lang w:eastAsia="es-ES"/>
        </w:rPr>
        <w:t>Sexo:…</w:t>
      </w:r>
      <w:proofErr w:type="gramEnd"/>
      <w:r w:rsidRPr="00184D42">
        <w:rPr>
          <w:rFonts w:cs="Times New Roman"/>
          <w:szCs w:val="24"/>
          <w:lang w:eastAsia="es-ES"/>
        </w:rPr>
        <w:t>…………</w:t>
      </w:r>
      <w:r w:rsidR="00D509CF">
        <w:rPr>
          <w:rFonts w:cs="Times New Roman"/>
          <w:szCs w:val="24"/>
          <w:lang w:eastAsia="es-ES"/>
        </w:rPr>
        <w:t>……….</w:t>
      </w:r>
      <w:r w:rsidR="00D509CF">
        <w:rPr>
          <w:rFonts w:cs="Times New Roman"/>
          <w:szCs w:val="24"/>
          <w:lang w:eastAsia="es-ES"/>
        </w:rPr>
        <w:tab/>
      </w:r>
      <w:r w:rsidR="00D509CF">
        <w:rPr>
          <w:rFonts w:cs="Times New Roman"/>
          <w:szCs w:val="24"/>
          <w:lang w:eastAsia="es-ES"/>
        </w:rPr>
        <w:tab/>
      </w:r>
      <w:proofErr w:type="gramStart"/>
      <w:r w:rsidRPr="00184D42">
        <w:rPr>
          <w:rFonts w:cs="Times New Roman"/>
          <w:szCs w:val="24"/>
          <w:lang w:eastAsia="es-ES"/>
        </w:rPr>
        <w:t>Fecha:…</w:t>
      </w:r>
      <w:proofErr w:type="gramEnd"/>
      <w:r w:rsidRPr="00184D42">
        <w:rPr>
          <w:rFonts w:cs="Times New Roman"/>
          <w:szCs w:val="24"/>
          <w:lang w:eastAsia="es-ES"/>
        </w:rPr>
        <w:t>………………………</w:t>
      </w:r>
      <w:r w:rsidR="00D509CF">
        <w:rPr>
          <w:rFonts w:cs="Times New Roman"/>
          <w:szCs w:val="24"/>
          <w:lang w:eastAsia="es-ES"/>
        </w:rPr>
        <w:t>……….</w:t>
      </w:r>
    </w:p>
    <w:tbl>
      <w:tblPr>
        <w:tblStyle w:val="Tablaconcuadrcula1"/>
        <w:tblW w:w="8670" w:type="dxa"/>
        <w:jc w:val="center"/>
        <w:tblLayout w:type="fixed"/>
        <w:tblLook w:val="04A0" w:firstRow="1" w:lastRow="0" w:firstColumn="1" w:lastColumn="0" w:noHBand="0" w:noVBand="1"/>
      </w:tblPr>
      <w:tblGrid>
        <w:gridCol w:w="1361"/>
        <w:gridCol w:w="1895"/>
        <w:gridCol w:w="2693"/>
        <w:gridCol w:w="907"/>
        <w:gridCol w:w="907"/>
        <w:gridCol w:w="907"/>
      </w:tblGrid>
      <w:tr w:rsidR="00D509CF" w:rsidRPr="009858AF" w14:paraId="1CC8C0BC" w14:textId="77777777" w:rsidTr="00466045">
        <w:trPr>
          <w:trHeight w:val="343"/>
          <w:jc w:val="center"/>
        </w:trPr>
        <w:tc>
          <w:tcPr>
            <w:tcW w:w="1361" w:type="dxa"/>
            <w:vMerge w:val="restart"/>
            <w:vAlign w:val="center"/>
          </w:tcPr>
          <w:p w14:paraId="57B06BB4" w14:textId="77777777" w:rsidR="00D509CF" w:rsidRPr="009858AF" w:rsidRDefault="00D509CF" w:rsidP="00466045">
            <w:pPr>
              <w:pStyle w:val="Prrafodelista"/>
              <w:spacing w:after="0" w:line="240" w:lineRule="auto"/>
              <w:ind w:left="0" w:firstLine="0"/>
              <w:jc w:val="center"/>
              <w:rPr>
                <w:b/>
                <w:color w:val="000000" w:themeColor="text1"/>
                <w:sz w:val="16"/>
                <w:szCs w:val="16"/>
              </w:rPr>
            </w:pPr>
            <w:r w:rsidRPr="009858AF">
              <w:rPr>
                <w:b/>
                <w:color w:val="000000" w:themeColor="text1"/>
                <w:sz w:val="16"/>
                <w:szCs w:val="16"/>
              </w:rPr>
              <w:t>DIMENSIONES</w:t>
            </w:r>
          </w:p>
        </w:tc>
        <w:tc>
          <w:tcPr>
            <w:tcW w:w="1895" w:type="dxa"/>
            <w:vMerge w:val="restart"/>
            <w:vAlign w:val="center"/>
          </w:tcPr>
          <w:p w14:paraId="2620B6F4" w14:textId="77777777" w:rsidR="00D509CF" w:rsidRPr="009858AF" w:rsidRDefault="00D509CF" w:rsidP="00466045">
            <w:pPr>
              <w:pStyle w:val="Prrafodelista"/>
              <w:spacing w:after="0" w:line="240" w:lineRule="auto"/>
              <w:ind w:left="310" w:hanging="310"/>
              <w:jc w:val="center"/>
              <w:rPr>
                <w:b/>
                <w:color w:val="000000" w:themeColor="text1"/>
                <w:sz w:val="16"/>
                <w:szCs w:val="16"/>
              </w:rPr>
            </w:pPr>
            <w:r w:rsidRPr="009858AF">
              <w:rPr>
                <w:b/>
                <w:color w:val="000000" w:themeColor="text1"/>
                <w:sz w:val="16"/>
                <w:szCs w:val="16"/>
              </w:rPr>
              <w:t>INDICADORES</w:t>
            </w:r>
          </w:p>
        </w:tc>
        <w:tc>
          <w:tcPr>
            <w:tcW w:w="2693" w:type="dxa"/>
            <w:vMerge w:val="restart"/>
            <w:vAlign w:val="center"/>
          </w:tcPr>
          <w:p w14:paraId="50176AF5" w14:textId="77777777" w:rsidR="00D509CF" w:rsidRPr="009858AF" w:rsidRDefault="00D509CF" w:rsidP="00466045">
            <w:pPr>
              <w:pStyle w:val="Prrafodelista"/>
              <w:spacing w:after="0" w:line="240" w:lineRule="auto"/>
              <w:ind w:left="0"/>
              <w:jc w:val="center"/>
              <w:rPr>
                <w:b/>
                <w:color w:val="000000" w:themeColor="text1"/>
                <w:sz w:val="16"/>
                <w:szCs w:val="16"/>
              </w:rPr>
            </w:pPr>
            <w:r w:rsidRPr="009858AF">
              <w:rPr>
                <w:b/>
                <w:color w:val="000000" w:themeColor="text1"/>
                <w:sz w:val="16"/>
                <w:szCs w:val="16"/>
              </w:rPr>
              <w:t>ITEMS</w:t>
            </w:r>
          </w:p>
        </w:tc>
        <w:tc>
          <w:tcPr>
            <w:tcW w:w="2721" w:type="dxa"/>
            <w:gridSpan w:val="3"/>
            <w:vAlign w:val="center"/>
          </w:tcPr>
          <w:p w14:paraId="77308E1C" w14:textId="48D97F75" w:rsidR="00D509CF" w:rsidRPr="00466045" w:rsidRDefault="00D509CF" w:rsidP="00466045">
            <w:pPr>
              <w:pStyle w:val="Prrafodelista"/>
              <w:spacing w:after="0" w:line="240" w:lineRule="auto"/>
              <w:ind w:left="0" w:hanging="140"/>
              <w:jc w:val="center"/>
              <w:rPr>
                <w:b/>
                <w:color w:val="000000" w:themeColor="text1"/>
                <w:sz w:val="20"/>
                <w:szCs w:val="20"/>
              </w:rPr>
            </w:pPr>
            <w:r w:rsidRPr="005C1AC4">
              <w:rPr>
                <w:b/>
                <w:color w:val="000000" w:themeColor="text1"/>
                <w:sz w:val="20"/>
                <w:szCs w:val="20"/>
              </w:rPr>
              <w:t xml:space="preserve">Escala </w:t>
            </w:r>
            <w:r w:rsidR="005C1AC4" w:rsidRPr="005C1AC4">
              <w:rPr>
                <w:b/>
                <w:color w:val="000000" w:themeColor="text1"/>
                <w:sz w:val="20"/>
                <w:szCs w:val="20"/>
              </w:rPr>
              <w:t>Nominal</w:t>
            </w:r>
          </w:p>
        </w:tc>
      </w:tr>
      <w:tr w:rsidR="00D509CF" w:rsidRPr="009858AF" w14:paraId="6472E668" w14:textId="77777777" w:rsidTr="00466045">
        <w:trPr>
          <w:trHeight w:val="360"/>
          <w:jc w:val="center"/>
        </w:trPr>
        <w:tc>
          <w:tcPr>
            <w:tcW w:w="1361" w:type="dxa"/>
            <w:vMerge/>
            <w:vAlign w:val="center"/>
          </w:tcPr>
          <w:p w14:paraId="239EB273" w14:textId="77777777" w:rsidR="00D509CF" w:rsidRPr="009858AF" w:rsidRDefault="00D509CF" w:rsidP="00466045">
            <w:pPr>
              <w:pStyle w:val="Prrafodelista"/>
              <w:spacing w:after="0" w:line="240" w:lineRule="auto"/>
              <w:ind w:left="0" w:firstLine="0"/>
              <w:jc w:val="center"/>
              <w:rPr>
                <w:b/>
                <w:color w:val="000000" w:themeColor="text1"/>
                <w:sz w:val="16"/>
                <w:szCs w:val="16"/>
              </w:rPr>
            </w:pPr>
          </w:p>
        </w:tc>
        <w:tc>
          <w:tcPr>
            <w:tcW w:w="1895" w:type="dxa"/>
            <w:vMerge/>
            <w:vAlign w:val="center"/>
          </w:tcPr>
          <w:p w14:paraId="1A309D14" w14:textId="77777777" w:rsidR="00D509CF" w:rsidRPr="009858AF" w:rsidRDefault="00D509CF" w:rsidP="00466045">
            <w:pPr>
              <w:pStyle w:val="Prrafodelista"/>
              <w:spacing w:after="0" w:line="240" w:lineRule="auto"/>
              <w:ind w:left="310" w:hanging="310"/>
              <w:jc w:val="center"/>
              <w:rPr>
                <w:b/>
                <w:color w:val="000000" w:themeColor="text1"/>
                <w:sz w:val="16"/>
                <w:szCs w:val="16"/>
              </w:rPr>
            </w:pPr>
          </w:p>
        </w:tc>
        <w:tc>
          <w:tcPr>
            <w:tcW w:w="2693" w:type="dxa"/>
            <w:vMerge/>
            <w:vAlign w:val="center"/>
          </w:tcPr>
          <w:p w14:paraId="5606BDB0" w14:textId="77777777" w:rsidR="00D509CF" w:rsidRPr="009858AF" w:rsidRDefault="00D509CF" w:rsidP="00466045">
            <w:pPr>
              <w:pStyle w:val="Prrafodelista"/>
              <w:spacing w:after="0" w:line="240" w:lineRule="auto"/>
              <w:ind w:left="0"/>
              <w:jc w:val="center"/>
              <w:rPr>
                <w:b/>
                <w:color w:val="000000" w:themeColor="text1"/>
                <w:sz w:val="16"/>
                <w:szCs w:val="16"/>
              </w:rPr>
            </w:pPr>
          </w:p>
        </w:tc>
        <w:tc>
          <w:tcPr>
            <w:tcW w:w="907" w:type="dxa"/>
            <w:vMerge w:val="restart"/>
            <w:vAlign w:val="center"/>
          </w:tcPr>
          <w:p w14:paraId="1FC20F07" w14:textId="77777777" w:rsidR="00D509CF" w:rsidRPr="005C1AC4" w:rsidRDefault="00D509CF" w:rsidP="00466045">
            <w:pPr>
              <w:pStyle w:val="Prrafodelista"/>
              <w:spacing w:after="0" w:line="240" w:lineRule="auto"/>
              <w:ind w:left="0" w:hanging="140"/>
              <w:jc w:val="center"/>
              <w:rPr>
                <w:b/>
                <w:color w:val="000000" w:themeColor="text1"/>
                <w:sz w:val="20"/>
                <w:szCs w:val="20"/>
              </w:rPr>
            </w:pPr>
            <w:r w:rsidRPr="005C1AC4">
              <w:rPr>
                <w:b/>
                <w:color w:val="000000" w:themeColor="text1"/>
                <w:sz w:val="20"/>
                <w:szCs w:val="20"/>
              </w:rPr>
              <w:t>Inicio</w:t>
            </w:r>
          </w:p>
          <w:p w14:paraId="5BA7F655" w14:textId="280E1D39" w:rsidR="005C1AC4" w:rsidRPr="00201779" w:rsidRDefault="005C1AC4" w:rsidP="00466045">
            <w:pPr>
              <w:pStyle w:val="Prrafodelista"/>
              <w:spacing w:after="0" w:line="240" w:lineRule="auto"/>
              <w:ind w:left="0" w:hanging="140"/>
              <w:jc w:val="center"/>
              <w:rPr>
                <w:b/>
                <w:color w:val="000000" w:themeColor="text1"/>
                <w:sz w:val="22"/>
              </w:rPr>
            </w:pPr>
            <w:r w:rsidRPr="005C1AC4">
              <w:rPr>
                <w:b/>
                <w:color w:val="000000" w:themeColor="text1"/>
                <w:sz w:val="20"/>
                <w:szCs w:val="20"/>
              </w:rPr>
              <w:t>1</w:t>
            </w:r>
          </w:p>
        </w:tc>
        <w:tc>
          <w:tcPr>
            <w:tcW w:w="907" w:type="dxa"/>
            <w:vMerge w:val="restart"/>
            <w:vAlign w:val="center"/>
          </w:tcPr>
          <w:p w14:paraId="6D0FFA06" w14:textId="77777777" w:rsidR="00D509CF" w:rsidRPr="005C1AC4" w:rsidRDefault="00D509CF" w:rsidP="00466045">
            <w:pPr>
              <w:pStyle w:val="Prrafodelista"/>
              <w:spacing w:after="0" w:line="240" w:lineRule="auto"/>
              <w:ind w:left="0" w:hanging="140"/>
              <w:jc w:val="center"/>
              <w:rPr>
                <w:b/>
                <w:color w:val="000000" w:themeColor="text1"/>
                <w:sz w:val="20"/>
                <w:szCs w:val="20"/>
              </w:rPr>
            </w:pPr>
            <w:r w:rsidRPr="005C1AC4">
              <w:rPr>
                <w:b/>
                <w:color w:val="000000" w:themeColor="text1"/>
                <w:sz w:val="20"/>
                <w:szCs w:val="20"/>
              </w:rPr>
              <w:t>Proceso</w:t>
            </w:r>
          </w:p>
          <w:p w14:paraId="55A1FC36" w14:textId="32E59F69" w:rsidR="005C1AC4" w:rsidRPr="005C1AC4" w:rsidRDefault="005C1AC4" w:rsidP="00466045">
            <w:pPr>
              <w:pStyle w:val="Prrafodelista"/>
              <w:spacing w:after="0" w:line="240" w:lineRule="auto"/>
              <w:ind w:left="0" w:hanging="140"/>
              <w:jc w:val="center"/>
              <w:rPr>
                <w:b/>
                <w:color w:val="000000" w:themeColor="text1"/>
                <w:sz w:val="20"/>
                <w:szCs w:val="20"/>
              </w:rPr>
            </w:pPr>
            <w:r w:rsidRPr="005C1AC4">
              <w:rPr>
                <w:b/>
                <w:color w:val="000000" w:themeColor="text1"/>
                <w:sz w:val="20"/>
                <w:szCs w:val="20"/>
              </w:rPr>
              <w:t>2</w:t>
            </w:r>
          </w:p>
        </w:tc>
        <w:tc>
          <w:tcPr>
            <w:tcW w:w="907" w:type="dxa"/>
            <w:vMerge w:val="restart"/>
            <w:vAlign w:val="center"/>
          </w:tcPr>
          <w:p w14:paraId="433F421C" w14:textId="77777777" w:rsidR="00D509CF" w:rsidRPr="005C1AC4" w:rsidRDefault="00D509CF" w:rsidP="00466045">
            <w:pPr>
              <w:pStyle w:val="Prrafodelista"/>
              <w:spacing w:after="0" w:line="240" w:lineRule="auto"/>
              <w:ind w:left="0" w:hanging="140"/>
              <w:jc w:val="center"/>
              <w:rPr>
                <w:b/>
                <w:color w:val="000000" w:themeColor="text1"/>
                <w:sz w:val="20"/>
                <w:szCs w:val="20"/>
              </w:rPr>
            </w:pPr>
            <w:r w:rsidRPr="005C1AC4">
              <w:rPr>
                <w:b/>
                <w:color w:val="000000" w:themeColor="text1"/>
                <w:sz w:val="20"/>
                <w:szCs w:val="20"/>
              </w:rPr>
              <w:t>Logrado</w:t>
            </w:r>
          </w:p>
          <w:p w14:paraId="42557B95" w14:textId="3399212F" w:rsidR="005C1AC4" w:rsidRPr="005C1AC4" w:rsidRDefault="005C1AC4" w:rsidP="00466045">
            <w:pPr>
              <w:pStyle w:val="Prrafodelista"/>
              <w:spacing w:after="0" w:line="240" w:lineRule="auto"/>
              <w:ind w:left="0" w:hanging="140"/>
              <w:jc w:val="center"/>
              <w:rPr>
                <w:b/>
                <w:color w:val="000000" w:themeColor="text1"/>
                <w:sz w:val="20"/>
                <w:szCs w:val="20"/>
              </w:rPr>
            </w:pPr>
            <w:r w:rsidRPr="005C1AC4">
              <w:rPr>
                <w:b/>
                <w:color w:val="000000" w:themeColor="text1"/>
                <w:sz w:val="20"/>
                <w:szCs w:val="20"/>
              </w:rPr>
              <w:t>3</w:t>
            </w:r>
          </w:p>
        </w:tc>
      </w:tr>
      <w:tr w:rsidR="00560B8D" w:rsidRPr="009858AF" w14:paraId="4F141747" w14:textId="77777777" w:rsidTr="00466045">
        <w:trPr>
          <w:trHeight w:val="276"/>
          <w:jc w:val="center"/>
        </w:trPr>
        <w:tc>
          <w:tcPr>
            <w:tcW w:w="1361" w:type="dxa"/>
            <w:vMerge/>
            <w:vAlign w:val="center"/>
          </w:tcPr>
          <w:p w14:paraId="5C96A9D0" w14:textId="77777777" w:rsidR="00560B8D" w:rsidRPr="009858AF" w:rsidRDefault="00560B8D" w:rsidP="00DE7AF5">
            <w:pPr>
              <w:pStyle w:val="Prrafodelista"/>
              <w:spacing w:after="0"/>
              <w:ind w:left="0"/>
              <w:jc w:val="center"/>
              <w:rPr>
                <w:b/>
                <w:color w:val="000000" w:themeColor="text1"/>
                <w:sz w:val="16"/>
                <w:szCs w:val="16"/>
              </w:rPr>
            </w:pPr>
          </w:p>
        </w:tc>
        <w:tc>
          <w:tcPr>
            <w:tcW w:w="1895" w:type="dxa"/>
            <w:vMerge/>
            <w:vAlign w:val="center"/>
          </w:tcPr>
          <w:p w14:paraId="1AFD6F46" w14:textId="77777777" w:rsidR="00560B8D" w:rsidRPr="009858AF" w:rsidRDefault="00560B8D" w:rsidP="00DE7AF5">
            <w:pPr>
              <w:pStyle w:val="Prrafodelista"/>
              <w:spacing w:after="0"/>
              <w:ind w:left="310" w:hanging="310"/>
              <w:jc w:val="center"/>
              <w:rPr>
                <w:b/>
                <w:color w:val="000000" w:themeColor="text1"/>
                <w:sz w:val="16"/>
                <w:szCs w:val="16"/>
              </w:rPr>
            </w:pPr>
          </w:p>
        </w:tc>
        <w:tc>
          <w:tcPr>
            <w:tcW w:w="2693" w:type="dxa"/>
            <w:vMerge/>
            <w:vAlign w:val="center"/>
          </w:tcPr>
          <w:p w14:paraId="07A29AB0" w14:textId="77777777" w:rsidR="00560B8D" w:rsidRPr="009858AF" w:rsidRDefault="00560B8D" w:rsidP="00DE7AF5">
            <w:pPr>
              <w:pStyle w:val="Prrafodelista"/>
              <w:spacing w:after="0" w:line="240" w:lineRule="auto"/>
              <w:ind w:left="0"/>
              <w:jc w:val="center"/>
              <w:rPr>
                <w:b/>
                <w:color w:val="000000" w:themeColor="text1"/>
                <w:sz w:val="16"/>
                <w:szCs w:val="16"/>
              </w:rPr>
            </w:pPr>
          </w:p>
        </w:tc>
        <w:tc>
          <w:tcPr>
            <w:tcW w:w="907" w:type="dxa"/>
            <w:vMerge/>
            <w:vAlign w:val="center"/>
          </w:tcPr>
          <w:p w14:paraId="041505A4" w14:textId="77777777" w:rsidR="00560B8D" w:rsidRPr="0032773C" w:rsidRDefault="00560B8D" w:rsidP="00DE7AF5">
            <w:pPr>
              <w:pStyle w:val="Prrafodelista"/>
              <w:spacing w:after="0" w:line="240" w:lineRule="auto"/>
              <w:ind w:left="0"/>
              <w:jc w:val="center"/>
              <w:rPr>
                <w:b/>
                <w:color w:val="000000" w:themeColor="text1"/>
                <w:sz w:val="16"/>
                <w:szCs w:val="16"/>
                <w:highlight w:val="yellow"/>
              </w:rPr>
            </w:pPr>
          </w:p>
        </w:tc>
        <w:tc>
          <w:tcPr>
            <w:tcW w:w="907" w:type="dxa"/>
            <w:vMerge/>
            <w:vAlign w:val="center"/>
          </w:tcPr>
          <w:p w14:paraId="358624CB" w14:textId="77777777" w:rsidR="00560B8D" w:rsidRPr="0032773C" w:rsidRDefault="00560B8D" w:rsidP="00DE7AF5">
            <w:pPr>
              <w:pStyle w:val="Prrafodelista"/>
              <w:spacing w:after="0" w:line="240" w:lineRule="auto"/>
              <w:ind w:left="0"/>
              <w:jc w:val="center"/>
              <w:rPr>
                <w:b/>
                <w:color w:val="000000" w:themeColor="text1"/>
                <w:sz w:val="16"/>
                <w:szCs w:val="16"/>
                <w:highlight w:val="yellow"/>
              </w:rPr>
            </w:pPr>
          </w:p>
        </w:tc>
        <w:tc>
          <w:tcPr>
            <w:tcW w:w="907" w:type="dxa"/>
            <w:vMerge/>
            <w:vAlign w:val="center"/>
          </w:tcPr>
          <w:p w14:paraId="763E4CC5" w14:textId="77777777" w:rsidR="00560B8D" w:rsidRPr="0032773C" w:rsidRDefault="00560B8D" w:rsidP="00DE7AF5">
            <w:pPr>
              <w:pStyle w:val="Prrafodelista"/>
              <w:spacing w:after="0" w:line="240" w:lineRule="auto"/>
              <w:ind w:left="0"/>
              <w:jc w:val="center"/>
              <w:rPr>
                <w:b/>
                <w:color w:val="000000" w:themeColor="text1"/>
                <w:sz w:val="16"/>
                <w:szCs w:val="16"/>
                <w:highlight w:val="yellow"/>
              </w:rPr>
            </w:pPr>
          </w:p>
        </w:tc>
      </w:tr>
      <w:tr w:rsidR="005C1AC4" w:rsidRPr="009858AF" w14:paraId="6B04EC7C" w14:textId="77777777" w:rsidTr="00466045">
        <w:trPr>
          <w:trHeight w:val="624"/>
          <w:jc w:val="center"/>
        </w:trPr>
        <w:tc>
          <w:tcPr>
            <w:tcW w:w="1361" w:type="dxa"/>
            <w:vMerge w:val="restart"/>
            <w:shd w:val="clear" w:color="auto" w:fill="FBE4D5" w:themeFill="accent2" w:themeFillTint="33"/>
            <w:vAlign w:val="center"/>
          </w:tcPr>
          <w:p w14:paraId="50CDE66B" w14:textId="3CC1CCFD" w:rsidR="005C1AC4" w:rsidRPr="009858AF" w:rsidRDefault="005C1AC4" w:rsidP="005C1AC4">
            <w:pPr>
              <w:jc w:val="center"/>
              <w:rPr>
                <w:color w:val="000000" w:themeColor="text1"/>
                <w:sz w:val="16"/>
                <w:szCs w:val="16"/>
              </w:rPr>
            </w:pPr>
            <w:r w:rsidRPr="000B5803">
              <w:rPr>
                <w:rFonts w:ascii="Times New Roman" w:eastAsia="Arial Narrow" w:hAnsi="Times New Roman" w:cs="Times New Roman"/>
                <w:sz w:val="18"/>
                <w:szCs w:val="24"/>
                <w:lang w:eastAsia="en-US"/>
              </w:rPr>
              <w:t>Pronunciación</w:t>
            </w:r>
          </w:p>
        </w:tc>
        <w:tc>
          <w:tcPr>
            <w:tcW w:w="1895" w:type="dxa"/>
            <w:vAlign w:val="center"/>
          </w:tcPr>
          <w:p w14:paraId="060D78BB" w14:textId="61326643" w:rsidR="005C1AC4" w:rsidRPr="000B5803" w:rsidRDefault="005C1AC4" w:rsidP="00077EFC">
            <w:pPr>
              <w:tabs>
                <w:tab w:val="left" w:pos="1214"/>
              </w:tabs>
              <w:spacing w:after="120"/>
              <w:ind w:left="-108"/>
              <w:contextualSpacing/>
              <w:jc w:val="center"/>
              <w:rPr>
                <w:rFonts w:ascii="Times New Roman" w:eastAsia="Arial Narrow" w:hAnsi="Times New Roman" w:cs="Times New Roman"/>
                <w:sz w:val="18"/>
                <w:szCs w:val="20"/>
              </w:rPr>
            </w:pPr>
            <w:r w:rsidRPr="000B5803">
              <w:rPr>
                <w:rFonts w:ascii="Times New Roman" w:hAnsi="Times New Roman" w:cs="Times New Roman"/>
                <w:bCs/>
                <w:sz w:val="18"/>
                <w:szCs w:val="20"/>
              </w:rPr>
              <w:t>Prolongaciones al hablar.</w:t>
            </w:r>
          </w:p>
        </w:tc>
        <w:tc>
          <w:tcPr>
            <w:tcW w:w="2693" w:type="dxa"/>
          </w:tcPr>
          <w:p w14:paraId="4DDD59F3" w14:textId="1A8FA2D1"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hAnsi="Times New Roman" w:cs="Times New Roman"/>
                <w:bCs/>
                <w:sz w:val="20"/>
                <w:szCs w:val="20"/>
              </w:rPr>
              <w:t>Realiza prolongaciones al hablar de los personajes del texto</w:t>
            </w:r>
          </w:p>
        </w:tc>
        <w:tc>
          <w:tcPr>
            <w:tcW w:w="907" w:type="dxa"/>
            <w:vAlign w:val="center"/>
          </w:tcPr>
          <w:p w14:paraId="3FD0AC13" w14:textId="77777777" w:rsidR="005C1AC4" w:rsidRPr="00184D42" w:rsidRDefault="005C1AC4" w:rsidP="005C1AC4">
            <w:pPr>
              <w:jc w:val="center"/>
              <w:rPr>
                <w:color w:val="000000" w:themeColor="text1"/>
                <w:sz w:val="16"/>
                <w:szCs w:val="16"/>
              </w:rPr>
            </w:pPr>
          </w:p>
        </w:tc>
        <w:tc>
          <w:tcPr>
            <w:tcW w:w="907" w:type="dxa"/>
            <w:vAlign w:val="center"/>
          </w:tcPr>
          <w:p w14:paraId="436624DA" w14:textId="77777777" w:rsidR="005C1AC4" w:rsidRPr="00184D42" w:rsidRDefault="005C1AC4" w:rsidP="005C1AC4">
            <w:pPr>
              <w:jc w:val="center"/>
              <w:rPr>
                <w:color w:val="000000" w:themeColor="text1"/>
                <w:sz w:val="16"/>
                <w:szCs w:val="16"/>
              </w:rPr>
            </w:pPr>
          </w:p>
        </w:tc>
        <w:tc>
          <w:tcPr>
            <w:tcW w:w="907" w:type="dxa"/>
            <w:vAlign w:val="center"/>
          </w:tcPr>
          <w:p w14:paraId="40A091C4" w14:textId="77777777" w:rsidR="005C1AC4" w:rsidRPr="00184D42" w:rsidRDefault="005C1AC4" w:rsidP="005C1AC4">
            <w:pPr>
              <w:jc w:val="center"/>
              <w:rPr>
                <w:color w:val="000000" w:themeColor="text1"/>
                <w:sz w:val="16"/>
                <w:szCs w:val="16"/>
              </w:rPr>
            </w:pPr>
          </w:p>
        </w:tc>
      </w:tr>
      <w:tr w:rsidR="005C1AC4" w:rsidRPr="009858AF" w14:paraId="125EFE17" w14:textId="77777777" w:rsidTr="00466045">
        <w:trPr>
          <w:trHeight w:val="429"/>
          <w:jc w:val="center"/>
        </w:trPr>
        <w:tc>
          <w:tcPr>
            <w:tcW w:w="1361" w:type="dxa"/>
            <w:vMerge/>
            <w:shd w:val="clear" w:color="auto" w:fill="FBE4D5" w:themeFill="accent2" w:themeFillTint="33"/>
            <w:vAlign w:val="center"/>
          </w:tcPr>
          <w:p w14:paraId="36F13A8C" w14:textId="77777777" w:rsidR="005C1AC4" w:rsidRPr="009858AF" w:rsidRDefault="005C1AC4" w:rsidP="005C1AC4">
            <w:pPr>
              <w:jc w:val="center"/>
              <w:rPr>
                <w:color w:val="000000" w:themeColor="text1"/>
                <w:sz w:val="16"/>
                <w:szCs w:val="16"/>
              </w:rPr>
            </w:pPr>
          </w:p>
        </w:tc>
        <w:tc>
          <w:tcPr>
            <w:tcW w:w="1895" w:type="dxa"/>
            <w:vAlign w:val="center"/>
          </w:tcPr>
          <w:p w14:paraId="53A0B2CA" w14:textId="77777777" w:rsidR="005C1AC4" w:rsidRPr="000B5803" w:rsidRDefault="005C1AC4" w:rsidP="00077EFC">
            <w:pPr>
              <w:tabs>
                <w:tab w:val="left" w:pos="1214"/>
              </w:tabs>
              <w:spacing w:after="120"/>
              <w:ind w:left="-108"/>
              <w:contextualSpacing/>
              <w:jc w:val="center"/>
              <w:rPr>
                <w:rFonts w:ascii="Times New Roman" w:eastAsia="Arial Narrow" w:hAnsi="Times New Roman" w:cs="Times New Roman"/>
                <w:sz w:val="18"/>
                <w:szCs w:val="20"/>
              </w:rPr>
            </w:pPr>
            <w:r w:rsidRPr="000B5803">
              <w:rPr>
                <w:rFonts w:ascii="Times New Roman" w:hAnsi="Times New Roman" w:cs="Times New Roman"/>
                <w:bCs/>
                <w:sz w:val="18"/>
                <w:szCs w:val="20"/>
              </w:rPr>
              <w:t>Pausas al hablar</w:t>
            </w:r>
          </w:p>
          <w:p w14:paraId="5F5FDD1B" w14:textId="26513687" w:rsidR="005C1AC4" w:rsidRPr="000B5803" w:rsidRDefault="005C1AC4" w:rsidP="00077EFC">
            <w:pPr>
              <w:tabs>
                <w:tab w:val="left" w:pos="1214"/>
              </w:tabs>
              <w:spacing w:after="120"/>
              <w:contextualSpacing/>
              <w:jc w:val="center"/>
              <w:rPr>
                <w:rFonts w:cs="Times New Roman"/>
                <w:color w:val="000000" w:themeColor="text1"/>
                <w:sz w:val="18"/>
                <w:szCs w:val="20"/>
              </w:rPr>
            </w:pPr>
          </w:p>
        </w:tc>
        <w:tc>
          <w:tcPr>
            <w:tcW w:w="2693" w:type="dxa"/>
          </w:tcPr>
          <w:p w14:paraId="7BB24340" w14:textId="4A5734A0"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hAnsi="Times New Roman" w:cs="Times New Roman"/>
                <w:bCs/>
                <w:sz w:val="20"/>
                <w:szCs w:val="20"/>
              </w:rPr>
              <w:t>Utiliza adecuadamente las pausas al hablar sobre el texto</w:t>
            </w:r>
          </w:p>
        </w:tc>
        <w:tc>
          <w:tcPr>
            <w:tcW w:w="907" w:type="dxa"/>
            <w:vAlign w:val="center"/>
          </w:tcPr>
          <w:p w14:paraId="00CAE46B" w14:textId="77777777" w:rsidR="005C1AC4" w:rsidRPr="00184D42" w:rsidRDefault="005C1AC4" w:rsidP="005C1AC4">
            <w:pPr>
              <w:jc w:val="center"/>
              <w:rPr>
                <w:color w:val="000000" w:themeColor="text1"/>
                <w:sz w:val="16"/>
                <w:szCs w:val="16"/>
              </w:rPr>
            </w:pPr>
          </w:p>
        </w:tc>
        <w:tc>
          <w:tcPr>
            <w:tcW w:w="907" w:type="dxa"/>
            <w:vAlign w:val="center"/>
          </w:tcPr>
          <w:p w14:paraId="02A97B39" w14:textId="77777777" w:rsidR="005C1AC4" w:rsidRPr="00184D42" w:rsidRDefault="005C1AC4" w:rsidP="005C1AC4">
            <w:pPr>
              <w:jc w:val="center"/>
              <w:rPr>
                <w:color w:val="000000" w:themeColor="text1"/>
                <w:sz w:val="16"/>
                <w:szCs w:val="16"/>
              </w:rPr>
            </w:pPr>
          </w:p>
        </w:tc>
        <w:tc>
          <w:tcPr>
            <w:tcW w:w="907" w:type="dxa"/>
            <w:vAlign w:val="center"/>
          </w:tcPr>
          <w:p w14:paraId="3AE8DC7A" w14:textId="77777777" w:rsidR="005C1AC4" w:rsidRPr="00184D42" w:rsidRDefault="005C1AC4" w:rsidP="005C1AC4">
            <w:pPr>
              <w:jc w:val="center"/>
              <w:rPr>
                <w:color w:val="000000" w:themeColor="text1"/>
                <w:sz w:val="16"/>
                <w:szCs w:val="16"/>
              </w:rPr>
            </w:pPr>
          </w:p>
        </w:tc>
      </w:tr>
      <w:tr w:rsidR="005C1AC4" w:rsidRPr="009858AF" w14:paraId="591302B8" w14:textId="77777777" w:rsidTr="00466045">
        <w:trPr>
          <w:trHeight w:val="430"/>
          <w:jc w:val="center"/>
        </w:trPr>
        <w:tc>
          <w:tcPr>
            <w:tcW w:w="1361" w:type="dxa"/>
            <w:vMerge/>
            <w:shd w:val="clear" w:color="auto" w:fill="FBE4D5" w:themeFill="accent2" w:themeFillTint="33"/>
            <w:vAlign w:val="center"/>
          </w:tcPr>
          <w:p w14:paraId="61466157" w14:textId="77777777" w:rsidR="005C1AC4" w:rsidRPr="009858AF" w:rsidRDefault="005C1AC4" w:rsidP="005C1AC4">
            <w:pPr>
              <w:jc w:val="center"/>
              <w:rPr>
                <w:color w:val="000000" w:themeColor="text1"/>
                <w:sz w:val="16"/>
                <w:szCs w:val="16"/>
              </w:rPr>
            </w:pPr>
          </w:p>
        </w:tc>
        <w:tc>
          <w:tcPr>
            <w:tcW w:w="1895" w:type="dxa"/>
            <w:vAlign w:val="center"/>
          </w:tcPr>
          <w:p w14:paraId="64112E28" w14:textId="1CC56FB9" w:rsidR="005C1AC4" w:rsidRPr="000B5803" w:rsidRDefault="005C1AC4" w:rsidP="00077EFC">
            <w:pPr>
              <w:tabs>
                <w:tab w:val="left" w:pos="1214"/>
              </w:tabs>
              <w:spacing w:after="120"/>
              <w:ind w:left="-108"/>
              <w:contextualSpacing/>
              <w:jc w:val="center"/>
              <w:rPr>
                <w:rFonts w:ascii="Times New Roman" w:eastAsia="Arial Narrow" w:hAnsi="Times New Roman" w:cs="Times New Roman"/>
                <w:sz w:val="18"/>
                <w:szCs w:val="20"/>
              </w:rPr>
            </w:pPr>
            <w:r w:rsidRPr="000B5803">
              <w:rPr>
                <w:rFonts w:ascii="Times New Roman" w:hAnsi="Times New Roman" w:cs="Times New Roman"/>
                <w:bCs/>
                <w:sz w:val="18"/>
                <w:szCs w:val="20"/>
              </w:rPr>
              <w:t>Repite algunas palabras</w:t>
            </w:r>
          </w:p>
        </w:tc>
        <w:tc>
          <w:tcPr>
            <w:tcW w:w="2693" w:type="dxa"/>
          </w:tcPr>
          <w:p w14:paraId="02248F6C" w14:textId="7DFF0B06"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hAnsi="Times New Roman" w:cs="Times New Roman"/>
                <w:bCs/>
                <w:sz w:val="20"/>
                <w:szCs w:val="20"/>
              </w:rPr>
              <w:t>Realiza repeticiones de algunas palabras del texto</w:t>
            </w:r>
          </w:p>
        </w:tc>
        <w:tc>
          <w:tcPr>
            <w:tcW w:w="907" w:type="dxa"/>
            <w:vAlign w:val="center"/>
          </w:tcPr>
          <w:p w14:paraId="4F9EE25F" w14:textId="77777777" w:rsidR="005C1AC4" w:rsidRPr="00184D42" w:rsidRDefault="005C1AC4" w:rsidP="005C1AC4">
            <w:pPr>
              <w:jc w:val="center"/>
              <w:rPr>
                <w:color w:val="000000" w:themeColor="text1"/>
                <w:sz w:val="16"/>
                <w:szCs w:val="16"/>
              </w:rPr>
            </w:pPr>
          </w:p>
        </w:tc>
        <w:tc>
          <w:tcPr>
            <w:tcW w:w="907" w:type="dxa"/>
            <w:vAlign w:val="center"/>
          </w:tcPr>
          <w:p w14:paraId="1D5F42F0" w14:textId="77777777" w:rsidR="005C1AC4" w:rsidRPr="00184D42" w:rsidRDefault="005C1AC4" w:rsidP="005C1AC4">
            <w:pPr>
              <w:jc w:val="center"/>
              <w:rPr>
                <w:color w:val="000000" w:themeColor="text1"/>
                <w:sz w:val="16"/>
                <w:szCs w:val="16"/>
              </w:rPr>
            </w:pPr>
          </w:p>
        </w:tc>
        <w:tc>
          <w:tcPr>
            <w:tcW w:w="907" w:type="dxa"/>
            <w:vAlign w:val="center"/>
          </w:tcPr>
          <w:p w14:paraId="6A97B54C" w14:textId="77777777" w:rsidR="005C1AC4" w:rsidRPr="00184D42" w:rsidRDefault="005C1AC4" w:rsidP="005C1AC4">
            <w:pPr>
              <w:jc w:val="center"/>
              <w:rPr>
                <w:color w:val="000000" w:themeColor="text1"/>
                <w:sz w:val="16"/>
                <w:szCs w:val="16"/>
              </w:rPr>
            </w:pPr>
          </w:p>
        </w:tc>
      </w:tr>
      <w:tr w:rsidR="005C1AC4" w:rsidRPr="009858AF" w14:paraId="14E0F7CD" w14:textId="77777777" w:rsidTr="00466045">
        <w:trPr>
          <w:trHeight w:val="523"/>
          <w:jc w:val="center"/>
        </w:trPr>
        <w:tc>
          <w:tcPr>
            <w:tcW w:w="1361" w:type="dxa"/>
            <w:vMerge/>
            <w:shd w:val="clear" w:color="auto" w:fill="FBE4D5" w:themeFill="accent2" w:themeFillTint="33"/>
            <w:vAlign w:val="center"/>
          </w:tcPr>
          <w:p w14:paraId="655C95A5" w14:textId="77777777" w:rsidR="005C1AC4" w:rsidRPr="009858AF" w:rsidRDefault="005C1AC4" w:rsidP="005C1AC4">
            <w:pPr>
              <w:jc w:val="center"/>
              <w:rPr>
                <w:color w:val="000000" w:themeColor="text1"/>
                <w:sz w:val="16"/>
                <w:szCs w:val="16"/>
              </w:rPr>
            </w:pPr>
          </w:p>
        </w:tc>
        <w:tc>
          <w:tcPr>
            <w:tcW w:w="1895" w:type="dxa"/>
            <w:vAlign w:val="center"/>
          </w:tcPr>
          <w:p w14:paraId="2BE5B9E1" w14:textId="42234B9A" w:rsidR="005C1AC4" w:rsidRPr="000B5803" w:rsidRDefault="005C1AC4" w:rsidP="00077EFC">
            <w:pPr>
              <w:tabs>
                <w:tab w:val="left" w:pos="1214"/>
              </w:tabs>
              <w:spacing w:after="120"/>
              <w:ind w:left="-108"/>
              <w:contextualSpacing/>
              <w:jc w:val="center"/>
              <w:rPr>
                <w:rFonts w:ascii="Times New Roman" w:eastAsia="Arial Narrow" w:hAnsi="Times New Roman" w:cs="Times New Roman"/>
                <w:sz w:val="18"/>
                <w:szCs w:val="20"/>
              </w:rPr>
            </w:pPr>
            <w:r w:rsidRPr="000B5803">
              <w:rPr>
                <w:rFonts w:ascii="Times New Roman" w:hAnsi="Times New Roman" w:cs="Times New Roman"/>
                <w:bCs/>
                <w:sz w:val="18"/>
                <w:szCs w:val="20"/>
              </w:rPr>
              <w:t>Ritmo adecuado al hablar.</w:t>
            </w:r>
          </w:p>
        </w:tc>
        <w:tc>
          <w:tcPr>
            <w:tcW w:w="2693" w:type="dxa"/>
          </w:tcPr>
          <w:p w14:paraId="2718A589" w14:textId="6C57562C"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hAnsi="Times New Roman" w:cs="Times New Roman"/>
                <w:bCs/>
                <w:sz w:val="20"/>
                <w:szCs w:val="20"/>
              </w:rPr>
              <w:t>Mantiene un ritmo adecuado al hablar en función al texto</w:t>
            </w:r>
          </w:p>
        </w:tc>
        <w:tc>
          <w:tcPr>
            <w:tcW w:w="907" w:type="dxa"/>
            <w:vAlign w:val="center"/>
          </w:tcPr>
          <w:p w14:paraId="77934678" w14:textId="77777777" w:rsidR="005C1AC4" w:rsidRPr="00184D42" w:rsidRDefault="005C1AC4" w:rsidP="005C1AC4">
            <w:pPr>
              <w:jc w:val="center"/>
              <w:rPr>
                <w:color w:val="000000" w:themeColor="text1"/>
                <w:sz w:val="16"/>
                <w:szCs w:val="16"/>
              </w:rPr>
            </w:pPr>
          </w:p>
        </w:tc>
        <w:tc>
          <w:tcPr>
            <w:tcW w:w="907" w:type="dxa"/>
            <w:vAlign w:val="center"/>
          </w:tcPr>
          <w:p w14:paraId="6803514B" w14:textId="77777777" w:rsidR="005C1AC4" w:rsidRPr="00184D42" w:rsidRDefault="005C1AC4" w:rsidP="005C1AC4">
            <w:pPr>
              <w:jc w:val="center"/>
              <w:rPr>
                <w:color w:val="000000" w:themeColor="text1"/>
                <w:sz w:val="16"/>
                <w:szCs w:val="16"/>
              </w:rPr>
            </w:pPr>
          </w:p>
        </w:tc>
        <w:tc>
          <w:tcPr>
            <w:tcW w:w="907" w:type="dxa"/>
            <w:vAlign w:val="center"/>
          </w:tcPr>
          <w:p w14:paraId="62529312" w14:textId="77777777" w:rsidR="005C1AC4" w:rsidRPr="00184D42" w:rsidRDefault="005C1AC4" w:rsidP="005C1AC4">
            <w:pPr>
              <w:jc w:val="center"/>
              <w:rPr>
                <w:color w:val="000000" w:themeColor="text1"/>
                <w:sz w:val="16"/>
                <w:szCs w:val="16"/>
              </w:rPr>
            </w:pPr>
          </w:p>
        </w:tc>
      </w:tr>
      <w:tr w:rsidR="005C1AC4" w:rsidRPr="009858AF" w14:paraId="36BB7184" w14:textId="77777777" w:rsidTr="00466045">
        <w:trPr>
          <w:trHeight w:val="460"/>
          <w:jc w:val="center"/>
        </w:trPr>
        <w:tc>
          <w:tcPr>
            <w:tcW w:w="1361" w:type="dxa"/>
            <w:vMerge/>
            <w:shd w:val="clear" w:color="auto" w:fill="FBE4D5" w:themeFill="accent2" w:themeFillTint="33"/>
            <w:vAlign w:val="center"/>
          </w:tcPr>
          <w:p w14:paraId="019BEDD5" w14:textId="77777777" w:rsidR="005C1AC4" w:rsidRPr="009858AF" w:rsidRDefault="005C1AC4" w:rsidP="005C1AC4">
            <w:pPr>
              <w:jc w:val="center"/>
              <w:rPr>
                <w:color w:val="000000" w:themeColor="text1"/>
                <w:sz w:val="16"/>
                <w:szCs w:val="16"/>
              </w:rPr>
            </w:pPr>
          </w:p>
        </w:tc>
        <w:tc>
          <w:tcPr>
            <w:tcW w:w="1895" w:type="dxa"/>
            <w:vAlign w:val="center"/>
          </w:tcPr>
          <w:p w14:paraId="55FFA280" w14:textId="47400BF6" w:rsidR="005C1AC4" w:rsidRPr="000B5803" w:rsidRDefault="005C1AC4" w:rsidP="00077EFC">
            <w:pPr>
              <w:tabs>
                <w:tab w:val="left" w:pos="1214"/>
              </w:tabs>
              <w:spacing w:after="120"/>
              <w:ind w:left="-108"/>
              <w:contextualSpacing/>
              <w:jc w:val="center"/>
              <w:rPr>
                <w:rFonts w:ascii="Times New Roman" w:eastAsia="Arial Narrow" w:hAnsi="Times New Roman" w:cs="Times New Roman"/>
                <w:sz w:val="18"/>
                <w:szCs w:val="20"/>
              </w:rPr>
            </w:pPr>
            <w:r w:rsidRPr="000B5803">
              <w:rPr>
                <w:rFonts w:ascii="Times New Roman" w:hAnsi="Times New Roman" w:cs="Times New Roman"/>
                <w:bCs/>
                <w:sz w:val="18"/>
                <w:szCs w:val="20"/>
              </w:rPr>
              <w:t>Tonos de voz</w:t>
            </w:r>
          </w:p>
        </w:tc>
        <w:tc>
          <w:tcPr>
            <w:tcW w:w="2693" w:type="dxa"/>
          </w:tcPr>
          <w:p w14:paraId="4B09E317" w14:textId="6D91C1BB"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hAnsi="Times New Roman" w:cs="Times New Roman"/>
                <w:bCs/>
                <w:sz w:val="20"/>
                <w:szCs w:val="20"/>
              </w:rPr>
              <w:t>Manifiesta incremento o disminución en su tono de voz.</w:t>
            </w:r>
          </w:p>
        </w:tc>
        <w:tc>
          <w:tcPr>
            <w:tcW w:w="907" w:type="dxa"/>
            <w:vAlign w:val="center"/>
          </w:tcPr>
          <w:p w14:paraId="5559BF72" w14:textId="77777777" w:rsidR="005C1AC4" w:rsidRPr="00184D42" w:rsidRDefault="005C1AC4" w:rsidP="005C1AC4">
            <w:pPr>
              <w:jc w:val="center"/>
              <w:rPr>
                <w:color w:val="000000" w:themeColor="text1"/>
                <w:sz w:val="16"/>
                <w:szCs w:val="16"/>
              </w:rPr>
            </w:pPr>
          </w:p>
        </w:tc>
        <w:tc>
          <w:tcPr>
            <w:tcW w:w="907" w:type="dxa"/>
            <w:vAlign w:val="center"/>
          </w:tcPr>
          <w:p w14:paraId="6F126D4D" w14:textId="77777777" w:rsidR="005C1AC4" w:rsidRPr="00184D42" w:rsidRDefault="005C1AC4" w:rsidP="005C1AC4">
            <w:pPr>
              <w:jc w:val="center"/>
              <w:rPr>
                <w:color w:val="000000" w:themeColor="text1"/>
                <w:sz w:val="16"/>
                <w:szCs w:val="16"/>
              </w:rPr>
            </w:pPr>
          </w:p>
        </w:tc>
        <w:tc>
          <w:tcPr>
            <w:tcW w:w="907" w:type="dxa"/>
            <w:vAlign w:val="center"/>
          </w:tcPr>
          <w:p w14:paraId="30F80A9A" w14:textId="77777777" w:rsidR="005C1AC4" w:rsidRPr="00184D42" w:rsidRDefault="005C1AC4" w:rsidP="005C1AC4">
            <w:pPr>
              <w:jc w:val="center"/>
              <w:rPr>
                <w:color w:val="000000" w:themeColor="text1"/>
                <w:sz w:val="16"/>
                <w:szCs w:val="16"/>
              </w:rPr>
            </w:pPr>
          </w:p>
        </w:tc>
      </w:tr>
      <w:tr w:rsidR="005C1AC4" w:rsidRPr="009858AF" w14:paraId="634E5AA8" w14:textId="77777777" w:rsidTr="00466045">
        <w:trPr>
          <w:trHeight w:val="553"/>
          <w:jc w:val="center"/>
        </w:trPr>
        <w:tc>
          <w:tcPr>
            <w:tcW w:w="1361" w:type="dxa"/>
            <w:vMerge w:val="restart"/>
            <w:shd w:val="clear" w:color="auto" w:fill="DEEAF6" w:themeFill="accent1" w:themeFillTint="33"/>
            <w:vAlign w:val="center"/>
          </w:tcPr>
          <w:p w14:paraId="495C2C14" w14:textId="4CADCFB4" w:rsidR="005C1AC4" w:rsidRPr="009858AF" w:rsidRDefault="005C1AC4" w:rsidP="005C1AC4">
            <w:pPr>
              <w:jc w:val="center"/>
              <w:rPr>
                <w:color w:val="000000" w:themeColor="text1"/>
                <w:sz w:val="16"/>
                <w:szCs w:val="16"/>
              </w:rPr>
            </w:pPr>
            <w:r w:rsidRPr="00EB48D1">
              <w:rPr>
                <w:rFonts w:ascii="Times New Roman" w:eastAsia="Arial Narrow" w:hAnsi="Times New Roman" w:cs="Times New Roman"/>
                <w:sz w:val="20"/>
                <w:szCs w:val="24"/>
                <w:lang w:eastAsia="en-US"/>
              </w:rPr>
              <w:t>E</w:t>
            </w:r>
            <w:r>
              <w:rPr>
                <w:rFonts w:ascii="Times New Roman" w:eastAsia="Arial Narrow" w:hAnsi="Times New Roman" w:cs="Times New Roman"/>
                <w:sz w:val="20"/>
                <w:szCs w:val="24"/>
                <w:lang w:eastAsia="en-US"/>
              </w:rPr>
              <w:t>ntonación</w:t>
            </w:r>
          </w:p>
        </w:tc>
        <w:tc>
          <w:tcPr>
            <w:tcW w:w="1895" w:type="dxa"/>
            <w:vAlign w:val="center"/>
          </w:tcPr>
          <w:p w14:paraId="7013CFEF" w14:textId="073EFFC1" w:rsidR="005C1AC4" w:rsidRPr="000B5803" w:rsidRDefault="005C1AC4" w:rsidP="00077EFC">
            <w:pPr>
              <w:jc w:val="center"/>
              <w:rPr>
                <w:sz w:val="18"/>
                <w:szCs w:val="20"/>
              </w:rPr>
            </w:pPr>
            <w:r w:rsidRPr="000B5803">
              <w:rPr>
                <w:rFonts w:ascii="Times New Roman" w:eastAsia="Arial" w:hAnsi="Times New Roman" w:cs="Times New Roman"/>
                <w:sz w:val="18"/>
                <w:szCs w:val="20"/>
                <w:lang w:eastAsia="en-US"/>
              </w:rPr>
              <w:t>Pausas necesarias</w:t>
            </w:r>
          </w:p>
        </w:tc>
        <w:tc>
          <w:tcPr>
            <w:tcW w:w="2693" w:type="dxa"/>
          </w:tcPr>
          <w:p w14:paraId="431CE767" w14:textId="21C9DA89"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Realiza pausas necesarias cuando pronuncia las palabras</w:t>
            </w:r>
          </w:p>
        </w:tc>
        <w:tc>
          <w:tcPr>
            <w:tcW w:w="907" w:type="dxa"/>
            <w:vAlign w:val="center"/>
          </w:tcPr>
          <w:p w14:paraId="46E643B1" w14:textId="77777777" w:rsidR="005C1AC4" w:rsidRPr="009858AF" w:rsidRDefault="005C1AC4" w:rsidP="005C1AC4">
            <w:pPr>
              <w:jc w:val="center"/>
              <w:rPr>
                <w:color w:val="000000" w:themeColor="text1"/>
                <w:sz w:val="16"/>
                <w:szCs w:val="16"/>
              </w:rPr>
            </w:pPr>
          </w:p>
        </w:tc>
        <w:tc>
          <w:tcPr>
            <w:tcW w:w="907" w:type="dxa"/>
            <w:vAlign w:val="center"/>
          </w:tcPr>
          <w:p w14:paraId="0ABFBF03" w14:textId="77777777" w:rsidR="005C1AC4" w:rsidRPr="009858AF" w:rsidRDefault="005C1AC4" w:rsidP="005C1AC4">
            <w:pPr>
              <w:jc w:val="center"/>
              <w:rPr>
                <w:color w:val="000000" w:themeColor="text1"/>
                <w:sz w:val="16"/>
                <w:szCs w:val="16"/>
              </w:rPr>
            </w:pPr>
          </w:p>
        </w:tc>
        <w:tc>
          <w:tcPr>
            <w:tcW w:w="907" w:type="dxa"/>
            <w:vAlign w:val="center"/>
          </w:tcPr>
          <w:p w14:paraId="790F842B" w14:textId="77777777" w:rsidR="005C1AC4" w:rsidRPr="009858AF" w:rsidRDefault="005C1AC4" w:rsidP="005C1AC4">
            <w:pPr>
              <w:jc w:val="center"/>
              <w:rPr>
                <w:color w:val="000000" w:themeColor="text1"/>
                <w:sz w:val="16"/>
                <w:szCs w:val="16"/>
              </w:rPr>
            </w:pPr>
          </w:p>
        </w:tc>
      </w:tr>
      <w:tr w:rsidR="005C1AC4" w:rsidRPr="009858AF" w14:paraId="2B547F7C" w14:textId="77777777" w:rsidTr="00466045">
        <w:trPr>
          <w:trHeight w:val="517"/>
          <w:jc w:val="center"/>
        </w:trPr>
        <w:tc>
          <w:tcPr>
            <w:tcW w:w="1361" w:type="dxa"/>
            <w:vMerge/>
            <w:shd w:val="clear" w:color="auto" w:fill="DEEAF6" w:themeFill="accent1" w:themeFillTint="33"/>
            <w:vAlign w:val="center"/>
          </w:tcPr>
          <w:p w14:paraId="4FF8D4BE" w14:textId="77777777" w:rsidR="005C1AC4" w:rsidRPr="009858AF" w:rsidRDefault="005C1AC4" w:rsidP="005C1AC4">
            <w:pPr>
              <w:jc w:val="center"/>
              <w:rPr>
                <w:color w:val="000000" w:themeColor="text1"/>
                <w:sz w:val="16"/>
                <w:szCs w:val="16"/>
              </w:rPr>
            </w:pPr>
          </w:p>
        </w:tc>
        <w:tc>
          <w:tcPr>
            <w:tcW w:w="1895" w:type="dxa"/>
            <w:vAlign w:val="center"/>
          </w:tcPr>
          <w:p w14:paraId="18066494" w14:textId="16E647C3" w:rsidR="005C1AC4" w:rsidRPr="000B5803" w:rsidRDefault="005C1AC4" w:rsidP="00077EFC">
            <w:pPr>
              <w:jc w:val="center"/>
              <w:rPr>
                <w:sz w:val="18"/>
                <w:szCs w:val="20"/>
              </w:rPr>
            </w:pPr>
            <w:r w:rsidRPr="000B5803">
              <w:rPr>
                <w:rFonts w:ascii="Times New Roman" w:eastAsia="Arial" w:hAnsi="Times New Roman" w:cs="Times New Roman"/>
                <w:sz w:val="18"/>
                <w:szCs w:val="20"/>
                <w:lang w:val="es-ES" w:eastAsia="en-US"/>
              </w:rPr>
              <w:t>Modera su timbre de voz</w:t>
            </w:r>
          </w:p>
        </w:tc>
        <w:tc>
          <w:tcPr>
            <w:tcW w:w="2693" w:type="dxa"/>
          </w:tcPr>
          <w:p w14:paraId="484D364A" w14:textId="1A640406"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Modera su timbre de voz según las palabras que pronuncia</w:t>
            </w:r>
          </w:p>
        </w:tc>
        <w:tc>
          <w:tcPr>
            <w:tcW w:w="907" w:type="dxa"/>
            <w:vAlign w:val="center"/>
          </w:tcPr>
          <w:p w14:paraId="55289B62" w14:textId="77777777" w:rsidR="005C1AC4" w:rsidRPr="00184D42" w:rsidRDefault="005C1AC4" w:rsidP="005C1AC4">
            <w:pPr>
              <w:jc w:val="center"/>
              <w:rPr>
                <w:color w:val="000000" w:themeColor="text1"/>
                <w:sz w:val="16"/>
                <w:szCs w:val="16"/>
              </w:rPr>
            </w:pPr>
          </w:p>
        </w:tc>
        <w:tc>
          <w:tcPr>
            <w:tcW w:w="907" w:type="dxa"/>
            <w:vAlign w:val="center"/>
          </w:tcPr>
          <w:p w14:paraId="11DDEB07" w14:textId="77777777" w:rsidR="005C1AC4" w:rsidRPr="00184D42" w:rsidRDefault="005C1AC4" w:rsidP="005C1AC4">
            <w:pPr>
              <w:jc w:val="center"/>
              <w:rPr>
                <w:color w:val="000000" w:themeColor="text1"/>
                <w:sz w:val="16"/>
                <w:szCs w:val="16"/>
              </w:rPr>
            </w:pPr>
          </w:p>
        </w:tc>
        <w:tc>
          <w:tcPr>
            <w:tcW w:w="907" w:type="dxa"/>
            <w:vAlign w:val="center"/>
          </w:tcPr>
          <w:p w14:paraId="098E18A7" w14:textId="77777777" w:rsidR="005C1AC4" w:rsidRPr="00184D42" w:rsidRDefault="005C1AC4" w:rsidP="005C1AC4">
            <w:pPr>
              <w:jc w:val="center"/>
              <w:rPr>
                <w:color w:val="000000" w:themeColor="text1"/>
                <w:sz w:val="16"/>
                <w:szCs w:val="16"/>
              </w:rPr>
            </w:pPr>
          </w:p>
        </w:tc>
      </w:tr>
      <w:tr w:rsidR="005C1AC4" w:rsidRPr="009858AF" w14:paraId="4B5EBFD1" w14:textId="77777777" w:rsidTr="00466045">
        <w:trPr>
          <w:trHeight w:val="624"/>
          <w:jc w:val="center"/>
        </w:trPr>
        <w:tc>
          <w:tcPr>
            <w:tcW w:w="1361" w:type="dxa"/>
            <w:vMerge/>
            <w:shd w:val="clear" w:color="auto" w:fill="DEEAF6" w:themeFill="accent1" w:themeFillTint="33"/>
            <w:vAlign w:val="center"/>
          </w:tcPr>
          <w:p w14:paraId="7212FADD" w14:textId="77777777" w:rsidR="005C1AC4" w:rsidRPr="009858AF" w:rsidRDefault="005C1AC4" w:rsidP="005C1AC4">
            <w:pPr>
              <w:jc w:val="center"/>
              <w:rPr>
                <w:color w:val="000000" w:themeColor="text1"/>
                <w:sz w:val="16"/>
                <w:szCs w:val="16"/>
              </w:rPr>
            </w:pPr>
          </w:p>
        </w:tc>
        <w:tc>
          <w:tcPr>
            <w:tcW w:w="1895" w:type="dxa"/>
          </w:tcPr>
          <w:p w14:paraId="5D2ED6C9" w14:textId="2A6BDAE4" w:rsidR="005C1AC4" w:rsidRPr="000B5803" w:rsidRDefault="005C1AC4" w:rsidP="00077EFC">
            <w:pPr>
              <w:jc w:val="center"/>
              <w:rPr>
                <w:sz w:val="18"/>
                <w:szCs w:val="20"/>
              </w:rPr>
            </w:pPr>
            <w:r w:rsidRPr="000B5803">
              <w:rPr>
                <w:rFonts w:ascii="Times New Roman" w:eastAsia="Arial" w:hAnsi="Times New Roman" w:cs="Times New Roman"/>
                <w:sz w:val="18"/>
                <w:szCs w:val="20"/>
                <w:lang w:val="es-ES" w:eastAsia="en-US"/>
              </w:rPr>
              <w:t>Vocaliza las palabras al hablar</w:t>
            </w:r>
          </w:p>
        </w:tc>
        <w:tc>
          <w:tcPr>
            <w:tcW w:w="2693" w:type="dxa"/>
          </w:tcPr>
          <w:p w14:paraId="68F2C970" w14:textId="01CB9ABD"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Vocaliza adecuadamente las palabras al hablar de los personajes del texto</w:t>
            </w:r>
          </w:p>
        </w:tc>
        <w:tc>
          <w:tcPr>
            <w:tcW w:w="907" w:type="dxa"/>
            <w:vAlign w:val="center"/>
          </w:tcPr>
          <w:p w14:paraId="4526C785" w14:textId="77777777" w:rsidR="005C1AC4" w:rsidRPr="00184D42" w:rsidRDefault="005C1AC4" w:rsidP="005C1AC4">
            <w:pPr>
              <w:jc w:val="center"/>
              <w:rPr>
                <w:color w:val="000000" w:themeColor="text1"/>
                <w:sz w:val="16"/>
                <w:szCs w:val="16"/>
              </w:rPr>
            </w:pPr>
          </w:p>
        </w:tc>
        <w:tc>
          <w:tcPr>
            <w:tcW w:w="907" w:type="dxa"/>
            <w:vAlign w:val="center"/>
          </w:tcPr>
          <w:p w14:paraId="7BC1207D" w14:textId="77777777" w:rsidR="005C1AC4" w:rsidRPr="00184D42" w:rsidRDefault="005C1AC4" w:rsidP="005C1AC4">
            <w:pPr>
              <w:jc w:val="center"/>
              <w:rPr>
                <w:color w:val="000000" w:themeColor="text1"/>
                <w:sz w:val="16"/>
                <w:szCs w:val="16"/>
              </w:rPr>
            </w:pPr>
          </w:p>
        </w:tc>
        <w:tc>
          <w:tcPr>
            <w:tcW w:w="907" w:type="dxa"/>
            <w:vAlign w:val="center"/>
          </w:tcPr>
          <w:p w14:paraId="3B08602F" w14:textId="77777777" w:rsidR="005C1AC4" w:rsidRPr="00184D42" w:rsidRDefault="005C1AC4" w:rsidP="005C1AC4">
            <w:pPr>
              <w:jc w:val="center"/>
              <w:rPr>
                <w:color w:val="000000" w:themeColor="text1"/>
                <w:sz w:val="16"/>
                <w:szCs w:val="16"/>
              </w:rPr>
            </w:pPr>
          </w:p>
        </w:tc>
      </w:tr>
      <w:tr w:rsidR="005C1AC4" w:rsidRPr="009858AF" w14:paraId="371F7165" w14:textId="77777777" w:rsidTr="00466045">
        <w:trPr>
          <w:trHeight w:val="624"/>
          <w:jc w:val="center"/>
        </w:trPr>
        <w:tc>
          <w:tcPr>
            <w:tcW w:w="1361" w:type="dxa"/>
            <w:vMerge/>
            <w:shd w:val="clear" w:color="auto" w:fill="DEEAF6" w:themeFill="accent1" w:themeFillTint="33"/>
            <w:vAlign w:val="center"/>
          </w:tcPr>
          <w:p w14:paraId="46509BD4" w14:textId="77777777" w:rsidR="005C1AC4" w:rsidRPr="009858AF" w:rsidRDefault="005C1AC4" w:rsidP="005C1AC4">
            <w:pPr>
              <w:jc w:val="center"/>
              <w:rPr>
                <w:color w:val="000000" w:themeColor="text1"/>
                <w:sz w:val="16"/>
                <w:szCs w:val="16"/>
              </w:rPr>
            </w:pPr>
          </w:p>
        </w:tc>
        <w:tc>
          <w:tcPr>
            <w:tcW w:w="1895" w:type="dxa"/>
            <w:vAlign w:val="center"/>
          </w:tcPr>
          <w:p w14:paraId="06D57971" w14:textId="177503A7" w:rsidR="005C1AC4" w:rsidRPr="000B5803" w:rsidRDefault="005C1AC4" w:rsidP="00077EFC">
            <w:pPr>
              <w:spacing w:before="2" w:line="200" w:lineRule="exact"/>
              <w:ind w:left="-56" w:right="62"/>
              <w:jc w:val="center"/>
              <w:rPr>
                <w:rFonts w:ascii="Times New Roman" w:eastAsia="Arial" w:hAnsi="Times New Roman" w:cs="Times New Roman"/>
                <w:sz w:val="18"/>
                <w:szCs w:val="20"/>
                <w:lang w:val="es-ES" w:eastAsia="en-US"/>
              </w:rPr>
            </w:pPr>
            <w:r w:rsidRPr="000B5803">
              <w:rPr>
                <w:rFonts w:ascii="Times New Roman" w:eastAsia="Arial" w:hAnsi="Times New Roman" w:cs="Times New Roman"/>
                <w:sz w:val="18"/>
                <w:szCs w:val="20"/>
                <w:lang w:val="es-ES" w:eastAsia="en-US"/>
              </w:rPr>
              <w:t>Diversos volúmenes al hablar</w:t>
            </w:r>
          </w:p>
          <w:p w14:paraId="1D770157" w14:textId="77777777" w:rsidR="005C1AC4" w:rsidRPr="000B5803" w:rsidRDefault="005C1AC4" w:rsidP="00077EFC">
            <w:pPr>
              <w:jc w:val="center"/>
              <w:rPr>
                <w:sz w:val="18"/>
                <w:szCs w:val="20"/>
              </w:rPr>
            </w:pPr>
          </w:p>
        </w:tc>
        <w:tc>
          <w:tcPr>
            <w:tcW w:w="2693" w:type="dxa"/>
          </w:tcPr>
          <w:p w14:paraId="797B1A9A" w14:textId="2EFDED4E"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Usa variaciones de volúmenes de voz en la entonación para expresar emociones o enfatizar puntos clave</w:t>
            </w:r>
          </w:p>
        </w:tc>
        <w:tc>
          <w:tcPr>
            <w:tcW w:w="907" w:type="dxa"/>
            <w:vAlign w:val="center"/>
          </w:tcPr>
          <w:p w14:paraId="02B88866" w14:textId="77777777" w:rsidR="005C1AC4" w:rsidRPr="00184D42" w:rsidRDefault="005C1AC4" w:rsidP="005C1AC4">
            <w:pPr>
              <w:jc w:val="center"/>
              <w:rPr>
                <w:color w:val="000000" w:themeColor="text1"/>
                <w:sz w:val="16"/>
                <w:szCs w:val="16"/>
              </w:rPr>
            </w:pPr>
          </w:p>
        </w:tc>
        <w:tc>
          <w:tcPr>
            <w:tcW w:w="907" w:type="dxa"/>
            <w:vAlign w:val="center"/>
          </w:tcPr>
          <w:p w14:paraId="7C556DAB" w14:textId="77777777" w:rsidR="005C1AC4" w:rsidRPr="00184D42" w:rsidRDefault="005C1AC4" w:rsidP="005C1AC4">
            <w:pPr>
              <w:jc w:val="center"/>
              <w:rPr>
                <w:color w:val="000000" w:themeColor="text1"/>
                <w:sz w:val="16"/>
                <w:szCs w:val="16"/>
              </w:rPr>
            </w:pPr>
          </w:p>
        </w:tc>
        <w:tc>
          <w:tcPr>
            <w:tcW w:w="907" w:type="dxa"/>
            <w:vAlign w:val="center"/>
          </w:tcPr>
          <w:p w14:paraId="745D374D" w14:textId="77777777" w:rsidR="005C1AC4" w:rsidRPr="00184D42" w:rsidRDefault="005C1AC4" w:rsidP="005C1AC4">
            <w:pPr>
              <w:jc w:val="center"/>
              <w:rPr>
                <w:color w:val="000000" w:themeColor="text1"/>
                <w:sz w:val="16"/>
                <w:szCs w:val="16"/>
              </w:rPr>
            </w:pPr>
          </w:p>
        </w:tc>
      </w:tr>
      <w:tr w:rsidR="005C1AC4" w:rsidRPr="009858AF" w14:paraId="277D31C1" w14:textId="77777777" w:rsidTr="00466045">
        <w:trPr>
          <w:trHeight w:val="624"/>
          <w:jc w:val="center"/>
        </w:trPr>
        <w:tc>
          <w:tcPr>
            <w:tcW w:w="1361" w:type="dxa"/>
            <w:vMerge w:val="restart"/>
            <w:shd w:val="clear" w:color="auto" w:fill="FFE599" w:themeFill="accent4" w:themeFillTint="66"/>
            <w:vAlign w:val="center"/>
          </w:tcPr>
          <w:p w14:paraId="63AB7017" w14:textId="173145F6" w:rsidR="005C1AC4" w:rsidRPr="009858AF" w:rsidRDefault="005C1AC4" w:rsidP="005C1AC4">
            <w:pPr>
              <w:jc w:val="center"/>
              <w:rPr>
                <w:color w:val="000000" w:themeColor="text1"/>
                <w:sz w:val="16"/>
                <w:szCs w:val="16"/>
              </w:rPr>
            </w:pPr>
            <w:r w:rsidRPr="001677A9">
              <w:rPr>
                <w:rFonts w:ascii="Times New Roman" w:eastAsia="Arial" w:hAnsi="Times New Roman" w:cs="Times New Roman"/>
                <w:sz w:val="20"/>
                <w:szCs w:val="20"/>
                <w:lang w:eastAsia="en-US"/>
              </w:rPr>
              <w:t>Elocución</w:t>
            </w:r>
          </w:p>
        </w:tc>
        <w:tc>
          <w:tcPr>
            <w:tcW w:w="1895" w:type="dxa"/>
            <w:vAlign w:val="center"/>
          </w:tcPr>
          <w:p w14:paraId="42F81D76" w14:textId="5FA61D45" w:rsidR="005C1AC4" w:rsidRPr="000B5803" w:rsidRDefault="005C1AC4" w:rsidP="00077EFC">
            <w:pPr>
              <w:jc w:val="center"/>
              <w:rPr>
                <w:color w:val="000000" w:themeColor="text1"/>
                <w:sz w:val="18"/>
                <w:szCs w:val="20"/>
              </w:rPr>
            </w:pPr>
            <w:r w:rsidRPr="000B5803">
              <w:rPr>
                <w:rFonts w:ascii="Times New Roman" w:eastAsia="Arial" w:hAnsi="Times New Roman" w:cs="Times New Roman"/>
                <w:sz w:val="18"/>
                <w:szCs w:val="20"/>
                <w:lang w:val="es-ES" w:eastAsia="en-US"/>
              </w:rPr>
              <w:t>Articula adecuadamente de sonidos</w:t>
            </w:r>
          </w:p>
        </w:tc>
        <w:tc>
          <w:tcPr>
            <w:tcW w:w="2693" w:type="dxa"/>
          </w:tcPr>
          <w:p w14:paraId="438F226A" w14:textId="5C31970C"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 xml:space="preserve">Articula adecuadamente todos los sonidos evitando incorreciones fonéticas al hablar.  </w:t>
            </w:r>
          </w:p>
        </w:tc>
        <w:tc>
          <w:tcPr>
            <w:tcW w:w="907" w:type="dxa"/>
            <w:vAlign w:val="center"/>
          </w:tcPr>
          <w:p w14:paraId="65282196" w14:textId="77777777" w:rsidR="005C1AC4" w:rsidRPr="00184D42" w:rsidRDefault="005C1AC4" w:rsidP="005C1AC4">
            <w:pPr>
              <w:jc w:val="center"/>
              <w:rPr>
                <w:color w:val="000000" w:themeColor="text1"/>
                <w:sz w:val="16"/>
                <w:szCs w:val="16"/>
              </w:rPr>
            </w:pPr>
          </w:p>
        </w:tc>
        <w:tc>
          <w:tcPr>
            <w:tcW w:w="907" w:type="dxa"/>
            <w:vAlign w:val="center"/>
          </w:tcPr>
          <w:p w14:paraId="4F9D529B" w14:textId="77777777" w:rsidR="005C1AC4" w:rsidRPr="00184D42" w:rsidRDefault="005C1AC4" w:rsidP="005C1AC4">
            <w:pPr>
              <w:jc w:val="center"/>
              <w:rPr>
                <w:color w:val="000000" w:themeColor="text1"/>
                <w:sz w:val="16"/>
                <w:szCs w:val="16"/>
              </w:rPr>
            </w:pPr>
          </w:p>
        </w:tc>
        <w:tc>
          <w:tcPr>
            <w:tcW w:w="907" w:type="dxa"/>
            <w:vAlign w:val="center"/>
          </w:tcPr>
          <w:p w14:paraId="6176D95A" w14:textId="77777777" w:rsidR="005C1AC4" w:rsidRPr="00184D42" w:rsidRDefault="005C1AC4" w:rsidP="005C1AC4">
            <w:pPr>
              <w:jc w:val="center"/>
              <w:rPr>
                <w:color w:val="000000" w:themeColor="text1"/>
                <w:sz w:val="16"/>
                <w:szCs w:val="16"/>
              </w:rPr>
            </w:pPr>
          </w:p>
        </w:tc>
      </w:tr>
      <w:tr w:rsidR="005C1AC4" w:rsidRPr="009858AF" w14:paraId="433BF722" w14:textId="77777777" w:rsidTr="00466045">
        <w:trPr>
          <w:trHeight w:val="624"/>
          <w:jc w:val="center"/>
        </w:trPr>
        <w:tc>
          <w:tcPr>
            <w:tcW w:w="1361" w:type="dxa"/>
            <w:vMerge/>
            <w:shd w:val="clear" w:color="auto" w:fill="FFE599" w:themeFill="accent4" w:themeFillTint="66"/>
            <w:vAlign w:val="center"/>
          </w:tcPr>
          <w:p w14:paraId="08EA8DB6" w14:textId="77777777" w:rsidR="005C1AC4" w:rsidRPr="009858AF" w:rsidRDefault="005C1AC4" w:rsidP="005C1AC4">
            <w:pPr>
              <w:jc w:val="center"/>
              <w:rPr>
                <w:color w:val="000000" w:themeColor="text1"/>
                <w:sz w:val="16"/>
                <w:szCs w:val="16"/>
              </w:rPr>
            </w:pPr>
          </w:p>
        </w:tc>
        <w:tc>
          <w:tcPr>
            <w:tcW w:w="1895" w:type="dxa"/>
            <w:vAlign w:val="center"/>
          </w:tcPr>
          <w:p w14:paraId="294B355E" w14:textId="02BDCC6B" w:rsidR="005C1AC4" w:rsidRPr="000B5803" w:rsidRDefault="005C1AC4" w:rsidP="00077EFC">
            <w:pPr>
              <w:jc w:val="center"/>
              <w:rPr>
                <w:color w:val="000000" w:themeColor="text1"/>
                <w:sz w:val="18"/>
                <w:szCs w:val="20"/>
              </w:rPr>
            </w:pPr>
            <w:r w:rsidRPr="000B5803">
              <w:rPr>
                <w:rFonts w:ascii="Times New Roman" w:eastAsia="Arial" w:hAnsi="Times New Roman" w:cs="Times New Roman"/>
                <w:sz w:val="18"/>
                <w:szCs w:val="20"/>
                <w:lang w:val="es-ES" w:eastAsia="en-US"/>
              </w:rPr>
              <w:t>Incrementa su tono de voz al preguntar</w:t>
            </w:r>
          </w:p>
        </w:tc>
        <w:tc>
          <w:tcPr>
            <w:tcW w:w="2693" w:type="dxa"/>
          </w:tcPr>
          <w:p w14:paraId="454B1E1B" w14:textId="46863B67"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Incrementa su tono de voz cuando desea preguntar un suceso del texto.</w:t>
            </w:r>
          </w:p>
        </w:tc>
        <w:tc>
          <w:tcPr>
            <w:tcW w:w="907" w:type="dxa"/>
            <w:vAlign w:val="center"/>
          </w:tcPr>
          <w:p w14:paraId="6DCECC2B" w14:textId="77777777" w:rsidR="005C1AC4" w:rsidRPr="00184D42" w:rsidRDefault="005C1AC4" w:rsidP="005C1AC4">
            <w:pPr>
              <w:jc w:val="center"/>
              <w:rPr>
                <w:color w:val="000000" w:themeColor="text1"/>
                <w:sz w:val="16"/>
                <w:szCs w:val="16"/>
              </w:rPr>
            </w:pPr>
          </w:p>
        </w:tc>
        <w:tc>
          <w:tcPr>
            <w:tcW w:w="907" w:type="dxa"/>
            <w:vAlign w:val="center"/>
          </w:tcPr>
          <w:p w14:paraId="317B9013" w14:textId="77777777" w:rsidR="005C1AC4" w:rsidRPr="00184D42" w:rsidRDefault="005C1AC4" w:rsidP="005C1AC4">
            <w:pPr>
              <w:jc w:val="center"/>
              <w:rPr>
                <w:color w:val="000000" w:themeColor="text1"/>
                <w:sz w:val="16"/>
                <w:szCs w:val="16"/>
              </w:rPr>
            </w:pPr>
          </w:p>
        </w:tc>
        <w:tc>
          <w:tcPr>
            <w:tcW w:w="907" w:type="dxa"/>
            <w:vAlign w:val="center"/>
          </w:tcPr>
          <w:p w14:paraId="6C52E584" w14:textId="77777777" w:rsidR="005C1AC4" w:rsidRPr="00184D42" w:rsidRDefault="005C1AC4" w:rsidP="005C1AC4">
            <w:pPr>
              <w:jc w:val="center"/>
              <w:rPr>
                <w:color w:val="000000" w:themeColor="text1"/>
                <w:sz w:val="16"/>
                <w:szCs w:val="16"/>
              </w:rPr>
            </w:pPr>
          </w:p>
        </w:tc>
      </w:tr>
      <w:tr w:rsidR="005C1AC4" w:rsidRPr="009858AF" w14:paraId="01AB7773" w14:textId="77777777" w:rsidTr="00466045">
        <w:trPr>
          <w:trHeight w:val="624"/>
          <w:jc w:val="center"/>
        </w:trPr>
        <w:tc>
          <w:tcPr>
            <w:tcW w:w="1361" w:type="dxa"/>
            <w:vMerge/>
            <w:shd w:val="clear" w:color="auto" w:fill="FFE599" w:themeFill="accent4" w:themeFillTint="66"/>
            <w:vAlign w:val="center"/>
          </w:tcPr>
          <w:p w14:paraId="6E84A8B1" w14:textId="77777777" w:rsidR="005C1AC4" w:rsidRPr="009858AF" w:rsidRDefault="005C1AC4" w:rsidP="005C1AC4">
            <w:pPr>
              <w:jc w:val="center"/>
              <w:rPr>
                <w:color w:val="000000" w:themeColor="text1"/>
                <w:sz w:val="16"/>
                <w:szCs w:val="16"/>
              </w:rPr>
            </w:pPr>
          </w:p>
        </w:tc>
        <w:tc>
          <w:tcPr>
            <w:tcW w:w="1895" w:type="dxa"/>
            <w:vAlign w:val="center"/>
          </w:tcPr>
          <w:p w14:paraId="72488A3B" w14:textId="4657CB02" w:rsidR="005C1AC4" w:rsidRPr="000B5803" w:rsidRDefault="005C1AC4" w:rsidP="00077EFC">
            <w:pPr>
              <w:jc w:val="center"/>
              <w:rPr>
                <w:color w:val="000000" w:themeColor="text1"/>
                <w:sz w:val="18"/>
                <w:szCs w:val="20"/>
              </w:rPr>
            </w:pPr>
            <w:r w:rsidRPr="000B5803">
              <w:rPr>
                <w:rFonts w:ascii="Times New Roman" w:eastAsia="Arial" w:hAnsi="Times New Roman" w:cs="Times New Roman"/>
                <w:sz w:val="18"/>
                <w:szCs w:val="20"/>
                <w:lang w:val="es-ES" w:eastAsia="en-US"/>
              </w:rPr>
              <w:t>Disminuye su tono de voz</w:t>
            </w:r>
          </w:p>
        </w:tc>
        <w:tc>
          <w:tcPr>
            <w:tcW w:w="2693" w:type="dxa"/>
          </w:tcPr>
          <w:p w14:paraId="63EBE40E" w14:textId="2673FEA6"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 xml:space="preserve">Modula adecuadamente la voz para mantener la atención del oyente </w:t>
            </w:r>
          </w:p>
        </w:tc>
        <w:tc>
          <w:tcPr>
            <w:tcW w:w="907" w:type="dxa"/>
            <w:vAlign w:val="center"/>
          </w:tcPr>
          <w:p w14:paraId="6B98D935" w14:textId="77777777" w:rsidR="005C1AC4" w:rsidRPr="00184D42" w:rsidRDefault="005C1AC4" w:rsidP="005C1AC4">
            <w:pPr>
              <w:jc w:val="center"/>
              <w:rPr>
                <w:color w:val="000000" w:themeColor="text1"/>
                <w:sz w:val="16"/>
                <w:szCs w:val="16"/>
              </w:rPr>
            </w:pPr>
          </w:p>
        </w:tc>
        <w:tc>
          <w:tcPr>
            <w:tcW w:w="907" w:type="dxa"/>
            <w:vAlign w:val="center"/>
          </w:tcPr>
          <w:p w14:paraId="61D1A436" w14:textId="77777777" w:rsidR="005C1AC4" w:rsidRPr="00184D42" w:rsidRDefault="005C1AC4" w:rsidP="005C1AC4">
            <w:pPr>
              <w:jc w:val="center"/>
              <w:rPr>
                <w:color w:val="000000" w:themeColor="text1"/>
                <w:sz w:val="16"/>
                <w:szCs w:val="16"/>
              </w:rPr>
            </w:pPr>
          </w:p>
        </w:tc>
        <w:tc>
          <w:tcPr>
            <w:tcW w:w="907" w:type="dxa"/>
            <w:vAlign w:val="center"/>
          </w:tcPr>
          <w:p w14:paraId="4295A36D" w14:textId="77777777" w:rsidR="005C1AC4" w:rsidRPr="00184D42" w:rsidRDefault="005C1AC4" w:rsidP="005C1AC4">
            <w:pPr>
              <w:jc w:val="center"/>
              <w:rPr>
                <w:color w:val="000000" w:themeColor="text1"/>
                <w:sz w:val="16"/>
                <w:szCs w:val="16"/>
              </w:rPr>
            </w:pPr>
          </w:p>
        </w:tc>
      </w:tr>
      <w:tr w:rsidR="005C1AC4" w:rsidRPr="009858AF" w14:paraId="0B64C06C" w14:textId="77777777" w:rsidTr="00466045">
        <w:trPr>
          <w:trHeight w:val="624"/>
          <w:jc w:val="center"/>
        </w:trPr>
        <w:tc>
          <w:tcPr>
            <w:tcW w:w="1361" w:type="dxa"/>
            <w:vMerge/>
            <w:shd w:val="clear" w:color="auto" w:fill="FFE599" w:themeFill="accent4" w:themeFillTint="66"/>
            <w:vAlign w:val="center"/>
          </w:tcPr>
          <w:p w14:paraId="2A122B01" w14:textId="77777777" w:rsidR="005C1AC4" w:rsidRPr="009858AF" w:rsidRDefault="005C1AC4" w:rsidP="005C1AC4">
            <w:pPr>
              <w:jc w:val="center"/>
              <w:rPr>
                <w:color w:val="000000" w:themeColor="text1"/>
                <w:sz w:val="16"/>
                <w:szCs w:val="16"/>
              </w:rPr>
            </w:pPr>
          </w:p>
        </w:tc>
        <w:tc>
          <w:tcPr>
            <w:tcW w:w="1895" w:type="dxa"/>
          </w:tcPr>
          <w:p w14:paraId="16088FFF" w14:textId="3113F707" w:rsidR="005C1AC4" w:rsidRPr="000B5803" w:rsidRDefault="005C1AC4" w:rsidP="00077EFC">
            <w:pPr>
              <w:jc w:val="center"/>
              <w:rPr>
                <w:color w:val="000000" w:themeColor="text1"/>
                <w:sz w:val="18"/>
                <w:szCs w:val="20"/>
              </w:rPr>
            </w:pPr>
            <w:r w:rsidRPr="000B5803">
              <w:rPr>
                <w:rFonts w:ascii="Times New Roman" w:eastAsia="Arial" w:hAnsi="Times New Roman" w:cs="Times New Roman"/>
                <w:sz w:val="18"/>
                <w:szCs w:val="20"/>
                <w:lang w:eastAsia="en-US"/>
              </w:rPr>
              <w:t>Muestra dificultad al modular su voz</w:t>
            </w:r>
          </w:p>
        </w:tc>
        <w:tc>
          <w:tcPr>
            <w:tcW w:w="2693" w:type="dxa"/>
          </w:tcPr>
          <w:p w14:paraId="6188F0D1" w14:textId="6443BC69"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 xml:space="preserve">Habla con un volumen adecuado para el espacio y el público </w:t>
            </w:r>
          </w:p>
        </w:tc>
        <w:tc>
          <w:tcPr>
            <w:tcW w:w="907" w:type="dxa"/>
            <w:vAlign w:val="center"/>
          </w:tcPr>
          <w:p w14:paraId="5D8B7131" w14:textId="77777777" w:rsidR="005C1AC4" w:rsidRPr="00184D42" w:rsidRDefault="005C1AC4" w:rsidP="005C1AC4">
            <w:pPr>
              <w:jc w:val="center"/>
              <w:rPr>
                <w:color w:val="000000" w:themeColor="text1"/>
                <w:sz w:val="16"/>
                <w:szCs w:val="16"/>
              </w:rPr>
            </w:pPr>
          </w:p>
        </w:tc>
        <w:tc>
          <w:tcPr>
            <w:tcW w:w="907" w:type="dxa"/>
            <w:vAlign w:val="center"/>
          </w:tcPr>
          <w:p w14:paraId="49825AE3" w14:textId="77777777" w:rsidR="005C1AC4" w:rsidRPr="00184D42" w:rsidRDefault="005C1AC4" w:rsidP="005C1AC4">
            <w:pPr>
              <w:jc w:val="center"/>
              <w:rPr>
                <w:color w:val="000000" w:themeColor="text1"/>
                <w:sz w:val="16"/>
                <w:szCs w:val="16"/>
              </w:rPr>
            </w:pPr>
          </w:p>
        </w:tc>
        <w:tc>
          <w:tcPr>
            <w:tcW w:w="907" w:type="dxa"/>
            <w:vAlign w:val="center"/>
          </w:tcPr>
          <w:p w14:paraId="28E59A7F" w14:textId="77777777" w:rsidR="005C1AC4" w:rsidRPr="00184D42" w:rsidRDefault="005C1AC4" w:rsidP="005C1AC4">
            <w:pPr>
              <w:jc w:val="center"/>
              <w:rPr>
                <w:color w:val="000000" w:themeColor="text1"/>
                <w:sz w:val="16"/>
                <w:szCs w:val="16"/>
              </w:rPr>
            </w:pPr>
          </w:p>
        </w:tc>
      </w:tr>
      <w:tr w:rsidR="005C1AC4" w:rsidRPr="009858AF" w14:paraId="66A469FB" w14:textId="77777777" w:rsidTr="00466045">
        <w:trPr>
          <w:trHeight w:val="624"/>
          <w:jc w:val="center"/>
        </w:trPr>
        <w:tc>
          <w:tcPr>
            <w:tcW w:w="1361" w:type="dxa"/>
            <w:vMerge/>
            <w:shd w:val="clear" w:color="auto" w:fill="FFE599" w:themeFill="accent4" w:themeFillTint="66"/>
            <w:vAlign w:val="center"/>
          </w:tcPr>
          <w:p w14:paraId="3336B13F" w14:textId="77777777" w:rsidR="005C1AC4" w:rsidRPr="009858AF" w:rsidRDefault="005C1AC4" w:rsidP="005C1AC4">
            <w:pPr>
              <w:jc w:val="center"/>
              <w:rPr>
                <w:color w:val="000000" w:themeColor="text1"/>
                <w:sz w:val="16"/>
                <w:szCs w:val="16"/>
              </w:rPr>
            </w:pPr>
          </w:p>
        </w:tc>
        <w:tc>
          <w:tcPr>
            <w:tcW w:w="1895" w:type="dxa"/>
            <w:vAlign w:val="center"/>
          </w:tcPr>
          <w:p w14:paraId="543A98B3" w14:textId="5C515EF9" w:rsidR="005C1AC4" w:rsidRPr="000B5803" w:rsidRDefault="005C1AC4" w:rsidP="00077EFC">
            <w:pPr>
              <w:jc w:val="center"/>
              <w:rPr>
                <w:color w:val="000000" w:themeColor="text1"/>
                <w:sz w:val="18"/>
                <w:szCs w:val="20"/>
              </w:rPr>
            </w:pPr>
            <w:r w:rsidRPr="000B5803">
              <w:rPr>
                <w:rFonts w:ascii="Times New Roman" w:eastAsia="Arial" w:hAnsi="Times New Roman" w:cs="Times New Roman"/>
                <w:sz w:val="18"/>
                <w:szCs w:val="20"/>
                <w:lang w:val="es-ES" w:eastAsia="en-US"/>
              </w:rPr>
              <w:t xml:space="preserve">Habla </w:t>
            </w:r>
            <w:r>
              <w:rPr>
                <w:rFonts w:ascii="Times New Roman" w:eastAsia="Arial" w:hAnsi="Times New Roman" w:cs="Times New Roman"/>
                <w:sz w:val="18"/>
                <w:szCs w:val="20"/>
                <w:lang w:val="es-ES" w:eastAsia="en-US"/>
              </w:rPr>
              <w:t>adecuadamente</w:t>
            </w:r>
          </w:p>
        </w:tc>
        <w:tc>
          <w:tcPr>
            <w:tcW w:w="2693" w:type="dxa"/>
          </w:tcPr>
          <w:p w14:paraId="6700EA8F" w14:textId="31965341"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 xml:space="preserve">Adecua su velocidad de habla al público y al contenido del texto </w:t>
            </w:r>
          </w:p>
        </w:tc>
        <w:tc>
          <w:tcPr>
            <w:tcW w:w="907" w:type="dxa"/>
            <w:vAlign w:val="center"/>
          </w:tcPr>
          <w:p w14:paraId="2933607E" w14:textId="77777777" w:rsidR="005C1AC4" w:rsidRPr="00184D42" w:rsidRDefault="005C1AC4" w:rsidP="005C1AC4">
            <w:pPr>
              <w:jc w:val="center"/>
              <w:rPr>
                <w:color w:val="000000" w:themeColor="text1"/>
                <w:sz w:val="16"/>
                <w:szCs w:val="16"/>
              </w:rPr>
            </w:pPr>
          </w:p>
        </w:tc>
        <w:tc>
          <w:tcPr>
            <w:tcW w:w="907" w:type="dxa"/>
            <w:vAlign w:val="center"/>
          </w:tcPr>
          <w:p w14:paraId="330994DF" w14:textId="77777777" w:rsidR="005C1AC4" w:rsidRPr="00184D42" w:rsidRDefault="005C1AC4" w:rsidP="005C1AC4">
            <w:pPr>
              <w:jc w:val="center"/>
              <w:rPr>
                <w:color w:val="000000" w:themeColor="text1"/>
                <w:sz w:val="16"/>
                <w:szCs w:val="16"/>
              </w:rPr>
            </w:pPr>
          </w:p>
        </w:tc>
        <w:tc>
          <w:tcPr>
            <w:tcW w:w="907" w:type="dxa"/>
            <w:vAlign w:val="center"/>
          </w:tcPr>
          <w:p w14:paraId="11A0F359" w14:textId="77777777" w:rsidR="005C1AC4" w:rsidRPr="00184D42" w:rsidRDefault="005C1AC4" w:rsidP="005C1AC4">
            <w:pPr>
              <w:jc w:val="center"/>
              <w:rPr>
                <w:color w:val="000000" w:themeColor="text1"/>
                <w:sz w:val="16"/>
                <w:szCs w:val="16"/>
              </w:rPr>
            </w:pPr>
          </w:p>
        </w:tc>
      </w:tr>
      <w:tr w:rsidR="005C1AC4" w:rsidRPr="009858AF" w14:paraId="4274DAAE" w14:textId="77777777" w:rsidTr="00466045">
        <w:trPr>
          <w:trHeight w:val="624"/>
          <w:jc w:val="center"/>
        </w:trPr>
        <w:tc>
          <w:tcPr>
            <w:tcW w:w="1361" w:type="dxa"/>
            <w:vMerge/>
            <w:shd w:val="clear" w:color="auto" w:fill="FFE599" w:themeFill="accent4" w:themeFillTint="66"/>
            <w:vAlign w:val="center"/>
          </w:tcPr>
          <w:p w14:paraId="4C82BB6B" w14:textId="77777777" w:rsidR="005C1AC4" w:rsidRPr="009858AF" w:rsidRDefault="005C1AC4" w:rsidP="005C1AC4">
            <w:pPr>
              <w:jc w:val="center"/>
              <w:rPr>
                <w:color w:val="000000" w:themeColor="text1"/>
                <w:sz w:val="16"/>
                <w:szCs w:val="16"/>
              </w:rPr>
            </w:pPr>
          </w:p>
        </w:tc>
        <w:tc>
          <w:tcPr>
            <w:tcW w:w="1895" w:type="dxa"/>
            <w:vAlign w:val="center"/>
          </w:tcPr>
          <w:p w14:paraId="594ACBC5" w14:textId="0F19AC76" w:rsidR="005C1AC4" w:rsidRPr="000B5803" w:rsidRDefault="005C1AC4" w:rsidP="00077EFC">
            <w:pPr>
              <w:jc w:val="center"/>
              <w:rPr>
                <w:color w:val="000000" w:themeColor="text1"/>
                <w:sz w:val="18"/>
                <w:szCs w:val="20"/>
              </w:rPr>
            </w:pPr>
            <w:r w:rsidRPr="000B5803">
              <w:rPr>
                <w:rFonts w:ascii="Times New Roman" w:eastAsia="Arial" w:hAnsi="Times New Roman" w:cs="Times New Roman"/>
                <w:sz w:val="18"/>
                <w:szCs w:val="20"/>
                <w:lang w:val="es-ES" w:eastAsia="en-US"/>
              </w:rPr>
              <w:t>Ritmo de hablar</w:t>
            </w:r>
          </w:p>
        </w:tc>
        <w:tc>
          <w:tcPr>
            <w:tcW w:w="2693" w:type="dxa"/>
          </w:tcPr>
          <w:p w14:paraId="25783CAE" w14:textId="232B03E7"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bCs/>
                <w:sz w:val="20"/>
                <w:szCs w:val="20"/>
              </w:rPr>
              <w:t>Acompaña su habla con movimientos corporales rítmicos</w:t>
            </w:r>
            <w:r w:rsidRPr="005C1AC4">
              <w:rPr>
                <w:rFonts w:ascii="Times New Roman" w:eastAsia="Arial Narrow" w:hAnsi="Times New Roman" w:cs="Times New Roman"/>
                <w:sz w:val="20"/>
                <w:szCs w:val="20"/>
              </w:rPr>
              <w:t xml:space="preserve"> </w:t>
            </w:r>
          </w:p>
        </w:tc>
        <w:tc>
          <w:tcPr>
            <w:tcW w:w="907" w:type="dxa"/>
            <w:vAlign w:val="center"/>
          </w:tcPr>
          <w:p w14:paraId="10BC9935" w14:textId="77777777" w:rsidR="005C1AC4" w:rsidRPr="00184D42" w:rsidRDefault="005C1AC4" w:rsidP="005C1AC4">
            <w:pPr>
              <w:jc w:val="center"/>
              <w:rPr>
                <w:color w:val="000000" w:themeColor="text1"/>
                <w:sz w:val="16"/>
                <w:szCs w:val="16"/>
              </w:rPr>
            </w:pPr>
          </w:p>
        </w:tc>
        <w:tc>
          <w:tcPr>
            <w:tcW w:w="907" w:type="dxa"/>
            <w:vAlign w:val="center"/>
          </w:tcPr>
          <w:p w14:paraId="2E4E505C" w14:textId="77777777" w:rsidR="005C1AC4" w:rsidRPr="00184D42" w:rsidRDefault="005C1AC4" w:rsidP="005C1AC4">
            <w:pPr>
              <w:jc w:val="center"/>
              <w:rPr>
                <w:color w:val="000000" w:themeColor="text1"/>
                <w:sz w:val="16"/>
                <w:szCs w:val="16"/>
              </w:rPr>
            </w:pPr>
          </w:p>
        </w:tc>
        <w:tc>
          <w:tcPr>
            <w:tcW w:w="907" w:type="dxa"/>
            <w:vAlign w:val="center"/>
          </w:tcPr>
          <w:p w14:paraId="0D6DA58D" w14:textId="77777777" w:rsidR="005C1AC4" w:rsidRPr="00184D42" w:rsidRDefault="005C1AC4" w:rsidP="005C1AC4">
            <w:pPr>
              <w:jc w:val="center"/>
              <w:rPr>
                <w:color w:val="000000" w:themeColor="text1"/>
                <w:sz w:val="16"/>
                <w:szCs w:val="16"/>
              </w:rPr>
            </w:pPr>
          </w:p>
        </w:tc>
      </w:tr>
      <w:tr w:rsidR="005C1AC4" w:rsidRPr="009858AF" w14:paraId="657D6B98" w14:textId="77777777" w:rsidTr="00466045">
        <w:trPr>
          <w:trHeight w:val="624"/>
          <w:jc w:val="center"/>
        </w:trPr>
        <w:tc>
          <w:tcPr>
            <w:tcW w:w="1361" w:type="dxa"/>
            <w:vMerge/>
            <w:shd w:val="clear" w:color="auto" w:fill="FFE599" w:themeFill="accent4" w:themeFillTint="66"/>
            <w:vAlign w:val="center"/>
          </w:tcPr>
          <w:p w14:paraId="12BB055A" w14:textId="77777777" w:rsidR="005C1AC4" w:rsidRPr="009858AF" w:rsidRDefault="005C1AC4" w:rsidP="005C1AC4">
            <w:pPr>
              <w:jc w:val="center"/>
              <w:rPr>
                <w:color w:val="000000" w:themeColor="text1"/>
                <w:sz w:val="16"/>
                <w:szCs w:val="16"/>
              </w:rPr>
            </w:pPr>
          </w:p>
        </w:tc>
        <w:tc>
          <w:tcPr>
            <w:tcW w:w="1895" w:type="dxa"/>
          </w:tcPr>
          <w:p w14:paraId="2BC9121B" w14:textId="66F9E53C" w:rsidR="005C1AC4" w:rsidRPr="000B5803" w:rsidRDefault="005C1AC4" w:rsidP="00077EFC">
            <w:pPr>
              <w:jc w:val="center"/>
              <w:rPr>
                <w:color w:val="000000" w:themeColor="text1"/>
                <w:sz w:val="18"/>
                <w:szCs w:val="18"/>
              </w:rPr>
            </w:pPr>
            <w:r w:rsidRPr="000B5803">
              <w:rPr>
                <w:rFonts w:ascii="Times New Roman" w:eastAsia="Arial" w:hAnsi="Times New Roman" w:cs="Times New Roman"/>
                <w:sz w:val="18"/>
                <w:szCs w:val="18"/>
                <w:lang w:val="es-ES" w:eastAsia="en-US"/>
              </w:rPr>
              <w:t>Volumen de voz</w:t>
            </w:r>
          </w:p>
        </w:tc>
        <w:tc>
          <w:tcPr>
            <w:tcW w:w="2693" w:type="dxa"/>
          </w:tcPr>
          <w:p w14:paraId="5BC8696D" w14:textId="4441767B" w:rsidR="005C1AC4" w:rsidRPr="005C1AC4" w:rsidRDefault="005C1AC4" w:rsidP="005C1AC4">
            <w:pPr>
              <w:jc w:val="both"/>
              <w:rPr>
                <w:rFonts w:ascii="Times New Roman" w:hAnsi="Times New Roman" w:cs="Times New Roman"/>
                <w:color w:val="000000" w:themeColor="text1"/>
                <w:sz w:val="18"/>
                <w:szCs w:val="18"/>
              </w:rPr>
            </w:pPr>
            <w:r w:rsidRPr="005C1AC4">
              <w:rPr>
                <w:rFonts w:ascii="Times New Roman" w:eastAsia="Arial Narrow" w:hAnsi="Times New Roman" w:cs="Times New Roman"/>
                <w:sz w:val="20"/>
                <w:szCs w:val="20"/>
              </w:rPr>
              <w:t>Expresa sin acelerar ni alargar excesivamente las palabras</w:t>
            </w:r>
          </w:p>
        </w:tc>
        <w:tc>
          <w:tcPr>
            <w:tcW w:w="907" w:type="dxa"/>
            <w:vAlign w:val="center"/>
          </w:tcPr>
          <w:p w14:paraId="32816FB6" w14:textId="77777777" w:rsidR="005C1AC4" w:rsidRPr="00184D42" w:rsidRDefault="005C1AC4" w:rsidP="005C1AC4">
            <w:pPr>
              <w:jc w:val="center"/>
              <w:rPr>
                <w:color w:val="000000" w:themeColor="text1"/>
                <w:sz w:val="16"/>
                <w:szCs w:val="16"/>
              </w:rPr>
            </w:pPr>
          </w:p>
        </w:tc>
        <w:tc>
          <w:tcPr>
            <w:tcW w:w="907" w:type="dxa"/>
            <w:vAlign w:val="center"/>
          </w:tcPr>
          <w:p w14:paraId="2AA76F49" w14:textId="77777777" w:rsidR="005C1AC4" w:rsidRPr="00184D42" w:rsidRDefault="005C1AC4" w:rsidP="005C1AC4">
            <w:pPr>
              <w:jc w:val="center"/>
              <w:rPr>
                <w:color w:val="000000" w:themeColor="text1"/>
                <w:sz w:val="16"/>
                <w:szCs w:val="16"/>
              </w:rPr>
            </w:pPr>
          </w:p>
        </w:tc>
        <w:tc>
          <w:tcPr>
            <w:tcW w:w="907" w:type="dxa"/>
            <w:vAlign w:val="center"/>
          </w:tcPr>
          <w:p w14:paraId="74651903" w14:textId="77777777" w:rsidR="005C1AC4" w:rsidRPr="00184D42" w:rsidRDefault="005C1AC4" w:rsidP="005C1AC4">
            <w:pPr>
              <w:jc w:val="center"/>
              <w:rPr>
                <w:color w:val="000000" w:themeColor="text1"/>
                <w:sz w:val="16"/>
                <w:szCs w:val="16"/>
              </w:rPr>
            </w:pPr>
          </w:p>
        </w:tc>
      </w:tr>
    </w:tbl>
    <w:p w14:paraId="717A2262" w14:textId="77777777" w:rsidR="00560B8D" w:rsidRDefault="00560B8D" w:rsidP="00007F14">
      <w:pPr>
        <w:rPr>
          <w:rFonts w:ascii="Times New Roman" w:hAnsi="Times New Roman" w:cs="Times New Roman"/>
          <w:sz w:val="28"/>
          <w:szCs w:val="28"/>
        </w:rPr>
      </w:pPr>
    </w:p>
    <w:p w14:paraId="14744B5E" w14:textId="77777777" w:rsidR="009C2B0D" w:rsidRPr="00246B33" w:rsidRDefault="009C2B0D" w:rsidP="009C2B0D">
      <w:pPr>
        <w:sectPr w:rsidR="009C2B0D" w:rsidRPr="00246B33" w:rsidSect="008B41C8">
          <w:headerReference w:type="default" r:id="rId66"/>
          <w:footerReference w:type="default" r:id="rId67"/>
          <w:pgSz w:w="11906" w:h="16838"/>
          <w:pgMar w:top="1440" w:right="1440" w:bottom="1440" w:left="1701" w:header="709" w:footer="709" w:gutter="0"/>
          <w:cols w:space="708"/>
          <w:docGrid w:linePitch="360"/>
        </w:sectPr>
      </w:pPr>
    </w:p>
    <w:p w14:paraId="4C7C0F38" w14:textId="77777777" w:rsidR="009C2B0D" w:rsidRPr="00246B33" w:rsidRDefault="009C2B0D" w:rsidP="009C2B0D">
      <w:r w:rsidRPr="00246B33">
        <w:rPr>
          <w:rFonts w:ascii="Arial" w:eastAsia="Arial" w:hAnsi="Arial" w:cs="Arial"/>
          <w:noProof/>
          <w:sz w:val="18"/>
          <w:szCs w:val="18"/>
          <w:lang w:val="en-US" w:eastAsia="en-US"/>
        </w:rPr>
        <w:lastRenderedPageBreak/>
        <w:drawing>
          <wp:anchor distT="0" distB="0" distL="114300" distR="114300" simplePos="0" relativeHeight="251784192" behindDoc="0" locked="0" layoutInCell="1" allowOverlap="1" wp14:anchorId="65AD7737" wp14:editId="680CC4B3">
            <wp:simplePos x="0" y="0"/>
            <wp:positionH relativeFrom="margin">
              <wp:posOffset>1566106</wp:posOffset>
            </wp:positionH>
            <wp:positionV relativeFrom="paragraph">
              <wp:posOffset>-1922829</wp:posOffset>
            </wp:positionV>
            <wp:extent cx="5442799" cy="9248982"/>
            <wp:effectExtent l="1905" t="0" r="7620" b="7620"/>
            <wp:wrapNone/>
            <wp:docPr id="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6817" r="9968"/>
                    <a:stretch/>
                  </pic:blipFill>
                  <pic:spPr bwMode="auto">
                    <a:xfrm rot="5400000">
                      <a:off x="0" y="0"/>
                      <a:ext cx="5442799" cy="924898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E60A86A" w14:textId="77777777" w:rsidR="009C2B0D" w:rsidRDefault="009C2B0D" w:rsidP="009C2B0D"/>
    <w:p w14:paraId="6D29D8E0" w14:textId="77777777" w:rsidR="009C2B0D" w:rsidRPr="0025663C" w:rsidRDefault="009C2B0D" w:rsidP="009C2B0D"/>
    <w:p w14:paraId="7971F891" w14:textId="77777777" w:rsidR="009C2B0D" w:rsidRPr="0025663C" w:rsidRDefault="009C2B0D" w:rsidP="009C2B0D"/>
    <w:p w14:paraId="2459C1CC" w14:textId="77777777" w:rsidR="009C2B0D" w:rsidRPr="0025663C" w:rsidRDefault="009C2B0D" w:rsidP="009C2B0D"/>
    <w:p w14:paraId="226C70F9" w14:textId="77777777" w:rsidR="009C2B0D" w:rsidRPr="0025663C" w:rsidRDefault="009C2B0D" w:rsidP="009C2B0D"/>
    <w:p w14:paraId="3536CD56" w14:textId="77777777" w:rsidR="009C2B0D" w:rsidRPr="0025663C" w:rsidRDefault="009C2B0D" w:rsidP="009C2B0D"/>
    <w:p w14:paraId="12701DA8" w14:textId="77777777" w:rsidR="009C2B0D" w:rsidRPr="0025663C" w:rsidRDefault="009C2B0D" w:rsidP="009C2B0D"/>
    <w:p w14:paraId="722E7F75" w14:textId="77777777" w:rsidR="009C2B0D" w:rsidRPr="0025663C" w:rsidRDefault="009C2B0D" w:rsidP="009C2B0D"/>
    <w:p w14:paraId="7CDCAC01" w14:textId="77777777" w:rsidR="009C2B0D" w:rsidRPr="0025663C" w:rsidRDefault="009C2B0D" w:rsidP="009C2B0D"/>
    <w:p w14:paraId="38BF8FFC" w14:textId="77777777" w:rsidR="009C2B0D" w:rsidRPr="0025663C" w:rsidRDefault="009C2B0D" w:rsidP="009C2B0D"/>
    <w:p w14:paraId="2803867F" w14:textId="77777777" w:rsidR="009C2B0D" w:rsidRPr="0025663C" w:rsidRDefault="009C2B0D" w:rsidP="009C2B0D"/>
    <w:p w14:paraId="2A4B88B6" w14:textId="77777777" w:rsidR="009C2B0D" w:rsidRPr="0025663C" w:rsidRDefault="009C2B0D" w:rsidP="009C2B0D"/>
    <w:p w14:paraId="2EC8680A" w14:textId="77777777" w:rsidR="009C2B0D" w:rsidRPr="0025663C" w:rsidRDefault="009C2B0D" w:rsidP="009C2B0D"/>
    <w:p w14:paraId="594C0AC4" w14:textId="77777777" w:rsidR="009C2B0D" w:rsidRPr="0025663C" w:rsidRDefault="009C2B0D" w:rsidP="009C2B0D"/>
    <w:p w14:paraId="5545F7D0" w14:textId="77777777" w:rsidR="009C2B0D" w:rsidRPr="0025663C" w:rsidRDefault="009C2B0D" w:rsidP="009C2B0D"/>
    <w:p w14:paraId="7840D501" w14:textId="77777777" w:rsidR="009C2B0D" w:rsidRPr="0025663C" w:rsidRDefault="009C2B0D" w:rsidP="009C2B0D"/>
    <w:p w14:paraId="6A387D86" w14:textId="77777777" w:rsidR="009C2B0D" w:rsidRPr="0025663C" w:rsidRDefault="009C2B0D" w:rsidP="009C2B0D"/>
    <w:p w14:paraId="143468C1" w14:textId="77777777" w:rsidR="009C2B0D" w:rsidRDefault="009C2B0D" w:rsidP="009C2B0D">
      <w:pPr>
        <w:tabs>
          <w:tab w:val="left" w:pos="3930"/>
        </w:tabs>
      </w:pPr>
      <w:r>
        <w:tab/>
      </w:r>
    </w:p>
    <w:p w14:paraId="39A37D3E" w14:textId="77777777" w:rsidR="009C2B0D" w:rsidRDefault="009C2B0D" w:rsidP="009C2B0D">
      <w:pPr>
        <w:tabs>
          <w:tab w:val="left" w:pos="3930"/>
        </w:tabs>
      </w:pPr>
      <w:r w:rsidRPr="00246B33">
        <w:rPr>
          <w:rFonts w:ascii="Arial" w:eastAsia="Arial" w:hAnsi="Arial" w:cs="Arial"/>
          <w:noProof/>
          <w:sz w:val="18"/>
          <w:szCs w:val="18"/>
          <w:lang w:val="en-US" w:eastAsia="en-US"/>
        </w:rPr>
        <w:lastRenderedPageBreak/>
        <w:drawing>
          <wp:anchor distT="0" distB="0" distL="114300" distR="114300" simplePos="0" relativeHeight="251785216" behindDoc="0" locked="0" layoutInCell="1" allowOverlap="1" wp14:anchorId="4649860D" wp14:editId="0DA874F2">
            <wp:simplePos x="0" y="0"/>
            <wp:positionH relativeFrom="margin">
              <wp:posOffset>2099945</wp:posOffset>
            </wp:positionH>
            <wp:positionV relativeFrom="paragraph">
              <wp:posOffset>-2197100</wp:posOffset>
            </wp:positionV>
            <wp:extent cx="4505692" cy="8649434"/>
            <wp:effectExtent l="4445" t="0" r="0" b="0"/>
            <wp:wrapNone/>
            <wp:docPr id="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10583" t="110" r="15754" b="-110"/>
                    <a:stretch/>
                  </pic:blipFill>
                  <pic:spPr bwMode="auto">
                    <a:xfrm rot="5400000">
                      <a:off x="0" y="0"/>
                      <a:ext cx="4505692" cy="864943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089827" w14:textId="77777777" w:rsidR="009C2B0D" w:rsidRDefault="009C2B0D" w:rsidP="009C2B0D">
      <w:pPr>
        <w:tabs>
          <w:tab w:val="left" w:pos="3930"/>
        </w:tabs>
      </w:pPr>
    </w:p>
    <w:p w14:paraId="74C1E7D5" w14:textId="77777777" w:rsidR="009C2B0D" w:rsidRPr="0025663C" w:rsidRDefault="009C2B0D" w:rsidP="009C2B0D"/>
    <w:p w14:paraId="4DE7C426" w14:textId="77777777" w:rsidR="009C2B0D" w:rsidRPr="0025663C" w:rsidRDefault="009C2B0D" w:rsidP="009C2B0D"/>
    <w:p w14:paraId="4F5CC3B0" w14:textId="77777777" w:rsidR="009C2B0D" w:rsidRPr="0025663C" w:rsidRDefault="009C2B0D" w:rsidP="009C2B0D"/>
    <w:p w14:paraId="34CC27A1" w14:textId="77777777" w:rsidR="009C2B0D" w:rsidRPr="0025663C" w:rsidRDefault="009C2B0D" w:rsidP="009C2B0D"/>
    <w:p w14:paraId="17192C86" w14:textId="77777777" w:rsidR="009C2B0D" w:rsidRPr="0025663C" w:rsidRDefault="009C2B0D" w:rsidP="009C2B0D"/>
    <w:p w14:paraId="3BCDCCC6" w14:textId="77777777" w:rsidR="009C2B0D" w:rsidRPr="0025663C" w:rsidRDefault="009C2B0D" w:rsidP="009C2B0D"/>
    <w:p w14:paraId="61359554" w14:textId="77777777" w:rsidR="009C2B0D" w:rsidRPr="0025663C" w:rsidRDefault="009C2B0D" w:rsidP="009C2B0D"/>
    <w:p w14:paraId="5FAEA9B4" w14:textId="77777777" w:rsidR="009C2B0D" w:rsidRPr="0025663C" w:rsidRDefault="009C2B0D" w:rsidP="009C2B0D"/>
    <w:p w14:paraId="4AB157B3" w14:textId="77777777" w:rsidR="009C2B0D" w:rsidRPr="0025663C" w:rsidRDefault="009C2B0D" w:rsidP="009C2B0D"/>
    <w:p w14:paraId="107E4ACB" w14:textId="77777777" w:rsidR="009C2B0D" w:rsidRPr="0025663C" w:rsidRDefault="009C2B0D" w:rsidP="009C2B0D"/>
    <w:p w14:paraId="5807FC47" w14:textId="77777777" w:rsidR="009C2B0D" w:rsidRPr="0025663C" w:rsidRDefault="009C2B0D" w:rsidP="009C2B0D"/>
    <w:p w14:paraId="456601EA" w14:textId="77777777" w:rsidR="009C2B0D" w:rsidRPr="0025663C" w:rsidRDefault="009C2B0D" w:rsidP="009C2B0D"/>
    <w:p w14:paraId="75644AD7" w14:textId="77777777" w:rsidR="009C2B0D" w:rsidRPr="0025663C" w:rsidRDefault="009C2B0D" w:rsidP="009C2B0D"/>
    <w:p w14:paraId="23981C55" w14:textId="77777777" w:rsidR="009C2B0D" w:rsidRDefault="009C2B0D" w:rsidP="009C2B0D">
      <w:pPr>
        <w:tabs>
          <w:tab w:val="left" w:pos="2490"/>
        </w:tabs>
      </w:pPr>
      <w:r>
        <w:tab/>
      </w:r>
    </w:p>
    <w:p w14:paraId="1D83B708" w14:textId="77777777" w:rsidR="009C2B0D" w:rsidRDefault="009C2B0D" w:rsidP="009C2B0D">
      <w:pPr>
        <w:tabs>
          <w:tab w:val="left" w:pos="2490"/>
        </w:tabs>
      </w:pPr>
    </w:p>
    <w:p w14:paraId="611172B0" w14:textId="77777777" w:rsidR="009C2B0D" w:rsidRDefault="009C2B0D" w:rsidP="009C2B0D">
      <w:pPr>
        <w:tabs>
          <w:tab w:val="left" w:pos="2490"/>
        </w:tabs>
      </w:pPr>
    </w:p>
    <w:p w14:paraId="7569C065" w14:textId="77777777" w:rsidR="009C2B0D" w:rsidRDefault="009C2B0D" w:rsidP="009C2B0D">
      <w:pPr>
        <w:tabs>
          <w:tab w:val="left" w:pos="2490"/>
        </w:tabs>
      </w:pPr>
    </w:p>
    <w:p w14:paraId="7506E98F" w14:textId="77777777" w:rsidR="009C2B0D" w:rsidRDefault="009C2B0D" w:rsidP="009C2B0D">
      <w:pPr>
        <w:tabs>
          <w:tab w:val="left" w:pos="2490"/>
        </w:tabs>
      </w:pPr>
      <w:r w:rsidRPr="00246B33">
        <w:rPr>
          <w:rFonts w:ascii="Arial" w:eastAsia="Arial" w:hAnsi="Arial" w:cs="Arial"/>
          <w:noProof/>
          <w:sz w:val="18"/>
          <w:szCs w:val="18"/>
          <w:lang w:val="en-US" w:eastAsia="en-US"/>
        </w:rPr>
        <w:lastRenderedPageBreak/>
        <w:drawing>
          <wp:anchor distT="0" distB="0" distL="114300" distR="114300" simplePos="0" relativeHeight="251786240" behindDoc="0" locked="0" layoutInCell="1" allowOverlap="1" wp14:anchorId="129B21B0" wp14:editId="64681222">
            <wp:simplePos x="0" y="0"/>
            <wp:positionH relativeFrom="margin">
              <wp:posOffset>1805457</wp:posOffset>
            </wp:positionH>
            <wp:positionV relativeFrom="paragraph">
              <wp:posOffset>-2263927</wp:posOffset>
            </wp:positionV>
            <wp:extent cx="4945076" cy="8876643"/>
            <wp:effectExtent l="0" t="3492" r="4762" b="4763"/>
            <wp:wrapNone/>
            <wp:docPr id="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8577" r="7007"/>
                    <a:stretch/>
                  </pic:blipFill>
                  <pic:spPr bwMode="auto">
                    <a:xfrm rot="5400000">
                      <a:off x="0" y="0"/>
                      <a:ext cx="4946756" cy="887965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53B115B" w14:textId="77777777" w:rsidR="009C2B0D" w:rsidRDefault="009C2B0D" w:rsidP="009C2B0D">
      <w:pPr>
        <w:tabs>
          <w:tab w:val="left" w:pos="2490"/>
        </w:tabs>
      </w:pPr>
      <w:r>
        <w:tab/>
      </w:r>
    </w:p>
    <w:p w14:paraId="66159404" w14:textId="77777777" w:rsidR="009C2B0D" w:rsidRPr="0025663C" w:rsidRDefault="009C2B0D" w:rsidP="009C2B0D"/>
    <w:p w14:paraId="64DC53FD" w14:textId="77777777" w:rsidR="009C2B0D" w:rsidRPr="0025663C" w:rsidRDefault="009C2B0D" w:rsidP="009C2B0D"/>
    <w:p w14:paraId="738EF862" w14:textId="77777777" w:rsidR="009C2B0D" w:rsidRPr="0025663C" w:rsidRDefault="009C2B0D" w:rsidP="009C2B0D"/>
    <w:p w14:paraId="4EDBC1E2" w14:textId="77777777" w:rsidR="009C2B0D" w:rsidRPr="0025663C" w:rsidRDefault="009C2B0D" w:rsidP="009C2B0D"/>
    <w:p w14:paraId="5FA9E5B9" w14:textId="77777777" w:rsidR="009C2B0D" w:rsidRPr="0025663C" w:rsidRDefault="009C2B0D" w:rsidP="009C2B0D"/>
    <w:p w14:paraId="13DED642" w14:textId="77777777" w:rsidR="009C2B0D" w:rsidRPr="0025663C" w:rsidRDefault="009C2B0D" w:rsidP="009C2B0D"/>
    <w:p w14:paraId="66CE529A" w14:textId="77777777" w:rsidR="009C2B0D" w:rsidRPr="0025663C" w:rsidRDefault="009C2B0D" w:rsidP="009C2B0D"/>
    <w:p w14:paraId="1443D9BB" w14:textId="77777777" w:rsidR="009C2B0D" w:rsidRPr="0025663C" w:rsidRDefault="009C2B0D" w:rsidP="009C2B0D"/>
    <w:p w14:paraId="0A04911C" w14:textId="77777777" w:rsidR="009C2B0D" w:rsidRPr="0025663C" w:rsidRDefault="009C2B0D" w:rsidP="009C2B0D"/>
    <w:p w14:paraId="6C3F9F29" w14:textId="77777777" w:rsidR="009C2B0D" w:rsidRPr="0025663C" w:rsidRDefault="009C2B0D" w:rsidP="009C2B0D"/>
    <w:p w14:paraId="5FC9C661" w14:textId="77777777" w:rsidR="009C2B0D" w:rsidRPr="0025663C" w:rsidRDefault="009C2B0D" w:rsidP="009C2B0D"/>
    <w:p w14:paraId="5ACC5306" w14:textId="77777777" w:rsidR="009C2B0D" w:rsidRPr="0025663C" w:rsidRDefault="009C2B0D" w:rsidP="009C2B0D"/>
    <w:p w14:paraId="6B99FA93" w14:textId="77777777" w:rsidR="009C2B0D" w:rsidRPr="0025663C" w:rsidRDefault="009C2B0D" w:rsidP="009C2B0D"/>
    <w:p w14:paraId="0D2EBABD" w14:textId="77777777" w:rsidR="009C2B0D" w:rsidRPr="0025663C" w:rsidRDefault="009C2B0D" w:rsidP="009C2B0D"/>
    <w:p w14:paraId="54BE9656" w14:textId="77777777" w:rsidR="009C2B0D" w:rsidRPr="0025663C" w:rsidRDefault="009C2B0D" w:rsidP="009C2B0D"/>
    <w:p w14:paraId="2E9A4B7E" w14:textId="77777777" w:rsidR="009C2B0D" w:rsidRDefault="009C2B0D" w:rsidP="009C2B0D"/>
    <w:p w14:paraId="704EE9FA" w14:textId="77777777" w:rsidR="009C2B0D" w:rsidRDefault="009C2B0D" w:rsidP="009C2B0D">
      <w:pPr>
        <w:tabs>
          <w:tab w:val="left" w:pos="5415"/>
        </w:tabs>
      </w:pPr>
      <w:r>
        <w:tab/>
      </w:r>
    </w:p>
    <w:p w14:paraId="1E73076B" w14:textId="77777777" w:rsidR="009C2B0D" w:rsidRDefault="009C2B0D" w:rsidP="009C2B0D">
      <w:pPr>
        <w:tabs>
          <w:tab w:val="left" w:pos="5415"/>
        </w:tabs>
      </w:pPr>
      <w:r w:rsidRPr="00246B33">
        <w:rPr>
          <w:rFonts w:ascii="Arial" w:eastAsia="Arial" w:hAnsi="Arial" w:cs="Arial"/>
          <w:noProof/>
          <w:sz w:val="18"/>
          <w:szCs w:val="18"/>
          <w:lang w:val="en-US" w:eastAsia="en-US"/>
        </w:rPr>
        <w:lastRenderedPageBreak/>
        <w:drawing>
          <wp:anchor distT="0" distB="0" distL="114300" distR="114300" simplePos="0" relativeHeight="251789312" behindDoc="0" locked="0" layoutInCell="1" allowOverlap="1" wp14:anchorId="078CA135" wp14:editId="39113596">
            <wp:simplePos x="0" y="0"/>
            <wp:positionH relativeFrom="margin">
              <wp:posOffset>1741876</wp:posOffset>
            </wp:positionH>
            <wp:positionV relativeFrom="paragraph">
              <wp:posOffset>-2540419</wp:posOffset>
            </wp:positionV>
            <wp:extent cx="4762214" cy="9271553"/>
            <wp:effectExtent l="0" t="6667" r="0" b="0"/>
            <wp:wrapNone/>
            <wp:docPr id="10"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4649" r="8938"/>
                    <a:stretch/>
                  </pic:blipFill>
                  <pic:spPr bwMode="auto">
                    <a:xfrm rot="5400000">
                      <a:off x="0" y="0"/>
                      <a:ext cx="4771683" cy="928998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DF0676B" w14:textId="77777777" w:rsidR="009C2B0D" w:rsidRDefault="009C2B0D" w:rsidP="009C2B0D">
      <w:pPr>
        <w:tabs>
          <w:tab w:val="left" w:pos="5415"/>
        </w:tabs>
      </w:pPr>
    </w:p>
    <w:p w14:paraId="4ABC3BA7" w14:textId="77777777" w:rsidR="009C2B0D" w:rsidRPr="0025663C" w:rsidRDefault="009C2B0D" w:rsidP="009C2B0D"/>
    <w:p w14:paraId="32494FF5" w14:textId="77777777" w:rsidR="009C2B0D" w:rsidRPr="0025663C" w:rsidRDefault="009C2B0D" w:rsidP="009C2B0D"/>
    <w:p w14:paraId="418D3F1F" w14:textId="77777777" w:rsidR="009C2B0D" w:rsidRPr="0025663C" w:rsidRDefault="009C2B0D" w:rsidP="009C2B0D"/>
    <w:p w14:paraId="62BB6F49" w14:textId="77777777" w:rsidR="009C2B0D" w:rsidRPr="0025663C" w:rsidRDefault="009C2B0D" w:rsidP="009C2B0D"/>
    <w:p w14:paraId="4BA93A5B" w14:textId="77777777" w:rsidR="009C2B0D" w:rsidRPr="0025663C" w:rsidRDefault="009C2B0D" w:rsidP="009C2B0D"/>
    <w:p w14:paraId="3630920C" w14:textId="77777777" w:rsidR="009C2B0D" w:rsidRPr="0025663C" w:rsidRDefault="009C2B0D" w:rsidP="009C2B0D"/>
    <w:p w14:paraId="005F99CD" w14:textId="77777777" w:rsidR="009C2B0D" w:rsidRPr="0025663C" w:rsidRDefault="009C2B0D" w:rsidP="009C2B0D"/>
    <w:p w14:paraId="6E9BECDD" w14:textId="77777777" w:rsidR="009C2B0D" w:rsidRPr="0025663C" w:rsidRDefault="009C2B0D" w:rsidP="009C2B0D"/>
    <w:p w14:paraId="6EDADE9C" w14:textId="77777777" w:rsidR="009C2B0D" w:rsidRPr="0025663C" w:rsidRDefault="009C2B0D" w:rsidP="009C2B0D"/>
    <w:p w14:paraId="5D9AE65B" w14:textId="77777777" w:rsidR="009C2B0D" w:rsidRPr="0025663C" w:rsidRDefault="009C2B0D" w:rsidP="009C2B0D"/>
    <w:p w14:paraId="1A840940" w14:textId="77777777" w:rsidR="009C2B0D" w:rsidRPr="0025663C" w:rsidRDefault="009C2B0D" w:rsidP="009C2B0D"/>
    <w:p w14:paraId="5663AE12" w14:textId="77777777" w:rsidR="009C2B0D" w:rsidRPr="0025663C" w:rsidRDefault="009C2B0D" w:rsidP="009C2B0D"/>
    <w:p w14:paraId="4919CFDD" w14:textId="77777777" w:rsidR="009C2B0D" w:rsidRPr="0025663C" w:rsidRDefault="009C2B0D" w:rsidP="009C2B0D"/>
    <w:p w14:paraId="7E483DA1" w14:textId="77777777" w:rsidR="009C2B0D" w:rsidRPr="0025663C" w:rsidRDefault="009C2B0D" w:rsidP="009C2B0D"/>
    <w:p w14:paraId="34713C5B" w14:textId="77777777" w:rsidR="009C2B0D" w:rsidRDefault="009C2B0D" w:rsidP="009C2B0D">
      <w:pPr>
        <w:jc w:val="center"/>
      </w:pPr>
    </w:p>
    <w:p w14:paraId="77253411" w14:textId="77777777" w:rsidR="009C2B0D" w:rsidRDefault="009C2B0D" w:rsidP="009C2B0D">
      <w:pPr>
        <w:jc w:val="center"/>
      </w:pPr>
    </w:p>
    <w:p w14:paraId="694B552D" w14:textId="77777777" w:rsidR="009C2B0D" w:rsidRDefault="009C2B0D" w:rsidP="009C2B0D">
      <w:pPr>
        <w:jc w:val="center"/>
      </w:pPr>
    </w:p>
    <w:p w14:paraId="0A0F99DC" w14:textId="77777777" w:rsidR="009C2B0D" w:rsidRDefault="009C2B0D" w:rsidP="009C2B0D">
      <w:pPr>
        <w:tabs>
          <w:tab w:val="center" w:pos="6979"/>
        </w:tabs>
      </w:pPr>
      <w:r w:rsidRPr="00246B33">
        <w:rPr>
          <w:rFonts w:ascii="Arial" w:eastAsia="Arial" w:hAnsi="Arial" w:cs="Arial"/>
          <w:noProof/>
          <w:sz w:val="18"/>
          <w:szCs w:val="18"/>
          <w:lang w:val="en-US" w:eastAsia="en-US"/>
        </w:rPr>
        <w:lastRenderedPageBreak/>
        <w:drawing>
          <wp:anchor distT="0" distB="0" distL="114300" distR="114300" simplePos="0" relativeHeight="251790336" behindDoc="0" locked="0" layoutInCell="1" allowOverlap="1" wp14:anchorId="64419255" wp14:editId="4297B4B9">
            <wp:simplePos x="0" y="0"/>
            <wp:positionH relativeFrom="margin">
              <wp:posOffset>2102484</wp:posOffset>
            </wp:positionH>
            <wp:positionV relativeFrom="paragraph">
              <wp:posOffset>-2018030</wp:posOffset>
            </wp:positionV>
            <wp:extent cx="4556125" cy="8221345"/>
            <wp:effectExtent l="0" t="3810" r="0" b="0"/>
            <wp:wrapNone/>
            <wp:docPr id="1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8455" r="17848"/>
                    <a:stretch/>
                  </pic:blipFill>
                  <pic:spPr bwMode="auto">
                    <a:xfrm rot="5400000">
                      <a:off x="0" y="0"/>
                      <a:ext cx="4556125" cy="82213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ab/>
      </w:r>
    </w:p>
    <w:p w14:paraId="138E3FBA" w14:textId="77777777" w:rsidR="009C2B0D" w:rsidRDefault="009C2B0D" w:rsidP="009C2B0D">
      <w:pPr>
        <w:tabs>
          <w:tab w:val="center" w:pos="6979"/>
        </w:tabs>
      </w:pPr>
    </w:p>
    <w:p w14:paraId="532F7BE4" w14:textId="77777777" w:rsidR="009C2B0D" w:rsidRDefault="009C2B0D" w:rsidP="009C2B0D">
      <w:pPr>
        <w:tabs>
          <w:tab w:val="center" w:pos="6979"/>
        </w:tabs>
      </w:pPr>
    </w:p>
    <w:p w14:paraId="5FB0B1F1" w14:textId="77777777" w:rsidR="009C2B0D" w:rsidRDefault="009C2B0D" w:rsidP="009C2B0D">
      <w:pPr>
        <w:tabs>
          <w:tab w:val="center" w:pos="6979"/>
        </w:tabs>
      </w:pPr>
    </w:p>
    <w:p w14:paraId="18A75BC5" w14:textId="77777777" w:rsidR="009C2B0D" w:rsidRDefault="009C2B0D" w:rsidP="009C2B0D">
      <w:pPr>
        <w:tabs>
          <w:tab w:val="center" w:pos="6979"/>
        </w:tabs>
      </w:pPr>
    </w:p>
    <w:p w14:paraId="677859A6" w14:textId="77777777" w:rsidR="009C2B0D" w:rsidRDefault="009C2B0D" w:rsidP="009C2B0D">
      <w:pPr>
        <w:jc w:val="center"/>
      </w:pPr>
    </w:p>
    <w:p w14:paraId="0F142148" w14:textId="77777777" w:rsidR="009C2B0D" w:rsidRDefault="009C2B0D" w:rsidP="009C2B0D">
      <w:pPr>
        <w:jc w:val="center"/>
      </w:pPr>
    </w:p>
    <w:p w14:paraId="124D70D2" w14:textId="77777777" w:rsidR="009C2B0D" w:rsidRDefault="009C2B0D" w:rsidP="009C2B0D">
      <w:pPr>
        <w:jc w:val="center"/>
      </w:pPr>
    </w:p>
    <w:p w14:paraId="3FEDDB77" w14:textId="77777777" w:rsidR="009C2B0D" w:rsidRDefault="009C2B0D" w:rsidP="009C2B0D">
      <w:pPr>
        <w:jc w:val="center"/>
      </w:pPr>
    </w:p>
    <w:p w14:paraId="23094065" w14:textId="77777777" w:rsidR="009C2B0D" w:rsidRDefault="009C2B0D" w:rsidP="009C2B0D">
      <w:pPr>
        <w:jc w:val="center"/>
      </w:pPr>
    </w:p>
    <w:p w14:paraId="34F82634" w14:textId="77777777" w:rsidR="009C2B0D" w:rsidRDefault="009C2B0D" w:rsidP="009C2B0D">
      <w:pPr>
        <w:jc w:val="center"/>
      </w:pPr>
    </w:p>
    <w:p w14:paraId="2EDE659E" w14:textId="77777777" w:rsidR="009C2B0D" w:rsidRDefault="009C2B0D" w:rsidP="009C2B0D">
      <w:pPr>
        <w:jc w:val="center"/>
      </w:pPr>
    </w:p>
    <w:p w14:paraId="24ED383D" w14:textId="77777777" w:rsidR="009C2B0D" w:rsidRDefault="009C2B0D" w:rsidP="009C2B0D">
      <w:pPr>
        <w:jc w:val="center"/>
      </w:pPr>
    </w:p>
    <w:p w14:paraId="3B934DD5" w14:textId="77777777" w:rsidR="009C2B0D" w:rsidRDefault="009C2B0D" w:rsidP="009C2B0D">
      <w:pPr>
        <w:jc w:val="center"/>
      </w:pPr>
    </w:p>
    <w:p w14:paraId="1D1DBDC5" w14:textId="77777777" w:rsidR="009C2B0D" w:rsidRDefault="009C2B0D" w:rsidP="009C2B0D">
      <w:pPr>
        <w:jc w:val="center"/>
      </w:pPr>
    </w:p>
    <w:p w14:paraId="1905FCCB" w14:textId="77777777" w:rsidR="009C2B0D" w:rsidRDefault="009C2B0D" w:rsidP="009C2B0D">
      <w:pPr>
        <w:jc w:val="center"/>
      </w:pPr>
    </w:p>
    <w:p w14:paraId="15BFC380" w14:textId="77777777" w:rsidR="009C2B0D" w:rsidRDefault="009C2B0D" w:rsidP="009C2B0D">
      <w:pPr>
        <w:jc w:val="center"/>
      </w:pPr>
    </w:p>
    <w:p w14:paraId="78BBD179" w14:textId="77777777" w:rsidR="009C2B0D" w:rsidRDefault="009C2B0D" w:rsidP="009C2B0D">
      <w:pPr>
        <w:jc w:val="center"/>
      </w:pPr>
    </w:p>
    <w:p w14:paraId="58601634" w14:textId="77777777" w:rsidR="009C2B0D" w:rsidRDefault="009C2B0D" w:rsidP="009C2B0D">
      <w:pPr>
        <w:jc w:val="center"/>
      </w:pPr>
    </w:p>
    <w:p w14:paraId="79409D7B" w14:textId="77777777" w:rsidR="009C2B0D" w:rsidRDefault="009C2B0D" w:rsidP="009C2B0D">
      <w:pPr>
        <w:jc w:val="center"/>
      </w:pPr>
      <w:r w:rsidRPr="00246B33">
        <w:rPr>
          <w:rFonts w:ascii="Arial" w:eastAsia="Arial" w:hAnsi="Arial" w:cs="Arial"/>
          <w:noProof/>
          <w:sz w:val="18"/>
          <w:szCs w:val="18"/>
          <w:lang w:val="en-US" w:eastAsia="en-US"/>
        </w:rPr>
        <w:lastRenderedPageBreak/>
        <w:drawing>
          <wp:anchor distT="0" distB="0" distL="114300" distR="114300" simplePos="0" relativeHeight="251791360" behindDoc="0" locked="0" layoutInCell="1" allowOverlap="1" wp14:anchorId="50FD01FC" wp14:editId="15420627">
            <wp:simplePos x="0" y="0"/>
            <wp:positionH relativeFrom="margin">
              <wp:posOffset>1683068</wp:posOffset>
            </wp:positionH>
            <wp:positionV relativeFrom="paragraph">
              <wp:posOffset>-1780663</wp:posOffset>
            </wp:positionV>
            <wp:extent cx="5401116" cy="8453955"/>
            <wp:effectExtent l="0" t="2540" r="6985" b="6985"/>
            <wp:wrapNone/>
            <wp:docPr id="14"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rot="5400000">
                      <a:off x="0" y="0"/>
                      <a:ext cx="5407853" cy="846449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E67AA9" w14:textId="77777777" w:rsidR="009C2B0D" w:rsidRDefault="009C2B0D" w:rsidP="009C2B0D">
      <w:pPr>
        <w:jc w:val="center"/>
      </w:pPr>
    </w:p>
    <w:p w14:paraId="2AFC6C5A" w14:textId="77777777" w:rsidR="009C2B0D" w:rsidRDefault="009C2B0D" w:rsidP="009C2B0D">
      <w:pPr>
        <w:jc w:val="center"/>
      </w:pPr>
    </w:p>
    <w:p w14:paraId="30D5930F" w14:textId="77777777" w:rsidR="009C2B0D" w:rsidRDefault="009C2B0D" w:rsidP="009C2B0D">
      <w:pPr>
        <w:jc w:val="center"/>
      </w:pPr>
    </w:p>
    <w:p w14:paraId="0C77828A" w14:textId="77777777" w:rsidR="009C2B0D" w:rsidRDefault="009C2B0D" w:rsidP="009C2B0D">
      <w:pPr>
        <w:jc w:val="center"/>
      </w:pPr>
    </w:p>
    <w:p w14:paraId="5FD7A4AC" w14:textId="77777777" w:rsidR="009C2B0D" w:rsidRDefault="009C2B0D" w:rsidP="009C2B0D">
      <w:pPr>
        <w:jc w:val="center"/>
      </w:pPr>
    </w:p>
    <w:p w14:paraId="6ED551B1" w14:textId="77777777" w:rsidR="009C2B0D" w:rsidRDefault="009C2B0D" w:rsidP="009C2B0D">
      <w:pPr>
        <w:jc w:val="center"/>
      </w:pPr>
    </w:p>
    <w:p w14:paraId="08ABF322" w14:textId="77777777" w:rsidR="009C2B0D" w:rsidRDefault="009C2B0D" w:rsidP="009C2B0D">
      <w:pPr>
        <w:jc w:val="center"/>
      </w:pPr>
    </w:p>
    <w:p w14:paraId="479B0E55" w14:textId="77777777" w:rsidR="009C2B0D" w:rsidRDefault="009C2B0D" w:rsidP="009C2B0D">
      <w:pPr>
        <w:jc w:val="center"/>
      </w:pPr>
    </w:p>
    <w:p w14:paraId="2281A873" w14:textId="77777777" w:rsidR="009C2B0D" w:rsidRDefault="009C2B0D" w:rsidP="009C2B0D">
      <w:pPr>
        <w:jc w:val="center"/>
      </w:pPr>
    </w:p>
    <w:p w14:paraId="632807E3" w14:textId="77777777" w:rsidR="009C2B0D" w:rsidRDefault="009C2B0D" w:rsidP="009C2B0D">
      <w:pPr>
        <w:jc w:val="center"/>
      </w:pPr>
    </w:p>
    <w:p w14:paraId="11C36D94" w14:textId="77777777" w:rsidR="009C2B0D" w:rsidRDefault="009C2B0D" w:rsidP="009C2B0D">
      <w:pPr>
        <w:jc w:val="center"/>
      </w:pPr>
    </w:p>
    <w:p w14:paraId="114F7FA4" w14:textId="77777777" w:rsidR="009C2B0D" w:rsidRDefault="009C2B0D" w:rsidP="009C2B0D">
      <w:pPr>
        <w:jc w:val="center"/>
      </w:pPr>
    </w:p>
    <w:p w14:paraId="31E064E3" w14:textId="77777777" w:rsidR="009C2B0D" w:rsidRDefault="009C2B0D" w:rsidP="009C2B0D">
      <w:pPr>
        <w:jc w:val="center"/>
      </w:pPr>
    </w:p>
    <w:p w14:paraId="088B15AF" w14:textId="77777777" w:rsidR="009C2B0D" w:rsidRDefault="009C2B0D" w:rsidP="009C2B0D">
      <w:pPr>
        <w:jc w:val="center"/>
      </w:pPr>
    </w:p>
    <w:p w14:paraId="5ACB9D69" w14:textId="77777777" w:rsidR="009C2B0D" w:rsidRDefault="009C2B0D" w:rsidP="009C2B0D">
      <w:pPr>
        <w:jc w:val="center"/>
      </w:pPr>
    </w:p>
    <w:p w14:paraId="50629FE2" w14:textId="77777777" w:rsidR="009C2B0D" w:rsidRDefault="009C2B0D" w:rsidP="009C2B0D">
      <w:pPr>
        <w:jc w:val="center"/>
      </w:pPr>
    </w:p>
    <w:p w14:paraId="729C79AA" w14:textId="77777777" w:rsidR="009C2B0D" w:rsidRDefault="009C2B0D" w:rsidP="009C2B0D">
      <w:pPr>
        <w:jc w:val="center"/>
      </w:pPr>
    </w:p>
    <w:p w14:paraId="77F4636B" w14:textId="77777777" w:rsidR="009C2B0D" w:rsidRDefault="009C2B0D" w:rsidP="009C2B0D">
      <w:pPr>
        <w:jc w:val="center"/>
      </w:pPr>
    </w:p>
    <w:p w14:paraId="7596F907" w14:textId="77777777" w:rsidR="009C2B0D" w:rsidRDefault="009C2B0D" w:rsidP="009C2B0D">
      <w:pPr>
        <w:jc w:val="center"/>
      </w:pPr>
      <w:r w:rsidRPr="00246B33">
        <w:rPr>
          <w:noProof/>
          <w:lang w:val="en-US" w:eastAsia="en-US"/>
        </w:rPr>
        <w:lastRenderedPageBreak/>
        <w:drawing>
          <wp:anchor distT="0" distB="0" distL="114300" distR="114300" simplePos="0" relativeHeight="251792384" behindDoc="0" locked="0" layoutInCell="1" allowOverlap="1" wp14:anchorId="20F2C556" wp14:editId="1C892C71">
            <wp:simplePos x="0" y="0"/>
            <wp:positionH relativeFrom="margin">
              <wp:posOffset>-295275</wp:posOffset>
            </wp:positionH>
            <wp:positionV relativeFrom="paragraph">
              <wp:posOffset>-248920</wp:posOffset>
            </wp:positionV>
            <wp:extent cx="9589135" cy="5953125"/>
            <wp:effectExtent l="0" t="0" r="0" b="9525"/>
            <wp:wrapNone/>
            <wp:docPr id="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291041" name=""/>
                    <pic:cNvPicPr/>
                  </pic:nvPicPr>
                  <pic:blipFill rotWithShape="1">
                    <a:blip r:embed="rId74">
                      <a:extLst>
                        <a:ext uri="{28A0092B-C50C-407E-A947-70E740481C1C}">
                          <a14:useLocalDpi xmlns:a14="http://schemas.microsoft.com/office/drawing/2010/main" val="0"/>
                        </a:ext>
                      </a:extLst>
                    </a:blip>
                    <a:srcRect l="24696" t="23438" r="23510" b="19369"/>
                    <a:stretch/>
                  </pic:blipFill>
                  <pic:spPr bwMode="auto">
                    <a:xfrm>
                      <a:off x="0" y="0"/>
                      <a:ext cx="9589389" cy="595328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DC76CE" w14:textId="77777777" w:rsidR="009C2B0D" w:rsidRDefault="009C2B0D" w:rsidP="009C2B0D">
      <w:pPr>
        <w:jc w:val="center"/>
      </w:pPr>
    </w:p>
    <w:p w14:paraId="13C6A105" w14:textId="77777777" w:rsidR="009C2B0D" w:rsidRDefault="009C2B0D" w:rsidP="009C2B0D">
      <w:pPr>
        <w:jc w:val="center"/>
      </w:pPr>
    </w:p>
    <w:p w14:paraId="461BEAAC" w14:textId="77777777" w:rsidR="009C2B0D" w:rsidRDefault="009C2B0D" w:rsidP="009C2B0D">
      <w:pPr>
        <w:jc w:val="center"/>
      </w:pPr>
    </w:p>
    <w:p w14:paraId="3806A89E" w14:textId="77777777" w:rsidR="009C2B0D" w:rsidRDefault="009C2B0D" w:rsidP="009C2B0D">
      <w:pPr>
        <w:jc w:val="center"/>
      </w:pPr>
    </w:p>
    <w:p w14:paraId="727F90F5" w14:textId="77777777" w:rsidR="009C2B0D" w:rsidRDefault="009C2B0D" w:rsidP="009C2B0D">
      <w:pPr>
        <w:jc w:val="center"/>
      </w:pPr>
    </w:p>
    <w:p w14:paraId="22E905DC" w14:textId="77777777" w:rsidR="009C2B0D" w:rsidRDefault="009C2B0D" w:rsidP="009C2B0D">
      <w:pPr>
        <w:jc w:val="center"/>
      </w:pPr>
    </w:p>
    <w:p w14:paraId="60929054" w14:textId="77777777" w:rsidR="009C2B0D" w:rsidRDefault="009C2B0D" w:rsidP="009C2B0D">
      <w:pPr>
        <w:jc w:val="center"/>
      </w:pPr>
    </w:p>
    <w:p w14:paraId="71B7C453" w14:textId="77777777" w:rsidR="009C2B0D" w:rsidRDefault="009C2B0D" w:rsidP="009C2B0D">
      <w:pPr>
        <w:jc w:val="center"/>
      </w:pPr>
    </w:p>
    <w:p w14:paraId="31F38DE1" w14:textId="77777777" w:rsidR="009C2B0D" w:rsidRDefault="009C2B0D" w:rsidP="009C2B0D">
      <w:pPr>
        <w:jc w:val="center"/>
      </w:pPr>
    </w:p>
    <w:p w14:paraId="6796AF9A" w14:textId="77777777" w:rsidR="009C2B0D" w:rsidRDefault="009C2B0D" w:rsidP="009C2B0D">
      <w:pPr>
        <w:jc w:val="center"/>
      </w:pPr>
    </w:p>
    <w:p w14:paraId="1ADB8FFF" w14:textId="77777777" w:rsidR="009C2B0D" w:rsidRDefault="009C2B0D" w:rsidP="009C2B0D">
      <w:pPr>
        <w:jc w:val="center"/>
      </w:pPr>
    </w:p>
    <w:p w14:paraId="742FF66F" w14:textId="77777777" w:rsidR="009C2B0D" w:rsidRDefault="009C2B0D" w:rsidP="009C2B0D">
      <w:pPr>
        <w:jc w:val="center"/>
      </w:pPr>
    </w:p>
    <w:p w14:paraId="6F0E077E" w14:textId="77777777" w:rsidR="009C2B0D" w:rsidRDefault="009C2B0D" w:rsidP="009C2B0D">
      <w:pPr>
        <w:jc w:val="center"/>
      </w:pPr>
    </w:p>
    <w:p w14:paraId="084260B1" w14:textId="77777777" w:rsidR="009C2B0D" w:rsidRDefault="009C2B0D" w:rsidP="009C2B0D">
      <w:pPr>
        <w:jc w:val="center"/>
      </w:pPr>
    </w:p>
    <w:p w14:paraId="758419C6" w14:textId="77777777" w:rsidR="009C2B0D" w:rsidRDefault="009C2B0D" w:rsidP="009C2B0D">
      <w:pPr>
        <w:jc w:val="center"/>
      </w:pPr>
    </w:p>
    <w:p w14:paraId="67DDB8F6" w14:textId="77777777" w:rsidR="009C2B0D" w:rsidRDefault="009C2B0D" w:rsidP="009C2B0D">
      <w:pPr>
        <w:jc w:val="center"/>
      </w:pPr>
    </w:p>
    <w:p w14:paraId="400DB545" w14:textId="77777777" w:rsidR="009C2B0D" w:rsidRDefault="009C2B0D" w:rsidP="009C2B0D">
      <w:pPr>
        <w:jc w:val="center"/>
      </w:pPr>
    </w:p>
    <w:p w14:paraId="68EFF43A" w14:textId="77777777" w:rsidR="009C2B0D" w:rsidRDefault="009C2B0D" w:rsidP="009C2B0D">
      <w:pPr>
        <w:jc w:val="center"/>
      </w:pPr>
    </w:p>
    <w:p w14:paraId="58793EF1" w14:textId="77777777" w:rsidR="009C2B0D" w:rsidRDefault="009C2B0D" w:rsidP="009C2B0D">
      <w:pPr>
        <w:jc w:val="center"/>
      </w:pPr>
      <w:r w:rsidRPr="00246B33">
        <w:rPr>
          <w:rFonts w:ascii="Arial" w:eastAsia="Arial" w:hAnsi="Arial" w:cs="Arial"/>
          <w:noProof/>
          <w:sz w:val="18"/>
          <w:szCs w:val="18"/>
          <w:lang w:val="en-US" w:eastAsia="en-US"/>
        </w:rPr>
        <w:lastRenderedPageBreak/>
        <w:drawing>
          <wp:anchor distT="0" distB="0" distL="114300" distR="114300" simplePos="0" relativeHeight="251787264" behindDoc="0" locked="0" layoutInCell="1" allowOverlap="1" wp14:anchorId="557AA75E" wp14:editId="5D73A374">
            <wp:simplePos x="0" y="0"/>
            <wp:positionH relativeFrom="page">
              <wp:posOffset>2943543</wp:posOffset>
            </wp:positionH>
            <wp:positionV relativeFrom="paragraph">
              <wp:posOffset>-2488248</wp:posOffset>
            </wp:positionV>
            <wp:extent cx="4613194" cy="9031605"/>
            <wp:effectExtent l="317" t="0" r="0" b="0"/>
            <wp:wrapNone/>
            <wp:docPr id="1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8409" t="1286" r="20291"/>
                    <a:stretch/>
                  </pic:blipFill>
                  <pic:spPr bwMode="auto">
                    <a:xfrm rot="5400000">
                      <a:off x="0" y="0"/>
                      <a:ext cx="4613194" cy="90316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7096A4" w14:textId="77777777" w:rsidR="009C2B0D" w:rsidRDefault="009C2B0D" w:rsidP="009C2B0D">
      <w:pPr>
        <w:jc w:val="center"/>
      </w:pPr>
    </w:p>
    <w:p w14:paraId="004FEB6C" w14:textId="77777777" w:rsidR="009C2B0D" w:rsidRDefault="009C2B0D" w:rsidP="009C2B0D">
      <w:pPr>
        <w:jc w:val="center"/>
      </w:pPr>
    </w:p>
    <w:p w14:paraId="1507398C" w14:textId="77777777" w:rsidR="009C2B0D" w:rsidRDefault="009C2B0D" w:rsidP="009C2B0D">
      <w:pPr>
        <w:jc w:val="center"/>
      </w:pPr>
    </w:p>
    <w:p w14:paraId="513762E3" w14:textId="77777777" w:rsidR="009C2B0D" w:rsidRDefault="009C2B0D" w:rsidP="009C2B0D">
      <w:pPr>
        <w:tabs>
          <w:tab w:val="center" w:pos="6979"/>
        </w:tabs>
      </w:pPr>
      <w:r>
        <w:tab/>
      </w:r>
    </w:p>
    <w:p w14:paraId="54D97B0E" w14:textId="77777777" w:rsidR="009C2B0D" w:rsidRPr="0025663C" w:rsidRDefault="009C2B0D" w:rsidP="009C2B0D"/>
    <w:p w14:paraId="3652BD46" w14:textId="77777777" w:rsidR="009C2B0D" w:rsidRPr="0025663C" w:rsidRDefault="009C2B0D" w:rsidP="009C2B0D"/>
    <w:p w14:paraId="1F340391" w14:textId="77777777" w:rsidR="009C2B0D" w:rsidRPr="0025663C" w:rsidRDefault="009C2B0D" w:rsidP="009C2B0D"/>
    <w:p w14:paraId="2979A30D" w14:textId="77777777" w:rsidR="009C2B0D" w:rsidRPr="0025663C" w:rsidRDefault="009C2B0D" w:rsidP="009C2B0D"/>
    <w:p w14:paraId="3A70E73D" w14:textId="77777777" w:rsidR="009C2B0D" w:rsidRPr="0025663C" w:rsidRDefault="009C2B0D" w:rsidP="009C2B0D"/>
    <w:p w14:paraId="1863EDDF" w14:textId="77777777" w:rsidR="009C2B0D" w:rsidRPr="0025663C" w:rsidRDefault="009C2B0D" w:rsidP="009C2B0D"/>
    <w:p w14:paraId="4CA94E44" w14:textId="77777777" w:rsidR="009C2B0D" w:rsidRPr="0025663C" w:rsidRDefault="009C2B0D" w:rsidP="009C2B0D"/>
    <w:p w14:paraId="162C60C5" w14:textId="77777777" w:rsidR="009C2B0D" w:rsidRPr="0025663C" w:rsidRDefault="009C2B0D" w:rsidP="009C2B0D"/>
    <w:p w14:paraId="3F8925C8" w14:textId="77777777" w:rsidR="009C2B0D" w:rsidRPr="0025663C" w:rsidRDefault="009C2B0D" w:rsidP="009C2B0D"/>
    <w:p w14:paraId="0B7B36B0" w14:textId="77777777" w:rsidR="009C2B0D" w:rsidRPr="0025663C" w:rsidRDefault="009C2B0D" w:rsidP="009C2B0D"/>
    <w:p w14:paraId="10EDA6ED" w14:textId="77777777" w:rsidR="009C2B0D" w:rsidRPr="0025663C" w:rsidRDefault="009C2B0D" w:rsidP="009C2B0D"/>
    <w:p w14:paraId="0829934A" w14:textId="77777777" w:rsidR="009C2B0D" w:rsidRPr="0025663C" w:rsidRDefault="009C2B0D" w:rsidP="009C2B0D"/>
    <w:p w14:paraId="3E043268" w14:textId="77777777" w:rsidR="009C2B0D" w:rsidRDefault="009C2B0D" w:rsidP="009C2B0D"/>
    <w:p w14:paraId="420EA649" w14:textId="77777777" w:rsidR="009C2B0D" w:rsidRDefault="009C2B0D" w:rsidP="009C2B0D">
      <w:pPr>
        <w:tabs>
          <w:tab w:val="left" w:pos="7290"/>
        </w:tabs>
      </w:pPr>
      <w:r>
        <w:tab/>
      </w:r>
    </w:p>
    <w:p w14:paraId="470E0494" w14:textId="77777777" w:rsidR="009C2B0D" w:rsidRDefault="009C2B0D" w:rsidP="009C2B0D">
      <w:pPr>
        <w:tabs>
          <w:tab w:val="left" w:pos="7290"/>
        </w:tabs>
      </w:pPr>
      <w:r w:rsidRPr="00246B33">
        <w:rPr>
          <w:rFonts w:ascii="Arial" w:eastAsia="Arial" w:hAnsi="Arial" w:cs="Arial"/>
          <w:noProof/>
          <w:sz w:val="18"/>
          <w:szCs w:val="18"/>
          <w:lang w:val="en-US" w:eastAsia="en-US"/>
        </w:rPr>
        <w:lastRenderedPageBreak/>
        <w:drawing>
          <wp:anchor distT="0" distB="0" distL="114300" distR="114300" simplePos="0" relativeHeight="251788288" behindDoc="0" locked="0" layoutInCell="1" allowOverlap="1" wp14:anchorId="38527EF8" wp14:editId="4FDDC42A">
            <wp:simplePos x="0" y="0"/>
            <wp:positionH relativeFrom="page">
              <wp:posOffset>2767330</wp:posOffset>
            </wp:positionH>
            <wp:positionV relativeFrom="paragraph">
              <wp:posOffset>-2263775</wp:posOffset>
            </wp:positionV>
            <wp:extent cx="5207635" cy="9070975"/>
            <wp:effectExtent l="0" t="7620" r="4445" b="4445"/>
            <wp:wrapNone/>
            <wp:docPr id="1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9149"/>
                    <a:stretch/>
                  </pic:blipFill>
                  <pic:spPr bwMode="auto">
                    <a:xfrm rot="5400000">
                      <a:off x="0" y="0"/>
                      <a:ext cx="5207635" cy="9070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FD2753B" w14:textId="77777777" w:rsidR="009C2B0D" w:rsidRDefault="009C2B0D" w:rsidP="009C2B0D">
      <w:pPr>
        <w:tabs>
          <w:tab w:val="left" w:pos="7290"/>
        </w:tabs>
      </w:pPr>
    </w:p>
    <w:p w14:paraId="47E865F9" w14:textId="77777777" w:rsidR="009C2B0D" w:rsidRDefault="009C2B0D" w:rsidP="009C2B0D">
      <w:pPr>
        <w:tabs>
          <w:tab w:val="left" w:pos="7290"/>
        </w:tabs>
      </w:pPr>
    </w:p>
    <w:p w14:paraId="399CDFF1" w14:textId="77777777" w:rsidR="009C2B0D" w:rsidRPr="00C8531C" w:rsidRDefault="009C2B0D" w:rsidP="009C2B0D"/>
    <w:p w14:paraId="5247FC43" w14:textId="77777777" w:rsidR="009C2B0D" w:rsidRPr="00C8531C" w:rsidRDefault="009C2B0D" w:rsidP="009C2B0D"/>
    <w:p w14:paraId="2EA57CC5" w14:textId="77777777" w:rsidR="009C2B0D" w:rsidRPr="00C8531C" w:rsidRDefault="009C2B0D" w:rsidP="009C2B0D"/>
    <w:p w14:paraId="1DB050A9" w14:textId="77777777" w:rsidR="009C2B0D" w:rsidRPr="00C8531C" w:rsidRDefault="009C2B0D" w:rsidP="009C2B0D"/>
    <w:p w14:paraId="101314A0" w14:textId="77777777" w:rsidR="009C2B0D" w:rsidRPr="00C8531C" w:rsidRDefault="009C2B0D" w:rsidP="009C2B0D"/>
    <w:p w14:paraId="470AFE90" w14:textId="77777777" w:rsidR="009C2B0D" w:rsidRPr="00C8531C" w:rsidRDefault="009C2B0D" w:rsidP="009C2B0D"/>
    <w:p w14:paraId="0BD4BC3F" w14:textId="77777777" w:rsidR="009C2B0D" w:rsidRPr="00C8531C" w:rsidRDefault="009C2B0D" w:rsidP="009C2B0D"/>
    <w:p w14:paraId="7B467FDF" w14:textId="77777777" w:rsidR="009C2B0D" w:rsidRPr="00C8531C" w:rsidRDefault="009C2B0D" w:rsidP="009C2B0D"/>
    <w:p w14:paraId="5AA476AF" w14:textId="77777777" w:rsidR="009C2B0D" w:rsidRPr="00C8531C" w:rsidRDefault="009C2B0D" w:rsidP="009C2B0D"/>
    <w:p w14:paraId="726A0E55" w14:textId="77777777" w:rsidR="009C2B0D" w:rsidRPr="00C8531C" w:rsidRDefault="009C2B0D" w:rsidP="009C2B0D"/>
    <w:p w14:paraId="69B4CF42" w14:textId="77777777" w:rsidR="009C2B0D" w:rsidRPr="00C8531C" w:rsidRDefault="009C2B0D" w:rsidP="009C2B0D"/>
    <w:p w14:paraId="588004E5" w14:textId="77777777" w:rsidR="009C2B0D" w:rsidRPr="00C8531C" w:rsidRDefault="009C2B0D" w:rsidP="009C2B0D"/>
    <w:p w14:paraId="4248B0F0" w14:textId="77777777" w:rsidR="009C2B0D" w:rsidRPr="00C8531C" w:rsidRDefault="009C2B0D" w:rsidP="009C2B0D"/>
    <w:p w14:paraId="79B8C8AA" w14:textId="77777777" w:rsidR="009C2B0D" w:rsidRDefault="009C2B0D" w:rsidP="009C2B0D">
      <w:pPr>
        <w:jc w:val="center"/>
      </w:pPr>
    </w:p>
    <w:p w14:paraId="40F72E06" w14:textId="77777777" w:rsidR="009C2B0D" w:rsidRDefault="009C2B0D" w:rsidP="009C2B0D">
      <w:pPr>
        <w:jc w:val="center"/>
      </w:pPr>
    </w:p>
    <w:p w14:paraId="365E7525" w14:textId="77777777" w:rsidR="001075FB" w:rsidRDefault="001075FB" w:rsidP="00007F14">
      <w:pPr>
        <w:rPr>
          <w:rFonts w:ascii="Times New Roman" w:hAnsi="Times New Roman" w:cs="Times New Roman"/>
          <w:sz w:val="28"/>
          <w:szCs w:val="28"/>
        </w:rPr>
      </w:pPr>
    </w:p>
    <w:tbl>
      <w:tblPr>
        <w:tblStyle w:val="Tablaconcuadrcula5"/>
        <w:tblW w:w="14076" w:type="dxa"/>
        <w:jc w:val="center"/>
        <w:tblLook w:val="04A0" w:firstRow="1" w:lastRow="0" w:firstColumn="1" w:lastColumn="0" w:noHBand="0" w:noVBand="1"/>
      </w:tblPr>
      <w:tblGrid>
        <w:gridCol w:w="1457"/>
        <w:gridCol w:w="790"/>
        <w:gridCol w:w="790"/>
        <w:gridCol w:w="778"/>
        <w:gridCol w:w="788"/>
        <w:gridCol w:w="786"/>
        <w:gridCol w:w="789"/>
        <w:gridCol w:w="788"/>
        <w:gridCol w:w="789"/>
        <w:gridCol w:w="790"/>
        <w:gridCol w:w="789"/>
        <w:gridCol w:w="789"/>
        <w:gridCol w:w="788"/>
        <w:gridCol w:w="789"/>
        <w:gridCol w:w="788"/>
        <w:gridCol w:w="789"/>
        <w:gridCol w:w="789"/>
        <w:gridCol w:w="10"/>
      </w:tblGrid>
      <w:tr w:rsidR="001075FB" w:rsidRPr="00246B33" w14:paraId="4BC35FD3" w14:textId="77777777" w:rsidTr="00F2556C">
        <w:trPr>
          <w:trHeight w:val="544"/>
          <w:jc w:val="center"/>
        </w:trPr>
        <w:tc>
          <w:tcPr>
            <w:tcW w:w="1365" w:type="dxa"/>
            <w:shd w:val="clear" w:color="auto" w:fill="FFC000" w:themeFill="accent4"/>
          </w:tcPr>
          <w:p w14:paraId="5AF8937E" w14:textId="77777777" w:rsidR="001075FB" w:rsidRPr="00246B33" w:rsidRDefault="001075FB" w:rsidP="00F2556C">
            <w:pPr>
              <w:jc w:val="center"/>
              <w:rPr>
                <w:sz w:val="18"/>
                <w:szCs w:val="18"/>
              </w:rPr>
            </w:pPr>
            <w:r>
              <w:lastRenderedPageBreak/>
              <w:tab/>
            </w:r>
            <w:r>
              <w:tab/>
            </w:r>
            <w:r w:rsidRPr="00246B33">
              <w:rPr>
                <w:sz w:val="18"/>
                <w:szCs w:val="18"/>
              </w:rPr>
              <w:t>TITULO</w:t>
            </w:r>
          </w:p>
        </w:tc>
        <w:tc>
          <w:tcPr>
            <w:tcW w:w="12711" w:type="dxa"/>
            <w:gridSpan w:val="17"/>
            <w:shd w:val="clear" w:color="auto" w:fill="FFFF00"/>
          </w:tcPr>
          <w:p w14:paraId="0D3F2D8E" w14:textId="77777777" w:rsidR="001075FB" w:rsidRPr="00246B33" w:rsidRDefault="001075FB" w:rsidP="00F2556C">
            <w:pPr>
              <w:rPr>
                <w:sz w:val="18"/>
                <w:szCs w:val="18"/>
              </w:rPr>
            </w:pPr>
            <w:r w:rsidRPr="00246B33">
              <w:rPr>
                <w:sz w:val="18"/>
                <w:szCs w:val="18"/>
              </w:rPr>
              <w:t xml:space="preserve">LOS PREGONES COMO ESTRATEGIA PARA DESARROLLAR LA EXPRESIÓN ORAL DE LOS ESTUDIANTES DE 5 AÑOS DE LA INSTITUCIÓN EDUCATIVA </w:t>
            </w:r>
            <w:proofErr w:type="spellStart"/>
            <w:r w:rsidRPr="00246B33">
              <w:rPr>
                <w:sz w:val="18"/>
                <w:szCs w:val="18"/>
              </w:rPr>
              <w:t>N°</w:t>
            </w:r>
            <w:proofErr w:type="spellEnd"/>
            <w:r w:rsidRPr="00246B33">
              <w:rPr>
                <w:sz w:val="18"/>
                <w:szCs w:val="18"/>
              </w:rPr>
              <w:t xml:space="preserve"> 690 - PILLCO MARCA, HUÁNUCO -2024</w:t>
            </w:r>
          </w:p>
        </w:tc>
      </w:tr>
      <w:tr w:rsidR="001075FB" w:rsidRPr="00246B33" w14:paraId="2C4274B2" w14:textId="77777777" w:rsidTr="00F2556C">
        <w:trPr>
          <w:trHeight w:val="255"/>
          <w:jc w:val="center"/>
        </w:trPr>
        <w:tc>
          <w:tcPr>
            <w:tcW w:w="1365" w:type="dxa"/>
            <w:vMerge w:val="restart"/>
            <w:shd w:val="clear" w:color="auto" w:fill="FFC000" w:themeFill="accent4"/>
          </w:tcPr>
          <w:p w14:paraId="2140072F" w14:textId="77777777" w:rsidR="001075FB" w:rsidRPr="00246B33" w:rsidRDefault="001075FB" w:rsidP="00F2556C">
            <w:pPr>
              <w:jc w:val="center"/>
              <w:rPr>
                <w:sz w:val="18"/>
                <w:szCs w:val="18"/>
              </w:rPr>
            </w:pPr>
          </w:p>
          <w:p w14:paraId="30604E46" w14:textId="77777777" w:rsidR="001075FB" w:rsidRPr="00246B33" w:rsidRDefault="001075FB" w:rsidP="00F2556C">
            <w:pPr>
              <w:jc w:val="center"/>
              <w:rPr>
                <w:sz w:val="18"/>
                <w:szCs w:val="18"/>
              </w:rPr>
            </w:pPr>
            <w:r w:rsidRPr="00246B33">
              <w:rPr>
                <w:sz w:val="18"/>
                <w:szCs w:val="18"/>
              </w:rPr>
              <w:t>ALUMNO</w:t>
            </w:r>
          </w:p>
        </w:tc>
        <w:tc>
          <w:tcPr>
            <w:tcW w:w="12711" w:type="dxa"/>
            <w:gridSpan w:val="17"/>
            <w:shd w:val="clear" w:color="auto" w:fill="BDD6EE" w:themeFill="accent1" w:themeFillTint="66"/>
          </w:tcPr>
          <w:p w14:paraId="79A78FBE" w14:textId="77777777" w:rsidR="001075FB" w:rsidRPr="00246B33" w:rsidRDefault="001075FB" w:rsidP="00F2556C">
            <w:pPr>
              <w:jc w:val="center"/>
              <w:rPr>
                <w:sz w:val="18"/>
                <w:szCs w:val="18"/>
              </w:rPr>
            </w:pPr>
            <w:r w:rsidRPr="00246B33">
              <w:rPr>
                <w:sz w:val="18"/>
                <w:szCs w:val="18"/>
              </w:rPr>
              <w:t>Valoración del puntaje total por ítems en la prueba pre - test</w:t>
            </w:r>
          </w:p>
        </w:tc>
      </w:tr>
      <w:tr w:rsidR="001075FB" w:rsidRPr="00246B33" w14:paraId="5CE44720" w14:textId="77777777" w:rsidTr="00F2556C">
        <w:trPr>
          <w:trHeight w:val="255"/>
          <w:jc w:val="center"/>
        </w:trPr>
        <w:tc>
          <w:tcPr>
            <w:tcW w:w="1365" w:type="dxa"/>
            <w:vMerge/>
            <w:shd w:val="clear" w:color="auto" w:fill="FFC000" w:themeFill="accent4"/>
          </w:tcPr>
          <w:p w14:paraId="0C839022" w14:textId="77777777" w:rsidR="001075FB" w:rsidRPr="00246B33" w:rsidRDefault="001075FB" w:rsidP="00F2556C">
            <w:pPr>
              <w:jc w:val="center"/>
              <w:rPr>
                <w:sz w:val="18"/>
                <w:szCs w:val="18"/>
              </w:rPr>
            </w:pPr>
          </w:p>
        </w:tc>
        <w:tc>
          <w:tcPr>
            <w:tcW w:w="3963" w:type="dxa"/>
            <w:gridSpan w:val="5"/>
            <w:shd w:val="clear" w:color="auto" w:fill="92D050"/>
          </w:tcPr>
          <w:p w14:paraId="2E3D160F" w14:textId="77777777" w:rsidR="001075FB" w:rsidRPr="00246B33" w:rsidRDefault="001075FB" w:rsidP="00F2556C">
            <w:pPr>
              <w:jc w:val="center"/>
              <w:rPr>
                <w:sz w:val="18"/>
                <w:szCs w:val="18"/>
              </w:rPr>
            </w:pPr>
            <w:r w:rsidRPr="00246B33">
              <w:rPr>
                <w:sz w:val="18"/>
                <w:szCs w:val="18"/>
              </w:rPr>
              <w:t>PRONUNCIACIÓN</w:t>
            </w:r>
          </w:p>
        </w:tc>
        <w:tc>
          <w:tcPr>
            <w:tcW w:w="3180" w:type="dxa"/>
            <w:gridSpan w:val="4"/>
            <w:shd w:val="clear" w:color="auto" w:fill="FFD966" w:themeFill="accent4" w:themeFillTint="99"/>
          </w:tcPr>
          <w:p w14:paraId="78840FA4" w14:textId="77777777" w:rsidR="001075FB" w:rsidRPr="00246B33" w:rsidRDefault="001075FB" w:rsidP="00F2556C">
            <w:pPr>
              <w:jc w:val="center"/>
              <w:rPr>
                <w:sz w:val="18"/>
                <w:szCs w:val="18"/>
              </w:rPr>
            </w:pPr>
            <w:r w:rsidRPr="00246B33">
              <w:rPr>
                <w:sz w:val="18"/>
                <w:szCs w:val="18"/>
              </w:rPr>
              <w:t>ENTONACIÓN</w:t>
            </w:r>
          </w:p>
        </w:tc>
        <w:tc>
          <w:tcPr>
            <w:tcW w:w="5567" w:type="dxa"/>
            <w:gridSpan w:val="8"/>
            <w:shd w:val="clear" w:color="auto" w:fill="00B0F0"/>
          </w:tcPr>
          <w:p w14:paraId="7D5910BE" w14:textId="77777777" w:rsidR="001075FB" w:rsidRPr="00246B33" w:rsidRDefault="001075FB" w:rsidP="00F2556C">
            <w:pPr>
              <w:jc w:val="center"/>
              <w:rPr>
                <w:sz w:val="18"/>
                <w:szCs w:val="18"/>
              </w:rPr>
            </w:pPr>
            <w:r w:rsidRPr="00246B33">
              <w:rPr>
                <w:sz w:val="18"/>
                <w:szCs w:val="18"/>
              </w:rPr>
              <w:t>ELOCUCIÓN</w:t>
            </w:r>
          </w:p>
        </w:tc>
      </w:tr>
      <w:tr w:rsidR="001075FB" w:rsidRPr="00246B33" w14:paraId="2943847E" w14:textId="77777777" w:rsidTr="00F2556C">
        <w:trPr>
          <w:gridAfter w:val="1"/>
          <w:wAfter w:w="10" w:type="dxa"/>
          <w:trHeight w:val="255"/>
          <w:jc w:val="center"/>
        </w:trPr>
        <w:tc>
          <w:tcPr>
            <w:tcW w:w="1365" w:type="dxa"/>
            <w:vMerge/>
            <w:shd w:val="clear" w:color="auto" w:fill="FFC000" w:themeFill="accent4"/>
          </w:tcPr>
          <w:p w14:paraId="3C898B70" w14:textId="77777777" w:rsidR="001075FB" w:rsidRPr="00246B33" w:rsidRDefault="001075FB" w:rsidP="00F2556C">
            <w:pPr>
              <w:jc w:val="center"/>
              <w:rPr>
                <w:sz w:val="18"/>
                <w:szCs w:val="18"/>
              </w:rPr>
            </w:pPr>
          </w:p>
        </w:tc>
        <w:tc>
          <w:tcPr>
            <w:tcW w:w="795" w:type="dxa"/>
          </w:tcPr>
          <w:p w14:paraId="03B72859" w14:textId="77777777" w:rsidR="001075FB" w:rsidRPr="00246B33" w:rsidRDefault="001075FB" w:rsidP="00F2556C">
            <w:pPr>
              <w:rPr>
                <w:sz w:val="18"/>
                <w:szCs w:val="18"/>
              </w:rPr>
            </w:pPr>
            <w:r w:rsidRPr="00246B33">
              <w:rPr>
                <w:sz w:val="18"/>
                <w:szCs w:val="18"/>
              </w:rPr>
              <w:t>ITEM 1</w:t>
            </w:r>
          </w:p>
        </w:tc>
        <w:tc>
          <w:tcPr>
            <w:tcW w:w="795" w:type="dxa"/>
          </w:tcPr>
          <w:p w14:paraId="24939DF3" w14:textId="77777777" w:rsidR="001075FB" w:rsidRPr="00246B33" w:rsidRDefault="001075FB" w:rsidP="00F2556C">
            <w:pPr>
              <w:rPr>
                <w:sz w:val="18"/>
                <w:szCs w:val="18"/>
              </w:rPr>
            </w:pPr>
            <w:r w:rsidRPr="00246B33">
              <w:rPr>
                <w:sz w:val="18"/>
                <w:szCs w:val="18"/>
              </w:rPr>
              <w:t>ITEM 2</w:t>
            </w:r>
          </w:p>
        </w:tc>
        <w:tc>
          <w:tcPr>
            <w:tcW w:w="786" w:type="dxa"/>
          </w:tcPr>
          <w:p w14:paraId="4E1F2EEB" w14:textId="77777777" w:rsidR="001075FB" w:rsidRPr="00246B33" w:rsidRDefault="001075FB" w:rsidP="00F2556C">
            <w:pPr>
              <w:rPr>
                <w:sz w:val="18"/>
                <w:szCs w:val="18"/>
              </w:rPr>
            </w:pPr>
            <w:r w:rsidRPr="00246B33">
              <w:rPr>
                <w:sz w:val="18"/>
                <w:szCs w:val="18"/>
              </w:rPr>
              <w:t>TEN 3</w:t>
            </w:r>
          </w:p>
        </w:tc>
        <w:tc>
          <w:tcPr>
            <w:tcW w:w="794" w:type="dxa"/>
          </w:tcPr>
          <w:p w14:paraId="1D57DDB1" w14:textId="77777777" w:rsidR="001075FB" w:rsidRPr="00246B33" w:rsidRDefault="001075FB" w:rsidP="00F2556C">
            <w:pPr>
              <w:rPr>
                <w:sz w:val="18"/>
                <w:szCs w:val="18"/>
              </w:rPr>
            </w:pPr>
            <w:r w:rsidRPr="00246B33">
              <w:rPr>
                <w:sz w:val="18"/>
                <w:szCs w:val="18"/>
              </w:rPr>
              <w:t>ITEM 4</w:t>
            </w:r>
          </w:p>
        </w:tc>
        <w:tc>
          <w:tcPr>
            <w:tcW w:w="790" w:type="dxa"/>
          </w:tcPr>
          <w:p w14:paraId="4EE08D7E" w14:textId="77777777" w:rsidR="001075FB" w:rsidRPr="00246B33" w:rsidRDefault="001075FB" w:rsidP="00F2556C">
            <w:pPr>
              <w:rPr>
                <w:sz w:val="18"/>
                <w:szCs w:val="18"/>
              </w:rPr>
            </w:pPr>
            <w:r w:rsidRPr="00246B33">
              <w:rPr>
                <w:sz w:val="18"/>
                <w:szCs w:val="18"/>
              </w:rPr>
              <w:t>ITEN 5</w:t>
            </w:r>
          </w:p>
        </w:tc>
        <w:tc>
          <w:tcPr>
            <w:tcW w:w="795" w:type="dxa"/>
          </w:tcPr>
          <w:p w14:paraId="17A0EB79" w14:textId="77777777" w:rsidR="001075FB" w:rsidRPr="00246B33" w:rsidRDefault="001075FB" w:rsidP="00F2556C">
            <w:pPr>
              <w:rPr>
                <w:sz w:val="18"/>
                <w:szCs w:val="18"/>
              </w:rPr>
            </w:pPr>
            <w:r w:rsidRPr="00246B33">
              <w:rPr>
                <w:sz w:val="18"/>
                <w:szCs w:val="18"/>
              </w:rPr>
              <w:t>ITEM 6</w:t>
            </w:r>
          </w:p>
        </w:tc>
        <w:tc>
          <w:tcPr>
            <w:tcW w:w="794" w:type="dxa"/>
          </w:tcPr>
          <w:p w14:paraId="13764C7D" w14:textId="77777777" w:rsidR="001075FB" w:rsidRPr="00246B33" w:rsidRDefault="001075FB" w:rsidP="00F2556C">
            <w:pPr>
              <w:rPr>
                <w:sz w:val="18"/>
                <w:szCs w:val="18"/>
              </w:rPr>
            </w:pPr>
            <w:r w:rsidRPr="00246B33">
              <w:rPr>
                <w:sz w:val="18"/>
                <w:szCs w:val="18"/>
              </w:rPr>
              <w:t>ITEM 7</w:t>
            </w:r>
          </w:p>
        </w:tc>
        <w:tc>
          <w:tcPr>
            <w:tcW w:w="795" w:type="dxa"/>
          </w:tcPr>
          <w:p w14:paraId="3C610E7C" w14:textId="77777777" w:rsidR="001075FB" w:rsidRPr="00246B33" w:rsidRDefault="001075FB" w:rsidP="00F2556C">
            <w:pPr>
              <w:rPr>
                <w:sz w:val="18"/>
                <w:szCs w:val="18"/>
              </w:rPr>
            </w:pPr>
            <w:r w:rsidRPr="00246B33">
              <w:rPr>
                <w:sz w:val="18"/>
                <w:szCs w:val="18"/>
              </w:rPr>
              <w:t>ITEM 8</w:t>
            </w:r>
          </w:p>
        </w:tc>
        <w:tc>
          <w:tcPr>
            <w:tcW w:w="794" w:type="dxa"/>
          </w:tcPr>
          <w:p w14:paraId="727571ED" w14:textId="77777777" w:rsidR="001075FB" w:rsidRPr="00246B33" w:rsidRDefault="001075FB" w:rsidP="00F2556C">
            <w:pPr>
              <w:rPr>
                <w:sz w:val="18"/>
                <w:szCs w:val="18"/>
              </w:rPr>
            </w:pPr>
            <w:r w:rsidRPr="00246B33">
              <w:rPr>
                <w:sz w:val="18"/>
                <w:szCs w:val="18"/>
              </w:rPr>
              <w:t>ITEM 9</w:t>
            </w:r>
          </w:p>
        </w:tc>
        <w:tc>
          <w:tcPr>
            <w:tcW w:w="795" w:type="dxa"/>
          </w:tcPr>
          <w:p w14:paraId="1EA08ADC" w14:textId="77777777" w:rsidR="001075FB" w:rsidRPr="00246B33" w:rsidRDefault="001075FB" w:rsidP="00F2556C">
            <w:pPr>
              <w:rPr>
                <w:sz w:val="18"/>
                <w:szCs w:val="18"/>
              </w:rPr>
            </w:pPr>
            <w:r w:rsidRPr="00246B33">
              <w:rPr>
                <w:sz w:val="18"/>
                <w:szCs w:val="18"/>
              </w:rPr>
              <w:t>ITEM 10</w:t>
            </w:r>
          </w:p>
        </w:tc>
        <w:tc>
          <w:tcPr>
            <w:tcW w:w="795" w:type="dxa"/>
          </w:tcPr>
          <w:p w14:paraId="0FFBD3D8" w14:textId="77777777" w:rsidR="001075FB" w:rsidRPr="00246B33" w:rsidRDefault="001075FB" w:rsidP="00F2556C">
            <w:pPr>
              <w:rPr>
                <w:sz w:val="18"/>
                <w:szCs w:val="18"/>
              </w:rPr>
            </w:pPr>
            <w:r w:rsidRPr="00246B33">
              <w:rPr>
                <w:sz w:val="18"/>
                <w:szCs w:val="18"/>
              </w:rPr>
              <w:t>ITEM 11</w:t>
            </w:r>
          </w:p>
        </w:tc>
        <w:tc>
          <w:tcPr>
            <w:tcW w:w="794" w:type="dxa"/>
          </w:tcPr>
          <w:p w14:paraId="4AFAC89B" w14:textId="77777777" w:rsidR="001075FB" w:rsidRPr="00246B33" w:rsidRDefault="001075FB" w:rsidP="00F2556C">
            <w:pPr>
              <w:rPr>
                <w:sz w:val="18"/>
                <w:szCs w:val="18"/>
              </w:rPr>
            </w:pPr>
            <w:r w:rsidRPr="00246B33">
              <w:rPr>
                <w:sz w:val="18"/>
                <w:szCs w:val="18"/>
              </w:rPr>
              <w:t xml:space="preserve">ITEM 12 </w:t>
            </w:r>
          </w:p>
        </w:tc>
        <w:tc>
          <w:tcPr>
            <w:tcW w:w="795" w:type="dxa"/>
          </w:tcPr>
          <w:p w14:paraId="11EEB28F" w14:textId="77777777" w:rsidR="001075FB" w:rsidRPr="00246B33" w:rsidRDefault="001075FB" w:rsidP="00F2556C">
            <w:pPr>
              <w:rPr>
                <w:sz w:val="18"/>
                <w:szCs w:val="18"/>
              </w:rPr>
            </w:pPr>
            <w:r w:rsidRPr="00246B33">
              <w:rPr>
                <w:sz w:val="18"/>
                <w:szCs w:val="18"/>
              </w:rPr>
              <w:t>ITEM 13</w:t>
            </w:r>
          </w:p>
        </w:tc>
        <w:tc>
          <w:tcPr>
            <w:tcW w:w="794" w:type="dxa"/>
          </w:tcPr>
          <w:p w14:paraId="0D44E009" w14:textId="77777777" w:rsidR="001075FB" w:rsidRPr="00246B33" w:rsidRDefault="001075FB" w:rsidP="00F2556C">
            <w:pPr>
              <w:rPr>
                <w:sz w:val="18"/>
                <w:szCs w:val="18"/>
              </w:rPr>
            </w:pPr>
            <w:r w:rsidRPr="00246B33">
              <w:rPr>
                <w:sz w:val="18"/>
                <w:szCs w:val="18"/>
              </w:rPr>
              <w:t>ITEM 14</w:t>
            </w:r>
          </w:p>
        </w:tc>
        <w:tc>
          <w:tcPr>
            <w:tcW w:w="795" w:type="dxa"/>
          </w:tcPr>
          <w:p w14:paraId="265362B5" w14:textId="77777777" w:rsidR="001075FB" w:rsidRPr="00246B33" w:rsidRDefault="001075FB" w:rsidP="00F2556C">
            <w:pPr>
              <w:rPr>
                <w:sz w:val="18"/>
                <w:szCs w:val="18"/>
              </w:rPr>
            </w:pPr>
            <w:r w:rsidRPr="00246B33">
              <w:rPr>
                <w:sz w:val="18"/>
                <w:szCs w:val="18"/>
              </w:rPr>
              <w:t>ITEM 15</w:t>
            </w:r>
          </w:p>
        </w:tc>
        <w:tc>
          <w:tcPr>
            <w:tcW w:w="795" w:type="dxa"/>
          </w:tcPr>
          <w:p w14:paraId="67FE7E63" w14:textId="77777777" w:rsidR="001075FB" w:rsidRPr="00246B33" w:rsidRDefault="001075FB" w:rsidP="00F2556C">
            <w:pPr>
              <w:rPr>
                <w:sz w:val="18"/>
                <w:szCs w:val="18"/>
              </w:rPr>
            </w:pPr>
            <w:r w:rsidRPr="00246B33">
              <w:rPr>
                <w:sz w:val="18"/>
                <w:szCs w:val="18"/>
              </w:rPr>
              <w:t>ITEM 16</w:t>
            </w:r>
          </w:p>
        </w:tc>
      </w:tr>
      <w:tr w:rsidR="001075FB" w:rsidRPr="00246B33" w14:paraId="7127A431" w14:textId="77777777" w:rsidTr="00F2556C">
        <w:trPr>
          <w:gridAfter w:val="1"/>
          <w:wAfter w:w="10" w:type="dxa"/>
          <w:trHeight w:val="238"/>
          <w:jc w:val="center"/>
        </w:trPr>
        <w:tc>
          <w:tcPr>
            <w:tcW w:w="1365" w:type="dxa"/>
          </w:tcPr>
          <w:p w14:paraId="1E3E982A" w14:textId="77777777" w:rsidR="001075FB" w:rsidRPr="00246B33" w:rsidRDefault="001075FB" w:rsidP="00F2556C">
            <w:pPr>
              <w:jc w:val="center"/>
              <w:rPr>
                <w:sz w:val="18"/>
                <w:szCs w:val="18"/>
              </w:rPr>
            </w:pPr>
            <w:r w:rsidRPr="00246B33">
              <w:rPr>
                <w:sz w:val="18"/>
                <w:szCs w:val="18"/>
              </w:rPr>
              <w:t>1</w:t>
            </w:r>
          </w:p>
        </w:tc>
        <w:tc>
          <w:tcPr>
            <w:tcW w:w="795" w:type="dxa"/>
          </w:tcPr>
          <w:p w14:paraId="6260342F" w14:textId="77777777" w:rsidR="001075FB" w:rsidRPr="00246B33" w:rsidRDefault="001075FB" w:rsidP="00F2556C">
            <w:pPr>
              <w:rPr>
                <w:sz w:val="18"/>
                <w:szCs w:val="18"/>
              </w:rPr>
            </w:pPr>
            <w:r w:rsidRPr="00246B33">
              <w:rPr>
                <w:sz w:val="18"/>
                <w:szCs w:val="18"/>
              </w:rPr>
              <w:t>1</w:t>
            </w:r>
          </w:p>
        </w:tc>
        <w:tc>
          <w:tcPr>
            <w:tcW w:w="795" w:type="dxa"/>
          </w:tcPr>
          <w:p w14:paraId="1FBEE05E" w14:textId="77777777" w:rsidR="001075FB" w:rsidRPr="00246B33" w:rsidRDefault="001075FB" w:rsidP="00F2556C">
            <w:pPr>
              <w:rPr>
                <w:sz w:val="18"/>
                <w:szCs w:val="18"/>
              </w:rPr>
            </w:pPr>
            <w:r w:rsidRPr="00246B33">
              <w:rPr>
                <w:sz w:val="18"/>
                <w:szCs w:val="18"/>
              </w:rPr>
              <w:t>1</w:t>
            </w:r>
          </w:p>
        </w:tc>
        <w:tc>
          <w:tcPr>
            <w:tcW w:w="786" w:type="dxa"/>
          </w:tcPr>
          <w:p w14:paraId="78B24233" w14:textId="77777777" w:rsidR="001075FB" w:rsidRPr="00246B33" w:rsidRDefault="001075FB" w:rsidP="00F2556C">
            <w:pPr>
              <w:rPr>
                <w:sz w:val="18"/>
                <w:szCs w:val="18"/>
              </w:rPr>
            </w:pPr>
            <w:r w:rsidRPr="00246B33">
              <w:rPr>
                <w:sz w:val="18"/>
                <w:szCs w:val="18"/>
              </w:rPr>
              <w:t>1</w:t>
            </w:r>
          </w:p>
        </w:tc>
        <w:tc>
          <w:tcPr>
            <w:tcW w:w="794" w:type="dxa"/>
          </w:tcPr>
          <w:p w14:paraId="69A28660" w14:textId="77777777" w:rsidR="001075FB" w:rsidRPr="00246B33" w:rsidRDefault="001075FB" w:rsidP="00F2556C">
            <w:pPr>
              <w:rPr>
                <w:sz w:val="18"/>
                <w:szCs w:val="18"/>
              </w:rPr>
            </w:pPr>
            <w:r w:rsidRPr="00246B33">
              <w:rPr>
                <w:sz w:val="18"/>
                <w:szCs w:val="18"/>
              </w:rPr>
              <w:t>1</w:t>
            </w:r>
          </w:p>
        </w:tc>
        <w:tc>
          <w:tcPr>
            <w:tcW w:w="790" w:type="dxa"/>
          </w:tcPr>
          <w:p w14:paraId="1B0A07CA" w14:textId="77777777" w:rsidR="001075FB" w:rsidRPr="00246B33" w:rsidRDefault="001075FB" w:rsidP="00F2556C">
            <w:pPr>
              <w:rPr>
                <w:sz w:val="18"/>
                <w:szCs w:val="18"/>
              </w:rPr>
            </w:pPr>
            <w:r w:rsidRPr="00246B33">
              <w:rPr>
                <w:sz w:val="18"/>
                <w:szCs w:val="18"/>
              </w:rPr>
              <w:t>1</w:t>
            </w:r>
          </w:p>
        </w:tc>
        <w:tc>
          <w:tcPr>
            <w:tcW w:w="795" w:type="dxa"/>
          </w:tcPr>
          <w:p w14:paraId="6AD98DF9" w14:textId="77777777" w:rsidR="001075FB" w:rsidRPr="00246B33" w:rsidRDefault="001075FB" w:rsidP="00F2556C">
            <w:pPr>
              <w:rPr>
                <w:sz w:val="18"/>
                <w:szCs w:val="18"/>
              </w:rPr>
            </w:pPr>
            <w:r w:rsidRPr="00246B33">
              <w:rPr>
                <w:sz w:val="18"/>
                <w:szCs w:val="18"/>
              </w:rPr>
              <w:t>2</w:t>
            </w:r>
          </w:p>
        </w:tc>
        <w:tc>
          <w:tcPr>
            <w:tcW w:w="794" w:type="dxa"/>
          </w:tcPr>
          <w:p w14:paraId="37286F23" w14:textId="77777777" w:rsidR="001075FB" w:rsidRPr="00246B33" w:rsidRDefault="001075FB" w:rsidP="00F2556C">
            <w:pPr>
              <w:rPr>
                <w:sz w:val="18"/>
                <w:szCs w:val="18"/>
              </w:rPr>
            </w:pPr>
            <w:r w:rsidRPr="00246B33">
              <w:rPr>
                <w:sz w:val="18"/>
                <w:szCs w:val="18"/>
              </w:rPr>
              <w:t>2</w:t>
            </w:r>
          </w:p>
        </w:tc>
        <w:tc>
          <w:tcPr>
            <w:tcW w:w="795" w:type="dxa"/>
          </w:tcPr>
          <w:p w14:paraId="253C57ED" w14:textId="77777777" w:rsidR="001075FB" w:rsidRPr="00246B33" w:rsidRDefault="001075FB" w:rsidP="00F2556C">
            <w:pPr>
              <w:rPr>
                <w:sz w:val="18"/>
                <w:szCs w:val="18"/>
              </w:rPr>
            </w:pPr>
            <w:r w:rsidRPr="00246B33">
              <w:rPr>
                <w:sz w:val="18"/>
                <w:szCs w:val="18"/>
              </w:rPr>
              <w:t>2</w:t>
            </w:r>
          </w:p>
        </w:tc>
        <w:tc>
          <w:tcPr>
            <w:tcW w:w="794" w:type="dxa"/>
          </w:tcPr>
          <w:p w14:paraId="1705DA25" w14:textId="77777777" w:rsidR="001075FB" w:rsidRPr="00246B33" w:rsidRDefault="001075FB" w:rsidP="00F2556C">
            <w:pPr>
              <w:rPr>
                <w:sz w:val="18"/>
                <w:szCs w:val="18"/>
              </w:rPr>
            </w:pPr>
            <w:r w:rsidRPr="00246B33">
              <w:rPr>
                <w:sz w:val="18"/>
                <w:szCs w:val="18"/>
              </w:rPr>
              <w:t>2</w:t>
            </w:r>
          </w:p>
        </w:tc>
        <w:tc>
          <w:tcPr>
            <w:tcW w:w="795" w:type="dxa"/>
          </w:tcPr>
          <w:p w14:paraId="568E7603" w14:textId="77777777" w:rsidR="001075FB" w:rsidRPr="00246B33" w:rsidRDefault="001075FB" w:rsidP="00F2556C">
            <w:pPr>
              <w:rPr>
                <w:sz w:val="18"/>
                <w:szCs w:val="18"/>
              </w:rPr>
            </w:pPr>
            <w:r w:rsidRPr="00246B33">
              <w:rPr>
                <w:sz w:val="18"/>
                <w:szCs w:val="18"/>
              </w:rPr>
              <w:t>1</w:t>
            </w:r>
          </w:p>
        </w:tc>
        <w:tc>
          <w:tcPr>
            <w:tcW w:w="795" w:type="dxa"/>
          </w:tcPr>
          <w:p w14:paraId="32523040" w14:textId="77777777" w:rsidR="001075FB" w:rsidRPr="00246B33" w:rsidRDefault="001075FB" w:rsidP="00F2556C">
            <w:pPr>
              <w:rPr>
                <w:sz w:val="18"/>
                <w:szCs w:val="18"/>
              </w:rPr>
            </w:pPr>
            <w:r w:rsidRPr="00246B33">
              <w:rPr>
                <w:sz w:val="18"/>
                <w:szCs w:val="18"/>
              </w:rPr>
              <w:t>1</w:t>
            </w:r>
          </w:p>
        </w:tc>
        <w:tc>
          <w:tcPr>
            <w:tcW w:w="794" w:type="dxa"/>
          </w:tcPr>
          <w:p w14:paraId="1611D4F4" w14:textId="77777777" w:rsidR="001075FB" w:rsidRPr="00246B33" w:rsidRDefault="001075FB" w:rsidP="00F2556C">
            <w:pPr>
              <w:rPr>
                <w:sz w:val="18"/>
                <w:szCs w:val="18"/>
              </w:rPr>
            </w:pPr>
            <w:r w:rsidRPr="00246B33">
              <w:rPr>
                <w:sz w:val="18"/>
                <w:szCs w:val="18"/>
              </w:rPr>
              <w:t>1</w:t>
            </w:r>
          </w:p>
        </w:tc>
        <w:tc>
          <w:tcPr>
            <w:tcW w:w="795" w:type="dxa"/>
          </w:tcPr>
          <w:p w14:paraId="452355FA" w14:textId="77777777" w:rsidR="001075FB" w:rsidRPr="00246B33" w:rsidRDefault="001075FB" w:rsidP="00F2556C">
            <w:pPr>
              <w:rPr>
                <w:sz w:val="18"/>
                <w:szCs w:val="18"/>
              </w:rPr>
            </w:pPr>
            <w:r w:rsidRPr="00246B33">
              <w:rPr>
                <w:sz w:val="18"/>
                <w:szCs w:val="18"/>
              </w:rPr>
              <w:t>1</w:t>
            </w:r>
          </w:p>
        </w:tc>
        <w:tc>
          <w:tcPr>
            <w:tcW w:w="794" w:type="dxa"/>
          </w:tcPr>
          <w:p w14:paraId="77A640A4" w14:textId="77777777" w:rsidR="001075FB" w:rsidRPr="00246B33" w:rsidRDefault="001075FB" w:rsidP="00F2556C">
            <w:pPr>
              <w:rPr>
                <w:sz w:val="18"/>
                <w:szCs w:val="18"/>
              </w:rPr>
            </w:pPr>
            <w:r w:rsidRPr="00246B33">
              <w:rPr>
                <w:sz w:val="18"/>
                <w:szCs w:val="18"/>
              </w:rPr>
              <w:t>2</w:t>
            </w:r>
          </w:p>
        </w:tc>
        <w:tc>
          <w:tcPr>
            <w:tcW w:w="795" w:type="dxa"/>
          </w:tcPr>
          <w:p w14:paraId="400AD834" w14:textId="77777777" w:rsidR="001075FB" w:rsidRPr="00246B33" w:rsidRDefault="001075FB" w:rsidP="00F2556C">
            <w:pPr>
              <w:rPr>
                <w:sz w:val="18"/>
                <w:szCs w:val="18"/>
              </w:rPr>
            </w:pPr>
            <w:r w:rsidRPr="00246B33">
              <w:rPr>
                <w:sz w:val="18"/>
                <w:szCs w:val="18"/>
              </w:rPr>
              <w:t>2</w:t>
            </w:r>
          </w:p>
        </w:tc>
        <w:tc>
          <w:tcPr>
            <w:tcW w:w="795" w:type="dxa"/>
          </w:tcPr>
          <w:p w14:paraId="7B1509D8" w14:textId="77777777" w:rsidR="001075FB" w:rsidRPr="00246B33" w:rsidRDefault="001075FB" w:rsidP="00F2556C">
            <w:pPr>
              <w:rPr>
                <w:sz w:val="18"/>
                <w:szCs w:val="18"/>
              </w:rPr>
            </w:pPr>
            <w:r w:rsidRPr="00246B33">
              <w:rPr>
                <w:sz w:val="18"/>
                <w:szCs w:val="18"/>
              </w:rPr>
              <w:t>1</w:t>
            </w:r>
          </w:p>
        </w:tc>
      </w:tr>
      <w:tr w:rsidR="001075FB" w:rsidRPr="00246B33" w14:paraId="59D8F645" w14:textId="77777777" w:rsidTr="00F2556C">
        <w:trPr>
          <w:gridAfter w:val="1"/>
          <w:wAfter w:w="10" w:type="dxa"/>
          <w:trHeight w:val="255"/>
          <w:jc w:val="center"/>
        </w:trPr>
        <w:tc>
          <w:tcPr>
            <w:tcW w:w="1365" w:type="dxa"/>
          </w:tcPr>
          <w:p w14:paraId="18D2EE67" w14:textId="77777777" w:rsidR="001075FB" w:rsidRPr="00246B33" w:rsidRDefault="001075FB" w:rsidP="00F2556C">
            <w:pPr>
              <w:jc w:val="center"/>
              <w:rPr>
                <w:sz w:val="18"/>
                <w:szCs w:val="18"/>
              </w:rPr>
            </w:pPr>
            <w:r w:rsidRPr="00246B33">
              <w:rPr>
                <w:sz w:val="18"/>
                <w:szCs w:val="18"/>
              </w:rPr>
              <w:t>2</w:t>
            </w:r>
          </w:p>
        </w:tc>
        <w:tc>
          <w:tcPr>
            <w:tcW w:w="795" w:type="dxa"/>
          </w:tcPr>
          <w:p w14:paraId="6F10AFF8" w14:textId="77777777" w:rsidR="001075FB" w:rsidRPr="00246B33" w:rsidRDefault="001075FB" w:rsidP="00F2556C">
            <w:pPr>
              <w:rPr>
                <w:sz w:val="18"/>
                <w:szCs w:val="18"/>
              </w:rPr>
            </w:pPr>
            <w:r w:rsidRPr="00246B33">
              <w:rPr>
                <w:sz w:val="18"/>
                <w:szCs w:val="18"/>
              </w:rPr>
              <w:t>1</w:t>
            </w:r>
          </w:p>
        </w:tc>
        <w:tc>
          <w:tcPr>
            <w:tcW w:w="795" w:type="dxa"/>
          </w:tcPr>
          <w:p w14:paraId="6E3BB307" w14:textId="77777777" w:rsidR="001075FB" w:rsidRPr="00246B33" w:rsidRDefault="001075FB" w:rsidP="00F2556C">
            <w:pPr>
              <w:rPr>
                <w:sz w:val="18"/>
                <w:szCs w:val="18"/>
              </w:rPr>
            </w:pPr>
            <w:r w:rsidRPr="00246B33">
              <w:rPr>
                <w:sz w:val="18"/>
                <w:szCs w:val="18"/>
              </w:rPr>
              <w:t>1</w:t>
            </w:r>
          </w:p>
        </w:tc>
        <w:tc>
          <w:tcPr>
            <w:tcW w:w="786" w:type="dxa"/>
          </w:tcPr>
          <w:p w14:paraId="03501027" w14:textId="77777777" w:rsidR="001075FB" w:rsidRPr="00246B33" w:rsidRDefault="001075FB" w:rsidP="00F2556C">
            <w:pPr>
              <w:rPr>
                <w:sz w:val="18"/>
                <w:szCs w:val="18"/>
              </w:rPr>
            </w:pPr>
            <w:r w:rsidRPr="00246B33">
              <w:rPr>
                <w:sz w:val="18"/>
                <w:szCs w:val="18"/>
              </w:rPr>
              <w:t>1</w:t>
            </w:r>
          </w:p>
        </w:tc>
        <w:tc>
          <w:tcPr>
            <w:tcW w:w="794" w:type="dxa"/>
          </w:tcPr>
          <w:p w14:paraId="31885E58" w14:textId="77777777" w:rsidR="001075FB" w:rsidRPr="00246B33" w:rsidRDefault="001075FB" w:rsidP="00F2556C">
            <w:pPr>
              <w:rPr>
                <w:sz w:val="18"/>
                <w:szCs w:val="18"/>
              </w:rPr>
            </w:pPr>
            <w:r w:rsidRPr="00246B33">
              <w:rPr>
                <w:sz w:val="18"/>
                <w:szCs w:val="18"/>
              </w:rPr>
              <w:t>1</w:t>
            </w:r>
          </w:p>
        </w:tc>
        <w:tc>
          <w:tcPr>
            <w:tcW w:w="790" w:type="dxa"/>
          </w:tcPr>
          <w:p w14:paraId="579815F5" w14:textId="77777777" w:rsidR="001075FB" w:rsidRPr="00246B33" w:rsidRDefault="001075FB" w:rsidP="00F2556C">
            <w:pPr>
              <w:rPr>
                <w:sz w:val="18"/>
                <w:szCs w:val="18"/>
              </w:rPr>
            </w:pPr>
            <w:r w:rsidRPr="00246B33">
              <w:rPr>
                <w:sz w:val="18"/>
                <w:szCs w:val="18"/>
              </w:rPr>
              <w:t>1</w:t>
            </w:r>
          </w:p>
        </w:tc>
        <w:tc>
          <w:tcPr>
            <w:tcW w:w="795" w:type="dxa"/>
          </w:tcPr>
          <w:p w14:paraId="008F4D7F" w14:textId="77777777" w:rsidR="001075FB" w:rsidRPr="00246B33" w:rsidRDefault="001075FB" w:rsidP="00F2556C">
            <w:pPr>
              <w:rPr>
                <w:sz w:val="18"/>
                <w:szCs w:val="18"/>
              </w:rPr>
            </w:pPr>
            <w:r w:rsidRPr="00246B33">
              <w:rPr>
                <w:sz w:val="18"/>
                <w:szCs w:val="18"/>
              </w:rPr>
              <w:t>1</w:t>
            </w:r>
          </w:p>
        </w:tc>
        <w:tc>
          <w:tcPr>
            <w:tcW w:w="794" w:type="dxa"/>
          </w:tcPr>
          <w:p w14:paraId="149CAD6C" w14:textId="77777777" w:rsidR="001075FB" w:rsidRPr="00246B33" w:rsidRDefault="001075FB" w:rsidP="00F2556C">
            <w:pPr>
              <w:rPr>
                <w:sz w:val="18"/>
                <w:szCs w:val="18"/>
              </w:rPr>
            </w:pPr>
            <w:r w:rsidRPr="00246B33">
              <w:rPr>
                <w:sz w:val="18"/>
                <w:szCs w:val="18"/>
              </w:rPr>
              <w:t>1</w:t>
            </w:r>
          </w:p>
        </w:tc>
        <w:tc>
          <w:tcPr>
            <w:tcW w:w="795" w:type="dxa"/>
          </w:tcPr>
          <w:p w14:paraId="59B5C91F" w14:textId="77777777" w:rsidR="001075FB" w:rsidRPr="00246B33" w:rsidRDefault="001075FB" w:rsidP="00F2556C">
            <w:pPr>
              <w:rPr>
                <w:sz w:val="18"/>
                <w:szCs w:val="18"/>
              </w:rPr>
            </w:pPr>
            <w:r w:rsidRPr="00246B33">
              <w:rPr>
                <w:sz w:val="18"/>
                <w:szCs w:val="18"/>
              </w:rPr>
              <w:t>1</w:t>
            </w:r>
          </w:p>
        </w:tc>
        <w:tc>
          <w:tcPr>
            <w:tcW w:w="794" w:type="dxa"/>
          </w:tcPr>
          <w:p w14:paraId="2DF19B25" w14:textId="77777777" w:rsidR="001075FB" w:rsidRPr="00246B33" w:rsidRDefault="001075FB" w:rsidP="00F2556C">
            <w:pPr>
              <w:rPr>
                <w:sz w:val="18"/>
                <w:szCs w:val="18"/>
              </w:rPr>
            </w:pPr>
            <w:r w:rsidRPr="00246B33">
              <w:rPr>
                <w:sz w:val="18"/>
                <w:szCs w:val="18"/>
              </w:rPr>
              <w:t>1</w:t>
            </w:r>
          </w:p>
        </w:tc>
        <w:tc>
          <w:tcPr>
            <w:tcW w:w="795" w:type="dxa"/>
          </w:tcPr>
          <w:p w14:paraId="28D99363" w14:textId="77777777" w:rsidR="001075FB" w:rsidRPr="00246B33" w:rsidRDefault="001075FB" w:rsidP="00F2556C">
            <w:pPr>
              <w:rPr>
                <w:sz w:val="18"/>
                <w:szCs w:val="18"/>
              </w:rPr>
            </w:pPr>
            <w:r w:rsidRPr="00246B33">
              <w:rPr>
                <w:sz w:val="18"/>
                <w:szCs w:val="18"/>
              </w:rPr>
              <w:t>1</w:t>
            </w:r>
          </w:p>
        </w:tc>
        <w:tc>
          <w:tcPr>
            <w:tcW w:w="795" w:type="dxa"/>
          </w:tcPr>
          <w:p w14:paraId="3DF8189A" w14:textId="77777777" w:rsidR="001075FB" w:rsidRPr="00246B33" w:rsidRDefault="001075FB" w:rsidP="00F2556C">
            <w:pPr>
              <w:rPr>
                <w:sz w:val="18"/>
                <w:szCs w:val="18"/>
              </w:rPr>
            </w:pPr>
            <w:r w:rsidRPr="00246B33">
              <w:rPr>
                <w:sz w:val="18"/>
                <w:szCs w:val="18"/>
              </w:rPr>
              <w:t>1</w:t>
            </w:r>
          </w:p>
        </w:tc>
        <w:tc>
          <w:tcPr>
            <w:tcW w:w="794" w:type="dxa"/>
          </w:tcPr>
          <w:p w14:paraId="71D4AB67" w14:textId="77777777" w:rsidR="001075FB" w:rsidRPr="00246B33" w:rsidRDefault="001075FB" w:rsidP="00F2556C">
            <w:pPr>
              <w:rPr>
                <w:sz w:val="18"/>
                <w:szCs w:val="18"/>
              </w:rPr>
            </w:pPr>
            <w:r w:rsidRPr="00246B33">
              <w:rPr>
                <w:sz w:val="18"/>
                <w:szCs w:val="18"/>
              </w:rPr>
              <w:t>1</w:t>
            </w:r>
          </w:p>
        </w:tc>
        <w:tc>
          <w:tcPr>
            <w:tcW w:w="795" w:type="dxa"/>
          </w:tcPr>
          <w:p w14:paraId="06C077FF" w14:textId="77777777" w:rsidR="001075FB" w:rsidRPr="00246B33" w:rsidRDefault="001075FB" w:rsidP="00F2556C">
            <w:pPr>
              <w:rPr>
                <w:sz w:val="18"/>
                <w:szCs w:val="18"/>
              </w:rPr>
            </w:pPr>
            <w:r w:rsidRPr="00246B33">
              <w:rPr>
                <w:sz w:val="18"/>
                <w:szCs w:val="18"/>
              </w:rPr>
              <w:t>1</w:t>
            </w:r>
          </w:p>
        </w:tc>
        <w:tc>
          <w:tcPr>
            <w:tcW w:w="794" w:type="dxa"/>
          </w:tcPr>
          <w:p w14:paraId="20C82291" w14:textId="77777777" w:rsidR="001075FB" w:rsidRPr="00246B33" w:rsidRDefault="001075FB" w:rsidP="00F2556C">
            <w:pPr>
              <w:rPr>
                <w:sz w:val="18"/>
                <w:szCs w:val="18"/>
              </w:rPr>
            </w:pPr>
            <w:r w:rsidRPr="00246B33">
              <w:rPr>
                <w:sz w:val="18"/>
                <w:szCs w:val="18"/>
              </w:rPr>
              <w:t>1</w:t>
            </w:r>
          </w:p>
        </w:tc>
        <w:tc>
          <w:tcPr>
            <w:tcW w:w="795" w:type="dxa"/>
          </w:tcPr>
          <w:p w14:paraId="38E2DF9B" w14:textId="77777777" w:rsidR="001075FB" w:rsidRPr="00246B33" w:rsidRDefault="001075FB" w:rsidP="00F2556C">
            <w:pPr>
              <w:rPr>
                <w:sz w:val="18"/>
                <w:szCs w:val="18"/>
              </w:rPr>
            </w:pPr>
            <w:r w:rsidRPr="00246B33">
              <w:rPr>
                <w:sz w:val="18"/>
                <w:szCs w:val="18"/>
              </w:rPr>
              <w:t>2</w:t>
            </w:r>
          </w:p>
        </w:tc>
        <w:tc>
          <w:tcPr>
            <w:tcW w:w="795" w:type="dxa"/>
          </w:tcPr>
          <w:p w14:paraId="72A9095C" w14:textId="77777777" w:rsidR="001075FB" w:rsidRPr="00246B33" w:rsidRDefault="001075FB" w:rsidP="00F2556C">
            <w:pPr>
              <w:rPr>
                <w:sz w:val="18"/>
                <w:szCs w:val="18"/>
              </w:rPr>
            </w:pPr>
            <w:r w:rsidRPr="00246B33">
              <w:rPr>
                <w:sz w:val="18"/>
                <w:szCs w:val="18"/>
              </w:rPr>
              <w:t>2</w:t>
            </w:r>
          </w:p>
        </w:tc>
      </w:tr>
      <w:tr w:rsidR="001075FB" w:rsidRPr="00246B33" w14:paraId="26C96944" w14:textId="77777777" w:rsidTr="00F2556C">
        <w:trPr>
          <w:gridAfter w:val="1"/>
          <w:wAfter w:w="10" w:type="dxa"/>
          <w:trHeight w:val="238"/>
          <w:jc w:val="center"/>
        </w:trPr>
        <w:tc>
          <w:tcPr>
            <w:tcW w:w="1365" w:type="dxa"/>
          </w:tcPr>
          <w:p w14:paraId="736CABFA" w14:textId="77777777" w:rsidR="001075FB" w:rsidRPr="00246B33" w:rsidRDefault="001075FB" w:rsidP="00F2556C">
            <w:pPr>
              <w:jc w:val="center"/>
              <w:rPr>
                <w:sz w:val="18"/>
                <w:szCs w:val="18"/>
              </w:rPr>
            </w:pPr>
            <w:r w:rsidRPr="00246B33">
              <w:rPr>
                <w:sz w:val="18"/>
                <w:szCs w:val="18"/>
              </w:rPr>
              <w:t>3</w:t>
            </w:r>
          </w:p>
        </w:tc>
        <w:tc>
          <w:tcPr>
            <w:tcW w:w="795" w:type="dxa"/>
          </w:tcPr>
          <w:p w14:paraId="2B0E79C7" w14:textId="77777777" w:rsidR="001075FB" w:rsidRPr="00246B33" w:rsidRDefault="001075FB" w:rsidP="00F2556C">
            <w:pPr>
              <w:rPr>
                <w:sz w:val="18"/>
                <w:szCs w:val="18"/>
              </w:rPr>
            </w:pPr>
            <w:r w:rsidRPr="00246B33">
              <w:rPr>
                <w:sz w:val="18"/>
                <w:szCs w:val="18"/>
              </w:rPr>
              <w:t>1</w:t>
            </w:r>
          </w:p>
        </w:tc>
        <w:tc>
          <w:tcPr>
            <w:tcW w:w="795" w:type="dxa"/>
          </w:tcPr>
          <w:p w14:paraId="656286C1" w14:textId="77777777" w:rsidR="001075FB" w:rsidRPr="00246B33" w:rsidRDefault="001075FB" w:rsidP="00F2556C">
            <w:pPr>
              <w:rPr>
                <w:sz w:val="18"/>
                <w:szCs w:val="18"/>
              </w:rPr>
            </w:pPr>
            <w:r w:rsidRPr="00246B33">
              <w:rPr>
                <w:sz w:val="18"/>
                <w:szCs w:val="18"/>
              </w:rPr>
              <w:t>1</w:t>
            </w:r>
          </w:p>
        </w:tc>
        <w:tc>
          <w:tcPr>
            <w:tcW w:w="786" w:type="dxa"/>
          </w:tcPr>
          <w:p w14:paraId="0FD8948D" w14:textId="77777777" w:rsidR="001075FB" w:rsidRPr="00246B33" w:rsidRDefault="001075FB" w:rsidP="00F2556C">
            <w:pPr>
              <w:rPr>
                <w:sz w:val="18"/>
                <w:szCs w:val="18"/>
              </w:rPr>
            </w:pPr>
            <w:r w:rsidRPr="00246B33">
              <w:rPr>
                <w:sz w:val="18"/>
                <w:szCs w:val="18"/>
              </w:rPr>
              <w:t>1</w:t>
            </w:r>
          </w:p>
        </w:tc>
        <w:tc>
          <w:tcPr>
            <w:tcW w:w="794" w:type="dxa"/>
          </w:tcPr>
          <w:p w14:paraId="02C7910F" w14:textId="77777777" w:rsidR="001075FB" w:rsidRPr="00246B33" w:rsidRDefault="001075FB" w:rsidP="00F2556C">
            <w:pPr>
              <w:rPr>
                <w:sz w:val="18"/>
                <w:szCs w:val="18"/>
              </w:rPr>
            </w:pPr>
            <w:r w:rsidRPr="00246B33">
              <w:rPr>
                <w:sz w:val="18"/>
                <w:szCs w:val="18"/>
              </w:rPr>
              <w:t>1</w:t>
            </w:r>
          </w:p>
        </w:tc>
        <w:tc>
          <w:tcPr>
            <w:tcW w:w="790" w:type="dxa"/>
          </w:tcPr>
          <w:p w14:paraId="3D14A9E4" w14:textId="77777777" w:rsidR="001075FB" w:rsidRPr="00246B33" w:rsidRDefault="001075FB" w:rsidP="00F2556C">
            <w:pPr>
              <w:rPr>
                <w:sz w:val="18"/>
                <w:szCs w:val="18"/>
              </w:rPr>
            </w:pPr>
            <w:r w:rsidRPr="00246B33">
              <w:rPr>
                <w:sz w:val="18"/>
                <w:szCs w:val="18"/>
              </w:rPr>
              <w:t>1</w:t>
            </w:r>
          </w:p>
        </w:tc>
        <w:tc>
          <w:tcPr>
            <w:tcW w:w="795" w:type="dxa"/>
          </w:tcPr>
          <w:p w14:paraId="5CC66792" w14:textId="77777777" w:rsidR="001075FB" w:rsidRPr="00246B33" w:rsidRDefault="001075FB" w:rsidP="00F2556C">
            <w:pPr>
              <w:rPr>
                <w:sz w:val="18"/>
                <w:szCs w:val="18"/>
              </w:rPr>
            </w:pPr>
            <w:r w:rsidRPr="00246B33">
              <w:rPr>
                <w:sz w:val="18"/>
                <w:szCs w:val="18"/>
              </w:rPr>
              <w:t>1</w:t>
            </w:r>
          </w:p>
        </w:tc>
        <w:tc>
          <w:tcPr>
            <w:tcW w:w="794" w:type="dxa"/>
          </w:tcPr>
          <w:p w14:paraId="4280316B" w14:textId="77777777" w:rsidR="001075FB" w:rsidRPr="00246B33" w:rsidRDefault="001075FB" w:rsidP="00F2556C">
            <w:pPr>
              <w:rPr>
                <w:sz w:val="18"/>
                <w:szCs w:val="18"/>
              </w:rPr>
            </w:pPr>
            <w:r w:rsidRPr="00246B33">
              <w:rPr>
                <w:sz w:val="18"/>
                <w:szCs w:val="18"/>
              </w:rPr>
              <w:t>1</w:t>
            </w:r>
          </w:p>
        </w:tc>
        <w:tc>
          <w:tcPr>
            <w:tcW w:w="795" w:type="dxa"/>
          </w:tcPr>
          <w:p w14:paraId="4AF4A67E" w14:textId="77777777" w:rsidR="001075FB" w:rsidRPr="00246B33" w:rsidRDefault="001075FB" w:rsidP="00F2556C">
            <w:pPr>
              <w:rPr>
                <w:sz w:val="18"/>
                <w:szCs w:val="18"/>
              </w:rPr>
            </w:pPr>
            <w:r w:rsidRPr="00246B33">
              <w:rPr>
                <w:sz w:val="18"/>
                <w:szCs w:val="18"/>
              </w:rPr>
              <w:t>1</w:t>
            </w:r>
          </w:p>
        </w:tc>
        <w:tc>
          <w:tcPr>
            <w:tcW w:w="794" w:type="dxa"/>
          </w:tcPr>
          <w:p w14:paraId="26A41AB3" w14:textId="77777777" w:rsidR="001075FB" w:rsidRPr="00246B33" w:rsidRDefault="001075FB" w:rsidP="00F2556C">
            <w:pPr>
              <w:rPr>
                <w:sz w:val="18"/>
                <w:szCs w:val="18"/>
              </w:rPr>
            </w:pPr>
            <w:r w:rsidRPr="00246B33">
              <w:rPr>
                <w:sz w:val="18"/>
                <w:szCs w:val="18"/>
              </w:rPr>
              <w:t>1</w:t>
            </w:r>
          </w:p>
        </w:tc>
        <w:tc>
          <w:tcPr>
            <w:tcW w:w="795" w:type="dxa"/>
          </w:tcPr>
          <w:p w14:paraId="00A1003A" w14:textId="77777777" w:rsidR="001075FB" w:rsidRPr="00246B33" w:rsidRDefault="001075FB" w:rsidP="00F2556C">
            <w:pPr>
              <w:rPr>
                <w:sz w:val="18"/>
                <w:szCs w:val="18"/>
              </w:rPr>
            </w:pPr>
            <w:r w:rsidRPr="00246B33">
              <w:rPr>
                <w:sz w:val="18"/>
                <w:szCs w:val="18"/>
              </w:rPr>
              <w:t>1</w:t>
            </w:r>
          </w:p>
        </w:tc>
        <w:tc>
          <w:tcPr>
            <w:tcW w:w="795" w:type="dxa"/>
          </w:tcPr>
          <w:p w14:paraId="3B925137" w14:textId="77777777" w:rsidR="001075FB" w:rsidRPr="00246B33" w:rsidRDefault="001075FB" w:rsidP="00F2556C">
            <w:pPr>
              <w:rPr>
                <w:sz w:val="18"/>
                <w:szCs w:val="18"/>
              </w:rPr>
            </w:pPr>
            <w:r w:rsidRPr="00246B33">
              <w:rPr>
                <w:sz w:val="18"/>
                <w:szCs w:val="18"/>
              </w:rPr>
              <w:t>2</w:t>
            </w:r>
          </w:p>
        </w:tc>
        <w:tc>
          <w:tcPr>
            <w:tcW w:w="794" w:type="dxa"/>
          </w:tcPr>
          <w:p w14:paraId="774281E5" w14:textId="77777777" w:rsidR="001075FB" w:rsidRPr="00246B33" w:rsidRDefault="001075FB" w:rsidP="00F2556C">
            <w:pPr>
              <w:rPr>
                <w:sz w:val="18"/>
                <w:szCs w:val="18"/>
              </w:rPr>
            </w:pPr>
            <w:r w:rsidRPr="00246B33">
              <w:rPr>
                <w:sz w:val="18"/>
                <w:szCs w:val="18"/>
              </w:rPr>
              <w:t>1</w:t>
            </w:r>
          </w:p>
        </w:tc>
        <w:tc>
          <w:tcPr>
            <w:tcW w:w="795" w:type="dxa"/>
          </w:tcPr>
          <w:p w14:paraId="4D7E2E78" w14:textId="77777777" w:rsidR="001075FB" w:rsidRPr="00246B33" w:rsidRDefault="001075FB" w:rsidP="00F2556C">
            <w:pPr>
              <w:rPr>
                <w:sz w:val="18"/>
                <w:szCs w:val="18"/>
              </w:rPr>
            </w:pPr>
            <w:r w:rsidRPr="00246B33">
              <w:rPr>
                <w:sz w:val="18"/>
                <w:szCs w:val="18"/>
              </w:rPr>
              <w:t>1</w:t>
            </w:r>
          </w:p>
        </w:tc>
        <w:tc>
          <w:tcPr>
            <w:tcW w:w="794" w:type="dxa"/>
          </w:tcPr>
          <w:p w14:paraId="7CC98A3B" w14:textId="77777777" w:rsidR="001075FB" w:rsidRPr="00246B33" w:rsidRDefault="001075FB" w:rsidP="00F2556C">
            <w:pPr>
              <w:rPr>
                <w:sz w:val="18"/>
                <w:szCs w:val="18"/>
              </w:rPr>
            </w:pPr>
            <w:r w:rsidRPr="00246B33">
              <w:rPr>
                <w:sz w:val="18"/>
                <w:szCs w:val="18"/>
              </w:rPr>
              <w:t>1</w:t>
            </w:r>
          </w:p>
        </w:tc>
        <w:tc>
          <w:tcPr>
            <w:tcW w:w="795" w:type="dxa"/>
          </w:tcPr>
          <w:p w14:paraId="5AC8F510" w14:textId="77777777" w:rsidR="001075FB" w:rsidRPr="00246B33" w:rsidRDefault="001075FB" w:rsidP="00F2556C">
            <w:pPr>
              <w:rPr>
                <w:sz w:val="18"/>
                <w:szCs w:val="18"/>
              </w:rPr>
            </w:pPr>
            <w:r w:rsidRPr="00246B33">
              <w:rPr>
                <w:sz w:val="18"/>
                <w:szCs w:val="18"/>
              </w:rPr>
              <w:t>1</w:t>
            </w:r>
          </w:p>
        </w:tc>
        <w:tc>
          <w:tcPr>
            <w:tcW w:w="795" w:type="dxa"/>
          </w:tcPr>
          <w:p w14:paraId="6A6E5BEC" w14:textId="77777777" w:rsidR="001075FB" w:rsidRPr="00246B33" w:rsidRDefault="001075FB" w:rsidP="00F2556C">
            <w:pPr>
              <w:rPr>
                <w:sz w:val="18"/>
                <w:szCs w:val="18"/>
              </w:rPr>
            </w:pPr>
            <w:r w:rsidRPr="00246B33">
              <w:rPr>
                <w:sz w:val="18"/>
                <w:szCs w:val="18"/>
              </w:rPr>
              <w:t>1</w:t>
            </w:r>
          </w:p>
        </w:tc>
      </w:tr>
      <w:tr w:rsidR="001075FB" w:rsidRPr="00246B33" w14:paraId="4002CC13" w14:textId="77777777" w:rsidTr="00F2556C">
        <w:trPr>
          <w:gridAfter w:val="1"/>
          <w:wAfter w:w="10" w:type="dxa"/>
          <w:trHeight w:val="238"/>
          <w:jc w:val="center"/>
        </w:trPr>
        <w:tc>
          <w:tcPr>
            <w:tcW w:w="1365" w:type="dxa"/>
          </w:tcPr>
          <w:p w14:paraId="17D82B33" w14:textId="77777777" w:rsidR="001075FB" w:rsidRPr="00246B33" w:rsidRDefault="001075FB" w:rsidP="00F2556C">
            <w:pPr>
              <w:jc w:val="center"/>
              <w:rPr>
                <w:sz w:val="18"/>
                <w:szCs w:val="18"/>
              </w:rPr>
            </w:pPr>
            <w:r w:rsidRPr="00246B33">
              <w:rPr>
                <w:sz w:val="18"/>
                <w:szCs w:val="18"/>
              </w:rPr>
              <w:t>4</w:t>
            </w:r>
          </w:p>
        </w:tc>
        <w:tc>
          <w:tcPr>
            <w:tcW w:w="795" w:type="dxa"/>
          </w:tcPr>
          <w:p w14:paraId="5AFE00AB" w14:textId="77777777" w:rsidR="001075FB" w:rsidRPr="00246B33" w:rsidRDefault="001075FB" w:rsidP="00F2556C">
            <w:pPr>
              <w:rPr>
                <w:sz w:val="18"/>
                <w:szCs w:val="18"/>
              </w:rPr>
            </w:pPr>
            <w:r w:rsidRPr="00246B33">
              <w:rPr>
                <w:sz w:val="18"/>
                <w:szCs w:val="18"/>
              </w:rPr>
              <w:t>2</w:t>
            </w:r>
          </w:p>
        </w:tc>
        <w:tc>
          <w:tcPr>
            <w:tcW w:w="795" w:type="dxa"/>
          </w:tcPr>
          <w:p w14:paraId="5D6C825A" w14:textId="77777777" w:rsidR="001075FB" w:rsidRPr="00246B33" w:rsidRDefault="001075FB" w:rsidP="00F2556C">
            <w:pPr>
              <w:rPr>
                <w:sz w:val="18"/>
                <w:szCs w:val="18"/>
              </w:rPr>
            </w:pPr>
            <w:r w:rsidRPr="00246B33">
              <w:rPr>
                <w:sz w:val="18"/>
                <w:szCs w:val="18"/>
              </w:rPr>
              <w:t>2</w:t>
            </w:r>
          </w:p>
        </w:tc>
        <w:tc>
          <w:tcPr>
            <w:tcW w:w="786" w:type="dxa"/>
          </w:tcPr>
          <w:p w14:paraId="26D1958E" w14:textId="77777777" w:rsidR="001075FB" w:rsidRPr="00246B33" w:rsidRDefault="001075FB" w:rsidP="00F2556C">
            <w:pPr>
              <w:rPr>
                <w:sz w:val="18"/>
                <w:szCs w:val="18"/>
              </w:rPr>
            </w:pPr>
            <w:r w:rsidRPr="00246B33">
              <w:rPr>
                <w:sz w:val="18"/>
                <w:szCs w:val="18"/>
              </w:rPr>
              <w:t>1</w:t>
            </w:r>
          </w:p>
        </w:tc>
        <w:tc>
          <w:tcPr>
            <w:tcW w:w="794" w:type="dxa"/>
          </w:tcPr>
          <w:p w14:paraId="516340C7" w14:textId="77777777" w:rsidR="001075FB" w:rsidRPr="00246B33" w:rsidRDefault="001075FB" w:rsidP="00F2556C">
            <w:pPr>
              <w:rPr>
                <w:sz w:val="18"/>
                <w:szCs w:val="18"/>
              </w:rPr>
            </w:pPr>
            <w:r w:rsidRPr="00246B33">
              <w:rPr>
                <w:sz w:val="18"/>
                <w:szCs w:val="18"/>
              </w:rPr>
              <w:t>1</w:t>
            </w:r>
          </w:p>
        </w:tc>
        <w:tc>
          <w:tcPr>
            <w:tcW w:w="790" w:type="dxa"/>
          </w:tcPr>
          <w:p w14:paraId="67B8E41D" w14:textId="77777777" w:rsidR="001075FB" w:rsidRPr="00246B33" w:rsidRDefault="001075FB" w:rsidP="00F2556C">
            <w:pPr>
              <w:rPr>
                <w:sz w:val="18"/>
                <w:szCs w:val="18"/>
              </w:rPr>
            </w:pPr>
            <w:r w:rsidRPr="00246B33">
              <w:rPr>
                <w:sz w:val="18"/>
                <w:szCs w:val="18"/>
              </w:rPr>
              <w:t>1</w:t>
            </w:r>
          </w:p>
        </w:tc>
        <w:tc>
          <w:tcPr>
            <w:tcW w:w="795" w:type="dxa"/>
          </w:tcPr>
          <w:p w14:paraId="3B1413DD" w14:textId="77777777" w:rsidR="001075FB" w:rsidRPr="00246B33" w:rsidRDefault="001075FB" w:rsidP="00F2556C">
            <w:pPr>
              <w:rPr>
                <w:sz w:val="18"/>
                <w:szCs w:val="18"/>
              </w:rPr>
            </w:pPr>
            <w:r w:rsidRPr="00246B33">
              <w:rPr>
                <w:sz w:val="18"/>
                <w:szCs w:val="18"/>
              </w:rPr>
              <w:t>2</w:t>
            </w:r>
          </w:p>
        </w:tc>
        <w:tc>
          <w:tcPr>
            <w:tcW w:w="794" w:type="dxa"/>
          </w:tcPr>
          <w:p w14:paraId="0C4ACB46" w14:textId="77777777" w:rsidR="001075FB" w:rsidRPr="00246B33" w:rsidRDefault="001075FB" w:rsidP="00F2556C">
            <w:pPr>
              <w:rPr>
                <w:sz w:val="18"/>
                <w:szCs w:val="18"/>
              </w:rPr>
            </w:pPr>
            <w:r w:rsidRPr="00246B33">
              <w:rPr>
                <w:sz w:val="18"/>
                <w:szCs w:val="18"/>
              </w:rPr>
              <w:t>1</w:t>
            </w:r>
          </w:p>
        </w:tc>
        <w:tc>
          <w:tcPr>
            <w:tcW w:w="795" w:type="dxa"/>
          </w:tcPr>
          <w:p w14:paraId="2C64E292" w14:textId="77777777" w:rsidR="001075FB" w:rsidRPr="00246B33" w:rsidRDefault="001075FB" w:rsidP="00F2556C">
            <w:pPr>
              <w:rPr>
                <w:sz w:val="18"/>
                <w:szCs w:val="18"/>
              </w:rPr>
            </w:pPr>
            <w:r w:rsidRPr="00246B33">
              <w:rPr>
                <w:sz w:val="18"/>
                <w:szCs w:val="18"/>
              </w:rPr>
              <w:t>1</w:t>
            </w:r>
          </w:p>
        </w:tc>
        <w:tc>
          <w:tcPr>
            <w:tcW w:w="794" w:type="dxa"/>
          </w:tcPr>
          <w:p w14:paraId="3554BFF9" w14:textId="77777777" w:rsidR="001075FB" w:rsidRPr="00246B33" w:rsidRDefault="001075FB" w:rsidP="00F2556C">
            <w:pPr>
              <w:rPr>
                <w:sz w:val="18"/>
                <w:szCs w:val="18"/>
              </w:rPr>
            </w:pPr>
            <w:r w:rsidRPr="00246B33">
              <w:rPr>
                <w:sz w:val="18"/>
                <w:szCs w:val="18"/>
              </w:rPr>
              <w:t>1</w:t>
            </w:r>
          </w:p>
        </w:tc>
        <w:tc>
          <w:tcPr>
            <w:tcW w:w="795" w:type="dxa"/>
          </w:tcPr>
          <w:p w14:paraId="0F55917F" w14:textId="77777777" w:rsidR="001075FB" w:rsidRPr="00246B33" w:rsidRDefault="001075FB" w:rsidP="00F2556C">
            <w:pPr>
              <w:rPr>
                <w:sz w:val="18"/>
                <w:szCs w:val="18"/>
              </w:rPr>
            </w:pPr>
            <w:r w:rsidRPr="00246B33">
              <w:rPr>
                <w:sz w:val="18"/>
                <w:szCs w:val="18"/>
              </w:rPr>
              <w:t>1</w:t>
            </w:r>
          </w:p>
        </w:tc>
        <w:tc>
          <w:tcPr>
            <w:tcW w:w="795" w:type="dxa"/>
          </w:tcPr>
          <w:p w14:paraId="60BB670A" w14:textId="77777777" w:rsidR="001075FB" w:rsidRPr="00246B33" w:rsidRDefault="001075FB" w:rsidP="00F2556C">
            <w:pPr>
              <w:rPr>
                <w:sz w:val="18"/>
                <w:szCs w:val="18"/>
              </w:rPr>
            </w:pPr>
            <w:r w:rsidRPr="00246B33">
              <w:rPr>
                <w:sz w:val="18"/>
                <w:szCs w:val="18"/>
              </w:rPr>
              <w:t>1</w:t>
            </w:r>
          </w:p>
        </w:tc>
        <w:tc>
          <w:tcPr>
            <w:tcW w:w="794" w:type="dxa"/>
          </w:tcPr>
          <w:p w14:paraId="106CC36D" w14:textId="77777777" w:rsidR="001075FB" w:rsidRPr="00246B33" w:rsidRDefault="001075FB" w:rsidP="00F2556C">
            <w:pPr>
              <w:rPr>
                <w:sz w:val="18"/>
                <w:szCs w:val="18"/>
              </w:rPr>
            </w:pPr>
            <w:r w:rsidRPr="00246B33">
              <w:rPr>
                <w:sz w:val="18"/>
                <w:szCs w:val="18"/>
              </w:rPr>
              <w:t>1</w:t>
            </w:r>
          </w:p>
        </w:tc>
        <w:tc>
          <w:tcPr>
            <w:tcW w:w="795" w:type="dxa"/>
          </w:tcPr>
          <w:p w14:paraId="3791E971" w14:textId="77777777" w:rsidR="001075FB" w:rsidRPr="00246B33" w:rsidRDefault="001075FB" w:rsidP="00F2556C">
            <w:pPr>
              <w:rPr>
                <w:sz w:val="18"/>
                <w:szCs w:val="18"/>
              </w:rPr>
            </w:pPr>
            <w:r w:rsidRPr="00246B33">
              <w:rPr>
                <w:sz w:val="18"/>
                <w:szCs w:val="18"/>
              </w:rPr>
              <w:t>1</w:t>
            </w:r>
          </w:p>
        </w:tc>
        <w:tc>
          <w:tcPr>
            <w:tcW w:w="794" w:type="dxa"/>
          </w:tcPr>
          <w:p w14:paraId="73B55A68" w14:textId="77777777" w:rsidR="001075FB" w:rsidRPr="00246B33" w:rsidRDefault="001075FB" w:rsidP="00F2556C">
            <w:pPr>
              <w:rPr>
                <w:sz w:val="18"/>
                <w:szCs w:val="18"/>
              </w:rPr>
            </w:pPr>
            <w:r w:rsidRPr="00246B33">
              <w:rPr>
                <w:sz w:val="18"/>
                <w:szCs w:val="18"/>
              </w:rPr>
              <w:t>1</w:t>
            </w:r>
          </w:p>
        </w:tc>
        <w:tc>
          <w:tcPr>
            <w:tcW w:w="795" w:type="dxa"/>
          </w:tcPr>
          <w:p w14:paraId="0F5A3721" w14:textId="77777777" w:rsidR="001075FB" w:rsidRPr="00246B33" w:rsidRDefault="001075FB" w:rsidP="00F2556C">
            <w:pPr>
              <w:rPr>
                <w:sz w:val="18"/>
                <w:szCs w:val="18"/>
              </w:rPr>
            </w:pPr>
            <w:r w:rsidRPr="00246B33">
              <w:rPr>
                <w:sz w:val="18"/>
                <w:szCs w:val="18"/>
              </w:rPr>
              <w:t>1</w:t>
            </w:r>
          </w:p>
        </w:tc>
        <w:tc>
          <w:tcPr>
            <w:tcW w:w="795" w:type="dxa"/>
          </w:tcPr>
          <w:p w14:paraId="13019D78" w14:textId="77777777" w:rsidR="001075FB" w:rsidRPr="00246B33" w:rsidRDefault="001075FB" w:rsidP="00F2556C">
            <w:pPr>
              <w:rPr>
                <w:sz w:val="18"/>
                <w:szCs w:val="18"/>
              </w:rPr>
            </w:pPr>
            <w:r w:rsidRPr="00246B33">
              <w:rPr>
                <w:sz w:val="18"/>
                <w:szCs w:val="18"/>
              </w:rPr>
              <w:t>1</w:t>
            </w:r>
          </w:p>
        </w:tc>
      </w:tr>
      <w:tr w:rsidR="001075FB" w:rsidRPr="00246B33" w14:paraId="75E1DF7B" w14:textId="77777777" w:rsidTr="00F2556C">
        <w:trPr>
          <w:gridAfter w:val="1"/>
          <w:wAfter w:w="10" w:type="dxa"/>
          <w:trHeight w:val="255"/>
          <w:jc w:val="center"/>
        </w:trPr>
        <w:tc>
          <w:tcPr>
            <w:tcW w:w="1365" w:type="dxa"/>
          </w:tcPr>
          <w:p w14:paraId="465BD9AE" w14:textId="77777777" w:rsidR="001075FB" w:rsidRPr="00246B33" w:rsidRDefault="001075FB" w:rsidP="00F2556C">
            <w:pPr>
              <w:jc w:val="center"/>
              <w:rPr>
                <w:sz w:val="18"/>
                <w:szCs w:val="18"/>
              </w:rPr>
            </w:pPr>
            <w:r w:rsidRPr="00246B33">
              <w:rPr>
                <w:sz w:val="18"/>
                <w:szCs w:val="18"/>
              </w:rPr>
              <w:t>5</w:t>
            </w:r>
          </w:p>
        </w:tc>
        <w:tc>
          <w:tcPr>
            <w:tcW w:w="795" w:type="dxa"/>
          </w:tcPr>
          <w:p w14:paraId="4CBACDD0" w14:textId="77777777" w:rsidR="001075FB" w:rsidRPr="00246B33" w:rsidRDefault="001075FB" w:rsidP="00F2556C">
            <w:pPr>
              <w:rPr>
                <w:sz w:val="18"/>
                <w:szCs w:val="18"/>
              </w:rPr>
            </w:pPr>
            <w:r w:rsidRPr="00246B33">
              <w:rPr>
                <w:sz w:val="18"/>
                <w:szCs w:val="18"/>
              </w:rPr>
              <w:t>2</w:t>
            </w:r>
          </w:p>
        </w:tc>
        <w:tc>
          <w:tcPr>
            <w:tcW w:w="795" w:type="dxa"/>
          </w:tcPr>
          <w:p w14:paraId="35768A17" w14:textId="77777777" w:rsidR="001075FB" w:rsidRPr="00246B33" w:rsidRDefault="001075FB" w:rsidP="00F2556C">
            <w:pPr>
              <w:rPr>
                <w:sz w:val="18"/>
                <w:szCs w:val="18"/>
              </w:rPr>
            </w:pPr>
            <w:r w:rsidRPr="00246B33">
              <w:rPr>
                <w:sz w:val="18"/>
                <w:szCs w:val="18"/>
              </w:rPr>
              <w:t>2</w:t>
            </w:r>
          </w:p>
        </w:tc>
        <w:tc>
          <w:tcPr>
            <w:tcW w:w="786" w:type="dxa"/>
          </w:tcPr>
          <w:p w14:paraId="1F9C72EB" w14:textId="77777777" w:rsidR="001075FB" w:rsidRPr="00246B33" w:rsidRDefault="001075FB" w:rsidP="00F2556C">
            <w:pPr>
              <w:rPr>
                <w:sz w:val="18"/>
                <w:szCs w:val="18"/>
              </w:rPr>
            </w:pPr>
            <w:r w:rsidRPr="00246B33">
              <w:rPr>
                <w:sz w:val="18"/>
                <w:szCs w:val="18"/>
              </w:rPr>
              <w:t>2</w:t>
            </w:r>
          </w:p>
        </w:tc>
        <w:tc>
          <w:tcPr>
            <w:tcW w:w="794" w:type="dxa"/>
          </w:tcPr>
          <w:p w14:paraId="4FF15DB0" w14:textId="77777777" w:rsidR="001075FB" w:rsidRPr="00246B33" w:rsidRDefault="001075FB" w:rsidP="00F2556C">
            <w:pPr>
              <w:rPr>
                <w:sz w:val="18"/>
                <w:szCs w:val="18"/>
              </w:rPr>
            </w:pPr>
            <w:r w:rsidRPr="00246B33">
              <w:rPr>
                <w:sz w:val="18"/>
                <w:szCs w:val="18"/>
              </w:rPr>
              <w:t>1</w:t>
            </w:r>
          </w:p>
        </w:tc>
        <w:tc>
          <w:tcPr>
            <w:tcW w:w="790" w:type="dxa"/>
          </w:tcPr>
          <w:p w14:paraId="79A40B3D" w14:textId="77777777" w:rsidR="001075FB" w:rsidRPr="00246B33" w:rsidRDefault="001075FB" w:rsidP="00F2556C">
            <w:pPr>
              <w:rPr>
                <w:sz w:val="18"/>
                <w:szCs w:val="18"/>
              </w:rPr>
            </w:pPr>
            <w:r w:rsidRPr="00246B33">
              <w:rPr>
                <w:sz w:val="18"/>
                <w:szCs w:val="18"/>
              </w:rPr>
              <w:t>2</w:t>
            </w:r>
          </w:p>
        </w:tc>
        <w:tc>
          <w:tcPr>
            <w:tcW w:w="795" w:type="dxa"/>
          </w:tcPr>
          <w:p w14:paraId="25502F5A" w14:textId="77777777" w:rsidR="001075FB" w:rsidRPr="00246B33" w:rsidRDefault="001075FB" w:rsidP="00F2556C">
            <w:pPr>
              <w:rPr>
                <w:sz w:val="18"/>
                <w:szCs w:val="18"/>
              </w:rPr>
            </w:pPr>
            <w:r w:rsidRPr="00246B33">
              <w:rPr>
                <w:sz w:val="18"/>
                <w:szCs w:val="18"/>
              </w:rPr>
              <w:t>1</w:t>
            </w:r>
          </w:p>
        </w:tc>
        <w:tc>
          <w:tcPr>
            <w:tcW w:w="794" w:type="dxa"/>
          </w:tcPr>
          <w:p w14:paraId="103563D8" w14:textId="77777777" w:rsidR="001075FB" w:rsidRPr="00246B33" w:rsidRDefault="001075FB" w:rsidP="00F2556C">
            <w:pPr>
              <w:rPr>
                <w:sz w:val="18"/>
                <w:szCs w:val="18"/>
              </w:rPr>
            </w:pPr>
            <w:r w:rsidRPr="00246B33">
              <w:rPr>
                <w:sz w:val="18"/>
                <w:szCs w:val="18"/>
              </w:rPr>
              <w:t>1</w:t>
            </w:r>
          </w:p>
        </w:tc>
        <w:tc>
          <w:tcPr>
            <w:tcW w:w="795" w:type="dxa"/>
          </w:tcPr>
          <w:p w14:paraId="6B440845" w14:textId="77777777" w:rsidR="001075FB" w:rsidRPr="00246B33" w:rsidRDefault="001075FB" w:rsidP="00F2556C">
            <w:pPr>
              <w:rPr>
                <w:sz w:val="18"/>
                <w:szCs w:val="18"/>
              </w:rPr>
            </w:pPr>
            <w:r w:rsidRPr="00246B33">
              <w:rPr>
                <w:sz w:val="18"/>
                <w:szCs w:val="18"/>
              </w:rPr>
              <w:t>2</w:t>
            </w:r>
          </w:p>
        </w:tc>
        <w:tc>
          <w:tcPr>
            <w:tcW w:w="794" w:type="dxa"/>
          </w:tcPr>
          <w:p w14:paraId="2BFE1EC0" w14:textId="77777777" w:rsidR="001075FB" w:rsidRPr="00246B33" w:rsidRDefault="001075FB" w:rsidP="00F2556C">
            <w:pPr>
              <w:rPr>
                <w:sz w:val="18"/>
                <w:szCs w:val="18"/>
              </w:rPr>
            </w:pPr>
            <w:r w:rsidRPr="00246B33">
              <w:rPr>
                <w:sz w:val="18"/>
                <w:szCs w:val="18"/>
              </w:rPr>
              <w:t>1</w:t>
            </w:r>
          </w:p>
        </w:tc>
        <w:tc>
          <w:tcPr>
            <w:tcW w:w="795" w:type="dxa"/>
          </w:tcPr>
          <w:p w14:paraId="4EEE83F1" w14:textId="77777777" w:rsidR="001075FB" w:rsidRPr="00246B33" w:rsidRDefault="001075FB" w:rsidP="00F2556C">
            <w:pPr>
              <w:rPr>
                <w:sz w:val="18"/>
                <w:szCs w:val="18"/>
              </w:rPr>
            </w:pPr>
            <w:r w:rsidRPr="00246B33">
              <w:rPr>
                <w:sz w:val="18"/>
                <w:szCs w:val="18"/>
              </w:rPr>
              <w:t>1</w:t>
            </w:r>
          </w:p>
        </w:tc>
        <w:tc>
          <w:tcPr>
            <w:tcW w:w="795" w:type="dxa"/>
          </w:tcPr>
          <w:p w14:paraId="2F488660" w14:textId="77777777" w:rsidR="001075FB" w:rsidRPr="00246B33" w:rsidRDefault="001075FB" w:rsidP="00F2556C">
            <w:pPr>
              <w:rPr>
                <w:sz w:val="18"/>
                <w:szCs w:val="18"/>
              </w:rPr>
            </w:pPr>
            <w:r w:rsidRPr="00246B33">
              <w:rPr>
                <w:sz w:val="18"/>
                <w:szCs w:val="18"/>
              </w:rPr>
              <w:t>1</w:t>
            </w:r>
          </w:p>
        </w:tc>
        <w:tc>
          <w:tcPr>
            <w:tcW w:w="794" w:type="dxa"/>
          </w:tcPr>
          <w:p w14:paraId="0C57D1D7" w14:textId="77777777" w:rsidR="001075FB" w:rsidRPr="00246B33" w:rsidRDefault="001075FB" w:rsidP="00F2556C">
            <w:pPr>
              <w:rPr>
                <w:sz w:val="18"/>
                <w:szCs w:val="18"/>
              </w:rPr>
            </w:pPr>
            <w:r w:rsidRPr="00246B33">
              <w:rPr>
                <w:sz w:val="18"/>
                <w:szCs w:val="18"/>
              </w:rPr>
              <w:t>1</w:t>
            </w:r>
          </w:p>
        </w:tc>
        <w:tc>
          <w:tcPr>
            <w:tcW w:w="795" w:type="dxa"/>
          </w:tcPr>
          <w:p w14:paraId="2019EB17" w14:textId="77777777" w:rsidR="001075FB" w:rsidRPr="00246B33" w:rsidRDefault="001075FB" w:rsidP="00F2556C">
            <w:pPr>
              <w:rPr>
                <w:sz w:val="18"/>
                <w:szCs w:val="18"/>
              </w:rPr>
            </w:pPr>
            <w:r w:rsidRPr="00246B33">
              <w:rPr>
                <w:sz w:val="18"/>
                <w:szCs w:val="18"/>
              </w:rPr>
              <w:t>1</w:t>
            </w:r>
          </w:p>
        </w:tc>
        <w:tc>
          <w:tcPr>
            <w:tcW w:w="794" w:type="dxa"/>
          </w:tcPr>
          <w:p w14:paraId="1D5C9DDC" w14:textId="77777777" w:rsidR="001075FB" w:rsidRPr="00246B33" w:rsidRDefault="001075FB" w:rsidP="00F2556C">
            <w:pPr>
              <w:rPr>
                <w:sz w:val="18"/>
                <w:szCs w:val="18"/>
              </w:rPr>
            </w:pPr>
            <w:r w:rsidRPr="00246B33">
              <w:rPr>
                <w:sz w:val="18"/>
                <w:szCs w:val="18"/>
              </w:rPr>
              <w:t>2</w:t>
            </w:r>
          </w:p>
        </w:tc>
        <w:tc>
          <w:tcPr>
            <w:tcW w:w="795" w:type="dxa"/>
          </w:tcPr>
          <w:p w14:paraId="0520C5DC" w14:textId="77777777" w:rsidR="001075FB" w:rsidRPr="00246B33" w:rsidRDefault="001075FB" w:rsidP="00F2556C">
            <w:pPr>
              <w:rPr>
                <w:sz w:val="18"/>
                <w:szCs w:val="18"/>
              </w:rPr>
            </w:pPr>
            <w:r w:rsidRPr="00246B33">
              <w:rPr>
                <w:sz w:val="18"/>
                <w:szCs w:val="18"/>
              </w:rPr>
              <w:t>2</w:t>
            </w:r>
          </w:p>
        </w:tc>
        <w:tc>
          <w:tcPr>
            <w:tcW w:w="795" w:type="dxa"/>
          </w:tcPr>
          <w:p w14:paraId="55534098" w14:textId="77777777" w:rsidR="001075FB" w:rsidRPr="00246B33" w:rsidRDefault="001075FB" w:rsidP="00F2556C">
            <w:pPr>
              <w:rPr>
                <w:sz w:val="18"/>
                <w:szCs w:val="18"/>
              </w:rPr>
            </w:pPr>
            <w:r w:rsidRPr="00246B33">
              <w:rPr>
                <w:sz w:val="18"/>
                <w:szCs w:val="18"/>
              </w:rPr>
              <w:t>1</w:t>
            </w:r>
          </w:p>
        </w:tc>
      </w:tr>
      <w:tr w:rsidR="001075FB" w:rsidRPr="00246B33" w14:paraId="107BEFA0" w14:textId="77777777" w:rsidTr="00F2556C">
        <w:trPr>
          <w:gridAfter w:val="1"/>
          <w:wAfter w:w="10" w:type="dxa"/>
          <w:trHeight w:val="238"/>
          <w:jc w:val="center"/>
        </w:trPr>
        <w:tc>
          <w:tcPr>
            <w:tcW w:w="1365" w:type="dxa"/>
          </w:tcPr>
          <w:p w14:paraId="754770D5" w14:textId="77777777" w:rsidR="001075FB" w:rsidRPr="00246B33" w:rsidRDefault="001075FB" w:rsidP="00F2556C">
            <w:pPr>
              <w:jc w:val="center"/>
              <w:rPr>
                <w:sz w:val="18"/>
                <w:szCs w:val="18"/>
              </w:rPr>
            </w:pPr>
            <w:r w:rsidRPr="00246B33">
              <w:rPr>
                <w:sz w:val="18"/>
                <w:szCs w:val="18"/>
              </w:rPr>
              <w:t>6</w:t>
            </w:r>
          </w:p>
        </w:tc>
        <w:tc>
          <w:tcPr>
            <w:tcW w:w="795" w:type="dxa"/>
          </w:tcPr>
          <w:p w14:paraId="50C0A505" w14:textId="77777777" w:rsidR="001075FB" w:rsidRPr="00246B33" w:rsidRDefault="001075FB" w:rsidP="00F2556C">
            <w:pPr>
              <w:rPr>
                <w:sz w:val="18"/>
                <w:szCs w:val="18"/>
              </w:rPr>
            </w:pPr>
            <w:r w:rsidRPr="00246B33">
              <w:rPr>
                <w:sz w:val="18"/>
                <w:szCs w:val="18"/>
              </w:rPr>
              <w:t>2</w:t>
            </w:r>
          </w:p>
        </w:tc>
        <w:tc>
          <w:tcPr>
            <w:tcW w:w="795" w:type="dxa"/>
          </w:tcPr>
          <w:p w14:paraId="0987A496" w14:textId="77777777" w:rsidR="001075FB" w:rsidRPr="00246B33" w:rsidRDefault="001075FB" w:rsidP="00F2556C">
            <w:pPr>
              <w:rPr>
                <w:sz w:val="18"/>
                <w:szCs w:val="18"/>
              </w:rPr>
            </w:pPr>
            <w:r w:rsidRPr="00246B33">
              <w:rPr>
                <w:sz w:val="18"/>
                <w:szCs w:val="18"/>
              </w:rPr>
              <w:t>2</w:t>
            </w:r>
          </w:p>
        </w:tc>
        <w:tc>
          <w:tcPr>
            <w:tcW w:w="786" w:type="dxa"/>
          </w:tcPr>
          <w:p w14:paraId="33C1B3F5" w14:textId="77777777" w:rsidR="001075FB" w:rsidRPr="00246B33" w:rsidRDefault="001075FB" w:rsidP="00F2556C">
            <w:pPr>
              <w:rPr>
                <w:sz w:val="18"/>
                <w:szCs w:val="18"/>
              </w:rPr>
            </w:pPr>
            <w:r w:rsidRPr="00246B33">
              <w:rPr>
                <w:sz w:val="18"/>
                <w:szCs w:val="18"/>
              </w:rPr>
              <w:t>2</w:t>
            </w:r>
          </w:p>
        </w:tc>
        <w:tc>
          <w:tcPr>
            <w:tcW w:w="794" w:type="dxa"/>
          </w:tcPr>
          <w:p w14:paraId="292190F4" w14:textId="77777777" w:rsidR="001075FB" w:rsidRPr="00246B33" w:rsidRDefault="001075FB" w:rsidP="00F2556C">
            <w:pPr>
              <w:rPr>
                <w:sz w:val="18"/>
                <w:szCs w:val="18"/>
              </w:rPr>
            </w:pPr>
            <w:r w:rsidRPr="00246B33">
              <w:rPr>
                <w:sz w:val="18"/>
                <w:szCs w:val="18"/>
              </w:rPr>
              <w:t>2</w:t>
            </w:r>
          </w:p>
        </w:tc>
        <w:tc>
          <w:tcPr>
            <w:tcW w:w="790" w:type="dxa"/>
          </w:tcPr>
          <w:p w14:paraId="07C2970B" w14:textId="77777777" w:rsidR="001075FB" w:rsidRPr="00246B33" w:rsidRDefault="001075FB" w:rsidP="00F2556C">
            <w:pPr>
              <w:rPr>
                <w:sz w:val="18"/>
                <w:szCs w:val="18"/>
              </w:rPr>
            </w:pPr>
            <w:r w:rsidRPr="00246B33">
              <w:rPr>
                <w:sz w:val="18"/>
                <w:szCs w:val="18"/>
              </w:rPr>
              <w:t>2</w:t>
            </w:r>
          </w:p>
        </w:tc>
        <w:tc>
          <w:tcPr>
            <w:tcW w:w="795" w:type="dxa"/>
          </w:tcPr>
          <w:p w14:paraId="4F292F87" w14:textId="77777777" w:rsidR="001075FB" w:rsidRPr="00246B33" w:rsidRDefault="001075FB" w:rsidP="00F2556C">
            <w:pPr>
              <w:rPr>
                <w:sz w:val="18"/>
                <w:szCs w:val="18"/>
              </w:rPr>
            </w:pPr>
            <w:r w:rsidRPr="00246B33">
              <w:rPr>
                <w:sz w:val="18"/>
                <w:szCs w:val="18"/>
              </w:rPr>
              <w:t>2</w:t>
            </w:r>
          </w:p>
        </w:tc>
        <w:tc>
          <w:tcPr>
            <w:tcW w:w="794" w:type="dxa"/>
          </w:tcPr>
          <w:p w14:paraId="7A112029" w14:textId="77777777" w:rsidR="001075FB" w:rsidRPr="00246B33" w:rsidRDefault="001075FB" w:rsidP="00F2556C">
            <w:pPr>
              <w:rPr>
                <w:sz w:val="18"/>
                <w:szCs w:val="18"/>
              </w:rPr>
            </w:pPr>
            <w:r w:rsidRPr="00246B33">
              <w:rPr>
                <w:sz w:val="18"/>
                <w:szCs w:val="18"/>
              </w:rPr>
              <w:t>1</w:t>
            </w:r>
          </w:p>
        </w:tc>
        <w:tc>
          <w:tcPr>
            <w:tcW w:w="795" w:type="dxa"/>
          </w:tcPr>
          <w:p w14:paraId="7E0BC817" w14:textId="77777777" w:rsidR="001075FB" w:rsidRPr="00246B33" w:rsidRDefault="001075FB" w:rsidP="00F2556C">
            <w:pPr>
              <w:rPr>
                <w:sz w:val="18"/>
                <w:szCs w:val="18"/>
              </w:rPr>
            </w:pPr>
            <w:r w:rsidRPr="00246B33">
              <w:rPr>
                <w:sz w:val="18"/>
                <w:szCs w:val="18"/>
              </w:rPr>
              <w:t>1</w:t>
            </w:r>
          </w:p>
        </w:tc>
        <w:tc>
          <w:tcPr>
            <w:tcW w:w="794" w:type="dxa"/>
          </w:tcPr>
          <w:p w14:paraId="25081CA8" w14:textId="77777777" w:rsidR="001075FB" w:rsidRPr="00246B33" w:rsidRDefault="001075FB" w:rsidP="00F2556C">
            <w:pPr>
              <w:rPr>
                <w:sz w:val="18"/>
                <w:szCs w:val="18"/>
              </w:rPr>
            </w:pPr>
            <w:r w:rsidRPr="00246B33">
              <w:rPr>
                <w:sz w:val="18"/>
                <w:szCs w:val="18"/>
              </w:rPr>
              <w:t>2</w:t>
            </w:r>
          </w:p>
        </w:tc>
        <w:tc>
          <w:tcPr>
            <w:tcW w:w="795" w:type="dxa"/>
          </w:tcPr>
          <w:p w14:paraId="43402E13" w14:textId="77777777" w:rsidR="001075FB" w:rsidRPr="00246B33" w:rsidRDefault="001075FB" w:rsidP="00F2556C">
            <w:pPr>
              <w:rPr>
                <w:sz w:val="18"/>
                <w:szCs w:val="18"/>
              </w:rPr>
            </w:pPr>
            <w:r w:rsidRPr="00246B33">
              <w:rPr>
                <w:sz w:val="18"/>
                <w:szCs w:val="18"/>
              </w:rPr>
              <w:t>1</w:t>
            </w:r>
          </w:p>
        </w:tc>
        <w:tc>
          <w:tcPr>
            <w:tcW w:w="795" w:type="dxa"/>
          </w:tcPr>
          <w:p w14:paraId="10346EF7" w14:textId="77777777" w:rsidR="001075FB" w:rsidRPr="00246B33" w:rsidRDefault="001075FB" w:rsidP="00F2556C">
            <w:pPr>
              <w:rPr>
                <w:sz w:val="18"/>
                <w:szCs w:val="18"/>
              </w:rPr>
            </w:pPr>
            <w:r w:rsidRPr="00246B33">
              <w:rPr>
                <w:sz w:val="18"/>
                <w:szCs w:val="18"/>
              </w:rPr>
              <w:t>1</w:t>
            </w:r>
          </w:p>
        </w:tc>
        <w:tc>
          <w:tcPr>
            <w:tcW w:w="794" w:type="dxa"/>
          </w:tcPr>
          <w:p w14:paraId="4691A7F6" w14:textId="77777777" w:rsidR="001075FB" w:rsidRPr="00246B33" w:rsidRDefault="001075FB" w:rsidP="00F2556C">
            <w:pPr>
              <w:rPr>
                <w:sz w:val="18"/>
                <w:szCs w:val="18"/>
              </w:rPr>
            </w:pPr>
            <w:r w:rsidRPr="00246B33">
              <w:rPr>
                <w:sz w:val="18"/>
                <w:szCs w:val="18"/>
              </w:rPr>
              <w:t>1</w:t>
            </w:r>
          </w:p>
        </w:tc>
        <w:tc>
          <w:tcPr>
            <w:tcW w:w="795" w:type="dxa"/>
          </w:tcPr>
          <w:p w14:paraId="5CE564FA" w14:textId="77777777" w:rsidR="001075FB" w:rsidRPr="00246B33" w:rsidRDefault="001075FB" w:rsidP="00F2556C">
            <w:pPr>
              <w:rPr>
                <w:sz w:val="18"/>
                <w:szCs w:val="18"/>
              </w:rPr>
            </w:pPr>
            <w:r w:rsidRPr="00246B33">
              <w:rPr>
                <w:sz w:val="18"/>
                <w:szCs w:val="18"/>
              </w:rPr>
              <w:t>1</w:t>
            </w:r>
          </w:p>
        </w:tc>
        <w:tc>
          <w:tcPr>
            <w:tcW w:w="794" w:type="dxa"/>
          </w:tcPr>
          <w:p w14:paraId="675FB823" w14:textId="77777777" w:rsidR="001075FB" w:rsidRPr="00246B33" w:rsidRDefault="001075FB" w:rsidP="00F2556C">
            <w:pPr>
              <w:rPr>
                <w:sz w:val="18"/>
                <w:szCs w:val="18"/>
              </w:rPr>
            </w:pPr>
            <w:r w:rsidRPr="00246B33">
              <w:rPr>
                <w:sz w:val="18"/>
                <w:szCs w:val="18"/>
              </w:rPr>
              <w:t>2</w:t>
            </w:r>
          </w:p>
        </w:tc>
        <w:tc>
          <w:tcPr>
            <w:tcW w:w="795" w:type="dxa"/>
          </w:tcPr>
          <w:p w14:paraId="5E281771" w14:textId="77777777" w:rsidR="001075FB" w:rsidRPr="00246B33" w:rsidRDefault="001075FB" w:rsidP="00F2556C">
            <w:pPr>
              <w:rPr>
                <w:sz w:val="18"/>
                <w:szCs w:val="18"/>
              </w:rPr>
            </w:pPr>
            <w:r w:rsidRPr="00246B33">
              <w:rPr>
                <w:sz w:val="18"/>
                <w:szCs w:val="18"/>
              </w:rPr>
              <w:t>2</w:t>
            </w:r>
          </w:p>
        </w:tc>
        <w:tc>
          <w:tcPr>
            <w:tcW w:w="795" w:type="dxa"/>
          </w:tcPr>
          <w:p w14:paraId="43182623" w14:textId="77777777" w:rsidR="001075FB" w:rsidRPr="00246B33" w:rsidRDefault="001075FB" w:rsidP="00F2556C">
            <w:pPr>
              <w:rPr>
                <w:sz w:val="18"/>
                <w:szCs w:val="18"/>
              </w:rPr>
            </w:pPr>
            <w:r w:rsidRPr="00246B33">
              <w:rPr>
                <w:sz w:val="18"/>
                <w:szCs w:val="18"/>
              </w:rPr>
              <w:t>1</w:t>
            </w:r>
          </w:p>
        </w:tc>
      </w:tr>
      <w:tr w:rsidR="001075FB" w:rsidRPr="00246B33" w14:paraId="4430ADF3" w14:textId="77777777" w:rsidTr="00F2556C">
        <w:trPr>
          <w:gridAfter w:val="1"/>
          <w:wAfter w:w="10" w:type="dxa"/>
          <w:trHeight w:val="238"/>
          <w:jc w:val="center"/>
        </w:trPr>
        <w:tc>
          <w:tcPr>
            <w:tcW w:w="1365" w:type="dxa"/>
          </w:tcPr>
          <w:p w14:paraId="7DA4779B" w14:textId="77777777" w:rsidR="001075FB" w:rsidRPr="00246B33" w:rsidRDefault="001075FB" w:rsidP="00F2556C">
            <w:pPr>
              <w:jc w:val="center"/>
              <w:rPr>
                <w:sz w:val="18"/>
                <w:szCs w:val="18"/>
              </w:rPr>
            </w:pPr>
            <w:r w:rsidRPr="00246B33">
              <w:rPr>
                <w:sz w:val="18"/>
                <w:szCs w:val="18"/>
              </w:rPr>
              <w:t>7</w:t>
            </w:r>
          </w:p>
        </w:tc>
        <w:tc>
          <w:tcPr>
            <w:tcW w:w="795" w:type="dxa"/>
          </w:tcPr>
          <w:p w14:paraId="298D7523" w14:textId="77777777" w:rsidR="001075FB" w:rsidRPr="00246B33" w:rsidRDefault="001075FB" w:rsidP="00F2556C">
            <w:pPr>
              <w:rPr>
                <w:sz w:val="18"/>
                <w:szCs w:val="18"/>
              </w:rPr>
            </w:pPr>
            <w:r w:rsidRPr="00246B33">
              <w:rPr>
                <w:sz w:val="18"/>
                <w:szCs w:val="18"/>
              </w:rPr>
              <w:t>1</w:t>
            </w:r>
          </w:p>
        </w:tc>
        <w:tc>
          <w:tcPr>
            <w:tcW w:w="795" w:type="dxa"/>
          </w:tcPr>
          <w:p w14:paraId="32D3950F" w14:textId="77777777" w:rsidR="001075FB" w:rsidRPr="00246B33" w:rsidRDefault="001075FB" w:rsidP="00F2556C">
            <w:pPr>
              <w:rPr>
                <w:sz w:val="18"/>
                <w:szCs w:val="18"/>
              </w:rPr>
            </w:pPr>
            <w:r w:rsidRPr="00246B33">
              <w:rPr>
                <w:sz w:val="18"/>
                <w:szCs w:val="18"/>
              </w:rPr>
              <w:t>2</w:t>
            </w:r>
          </w:p>
        </w:tc>
        <w:tc>
          <w:tcPr>
            <w:tcW w:w="786" w:type="dxa"/>
          </w:tcPr>
          <w:p w14:paraId="7A0A3604" w14:textId="77777777" w:rsidR="001075FB" w:rsidRPr="00246B33" w:rsidRDefault="001075FB" w:rsidP="00F2556C">
            <w:pPr>
              <w:rPr>
                <w:sz w:val="18"/>
                <w:szCs w:val="18"/>
              </w:rPr>
            </w:pPr>
            <w:r w:rsidRPr="00246B33">
              <w:rPr>
                <w:sz w:val="18"/>
                <w:szCs w:val="18"/>
              </w:rPr>
              <w:t>1</w:t>
            </w:r>
          </w:p>
        </w:tc>
        <w:tc>
          <w:tcPr>
            <w:tcW w:w="794" w:type="dxa"/>
          </w:tcPr>
          <w:p w14:paraId="74C721EC" w14:textId="77777777" w:rsidR="001075FB" w:rsidRPr="00246B33" w:rsidRDefault="001075FB" w:rsidP="00F2556C">
            <w:pPr>
              <w:rPr>
                <w:sz w:val="18"/>
                <w:szCs w:val="18"/>
              </w:rPr>
            </w:pPr>
            <w:r w:rsidRPr="00246B33">
              <w:rPr>
                <w:sz w:val="18"/>
                <w:szCs w:val="18"/>
              </w:rPr>
              <w:t>1</w:t>
            </w:r>
          </w:p>
        </w:tc>
        <w:tc>
          <w:tcPr>
            <w:tcW w:w="790" w:type="dxa"/>
          </w:tcPr>
          <w:p w14:paraId="166D5F49" w14:textId="77777777" w:rsidR="001075FB" w:rsidRPr="00246B33" w:rsidRDefault="001075FB" w:rsidP="00F2556C">
            <w:pPr>
              <w:rPr>
                <w:sz w:val="18"/>
                <w:szCs w:val="18"/>
              </w:rPr>
            </w:pPr>
            <w:r w:rsidRPr="00246B33">
              <w:rPr>
                <w:sz w:val="18"/>
                <w:szCs w:val="18"/>
              </w:rPr>
              <w:t>1</w:t>
            </w:r>
          </w:p>
        </w:tc>
        <w:tc>
          <w:tcPr>
            <w:tcW w:w="795" w:type="dxa"/>
          </w:tcPr>
          <w:p w14:paraId="7CED336E" w14:textId="77777777" w:rsidR="001075FB" w:rsidRPr="00246B33" w:rsidRDefault="001075FB" w:rsidP="00F2556C">
            <w:pPr>
              <w:rPr>
                <w:sz w:val="18"/>
                <w:szCs w:val="18"/>
              </w:rPr>
            </w:pPr>
            <w:r w:rsidRPr="00246B33">
              <w:rPr>
                <w:sz w:val="18"/>
                <w:szCs w:val="18"/>
              </w:rPr>
              <w:t>1</w:t>
            </w:r>
          </w:p>
        </w:tc>
        <w:tc>
          <w:tcPr>
            <w:tcW w:w="794" w:type="dxa"/>
          </w:tcPr>
          <w:p w14:paraId="32DB00D7" w14:textId="77777777" w:rsidR="001075FB" w:rsidRPr="00246B33" w:rsidRDefault="001075FB" w:rsidP="00F2556C">
            <w:pPr>
              <w:rPr>
                <w:sz w:val="18"/>
                <w:szCs w:val="18"/>
              </w:rPr>
            </w:pPr>
            <w:r w:rsidRPr="00246B33">
              <w:rPr>
                <w:sz w:val="18"/>
                <w:szCs w:val="18"/>
              </w:rPr>
              <w:t>1</w:t>
            </w:r>
          </w:p>
        </w:tc>
        <w:tc>
          <w:tcPr>
            <w:tcW w:w="795" w:type="dxa"/>
          </w:tcPr>
          <w:p w14:paraId="16BC17F1" w14:textId="77777777" w:rsidR="001075FB" w:rsidRPr="00246B33" w:rsidRDefault="001075FB" w:rsidP="00F2556C">
            <w:pPr>
              <w:rPr>
                <w:sz w:val="18"/>
                <w:szCs w:val="18"/>
              </w:rPr>
            </w:pPr>
            <w:r w:rsidRPr="00246B33">
              <w:rPr>
                <w:sz w:val="18"/>
                <w:szCs w:val="18"/>
              </w:rPr>
              <w:t>2</w:t>
            </w:r>
          </w:p>
        </w:tc>
        <w:tc>
          <w:tcPr>
            <w:tcW w:w="794" w:type="dxa"/>
          </w:tcPr>
          <w:p w14:paraId="48EF383D" w14:textId="77777777" w:rsidR="001075FB" w:rsidRPr="00246B33" w:rsidRDefault="001075FB" w:rsidP="00F2556C">
            <w:pPr>
              <w:rPr>
                <w:sz w:val="18"/>
                <w:szCs w:val="18"/>
              </w:rPr>
            </w:pPr>
            <w:r w:rsidRPr="00246B33">
              <w:rPr>
                <w:sz w:val="18"/>
                <w:szCs w:val="18"/>
              </w:rPr>
              <w:t>2</w:t>
            </w:r>
          </w:p>
        </w:tc>
        <w:tc>
          <w:tcPr>
            <w:tcW w:w="795" w:type="dxa"/>
          </w:tcPr>
          <w:p w14:paraId="1C4D6523" w14:textId="77777777" w:rsidR="001075FB" w:rsidRPr="00246B33" w:rsidRDefault="001075FB" w:rsidP="00F2556C">
            <w:pPr>
              <w:rPr>
                <w:sz w:val="18"/>
                <w:szCs w:val="18"/>
              </w:rPr>
            </w:pPr>
            <w:r w:rsidRPr="00246B33">
              <w:rPr>
                <w:sz w:val="18"/>
                <w:szCs w:val="18"/>
              </w:rPr>
              <w:t>1</w:t>
            </w:r>
          </w:p>
        </w:tc>
        <w:tc>
          <w:tcPr>
            <w:tcW w:w="795" w:type="dxa"/>
          </w:tcPr>
          <w:p w14:paraId="602DB58C" w14:textId="77777777" w:rsidR="001075FB" w:rsidRPr="00246B33" w:rsidRDefault="001075FB" w:rsidP="00F2556C">
            <w:pPr>
              <w:rPr>
                <w:sz w:val="18"/>
                <w:szCs w:val="18"/>
              </w:rPr>
            </w:pPr>
            <w:r w:rsidRPr="00246B33">
              <w:rPr>
                <w:sz w:val="18"/>
                <w:szCs w:val="18"/>
              </w:rPr>
              <w:t>1</w:t>
            </w:r>
          </w:p>
        </w:tc>
        <w:tc>
          <w:tcPr>
            <w:tcW w:w="794" w:type="dxa"/>
          </w:tcPr>
          <w:p w14:paraId="549AA0C9" w14:textId="77777777" w:rsidR="001075FB" w:rsidRPr="00246B33" w:rsidRDefault="001075FB" w:rsidP="00F2556C">
            <w:pPr>
              <w:rPr>
                <w:sz w:val="18"/>
                <w:szCs w:val="18"/>
              </w:rPr>
            </w:pPr>
            <w:r w:rsidRPr="00246B33">
              <w:rPr>
                <w:sz w:val="18"/>
                <w:szCs w:val="18"/>
              </w:rPr>
              <w:t>1</w:t>
            </w:r>
          </w:p>
        </w:tc>
        <w:tc>
          <w:tcPr>
            <w:tcW w:w="795" w:type="dxa"/>
          </w:tcPr>
          <w:p w14:paraId="4B17328F" w14:textId="77777777" w:rsidR="001075FB" w:rsidRPr="00246B33" w:rsidRDefault="001075FB" w:rsidP="00F2556C">
            <w:pPr>
              <w:rPr>
                <w:sz w:val="18"/>
                <w:szCs w:val="18"/>
              </w:rPr>
            </w:pPr>
            <w:r w:rsidRPr="00246B33">
              <w:rPr>
                <w:sz w:val="18"/>
                <w:szCs w:val="18"/>
              </w:rPr>
              <w:t>1</w:t>
            </w:r>
          </w:p>
        </w:tc>
        <w:tc>
          <w:tcPr>
            <w:tcW w:w="794" w:type="dxa"/>
          </w:tcPr>
          <w:p w14:paraId="53FB753C" w14:textId="77777777" w:rsidR="001075FB" w:rsidRPr="00246B33" w:rsidRDefault="001075FB" w:rsidP="00F2556C">
            <w:pPr>
              <w:rPr>
                <w:sz w:val="18"/>
                <w:szCs w:val="18"/>
              </w:rPr>
            </w:pPr>
            <w:r w:rsidRPr="00246B33">
              <w:rPr>
                <w:sz w:val="18"/>
                <w:szCs w:val="18"/>
              </w:rPr>
              <w:t>2</w:t>
            </w:r>
          </w:p>
        </w:tc>
        <w:tc>
          <w:tcPr>
            <w:tcW w:w="795" w:type="dxa"/>
          </w:tcPr>
          <w:p w14:paraId="70CD5E1A" w14:textId="77777777" w:rsidR="001075FB" w:rsidRPr="00246B33" w:rsidRDefault="001075FB" w:rsidP="00F2556C">
            <w:pPr>
              <w:rPr>
                <w:sz w:val="18"/>
                <w:szCs w:val="18"/>
              </w:rPr>
            </w:pPr>
            <w:r w:rsidRPr="00246B33">
              <w:rPr>
                <w:sz w:val="18"/>
                <w:szCs w:val="18"/>
              </w:rPr>
              <w:t>2</w:t>
            </w:r>
          </w:p>
        </w:tc>
        <w:tc>
          <w:tcPr>
            <w:tcW w:w="795" w:type="dxa"/>
          </w:tcPr>
          <w:p w14:paraId="11A00D73" w14:textId="77777777" w:rsidR="001075FB" w:rsidRPr="00246B33" w:rsidRDefault="001075FB" w:rsidP="00F2556C">
            <w:pPr>
              <w:rPr>
                <w:sz w:val="18"/>
                <w:szCs w:val="18"/>
              </w:rPr>
            </w:pPr>
            <w:r w:rsidRPr="00246B33">
              <w:rPr>
                <w:sz w:val="18"/>
                <w:szCs w:val="18"/>
              </w:rPr>
              <w:t>1</w:t>
            </w:r>
          </w:p>
        </w:tc>
      </w:tr>
      <w:tr w:rsidR="001075FB" w:rsidRPr="00246B33" w14:paraId="3240D341" w14:textId="77777777" w:rsidTr="00F2556C">
        <w:trPr>
          <w:gridAfter w:val="1"/>
          <w:wAfter w:w="10" w:type="dxa"/>
          <w:trHeight w:val="255"/>
          <w:jc w:val="center"/>
        </w:trPr>
        <w:tc>
          <w:tcPr>
            <w:tcW w:w="1365" w:type="dxa"/>
          </w:tcPr>
          <w:p w14:paraId="1A8E0D75" w14:textId="77777777" w:rsidR="001075FB" w:rsidRPr="00246B33" w:rsidRDefault="001075FB" w:rsidP="00F2556C">
            <w:pPr>
              <w:jc w:val="center"/>
              <w:rPr>
                <w:sz w:val="18"/>
                <w:szCs w:val="18"/>
              </w:rPr>
            </w:pPr>
            <w:r w:rsidRPr="00246B33">
              <w:rPr>
                <w:sz w:val="18"/>
                <w:szCs w:val="18"/>
              </w:rPr>
              <w:t>8</w:t>
            </w:r>
          </w:p>
        </w:tc>
        <w:tc>
          <w:tcPr>
            <w:tcW w:w="795" w:type="dxa"/>
          </w:tcPr>
          <w:p w14:paraId="56A71499" w14:textId="77777777" w:rsidR="001075FB" w:rsidRPr="00246B33" w:rsidRDefault="001075FB" w:rsidP="00F2556C">
            <w:pPr>
              <w:rPr>
                <w:sz w:val="18"/>
                <w:szCs w:val="18"/>
              </w:rPr>
            </w:pPr>
            <w:r w:rsidRPr="00246B33">
              <w:rPr>
                <w:sz w:val="18"/>
                <w:szCs w:val="18"/>
              </w:rPr>
              <w:t>1</w:t>
            </w:r>
          </w:p>
        </w:tc>
        <w:tc>
          <w:tcPr>
            <w:tcW w:w="795" w:type="dxa"/>
          </w:tcPr>
          <w:p w14:paraId="62CE1C47" w14:textId="77777777" w:rsidR="001075FB" w:rsidRPr="00246B33" w:rsidRDefault="001075FB" w:rsidP="00F2556C">
            <w:pPr>
              <w:rPr>
                <w:sz w:val="18"/>
                <w:szCs w:val="18"/>
              </w:rPr>
            </w:pPr>
            <w:r w:rsidRPr="00246B33">
              <w:rPr>
                <w:sz w:val="18"/>
                <w:szCs w:val="18"/>
              </w:rPr>
              <w:t>1</w:t>
            </w:r>
          </w:p>
        </w:tc>
        <w:tc>
          <w:tcPr>
            <w:tcW w:w="786" w:type="dxa"/>
          </w:tcPr>
          <w:p w14:paraId="181FC2D0" w14:textId="77777777" w:rsidR="001075FB" w:rsidRPr="00246B33" w:rsidRDefault="001075FB" w:rsidP="00F2556C">
            <w:pPr>
              <w:rPr>
                <w:sz w:val="18"/>
                <w:szCs w:val="18"/>
              </w:rPr>
            </w:pPr>
            <w:r w:rsidRPr="00246B33">
              <w:rPr>
                <w:sz w:val="18"/>
                <w:szCs w:val="18"/>
              </w:rPr>
              <w:t>1</w:t>
            </w:r>
          </w:p>
        </w:tc>
        <w:tc>
          <w:tcPr>
            <w:tcW w:w="794" w:type="dxa"/>
          </w:tcPr>
          <w:p w14:paraId="15815213" w14:textId="77777777" w:rsidR="001075FB" w:rsidRPr="00246B33" w:rsidRDefault="001075FB" w:rsidP="00F2556C">
            <w:pPr>
              <w:rPr>
                <w:sz w:val="18"/>
                <w:szCs w:val="18"/>
              </w:rPr>
            </w:pPr>
            <w:r w:rsidRPr="00246B33">
              <w:rPr>
                <w:sz w:val="18"/>
                <w:szCs w:val="18"/>
              </w:rPr>
              <w:t>2</w:t>
            </w:r>
          </w:p>
        </w:tc>
        <w:tc>
          <w:tcPr>
            <w:tcW w:w="790" w:type="dxa"/>
          </w:tcPr>
          <w:p w14:paraId="1D365256" w14:textId="77777777" w:rsidR="001075FB" w:rsidRPr="00246B33" w:rsidRDefault="001075FB" w:rsidP="00F2556C">
            <w:pPr>
              <w:rPr>
                <w:sz w:val="18"/>
                <w:szCs w:val="18"/>
              </w:rPr>
            </w:pPr>
            <w:r w:rsidRPr="00246B33">
              <w:rPr>
                <w:sz w:val="18"/>
                <w:szCs w:val="18"/>
              </w:rPr>
              <w:t>1</w:t>
            </w:r>
          </w:p>
        </w:tc>
        <w:tc>
          <w:tcPr>
            <w:tcW w:w="795" w:type="dxa"/>
          </w:tcPr>
          <w:p w14:paraId="48015FE5" w14:textId="77777777" w:rsidR="001075FB" w:rsidRPr="00246B33" w:rsidRDefault="001075FB" w:rsidP="00F2556C">
            <w:pPr>
              <w:rPr>
                <w:sz w:val="18"/>
                <w:szCs w:val="18"/>
              </w:rPr>
            </w:pPr>
            <w:r w:rsidRPr="00246B33">
              <w:rPr>
                <w:sz w:val="18"/>
                <w:szCs w:val="18"/>
              </w:rPr>
              <w:t>1</w:t>
            </w:r>
          </w:p>
        </w:tc>
        <w:tc>
          <w:tcPr>
            <w:tcW w:w="794" w:type="dxa"/>
          </w:tcPr>
          <w:p w14:paraId="77C8A5EF" w14:textId="77777777" w:rsidR="001075FB" w:rsidRPr="00246B33" w:rsidRDefault="001075FB" w:rsidP="00F2556C">
            <w:pPr>
              <w:rPr>
                <w:sz w:val="18"/>
                <w:szCs w:val="18"/>
              </w:rPr>
            </w:pPr>
            <w:r w:rsidRPr="00246B33">
              <w:rPr>
                <w:sz w:val="18"/>
                <w:szCs w:val="18"/>
              </w:rPr>
              <w:t>2</w:t>
            </w:r>
          </w:p>
        </w:tc>
        <w:tc>
          <w:tcPr>
            <w:tcW w:w="795" w:type="dxa"/>
          </w:tcPr>
          <w:p w14:paraId="6792C88B" w14:textId="77777777" w:rsidR="001075FB" w:rsidRPr="00246B33" w:rsidRDefault="001075FB" w:rsidP="00F2556C">
            <w:pPr>
              <w:rPr>
                <w:sz w:val="18"/>
                <w:szCs w:val="18"/>
              </w:rPr>
            </w:pPr>
            <w:r w:rsidRPr="00246B33">
              <w:rPr>
                <w:sz w:val="18"/>
                <w:szCs w:val="18"/>
              </w:rPr>
              <w:t>1</w:t>
            </w:r>
          </w:p>
        </w:tc>
        <w:tc>
          <w:tcPr>
            <w:tcW w:w="794" w:type="dxa"/>
          </w:tcPr>
          <w:p w14:paraId="05246D1E" w14:textId="77777777" w:rsidR="001075FB" w:rsidRPr="00246B33" w:rsidRDefault="001075FB" w:rsidP="00F2556C">
            <w:pPr>
              <w:rPr>
                <w:sz w:val="18"/>
                <w:szCs w:val="18"/>
              </w:rPr>
            </w:pPr>
            <w:r w:rsidRPr="00246B33">
              <w:rPr>
                <w:sz w:val="18"/>
                <w:szCs w:val="18"/>
              </w:rPr>
              <w:t>2</w:t>
            </w:r>
          </w:p>
        </w:tc>
        <w:tc>
          <w:tcPr>
            <w:tcW w:w="795" w:type="dxa"/>
          </w:tcPr>
          <w:p w14:paraId="617ACB99" w14:textId="77777777" w:rsidR="001075FB" w:rsidRPr="00246B33" w:rsidRDefault="001075FB" w:rsidP="00F2556C">
            <w:pPr>
              <w:rPr>
                <w:sz w:val="18"/>
                <w:szCs w:val="18"/>
              </w:rPr>
            </w:pPr>
            <w:r w:rsidRPr="00246B33">
              <w:rPr>
                <w:sz w:val="18"/>
                <w:szCs w:val="18"/>
              </w:rPr>
              <w:t>2</w:t>
            </w:r>
          </w:p>
        </w:tc>
        <w:tc>
          <w:tcPr>
            <w:tcW w:w="795" w:type="dxa"/>
          </w:tcPr>
          <w:p w14:paraId="3EE19329" w14:textId="77777777" w:rsidR="001075FB" w:rsidRPr="00246B33" w:rsidRDefault="001075FB" w:rsidP="00F2556C">
            <w:pPr>
              <w:rPr>
                <w:sz w:val="18"/>
                <w:szCs w:val="18"/>
              </w:rPr>
            </w:pPr>
            <w:r w:rsidRPr="00246B33">
              <w:rPr>
                <w:sz w:val="18"/>
                <w:szCs w:val="18"/>
              </w:rPr>
              <w:t>1</w:t>
            </w:r>
          </w:p>
        </w:tc>
        <w:tc>
          <w:tcPr>
            <w:tcW w:w="794" w:type="dxa"/>
          </w:tcPr>
          <w:p w14:paraId="6ED758EB" w14:textId="77777777" w:rsidR="001075FB" w:rsidRPr="00246B33" w:rsidRDefault="001075FB" w:rsidP="00F2556C">
            <w:pPr>
              <w:rPr>
                <w:sz w:val="18"/>
                <w:szCs w:val="18"/>
              </w:rPr>
            </w:pPr>
            <w:r w:rsidRPr="00246B33">
              <w:rPr>
                <w:sz w:val="18"/>
                <w:szCs w:val="18"/>
              </w:rPr>
              <w:t>1</w:t>
            </w:r>
          </w:p>
        </w:tc>
        <w:tc>
          <w:tcPr>
            <w:tcW w:w="795" w:type="dxa"/>
          </w:tcPr>
          <w:p w14:paraId="567B2515" w14:textId="77777777" w:rsidR="001075FB" w:rsidRPr="00246B33" w:rsidRDefault="001075FB" w:rsidP="00F2556C">
            <w:pPr>
              <w:rPr>
                <w:sz w:val="18"/>
                <w:szCs w:val="18"/>
              </w:rPr>
            </w:pPr>
            <w:r w:rsidRPr="00246B33">
              <w:rPr>
                <w:sz w:val="18"/>
                <w:szCs w:val="18"/>
              </w:rPr>
              <w:t>1</w:t>
            </w:r>
          </w:p>
        </w:tc>
        <w:tc>
          <w:tcPr>
            <w:tcW w:w="794" w:type="dxa"/>
          </w:tcPr>
          <w:p w14:paraId="4D4A7E41" w14:textId="77777777" w:rsidR="001075FB" w:rsidRPr="00246B33" w:rsidRDefault="001075FB" w:rsidP="00F2556C">
            <w:pPr>
              <w:rPr>
                <w:sz w:val="18"/>
                <w:szCs w:val="18"/>
              </w:rPr>
            </w:pPr>
            <w:r w:rsidRPr="00246B33">
              <w:rPr>
                <w:sz w:val="18"/>
                <w:szCs w:val="18"/>
              </w:rPr>
              <w:t>1</w:t>
            </w:r>
          </w:p>
        </w:tc>
        <w:tc>
          <w:tcPr>
            <w:tcW w:w="795" w:type="dxa"/>
          </w:tcPr>
          <w:p w14:paraId="3DDA6578" w14:textId="77777777" w:rsidR="001075FB" w:rsidRPr="00246B33" w:rsidRDefault="001075FB" w:rsidP="00F2556C">
            <w:pPr>
              <w:rPr>
                <w:sz w:val="18"/>
                <w:szCs w:val="18"/>
              </w:rPr>
            </w:pPr>
            <w:r w:rsidRPr="00246B33">
              <w:rPr>
                <w:sz w:val="18"/>
                <w:szCs w:val="18"/>
              </w:rPr>
              <w:t>2</w:t>
            </w:r>
          </w:p>
        </w:tc>
        <w:tc>
          <w:tcPr>
            <w:tcW w:w="795" w:type="dxa"/>
          </w:tcPr>
          <w:p w14:paraId="7E738EF9" w14:textId="77777777" w:rsidR="001075FB" w:rsidRPr="00246B33" w:rsidRDefault="001075FB" w:rsidP="00F2556C">
            <w:pPr>
              <w:rPr>
                <w:sz w:val="18"/>
                <w:szCs w:val="18"/>
              </w:rPr>
            </w:pPr>
            <w:r w:rsidRPr="00246B33">
              <w:rPr>
                <w:sz w:val="18"/>
                <w:szCs w:val="18"/>
              </w:rPr>
              <w:t>2</w:t>
            </w:r>
          </w:p>
        </w:tc>
      </w:tr>
      <w:tr w:rsidR="001075FB" w:rsidRPr="00246B33" w14:paraId="108914FA" w14:textId="77777777" w:rsidTr="00F2556C">
        <w:trPr>
          <w:gridAfter w:val="1"/>
          <w:wAfter w:w="10" w:type="dxa"/>
          <w:trHeight w:val="238"/>
          <w:jc w:val="center"/>
        </w:trPr>
        <w:tc>
          <w:tcPr>
            <w:tcW w:w="1365" w:type="dxa"/>
          </w:tcPr>
          <w:p w14:paraId="7BF5348F" w14:textId="77777777" w:rsidR="001075FB" w:rsidRPr="00246B33" w:rsidRDefault="001075FB" w:rsidP="00F2556C">
            <w:pPr>
              <w:jc w:val="center"/>
              <w:rPr>
                <w:sz w:val="18"/>
                <w:szCs w:val="18"/>
              </w:rPr>
            </w:pPr>
            <w:r w:rsidRPr="00246B33">
              <w:rPr>
                <w:sz w:val="18"/>
                <w:szCs w:val="18"/>
              </w:rPr>
              <w:t>9</w:t>
            </w:r>
          </w:p>
        </w:tc>
        <w:tc>
          <w:tcPr>
            <w:tcW w:w="795" w:type="dxa"/>
          </w:tcPr>
          <w:p w14:paraId="08EE4AE3" w14:textId="77777777" w:rsidR="001075FB" w:rsidRPr="00246B33" w:rsidRDefault="001075FB" w:rsidP="00F2556C">
            <w:pPr>
              <w:rPr>
                <w:sz w:val="18"/>
                <w:szCs w:val="18"/>
              </w:rPr>
            </w:pPr>
            <w:r w:rsidRPr="00246B33">
              <w:rPr>
                <w:sz w:val="18"/>
                <w:szCs w:val="18"/>
              </w:rPr>
              <w:t>1</w:t>
            </w:r>
          </w:p>
        </w:tc>
        <w:tc>
          <w:tcPr>
            <w:tcW w:w="795" w:type="dxa"/>
          </w:tcPr>
          <w:p w14:paraId="38BBA089" w14:textId="77777777" w:rsidR="001075FB" w:rsidRPr="00246B33" w:rsidRDefault="001075FB" w:rsidP="00F2556C">
            <w:pPr>
              <w:rPr>
                <w:sz w:val="18"/>
                <w:szCs w:val="18"/>
              </w:rPr>
            </w:pPr>
            <w:r w:rsidRPr="00246B33">
              <w:rPr>
                <w:sz w:val="18"/>
                <w:szCs w:val="18"/>
              </w:rPr>
              <w:t>1</w:t>
            </w:r>
          </w:p>
        </w:tc>
        <w:tc>
          <w:tcPr>
            <w:tcW w:w="786" w:type="dxa"/>
          </w:tcPr>
          <w:p w14:paraId="110A78D8" w14:textId="77777777" w:rsidR="001075FB" w:rsidRPr="00246B33" w:rsidRDefault="001075FB" w:rsidP="00F2556C">
            <w:pPr>
              <w:rPr>
                <w:sz w:val="18"/>
                <w:szCs w:val="18"/>
              </w:rPr>
            </w:pPr>
            <w:r w:rsidRPr="00246B33">
              <w:rPr>
                <w:sz w:val="18"/>
                <w:szCs w:val="18"/>
              </w:rPr>
              <w:t>1</w:t>
            </w:r>
          </w:p>
        </w:tc>
        <w:tc>
          <w:tcPr>
            <w:tcW w:w="794" w:type="dxa"/>
          </w:tcPr>
          <w:p w14:paraId="59CABE79" w14:textId="77777777" w:rsidR="001075FB" w:rsidRPr="00246B33" w:rsidRDefault="001075FB" w:rsidP="00F2556C">
            <w:pPr>
              <w:rPr>
                <w:sz w:val="18"/>
                <w:szCs w:val="18"/>
              </w:rPr>
            </w:pPr>
            <w:r w:rsidRPr="00246B33">
              <w:rPr>
                <w:sz w:val="18"/>
                <w:szCs w:val="18"/>
              </w:rPr>
              <w:t>1</w:t>
            </w:r>
          </w:p>
        </w:tc>
        <w:tc>
          <w:tcPr>
            <w:tcW w:w="790" w:type="dxa"/>
          </w:tcPr>
          <w:p w14:paraId="51FA1726" w14:textId="77777777" w:rsidR="001075FB" w:rsidRPr="00246B33" w:rsidRDefault="001075FB" w:rsidP="00F2556C">
            <w:pPr>
              <w:rPr>
                <w:sz w:val="18"/>
                <w:szCs w:val="18"/>
              </w:rPr>
            </w:pPr>
            <w:r w:rsidRPr="00246B33">
              <w:rPr>
                <w:sz w:val="18"/>
                <w:szCs w:val="18"/>
              </w:rPr>
              <w:t>1</w:t>
            </w:r>
          </w:p>
        </w:tc>
        <w:tc>
          <w:tcPr>
            <w:tcW w:w="795" w:type="dxa"/>
          </w:tcPr>
          <w:p w14:paraId="0256FBED" w14:textId="77777777" w:rsidR="001075FB" w:rsidRPr="00246B33" w:rsidRDefault="001075FB" w:rsidP="00F2556C">
            <w:pPr>
              <w:rPr>
                <w:sz w:val="18"/>
                <w:szCs w:val="18"/>
              </w:rPr>
            </w:pPr>
            <w:r w:rsidRPr="00246B33">
              <w:rPr>
                <w:sz w:val="18"/>
                <w:szCs w:val="18"/>
              </w:rPr>
              <w:t>1</w:t>
            </w:r>
          </w:p>
        </w:tc>
        <w:tc>
          <w:tcPr>
            <w:tcW w:w="794" w:type="dxa"/>
          </w:tcPr>
          <w:p w14:paraId="5E0B74E2" w14:textId="77777777" w:rsidR="001075FB" w:rsidRPr="00246B33" w:rsidRDefault="001075FB" w:rsidP="00F2556C">
            <w:pPr>
              <w:rPr>
                <w:sz w:val="18"/>
                <w:szCs w:val="18"/>
              </w:rPr>
            </w:pPr>
            <w:r w:rsidRPr="00246B33">
              <w:rPr>
                <w:sz w:val="18"/>
                <w:szCs w:val="18"/>
              </w:rPr>
              <w:t>1</w:t>
            </w:r>
          </w:p>
        </w:tc>
        <w:tc>
          <w:tcPr>
            <w:tcW w:w="795" w:type="dxa"/>
          </w:tcPr>
          <w:p w14:paraId="788FEE5F" w14:textId="77777777" w:rsidR="001075FB" w:rsidRPr="00246B33" w:rsidRDefault="001075FB" w:rsidP="00F2556C">
            <w:pPr>
              <w:rPr>
                <w:sz w:val="18"/>
                <w:szCs w:val="18"/>
              </w:rPr>
            </w:pPr>
            <w:r w:rsidRPr="00246B33">
              <w:rPr>
                <w:sz w:val="18"/>
                <w:szCs w:val="18"/>
              </w:rPr>
              <w:t>1</w:t>
            </w:r>
          </w:p>
        </w:tc>
        <w:tc>
          <w:tcPr>
            <w:tcW w:w="794" w:type="dxa"/>
          </w:tcPr>
          <w:p w14:paraId="44B8B569" w14:textId="77777777" w:rsidR="001075FB" w:rsidRPr="00246B33" w:rsidRDefault="001075FB" w:rsidP="00F2556C">
            <w:pPr>
              <w:rPr>
                <w:sz w:val="18"/>
                <w:szCs w:val="18"/>
              </w:rPr>
            </w:pPr>
            <w:r w:rsidRPr="00246B33">
              <w:rPr>
                <w:sz w:val="18"/>
                <w:szCs w:val="18"/>
              </w:rPr>
              <w:t>1</w:t>
            </w:r>
          </w:p>
        </w:tc>
        <w:tc>
          <w:tcPr>
            <w:tcW w:w="795" w:type="dxa"/>
          </w:tcPr>
          <w:p w14:paraId="7D146391" w14:textId="77777777" w:rsidR="001075FB" w:rsidRPr="00246B33" w:rsidRDefault="001075FB" w:rsidP="00F2556C">
            <w:pPr>
              <w:rPr>
                <w:sz w:val="18"/>
                <w:szCs w:val="18"/>
              </w:rPr>
            </w:pPr>
            <w:r w:rsidRPr="00246B33">
              <w:rPr>
                <w:sz w:val="18"/>
                <w:szCs w:val="18"/>
              </w:rPr>
              <w:t>1</w:t>
            </w:r>
          </w:p>
        </w:tc>
        <w:tc>
          <w:tcPr>
            <w:tcW w:w="795" w:type="dxa"/>
          </w:tcPr>
          <w:p w14:paraId="123CBD7F" w14:textId="77777777" w:rsidR="001075FB" w:rsidRPr="00246B33" w:rsidRDefault="001075FB" w:rsidP="00F2556C">
            <w:pPr>
              <w:rPr>
                <w:sz w:val="18"/>
                <w:szCs w:val="18"/>
              </w:rPr>
            </w:pPr>
            <w:r w:rsidRPr="00246B33">
              <w:rPr>
                <w:sz w:val="18"/>
                <w:szCs w:val="18"/>
              </w:rPr>
              <w:t>1</w:t>
            </w:r>
          </w:p>
        </w:tc>
        <w:tc>
          <w:tcPr>
            <w:tcW w:w="794" w:type="dxa"/>
          </w:tcPr>
          <w:p w14:paraId="3F3E6284" w14:textId="77777777" w:rsidR="001075FB" w:rsidRPr="00246B33" w:rsidRDefault="001075FB" w:rsidP="00F2556C">
            <w:pPr>
              <w:rPr>
                <w:sz w:val="18"/>
                <w:szCs w:val="18"/>
              </w:rPr>
            </w:pPr>
            <w:r w:rsidRPr="00246B33">
              <w:rPr>
                <w:sz w:val="18"/>
                <w:szCs w:val="18"/>
              </w:rPr>
              <w:t>1</w:t>
            </w:r>
          </w:p>
        </w:tc>
        <w:tc>
          <w:tcPr>
            <w:tcW w:w="795" w:type="dxa"/>
          </w:tcPr>
          <w:p w14:paraId="57563054" w14:textId="77777777" w:rsidR="001075FB" w:rsidRPr="00246B33" w:rsidRDefault="001075FB" w:rsidP="00F2556C">
            <w:pPr>
              <w:rPr>
                <w:sz w:val="18"/>
                <w:szCs w:val="18"/>
              </w:rPr>
            </w:pPr>
            <w:r w:rsidRPr="00246B33">
              <w:rPr>
                <w:sz w:val="18"/>
                <w:szCs w:val="18"/>
              </w:rPr>
              <w:t>1</w:t>
            </w:r>
          </w:p>
        </w:tc>
        <w:tc>
          <w:tcPr>
            <w:tcW w:w="794" w:type="dxa"/>
          </w:tcPr>
          <w:p w14:paraId="2088E035" w14:textId="77777777" w:rsidR="001075FB" w:rsidRPr="00246B33" w:rsidRDefault="001075FB" w:rsidP="00F2556C">
            <w:pPr>
              <w:rPr>
                <w:sz w:val="18"/>
                <w:szCs w:val="18"/>
              </w:rPr>
            </w:pPr>
            <w:r w:rsidRPr="00246B33">
              <w:rPr>
                <w:sz w:val="18"/>
                <w:szCs w:val="18"/>
              </w:rPr>
              <w:t>1</w:t>
            </w:r>
          </w:p>
        </w:tc>
        <w:tc>
          <w:tcPr>
            <w:tcW w:w="795" w:type="dxa"/>
          </w:tcPr>
          <w:p w14:paraId="3E0E14FD" w14:textId="77777777" w:rsidR="001075FB" w:rsidRPr="00246B33" w:rsidRDefault="001075FB" w:rsidP="00F2556C">
            <w:pPr>
              <w:rPr>
                <w:sz w:val="18"/>
                <w:szCs w:val="18"/>
              </w:rPr>
            </w:pPr>
            <w:r w:rsidRPr="00246B33">
              <w:rPr>
                <w:sz w:val="18"/>
                <w:szCs w:val="18"/>
              </w:rPr>
              <w:t>1</w:t>
            </w:r>
          </w:p>
        </w:tc>
        <w:tc>
          <w:tcPr>
            <w:tcW w:w="795" w:type="dxa"/>
          </w:tcPr>
          <w:p w14:paraId="3D480F8B" w14:textId="77777777" w:rsidR="001075FB" w:rsidRPr="00246B33" w:rsidRDefault="001075FB" w:rsidP="00F2556C">
            <w:pPr>
              <w:rPr>
                <w:sz w:val="18"/>
                <w:szCs w:val="18"/>
              </w:rPr>
            </w:pPr>
            <w:r w:rsidRPr="00246B33">
              <w:rPr>
                <w:sz w:val="18"/>
                <w:szCs w:val="18"/>
              </w:rPr>
              <w:t>1</w:t>
            </w:r>
          </w:p>
        </w:tc>
      </w:tr>
      <w:tr w:rsidR="001075FB" w:rsidRPr="00246B33" w14:paraId="2B28CF4C" w14:textId="77777777" w:rsidTr="00F2556C">
        <w:trPr>
          <w:gridAfter w:val="1"/>
          <w:wAfter w:w="10" w:type="dxa"/>
          <w:trHeight w:val="238"/>
          <w:jc w:val="center"/>
        </w:trPr>
        <w:tc>
          <w:tcPr>
            <w:tcW w:w="1365" w:type="dxa"/>
          </w:tcPr>
          <w:p w14:paraId="75F66740" w14:textId="77777777" w:rsidR="001075FB" w:rsidRPr="00246B33" w:rsidRDefault="001075FB" w:rsidP="00F2556C">
            <w:pPr>
              <w:jc w:val="center"/>
              <w:rPr>
                <w:sz w:val="18"/>
                <w:szCs w:val="18"/>
              </w:rPr>
            </w:pPr>
            <w:r w:rsidRPr="00246B33">
              <w:rPr>
                <w:sz w:val="18"/>
                <w:szCs w:val="18"/>
              </w:rPr>
              <w:t>10</w:t>
            </w:r>
          </w:p>
        </w:tc>
        <w:tc>
          <w:tcPr>
            <w:tcW w:w="795" w:type="dxa"/>
          </w:tcPr>
          <w:p w14:paraId="08E3F771" w14:textId="77777777" w:rsidR="001075FB" w:rsidRPr="00246B33" w:rsidRDefault="001075FB" w:rsidP="00F2556C">
            <w:pPr>
              <w:rPr>
                <w:sz w:val="18"/>
                <w:szCs w:val="18"/>
              </w:rPr>
            </w:pPr>
            <w:r w:rsidRPr="00246B33">
              <w:rPr>
                <w:sz w:val="18"/>
                <w:szCs w:val="18"/>
              </w:rPr>
              <w:t>1</w:t>
            </w:r>
          </w:p>
        </w:tc>
        <w:tc>
          <w:tcPr>
            <w:tcW w:w="795" w:type="dxa"/>
          </w:tcPr>
          <w:p w14:paraId="2C9860D3" w14:textId="77777777" w:rsidR="001075FB" w:rsidRPr="00246B33" w:rsidRDefault="001075FB" w:rsidP="00F2556C">
            <w:pPr>
              <w:rPr>
                <w:sz w:val="18"/>
                <w:szCs w:val="18"/>
              </w:rPr>
            </w:pPr>
            <w:r w:rsidRPr="00246B33">
              <w:rPr>
                <w:sz w:val="18"/>
                <w:szCs w:val="18"/>
              </w:rPr>
              <w:t>1</w:t>
            </w:r>
          </w:p>
        </w:tc>
        <w:tc>
          <w:tcPr>
            <w:tcW w:w="786" w:type="dxa"/>
          </w:tcPr>
          <w:p w14:paraId="6CC75006" w14:textId="77777777" w:rsidR="001075FB" w:rsidRPr="00246B33" w:rsidRDefault="001075FB" w:rsidP="00F2556C">
            <w:pPr>
              <w:rPr>
                <w:sz w:val="18"/>
                <w:szCs w:val="18"/>
              </w:rPr>
            </w:pPr>
            <w:r w:rsidRPr="00246B33">
              <w:rPr>
                <w:sz w:val="18"/>
                <w:szCs w:val="18"/>
              </w:rPr>
              <w:t>1</w:t>
            </w:r>
          </w:p>
        </w:tc>
        <w:tc>
          <w:tcPr>
            <w:tcW w:w="794" w:type="dxa"/>
          </w:tcPr>
          <w:p w14:paraId="3555DA0F" w14:textId="77777777" w:rsidR="001075FB" w:rsidRPr="00246B33" w:rsidRDefault="001075FB" w:rsidP="00F2556C">
            <w:pPr>
              <w:rPr>
                <w:sz w:val="18"/>
                <w:szCs w:val="18"/>
              </w:rPr>
            </w:pPr>
            <w:r w:rsidRPr="00246B33">
              <w:rPr>
                <w:sz w:val="18"/>
                <w:szCs w:val="18"/>
              </w:rPr>
              <w:t>2</w:t>
            </w:r>
          </w:p>
        </w:tc>
        <w:tc>
          <w:tcPr>
            <w:tcW w:w="790" w:type="dxa"/>
          </w:tcPr>
          <w:p w14:paraId="399B503C" w14:textId="77777777" w:rsidR="001075FB" w:rsidRPr="00246B33" w:rsidRDefault="001075FB" w:rsidP="00F2556C">
            <w:pPr>
              <w:rPr>
                <w:sz w:val="18"/>
                <w:szCs w:val="18"/>
              </w:rPr>
            </w:pPr>
            <w:r w:rsidRPr="00246B33">
              <w:rPr>
                <w:sz w:val="18"/>
                <w:szCs w:val="18"/>
              </w:rPr>
              <w:t>2</w:t>
            </w:r>
          </w:p>
        </w:tc>
        <w:tc>
          <w:tcPr>
            <w:tcW w:w="795" w:type="dxa"/>
          </w:tcPr>
          <w:p w14:paraId="1661DF06" w14:textId="77777777" w:rsidR="001075FB" w:rsidRPr="00246B33" w:rsidRDefault="001075FB" w:rsidP="00F2556C">
            <w:pPr>
              <w:rPr>
                <w:sz w:val="18"/>
                <w:szCs w:val="18"/>
              </w:rPr>
            </w:pPr>
            <w:r w:rsidRPr="00246B33">
              <w:rPr>
                <w:sz w:val="18"/>
                <w:szCs w:val="18"/>
              </w:rPr>
              <w:t>1</w:t>
            </w:r>
          </w:p>
        </w:tc>
        <w:tc>
          <w:tcPr>
            <w:tcW w:w="794" w:type="dxa"/>
          </w:tcPr>
          <w:p w14:paraId="43B598C2" w14:textId="77777777" w:rsidR="001075FB" w:rsidRPr="00246B33" w:rsidRDefault="001075FB" w:rsidP="00F2556C">
            <w:pPr>
              <w:rPr>
                <w:sz w:val="18"/>
                <w:szCs w:val="18"/>
              </w:rPr>
            </w:pPr>
            <w:r w:rsidRPr="00246B33">
              <w:rPr>
                <w:sz w:val="18"/>
                <w:szCs w:val="18"/>
              </w:rPr>
              <w:t>1</w:t>
            </w:r>
          </w:p>
        </w:tc>
        <w:tc>
          <w:tcPr>
            <w:tcW w:w="795" w:type="dxa"/>
          </w:tcPr>
          <w:p w14:paraId="28B2316E" w14:textId="77777777" w:rsidR="001075FB" w:rsidRPr="00246B33" w:rsidRDefault="001075FB" w:rsidP="00F2556C">
            <w:pPr>
              <w:rPr>
                <w:sz w:val="18"/>
                <w:szCs w:val="18"/>
              </w:rPr>
            </w:pPr>
            <w:r w:rsidRPr="00246B33">
              <w:rPr>
                <w:sz w:val="18"/>
                <w:szCs w:val="18"/>
              </w:rPr>
              <w:t>1</w:t>
            </w:r>
          </w:p>
        </w:tc>
        <w:tc>
          <w:tcPr>
            <w:tcW w:w="794" w:type="dxa"/>
          </w:tcPr>
          <w:p w14:paraId="571F1277" w14:textId="77777777" w:rsidR="001075FB" w:rsidRPr="00246B33" w:rsidRDefault="001075FB" w:rsidP="00F2556C">
            <w:pPr>
              <w:rPr>
                <w:sz w:val="18"/>
                <w:szCs w:val="18"/>
              </w:rPr>
            </w:pPr>
            <w:r w:rsidRPr="00246B33">
              <w:rPr>
                <w:sz w:val="18"/>
                <w:szCs w:val="18"/>
              </w:rPr>
              <w:t>1</w:t>
            </w:r>
          </w:p>
        </w:tc>
        <w:tc>
          <w:tcPr>
            <w:tcW w:w="795" w:type="dxa"/>
          </w:tcPr>
          <w:p w14:paraId="5E144056" w14:textId="77777777" w:rsidR="001075FB" w:rsidRPr="00246B33" w:rsidRDefault="001075FB" w:rsidP="00F2556C">
            <w:pPr>
              <w:rPr>
                <w:sz w:val="18"/>
                <w:szCs w:val="18"/>
              </w:rPr>
            </w:pPr>
            <w:r w:rsidRPr="00246B33">
              <w:rPr>
                <w:sz w:val="18"/>
                <w:szCs w:val="18"/>
              </w:rPr>
              <w:t>2</w:t>
            </w:r>
          </w:p>
        </w:tc>
        <w:tc>
          <w:tcPr>
            <w:tcW w:w="795" w:type="dxa"/>
          </w:tcPr>
          <w:p w14:paraId="49F50CAA" w14:textId="77777777" w:rsidR="001075FB" w:rsidRPr="00246B33" w:rsidRDefault="001075FB" w:rsidP="00F2556C">
            <w:pPr>
              <w:rPr>
                <w:sz w:val="18"/>
                <w:szCs w:val="18"/>
              </w:rPr>
            </w:pPr>
            <w:r w:rsidRPr="00246B33">
              <w:rPr>
                <w:sz w:val="18"/>
                <w:szCs w:val="18"/>
              </w:rPr>
              <w:t>2</w:t>
            </w:r>
          </w:p>
        </w:tc>
        <w:tc>
          <w:tcPr>
            <w:tcW w:w="794" w:type="dxa"/>
          </w:tcPr>
          <w:p w14:paraId="58F3C566" w14:textId="77777777" w:rsidR="001075FB" w:rsidRPr="00246B33" w:rsidRDefault="001075FB" w:rsidP="00F2556C">
            <w:pPr>
              <w:rPr>
                <w:sz w:val="18"/>
                <w:szCs w:val="18"/>
              </w:rPr>
            </w:pPr>
            <w:r w:rsidRPr="00246B33">
              <w:rPr>
                <w:sz w:val="18"/>
                <w:szCs w:val="18"/>
              </w:rPr>
              <w:t>2</w:t>
            </w:r>
          </w:p>
        </w:tc>
        <w:tc>
          <w:tcPr>
            <w:tcW w:w="795" w:type="dxa"/>
          </w:tcPr>
          <w:p w14:paraId="1AE8CC9F" w14:textId="77777777" w:rsidR="001075FB" w:rsidRPr="00246B33" w:rsidRDefault="001075FB" w:rsidP="00F2556C">
            <w:pPr>
              <w:rPr>
                <w:sz w:val="18"/>
                <w:szCs w:val="18"/>
              </w:rPr>
            </w:pPr>
            <w:r w:rsidRPr="00246B33">
              <w:rPr>
                <w:sz w:val="18"/>
                <w:szCs w:val="18"/>
              </w:rPr>
              <w:t>2</w:t>
            </w:r>
          </w:p>
        </w:tc>
        <w:tc>
          <w:tcPr>
            <w:tcW w:w="794" w:type="dxa"/>
          </w:tcPr>
          <w:p w14:paraId="6FFEBF2F" w14:textId="77777777" w:rsidR="001075FB" w:rsidRPr="00246B33" w:rsidRDefault="001075FB" w:rsidP="00F2556C">
            <w:pPr>
              <w:rPr>
                <w:sz w:val="18"/>
                <w:szCs w:val="18"/>
              </w:rPr>
            </w:pPr>
            <w:r w:rsidRPr="00246B33">
              <w:rPr>
                <w:sz w:val="18"/>
                <w:szCs w:val="18"/>
              </w:rPr>
              <w:t>1</w:t>
            </w:r>
          </w:p>
        </w:tc>
        <w:tc>
          <w:tcPr>
            <w:tcW w:w="795" w:type="dxa"/>
          </w:tcPr>
          <w:p w14:paraId="1AF95C99" w14:textId="77777777" w:rsidR="001075FB" w:rsidRPr="00246B33" w:rsidRDefault="001075FB" w:rsidP="00F2556C">
            <w:pPr>
              <w:rPr>
                <w:sz w:val="18"/>
                <w:szCs w:val="18"/>
              </w:rPr>
            </w:pPr>
            <w:r w:rsidRPr="00246B33">
              <w:rPr>
                <w:sz w:val="18"/>
                <w:szCs w:val="18"/>
              </w:rPr>
              <w:t>1</w:t>
            </w:r>
          </w:p>
        </w:tc>
        <w:tc>
          <w:tcPr>
            <w:tcW w:w="795" w:type="dxa"/>
          </w:tcPr>
          <w:p w14:paraId="6B620A0F" w14:textId="77777777" w:rsidR="001075FB" w:rsidRPr="00246B33" w:rsidRDefault="001075FB" w:rsidP="00F2556C">
            <w:pPr>
              <w:rPr>
                <w:sz w:val="18"/>
                <w:szCs w:val="18"/>
              </w:rPr>
            </w:pPr>
            <w:r w:rsidRPr="00246B33">
              <w:rPr>
                <w:sz w:val="18"/>
                <w:szCs w:val="18"/>
              </w:rPr>
              <w:t>2</w:t>
            </w:r>
          </w:p>
        </w:tc>
      </w:tr>
      <w:tr w:rsidR="001075FB" w:rsidRPr="00246B33" w14:paraId="68C93DBC" w14:textId="77777777" w:rsidTr="00F2556C">
        <w:trPr>
          <w:gridAfter w:val="1"/>
          <w:wAfter w:w="10" w:type="dxa"/>
          <w:trHeight w:val="255"/>
          <w:jc w:val="center"/>
        </w:trPr>
        <w:tc>
          <w:tcPr>
            <w:tcW w:w="1365" w:type="dxa"/>
          </w:tcPr>
          <w:p w14:paraId="57A5552C" w14:textId="77777777" w:rsidR="001075FB" w:rsidRPr="00246B33" w:rsidRDefault="001075FB" w:rsidP="00F2556C">
            <w:pPr>
              <w:jc w:val="center"/>
              <w:rPr>
                <w:sz w:val="18"/>
                <w:szCs w:val="18"/>
              </w:rPr>
            </w:pPr>
            <w:r w:rsidRPr="00246B33">
              <w:rPr>
                <w:sz w:val="18"/>
                <w:szCs w:val="18"/>
              </w:rPr>
              <w:t>11</w:t>
            </w:r>
          </w:p>
        </w:tc>
        <w:tc>
          <w:tcPr>
            <w:tcW w:w="795" w:type="dxa"/>
          </w:tcPr>
          <w:p w14:paraId="7CC16C85" w14:textId="77777777" w:rsidR="001075FB" w:rsidRPr="00246B33" w:rsidRDefault="001075FB" w:rsidP="00F2556C">
            <w:pPr>
              <w:rPr>
                <w:sz w:val="18"/>
                <w:szCs w:val="18"/>
              </w:rPr>
            </w:pPr>
            <w:r w:rsidRPr="00246B33">
              <w:rPr>
                <w:sz w:val="18"/>
                <w:szCs w:val="18"/>
              </w:rPr>
              <w:t>2</w:t>
            </w:r>
          </w:p>
        </w:tc>
        <w:tc>
          <w:tcPr>
            <w:tcW w:w="795" w:type="dxa"/>
          </w:tcPr>
          <w:p w14:paraId="236D2DF8" w14:textId="77777777" w:rsidR="001075FB" w:rsidRPr="00246B33" w:rsidRDefault="001075FB" w:rsidP="00F2556C">
            <w:pPr>
              <w:rPr>
                <w:sz w:val="18"/>
                <w:szCs w:val="18"/>
              </w:rPr>
            </w:pPr>
            <w:r w:rsidRPr="00246B33">
              <w:rPr>
                <w:sz w:val="18"/>
                <w:szCs w:val="18"/>
              </w:rPr>
              <w:t>2</w:t>
            </w:r>
          </w:p>
        </w:tc>
        <w:tc>
          <w:tcPr>
            <w:tcW w:w="786" w:type="dxa"/>
          </w:tcPr>
          <w:p w14:paraId="2E893C1E" w14:textId="77777777" w:rsidR="001075FB" w:rsidRPr="00246B33" w:rsidRDefault="001075FB" w:rsidP="00F2556C">
            <w:pPr>
              <w:rPr>
                <w:sz w:val="18"/>
                <w:szCs w:val="18"/>
              </w:rPr>
            </w:pPr>
            <w:r w:rsidRPr="00246B33">
              <w:rPr>
                <w:sz w:val="18"/>
                <w:szCs w:val="18"/>
              </w:rPr>
              <w:t>2</w:t>
            </w:r>
          </w:p>
        </w:tc>
        <w:tc>
          <w:tcPr>
            <w:tcW w:w="794" w:type="dxa"/>
          </w:tcPr>
          <w:p w14:paraId="61D40724" w14:textId="77777777" w:rsidR="001075FB" w:rsidRPr="00246B33" w:rsidRDefault="001075FB" w:rsidP="00F2556C">
            <w:pPr>
              <w:rPr>
                <w:sz w:val="18"/>
                <w:szCs w:val="18"/>
              </w:rPr>
            </w:pPr>
            <w:r w:rsidRPr="00246B33">
              <w:rPr>
                <w:sz w:val="18"/>
                <w:szCs w:val="18"/>
              </w:rPr>
              <w:t>1</w:t>
            </w:r>
          </w:p>
        </w:tc>
        <w:tc>
          <w:tcPr>
            <w:tcW w:w="790" w:type="dxa"/>
          </w:tcPr>
          <w:p w14:paraId="1E22CB6B" w14:textId="77777777" w:rsidR="001075FB" w:rsidRPr="00246B33" w:rsidRDefault="001075FB" w:rsidP="00F2556C">
            <w:pPr>
              <w:rPr>
                <w:sz w:val="18"/>
                <w:szCs w:val="18"/>
              </w:rPr>
            </w:pPr>
            <w:r w:rsidRPr="00246B33">
              <w:rPr>
                <w:sz w:val="18"/>
                <w:szCs w:val="18"/>
              </w:rPr>
              <w:t>1</w:t>
            </w:r>
          </w:p>
        </w:tc>
        <w:tc>
          <w:tcPr>
            <w:tcW w:w="795" w:type="dxa"/>
          </w:tcPr>
          <w:p w14:paraId="37E28B75" w14:textId="77777777" w:rsidR="001075FB" w:rsidRPr="00246B33" w:rsidRDefault="001075FB" w:rsidP="00F2556C">
            <w:pPr>
              <w:rPr>
                <w:sz w:val="18"/>
                <w:szCs w:val="18"/>
              </w:rPr>
            </w:pPr>
            <w:r w:rsidRPr="00246B33">
              <w:rPr>
                <w:sz w:val="18"/>
                <w:szCs w:val="18"/>
              </w:rPr>
              <w:t>2</w:t>
            </w:r>
          </w:p>
        </w:tc>
        <w:tc>
          <w:tcPr>
            <w:tcW w:w="794" w:type="dxa"/>
          </w:tcPr>
          <w:p w14:paraId="090CDB34" w14:textId="77777777" w:rsidR="001075FB" w:rsidRPr="00246B33" w:rsidRDefault="001075FB" w:rsidP="00F2556C">
            <w:pPr>
              <w:rPr>
                <w:sz w:val="18"/>
                <w:szCs w:val="18"/>
              </w:rPr>
            </w:pPr>
            <w:r w:rsidRPr="00246B33">
              <w:rPr>
                <w:sz w:val="18"/>
                <w:szCs w:val="18"/>
              </w:rPr>
              <w:t>1</w:t>
            </w:r>
          </w:p>
        </w:tc>
        <w:tc>
          <w:tcPr>
            <w:tcW w:w="795" w:type="dxa"/>
          </w:tcPr>
          <w:p w14:paraId="4D42093F" w14:textId="77777777" w:rsidR="001075FB" w:rsidRPr="00246B33" w:rsidRDefault="001075FB" w:rsidP="00F2556C">
            <w:pPr>
              <w:rPr>
                <w:sz w:val="18"/>
                <w:szCs w:val="18"/>
              </w:rPr>
            </w:pPr>
            <w:r w:rsidRPr="00246B33">
              <w:rPr>
                <w:sz w:val="18"/>
                <w:szCs w:val="18"/>
              </w:rPr>
              <w:t>2</w:t>
            </w:r>
          </w:p>
        </w:tc>
        <w:tc>
          <w:tcPr>
            <w:tcW w:w="794" w:type="dxa"/>
          </w:tcPr>
          <w:p w14:paraId="796987EE" w14:textId="77777777" w:rsidR="001075FB" w:rsidRPr="00246B33" w:rsidRDefault="001075FB" w:rsidP="00F2556C">
            <w:pPr>
              <w:rPr>
                <w:sz w:val="18"/>
                <w:szCs w:val="18"/>
              </w:rPr>
            </w:pPr>
            <w:r w:rsidRPr="00246B33">
              <w:rPr>
                <w:sz w:val="18"/>
                <w:szCs w:val="18"/>
              </w:rPr>
              <w:t>2</w:t>
            </w:r>
          </w:p>
        </w:tc>
        <w:tc>
          <w:tcPr>
            <w:tcW w:w="795" w:type="dxa"/>
          </w:tcPr>
          <w:p w14:paraId="6090B1B1" w14:textId="77777777" w:rsidR="001075FB" w:rsidRPr="00246B33" w:rsidRDefault="001075FB" w:rsidP="00F2556C">
            <w:pPr>
              <w:rPr>
                <w:sz w:val="18"/>
                <w:szCs w:val="18"/>
              </w:rPr>
            </w:pPr>
            <w:r w:rsidRPr="00246B33">
              <w:rPr>
                <w:sz w:val="18"/>
                <w:szCs w:val="18"/>
              </w:rPr>
              <w:t>1</w:t>
            </w:r>
          </w:p>
        </w:tc>
        <w:tc>
          <w:tcPr>
            <w:tcW w:w="795" w:type="dxa"/>
          </w:tcPr>
          <w:p w14:paraId="29FDB36F" w14:textId="77777777" w:rsidR="001075FB" w:rsidRPr="00246B33" w:rsidRDefault="001075FB" w:rsidP="00F2556C">
            <w:pPr>
              <w:rPr>
                <w:sz w:val="18"/>
                <w:szCs w:val="18"/>
              </w:rPr>
            </w:pPr>
            <w:r w:rsidRPr="00246B33">
              <w:rPr>
                <w:sz w:val="18"/>
                <w:szCs w:val="18"/>
              </w:rPr>
              <w:t>1</w:t>
            </w:r>
          </w:p>
        </w:tc>
        <w:tc>
          <w:tcPr>
            <w:tcW w:w="794" w:type="dxa"/>
          </w:tcPr>
          <w:p w14:paraId="04D984E4" w14:textId="77777777" w:rsidR="001075FB" w:rsidRPr="00246B33" w:rsidRDefault="001075FB" w:rsidP="00F2556C">
            <w:pPr>
              <w:rPr>
                <w:sz w:val="18"/>
                <w:szCs w:val="18"/>
              </w:rPr>
            </w:pPr>
            <w:r w:rsidRPr="00246B33">
              <w:rPr>
                <w:sz w:val="18"/>
                <w:szCs w:val="18"/>
              </w:rPr>
              <w:t>2</w:t>
            </w:r>
          </w:p>
        </w:tc>
        <w:tc>
          <w:tcPr>
            <w:tcW w:w="795" w:type="dxa"/>
          </w:tcPr>
          <w:p w14:paraId="27CBD0F5" w14:textId="77777777" w:rsidR="001075FB" w:rsidRPr="00246B33" w:rsidRDefault="001075FB" w:rsidP="00F2556C">
            <w:pPr>
              <w:rPr>
                <w:sz w:val="18"/>
                <w:szCs w:val="18"/>
              </w:rPr>
            </w:pPr>
            <w:r w:rsidRPr="00246B33">
              <w:rPr>
                <w:sz w:val="18"/>
                <w:szCs w:val="18"/>
              </w:rPr>
              <w:t>1</w:t>
            </w:r>
          </w:p>
        </w:tc>
        <w:tc>
          <w:tcPr>
            <w:tcW w:w="794" w:type="dxa"/>
          </w:tcPr>
          <w:p w14:paraId="511C0E56" w14:textId="77777777" w:rsidR="001075FB" w:rsidRPr="00246B33" w:rsidRDefault="001075FB" w:rsidP="00F2556C">
            <w:pPr>
              <w:rPr>
                <w:sz w:val="18"/>
                <w:szCs w:val="18"/>
              </w:rPr>
            </w:pPr>
            <w:r w:rsidRPr="00246B33">
              <w:rPr>
                <w:sz w:val="18"/>
                <w:szCs w:val="18"/>
              </w:rPr>
              <w:t>2</w:t>
            </w:r>
          </w:p>
        </w:tc>
        <w:tc>
          <w:tcPr>
            <w:tcW w:w="795" w:type="dxa"/>
          </w:tcPr>
          <w:p w14:paraId="3C5ED016" w14:textId="77777777" w:rsidR="001075FB" w:rsidRPr="00246B33" w:rsidRDefault="001075FB" w:rsidP="00F2556C">
            <w:pPr>
              <w:rPr>
                <w:sz w:val="18"/>
                <w:szCs w:val="18"/>
              </w:rPr>
            </w:pPr>
            <w:r w:rsidRPr="00246B33">
              <w:rPr>
                <w:sz w:val="18"/>
                <w:szCs w:val="18"/>
              </w:rPr>
              <w:t>1</w:t>
            </w:r>
          </w:p>
        </w:tc>
        <w:tc>
          <w:tcPr>
            <w:tcW w:w="795" w:type="dxa"/>
          </w:tcPr>
          <w:p w14:paraId="1C61A37A" w14:textId="77777777" w:rsidR="001075FB" w:rsidRPr="00246B33" w:rsidRDefault="001075FB" w:rsidP="00F2556C">
            <w:pPr>
              <w:rPr>
                <w:sz w:val="18"/>
                <w:szCs w:val="18"/>
              </w:rPr>
            </w:pPr>
            <w:r w:rsidRPr="00246B33">
              <w:rPr>
                <w:sz w:val="18"/>
                <w:szCs w:val="18"/>
              </w:rPr>
              <w:t>1</w:t>
            </w:r>
          </w:p>
        </w:tc>
      </w:tr>
      <w:tr w:rsidR="001075FB" w:rsidRPr="00246B33" w14:paraId="24B36075" w14:textId="77777777" w:rsidTr="00F2556C">
        <w:trPr>
          <w:gridAfter w:val="1"/>
          <w:wAfter w:w="10" w:type="dxa"/>
          <w:trHeight w:val="238"/>
          <w:jc w:val="center"/>
        </w:trPr>
        <w:tc>
          <w:tcPr>
            <w:tcW w:w="1365" w:type="dxa"/>
          </w:tcPr>
          <w:p w14:paraId="0B523AE7" w14:textId="77777777" w:rsidR="001075FB" w:rsidRPr="00246B33" w:rsidRDefault="001075FB" w:rsidP="00F2556C">
            <w:pPr>
              <w:jc w:val="center"/>
              <w:rPr>
                <w:sz w:val="18"/>
                <w:szCs w:val="18"/>
              </w:rPr>
            </w:pPr>
            <w:r w:rsidRPr="00246B33">
              <w:rPr>
                <w:sz w:val="18"/>
                <w:szCs w:val="18"/>
              </w:rPr>
              <w:t>12</w:t>
            </w:r>
          </w:p>
        </w:tc>
        <w:tc>
          <w:tcPr>
            <w:tcW w:w="795" w:type="dxa"/>
          </w:tcPr>
          <w:p w14:paraId="6CAA6F15" w14:textId="77777777" w:rsidR="001075FB" w:rsidRPr="00246B33" w:rsidRDefault="001075FB" w:rsidP="00F2556C">
            <w:pPr>
              <w:rPr>
                <w:sz w:val="18"/>
                <w:szCs w:val="18"/>
              </w:rPr>
            </w:pPr>
            <w:r w:rsidRPr="00246B33">
              <w:rPr>
                <w:sz w:val="18"/>
                <w:szCs w:val="18"/>
              </w:rPr>
              <w:t>1</w:t>
            </w:r>
          </w:p>
        </w:tc>
        <w:tc>
          <w:tcPr>
            <w:tcW w:w="795" w:type="dxa"/>
          </w:tcPr>
          <w:p w14:paraId="61745730" w14:textId="77777777" w:rsidR="001075FB" w:rsidRPr="00246B33" w:rsidRDefault="001075FB" w:rsidP="00F2556C">
            <w:pPr>
              <w:rPr>
                <w:sz w:val="18"/>
                <w:szCs w:val="18"/>
              </w:rPr>
            </w:pPr>
            <w:r w:rsidRPr="00246B33">
              <w:rPr>
                <w:sz w:val="18"/>
                <w:szCs w:val="18"/>
              </w:rPr>
              <w:t>1</w:t>
            </w:r>
          </w:p>
        </w:tc>
        <w:tc>
          <w:tcPr>
            <w:tcW w:w="786" w:type="dxa"/>
          </w:tcPr>
          <w:p w14:paraId="4741AF45" w14:textId="77777777" w:rsidR="001075FB" w:rsidRPr="00246B33" w:rsidRDefault="001075FB" w:rsidP="00F2556C">
            <w:pPr>
              <w:rPr>
                <w:sz w:val="18"/>
                <w:szCs w:val="18"/>
              </w:rPr>
            </w:pPr>
            <w:r w:rsidRPr="00246B33">
              <w:rPr>
                <w:sz w:val="18"/>
                <w:szCs w:val="18"/>
              </w:rPr>
              <w:t>1</w:t>
            </w:r>
          </w:p>
        </w:tc>
        <w:tc>
          <w:tcPr>
            <w:tcW w:w="794" w:type="dxa"/>
          </w:tcPr>
          <w:p w14:paraId="3DEDB3F2" w14:textId="77777777" w:rsidR="001075FB" w:rsidRPr="00246B33" w:rsidRDefault="001075FB" w:rsidP="00F2556C">
            <w:pPr>
              <w:rPr>
                <w:sz w:val="18"/>
                <w:szCs w:val="18"/>
              </w:rPr>
            </w:pPr>
            <w:r w:rsidRPr="00246B33">
              <w:rPr>
                <w:sz w:val="18"/>
                <w:szCs w:val="18"/>
              </w:rPr>
              <w:t>2</w:t>
            </w:r>
          </w:p>
        </w:tc>
        <w:tc>
          <w:tcPr>
            <w:tcW w:w="790" w:type="dxa"/>
          </w:tcPr>
          <w:p w14:paraId="631D287F" w14:textId="77777777" w:rsidR="001075FB" w:rsidRPr="00246B33" w:rsidRDefault="001075FB" w:rsidP="00F2556C">
            <w:pPr>
              <w:rPr>
                <w:sz w:val="18"/>
                <w:szCs w:val="18"/>
              </w:rPr>
            </w:pPr>
            <w:r w:rsidRPr="00246B33">
              <w:rPr>
                <w:sz w:val="18"/>
                <w:szCs w:val="18"/>
              </w:rPr>
              <w:t>2</w:t>
            </w:r>
          </w:p>
        </w:tc>
        <w:tc>
          <w:tcPr>
            <w:tcW w:w="795" w:type="dxa"/>
          </w:tcPr>
          <w:p w14:paraId="70A78B51" w14:textId="77777777" w:rsidR="001075FB" w:rsidRPr="00246B33" w:rsidRDefault="001075FB" w:rsidP="00F2556C">
            <w:pPr>
              <w:rPr>
                <w:sz w:val="18"/>
                <w:szCs w:val="18"/>
              </w:rPr>
            </w:pPr>
            <w:r w:rsidRPr="00246B33">
              <w:rPr>
                <w:sz w:val="18"/>
                <w:szCs w:val="18"/>
              </w:rPr>
              <w:t>1</w:t>
            </w:r>
          </w:p>
        </w:tc>
        <w:tc>
          <w:tcPr>
            <w:tcW w:w="794" w:type="dxa"/>
          </w:tcPr>
          <w:p w14:paraId="669893F1" w14:textId="77777777" w:rsidR="001075FB" w:rsidRPr="00246B33" w:rsidRDefault="001075FB" w:rsidP="00F2556C">
            <w:pPr>
              <w:rPr>
                <w:sz w:val="18"/>
                <w:szCs w:val="18"/>
              </w:rPr>
            </w:pPr>
            <w:r w:rsidRPr="00246B33">
              <w:rPr>
                <w:sz w:val="18"/>
                <w:szCs w:val="18"/>
              </w:rPr>
              <w:t>1</w:t>
            </w:r>
          </w:p>
        </w:tc>
        <w:tc>
          <w:tcPr>
            <w:tcW w:w="795" w:type="dxa"/>
          </w:tcPr>
          <w:p w14:paraId="06706596" w14:textId="77777777" w:rsidR="001075FB" w:rsidRPr="00246B33" w:rsidRDefault="001075FB" w:rsidP="00F2556C">
            <w:pPr>
              <w:rPr>
                <w:sz w:val="18"/>
                <w:szCs w:val="18"/>
              </w:rPr>
            </w:pPr>
            <w:r w:rsidRPr="00246B33">
              <w:rPr>
                <w:sz w:val="18"/>
                <w:szCs w:val="18"/>
              </w:rPr>
              <w:t>1</w:t>
            </w:r>
          </w:p>
        </w:tc>
        <w:tc>
          <w:tcPr>
            <w:tcW w:w="794" w:type="dxa"/>
          </w:tcPr>
          <w:p w14:paraId="20F5E796" w14:textId="77777777" w:rsidR="001075FB" w:rsidRPr="00246B33" w:rsidRDefault="001075FB" w:rsidP="00F2556C">
            <w:pPr>
              <w:rPr>
                <w:sz w:val="18"/>
                <w:szCs w:val="18"/>
              </w:rPr>
            </w:pPr>
            <w:r w:rsidRPr="00246B33">
              <w:rPr>
                <w:sz w:val="18"/>
                <w:szCs w:val="18"/>
              </w:rPr>
              <w:t>1</w:t>
            </w:r>
          </w:p>
        </w:tc>
        <w:tc>
          <w:tcPr>
            <w:tcW w:w="795" w:type="dxa"/>
          </w:tcPr>
          <w:p w14:paraId="14C232E5" w14:textId="77777777" w:rsidR="001075FB" w:rsidRPr="00246B33" w:rsidRDefault="001075FB" w:rsidP="00F2556C">
            <w:pPr>
              <w:rPr>
                <w:sz w:val="18"/>
                <w:szCs w:val="18"/>
              </w:rPr>
            </w:pPr>
            <w:r w:rsidRPr="00246B33">
              <w:rPr>
                <w:sz w:val="18"/>
                <w:szCs w:val="18"/>
              </w:rPr>
              <w:t>2</w:t>
            </w:r>
          </w:p>
        </w:tc>
        <w:tc>
          <w:tcPr>
            <w:tcW w:w="795" w:type="dxa"/>
          </w:tcPr>
          <w:p w14:paraId="79274704" w14:textId="77777777" w:rsidR="001075FB" w:rsidRPr="00246B33" w:rsidRDefault="001075FB" w:rsidP="00F2556C">
            <w:pPr>
              <w:rPr>
                <w:sz w:val="18"/>
                <w:szCs w:val="18"/>
              </w:rPr>
            </w:pPr>
            <w:r w:rsidRPr="00246B33">
              <w:rPr>
                <w:sz w:val="18"/>
                <w:szCs w:val="18"/>
              </w:rPr>
              <w:t>2</w:t>
            </w:r>
          </w:p>
        </w:tc>
        <w:tc>
          <w:tcPr>
            <w:tcW w:w="794" w:type="dxa"/>
          </w:tcPr>
          <w:p w14:paraId="72DC5DC2" w14:textId="77777777" w:rsidR="001075FB" w:rsidRPr="00246B33" w:rsidRDefault="001075FB" w:rsidP="00F2556C">
            <w:pPr>
              <w:rPr>
                <w:sz w:val="18"/>
                <w:szCs w:val="18"/>
              </w:rPr>
            </w:pPr>
            <w:r w:rsidRPr="00246B33">
              <w:rPr>
                <w:sz w:val="18"/>
                <w:szCs w:val="18"/>
              </w:rPr>
              <w:t>2</w:t>
            </w:r>
          </w:p>
        </w:tc>
        <w:tc>
          <w:tcPr>
            <w:tcW w:w="795" w:type="dxa"/>
          </w:tcPr>
          <w:p w14:paraId="0B05DEAE" w14:textId="77777777" w:rsidR="001075FB" w:rsidRPr="00246B33" w:rsidRDefault="001075FB" w:rsidP="00F2556C">
            <w:pPr>
              <w:rPr>
                <w:sz w:val="18"/>
                <w:szCs w:val="18"/>
              </w:rPr>
            </w:pPr>
            <w:r w:rsidRPr="00246B33">
              <w:rPr>
                <w:sz w:val="18"/>
                <w:szCs w:val="18"/>
              </w:rPr>
              <w:t>1</w:t>
            </w:r>
          </w:p>
        </w:tc>
        <w:tc>
          <w:tcPr>
            <w:tcW w:w="794" w:type="dxa"/>
          </w:tcPr>
          <w:p w14:paraId="7B3C6EC8" w14:textId="77777777" w:rsidR="001075FB" w:rsidRPr="00246B33" w:rsidRDefault="001075FB" w:rsidP="00F2556C">
            <w:pPr>
              <w:rPr>
                <w:sz w:val="18"/>
                <w:szCs w:val="18"/>
              </w:rPr>
            </w:pPr>
            <w:r w:rsidRPr="00246B33">
              <w:rPr>
                <w:sz w:val="18"/>
                <w:szCs w:val="18"/>
              </w:rPr>
              <w:t>2</w:t>
            </w:r>
          </w:p>
        </w:tc>
        <w:tc>
          <w:tcPr>
            <w:tcW w:w="795" w:type="dxa"/>
          </w:tcPr>
          <w:p w14:paraId="5872E9FD" w14:textId="77777777" w:rsidR="001075FB" w:rsidRPr="00246B33" w:rsidRDefault="001075FB" w:rsidP="00F2556C">
            <w:pPr>
              <w:rPr>
                <w:sz w:val="18"/>
                <w:szCs w:val="18"/>
              </w:rPr>
            </w:pPr>
            <w:r w:rsidRPr="00246B33">
              <w:rPr>
                <w:sz w:val="18"/>
                <w:szCs w:val="18"/>
              </w:rPr>
              <w:t>1</w:t>
            </w:r>
          </w:p>
        </w:tc>
        <w:tc>
          <w:tcPr>
            <w:tcW w:w="795" w:type="dxa"/>
          </w:tcPr>
          <w:p w14:paraId="4B876826" w14:textId="77777777" w:rsidR="001075FB" w:rsidRPr="00246B33" w:rsidRDefault="001075FB" w:rsidP="00F2556C">
            <w:pPr>
              <w:rPr>
                <w:sz w:val="18"/>
                <w:szCs w:val="18"/>
              </w:rPr>
            </w:pPr>
            <w:r w:rsidRPr="00246B33">
              <w:rPr>
                <w:sz w:val="18"/>
                <w:szCs w:val="18"/>
              </w:rPr>
              <w:t>2</w:t>
            </w:r>
          </w:p>
        </w:tc>
      </w:tr>
      <w:tr w:rsidR="001075FB" w:rsidRPr="00246B33" w14:paraId="35872FA8" w14:textId="77777777" w:rsidTr="00F2556C">
        <w:trPr>
          <w:gridAfter w:val="1"/>
          <w:wAfter w:w="10" w:type="dxa"/>
          <w:trHeight w:val="238"/>
          <w:jc w:val="center"/>
        </w:trPr>
        <w:tc>
          <w:tcPr>
            <w:tcW w:w="1365" w:type="dxa"/>
          </w:tcPr>
          <w:p w14:paraId="10883C80" w14:textId="77777777" w:rsidR="001075FB" w:rsidRPr="00246B33" w:rsidRDefault="001075FB" w:rsidP="00F2556C">
            <w:pPr>
              <w:jc w:val="center"/>
              <w:rPr>
                <w:sz w:val="18"/>
                <w:szCs w:val="18"/>
              </w:rPr>
            </w:pPr>
            <w:r w:rsidRPr="00246B33">
              <w:rPr>
                <w:sz w:val="18"/>
                <w:szCs w:val="18"/>
              </w:rPr>
              <w:t>13</w:t>
            </w:r>
          </w:p>
        </w:tc>
        <w:tc>
          <w:tcPr>
            <w:tcW w:w="795" w:type="dxa"/>
          </w:tcPr>
          <w:p w14:paraId="5585C5BA" w14:textId="77777777" w:rsidR="001075FB" w:rsidRPr="00246B33" w:rsidRDefault="001075FB" w:rsidP="00F2556C">
            <w:pPr>
              <w:rPr>
                <w:sz w:val="18"/>
                <w:szCs w:val="18"/>
              </w:rPr>
            </w:pPr>
            <w:r w:rsidRPr="00246B33">
              <w:rPr>
                <w:sz w:val="18"/>
                <w:szCs w:val="18"/>
              </w:rPr>
              <w:t>2</w:t>
            </w:r>
          </w:p>
        </w:tc>
        <w:tc>
          <w:tcPr>
            <w:tcW w:w="795" w:type="dxa"/>
          </w:tcPr>
          <w:p w14:paraId="07FF5880" w14:textId="77777777" w:rsidR="001075FB" w:rsidRPr="00246B33" w:rsidRDefault="001075FB" w:rsidP="00F2556C">
            <w:pPr>
              <w:rPr>
                <w:sz w:val="18"/>
                <w:szCs w:val="18"/>
              </w:rPr>
            </w:pPr>
            <w:r w:rsidRPr="00246B33">
              <w:rPr>
                <w:sz w:val="18"/>
                <w:szCs w:val="18"/>
              </w:rPr>
              <w:t>2</w:t>
            </w:r>
          </w:p>
        </w:tc>
        <w:tc>
          <w:tcPr>
            <w:tcW w:w="786" w:type="dxa"/>
          </w:tcPr>
          <w:p w14:paraId="69F2D780" w14:textId="77777777" w:rsidR="001075FB" w:rsidRPr="00246B33" w:rsidRDefault="001075FB" w:rsidP="00F2556C">
            <w:pPr>
              <w:rPr>
                <w:sz w:val="18"/>
                <w:szCs w:val="18"/>
              </w:rPr>
            </w:pPr>
            <w:r w:rsidRPr="00246B33">
              <w:rPr>
                <w:sz w:val="18"/>
                <w:szCs w:val="18"/>
              </w:rPr>
              <w:t>1</w:t>
            </w:r>
          </w:p>
        </w:tc>
        <w:tc>
          <w:tcPr>
            <w:tcW w:w="794" w:type="dxa"/>
          </w:tcPr>
          <w:p w14:paraId="244241C3" w14:textId="77777777" w:rsidR="001075FB" w:rsidRPr="00246B33" w:rsidRDefault="001075FB" w:rsidP="00F2556C">
            <w:pPr>
              <w:rPr>
                <w:sz w:val="18"/>
                <w:szCs w:val="18"/>
              </w:rPr>
            </w:pPr>
            <w:r w:rsidRPr="00246B33">
              <w:rPr>
                <w:sz w:val="18"/>
                <w:szCs w:val="18"/>
              </w:rPr>
              <w:t>1</w:t>
            </w:r>
          </w:p>
        </w:tc>
        <w:tc>
          <w:tcPr>
            <w:tcW w:w="790" w:type="dxa"/>
          </w:tcPr>
          <w:p w14:paraId="1CE19DC6" w14:textId="77777777" w:rsidR="001075FB" w:rsidRPr="00246B33" w:rsidRDefault="001075FB" w:rsidP="00F2556C">
            <w:pPr>
              <w:rPr>
                <w:sz w:val="18"/>
                <w:szCs w:val="18"/>
              </w:rPr>
            </w:pPr>
            <w:r w:rsidRPr="00246B33">
              <w:rPr>
                <w:sz w:val="18"/>
                <w:szCs w:val="18"/>
              </w:rPr>
              <w:t>1</w:t>
            </w:r>
          </w:p>
        </w:tc>
        <w:tc>
          <w:tcPr>
            <w:tcW w:w="795" w:type="dxa"/>
          </w:tcPr>
          <w:p w14:paraId="166E76CB" w14:textId="77777777" w:rsidR="001075FB" w:rsidRPr="00246B33" w:rsidRDefault="001075FB" w:rsidP="00F2556C">
            <w:pPr>
              <w:rPr>
                <w:sz w:val="18"/>
                <w:szCs w:val="18"/>
              </w:rPr>
            </w:pPr>
            <w:r w:rsidRPr="00246B33">
              <w:rPr>
                <w:sz w:val="18"/>
                <w:szCs w:val="18"/>
              </w:rPr>
              <w:t>1</w:t>
            </w:r>
          </w:p>
        </w:tc>
        <w:tc>
          <w:tcPr>
            <w:tcW w:w="794" w:type="dxa"/>
          </w:tcPr>
          <w:p w14:paraId="26D016A0" w14:textId="77777777" w:rsidR="001075FB" w:rsidRPr="00246B33" w:rsidRDefault="001075FB" w:rsidP="00F2556C">
            <w:pPr>
              <w:rPr>
                <w:sz w:val="18"/>
                <w:szCs w:val="18"/>
              </w:rPr>
            </w:pPr>
            <w:r w:rsidRPr="00246B33">
              <w:rPr>
                <w:sz w:val="18"/>
                <w:szCs w:val="18"/>
              </w:rPr>
              <w:t>2</w:t>
            </w:r>
          </w:p>
        </w:tc>
        <w:tc>
          <w:tcPr>
            <w:tcW w:w="795" w:type="dxa"/>
          </w:tcPr>
          <w:p w14:paraId="1800B98A" w14:textId="77777777" w:rsidR="001075FB" w:rsidRPr="00246B33" w:rsidRDefault="001075FB" w:rsidP="00F2556C">
            <w:pPr>
              <w:rPr>
                <w:sz w:val="18"/>
                <w:szCs w:val="18"/>
              </w:rPr>
            </w:pPr>
            <w:r w:rsidRPr="00246B33">
              <w:rPr>
                <w:sz w:val="18"/>
                <w:szCs w:val="18"/>
              </w:rPr>
              <w:t>2</w:t>
            </w:r>
          </w:p>
        </w:tc>
        <w:tc>
          <w:tcPr>
            <w:tcW w:w="794" w:type="dxa"/>
          </w:tcPr>
          <w:p w14:paraId="6EDAAC8F" w14:textId="77777777" w:rsidR="001075FB" w:rsidRPr="00246B33" w:rsidRDefault="001075FB" w:rsidP="00F2556C">
            <w:pPr>
              <w:rPr>
                <w:sz w:val="18"/>
                <w:szCs w:val="18"/>
              </w:rPr>
            </w:pPr>
            <w:r w:rsidRPr="00246B33">
              <w:rPr>
                <w:sz w:val="18"/>
                <w:szCs w:val="18"/>
              </w:rPr>
              <w:t>1</w:t>
            </w:r>
          </w:p>
        </w:tc>
        <w:tc>
          <w:tcPr>
            <w:tcW w:w="795" w:type="dxa"/>
          </w:tcPr>
          <w:p w14:paraId="561AEA73" w14:textId="77777777" w:rsidR="001075FB" w:rsidRPr="00246B33" w:rsidRDefault="001075FB" w:rsidP="00F2556C">
            <w:pPr>
              <w:rPr>
                <w:sz w:val="18"/>
                <w:szCs w:val="18"/>
              </w:rPr>
            </w:pPr>
            <w:r w:rsidRPr="00246B33">
              <w:rPr>
                <w:sz w:val="18"/>
                <w:szCs w:val="18"/>
              </w:rPr>
              <w:t>1</w:t>
            </w:r>
          </w:p>
        </w:tc>
        <w:tc>
          <w:tcPr>
            <w:tcW w:w="795" w:type="dxa"/>
          </w:tcPr>
          <w:p w14:paraId="61A12B65" w14:textId="77777777" w:rsidR="001075FB" w:rsidRPr="00246B33" w:rsidRDefault="001075FB" w:rsidP="00F2556C">
            <w:pPr>
              <w:rPr>
                <w:sz w:val="18"/>
                <w:szCs w:val="18"/>
              </w:rPr>
            </w:pPr>
            <w:r w:rsidRPr="00246B33">
              <w:rPr>
                <w:sz w:val="18"/>
                <w:szCs w:val="18"/>
              </w:rPr>
              <w:t>1</w:t>
            </w:r>
          </w:p>
        </w:tc>
        <w:tc>
          <w:tcPr>
            <w:tcW w:w="794" w:type="dxa"/>
          </w:tcPr>
          <w:p w14:paraId="7F0AB7ED" w14:textId="77777777" w:rsidR="001075FB" w:rsidRPr="00246B33" w:rsidRDefault="001075FB" w:rsidP="00F2556C">
            <w:pPr>
              <w:rPr>
                <w:sz w:val="18"/>
                <w:szCs w:val="18"/>
              </w:rPr>
            </w:pPr>
            <w:r w:rsidRPr="00246B33">
              <w:rPr>
                <w:sz w:val="18"/>
                <w:szCs w:val="18"/>
              </w:rPr>
              <w:t>2</w:t>
            </w:r>
          </w:p>
        </w:tc>
        <w:tc>
          <w:tcPr>
            <w:tcW w:w="795" w:type="dxa"/>
          </w:tcPr>
          <w:p w14:paraId="593EF110" w14:textId="77777777" w:rsidR="001075FB" w:rsidRPr="00246B33" w:rsidRDefault="001075FB" w:rsidP="00F2556C">
            <w:pPr>
              <w:rPr>
                <w:sz w:val="18"/>
                <w:szCs w:val="18"/>
              </w:rPr>
            </w:pPr>
            <w:r w:rsidRPr="00246B33">
              <w:rPr>
                <w:sz w:val="18"/>
                <w:szCs w:val="18"/>
              </w:rPr>
              <w:t>1</w:t>
            </w:r>
          </w:p>
        </w:tc>
        <w:tc>
          <w:tcPr>
            <w:tcW w:w="794" w:type="dxa"/>
          </w:tcPr>
          <w:p w14:paraId="5EB2D74A" w14:textId="77777777" w:rsidR="001075FB" w:rsidRPr="00246B33" w:rsidRDefault="001075FB" w:rsidP="00F2556C">
            <w:pPr>
              <w:rPr>
                <w:sz w:val="18"/>
                <w:szCs w:val="18"/>
              </w:rPr>
            </w:pPr>
            <w:r w:rsidRPr="00246B33">
              <w:rPr>
                <w:sz w:val="18"/>
                <w:szCs w:val="18"/>
              </w:rPr>
              <w:t>2</w:t>
            </w:r>
          </w:p>
        </w:tc>
        <w:tc>
          <w:tcPr>
            <w:tcW w:w="795" w:type="dxa"/>
          </w:tcPr>
          <w:p w14:paraId="0DFA21FB" w14:textId="77777777" w:rsidR="001075FB" w:rsidRPr="00246B33" w:rsidRDefault="001075FB" w:rsidP="00F2556C">
            <w:pPr>
              <w:rPr>
                <w:sz w:val="18"/>
                <w:szCs w:val="18"/>
              </w:rPr>
            </w:pPr>
            <w:r w:rsidRPr="00246B33">
              <w:rPr>
                <w:sz w:val="18"/>
                <w:szCs w:val="18"/>
              </w:rPr>
              <w:t>1</w:t>
            </w:r>
          </w:p>
        </w:tc>
        <w:tc>
          <w:tcPr>
            <w:tcW w:w="795" w:type="dxa"/>
          </w:tcPr>
          <w:p w14:paraId="4FF64378" w14:textId="77777777" w:rsidR="001075FB" w:rsidRPr="00246B33" w:rsidRDefault="001075FB" w:rsidP="00F2556C">
            <w:pPr>
              <w:rPr>
                <w:sz w:val="18"/>
                <w:szCs w:val="18"/>
              </w:rPr>
            </w:pPr>
            <w:r w:rsidRPr="00246B33">
              <w:rPr>
                <w:sz w:val="18"/>
                <w:szCs w:val="18"/>
              </w:rPr>
              <w:t>1</w:t>
            </w:r>
          </w:p>
        </w:tc>
      </w:tr>
      <w:tr w:rsidR="001075FB" w:rsidRPr="00246B33" w14:paraId="5DFA6EBD" w14:textId="77777777" w:rsidTr="00F2556C">
        <w:trPr>
          <w:gridAfter w:val="1"/>
          <w:wAfter w:w="10" w:type="dxa"/>
          <w:trHeight w:val="255"/>
          <w:jc w:val="center"/>
        </w:trPr>
        <w:tc>
          <w:tcPr>
            <w:tcW w:w="1365" w:type="dxa"/>
          </w:tcPr>
          <w:p w14:paraId="1E3C0A70" w14:textId="77777777" w:rsidR="001075FB" w:rsidRPr="00246B33" w:rsidRDefault="001075FB" w:rsidP="00F2556C">
            <w:pPr>
              <w:jc w:val="center"/>
              <w:rPr>
                <w:sz w:val="18"/>
                <w:szCs w:val="18"/>
              </w:rPr>
            </w:pPr>
            <w:r w:rsidRPr="00246B33">
              <w:rPr>
                <w:sz w:val="18"/>
                <w:szCs w:val="18"/>
              </w:rPr>
              <w:t>14</w:t>
            </w:r>
          </w:p>
        </w:tc>
        <w:tc>
          <w:tcPr>
            <w:tcW w:w="795" w:type="dxa"/>
          </w:tcPr>
          <w:p w14:paraId="00692C54" w14:textId="77777777" w:rsidR="001075FB" w:rsidRPr="00246B33" w:rsidRDefault="001075FB" w:rsidP="00F2556C">
            <w:pPr>
              <w:rPr>
                <w:sz w:val="18"/>
                <w:szCs w:val="18"/>
              </w:rPr>
            </w:pPr>
            <w:r w:rsidRPr="00246B33">
              <w:rPr>
                <w:sz w:val="18"/>
                <w:szCs w:val="18"/>
              </w:rPr>
              <w:t>1</w:t>
            </w:r>
          </w:p>
        </w:tc>
        <w:tc>
          <w:tcPr>
            <w:tcW w:w="795" w:type="dxa"/>
          </w:tcPr>
          <w:p w14:paraId="5DD64A7C" w14:textId="77777777" w:rsidR="001075FB" w:rsidRPr="00246B33" w:rsidRDefault="001075FB" w:rsidP="00F2556C">
            <w:pPr>
              <w:rPr>
                <w:sz w:val="18"/>
                <w:szCs w:val="18"/>
              </w:rPr>
            </w:pPr>
            <w:r w:rsidRPr="00246B33">
              <w:rPr>
                <w:sz w:val="18"/>
                <w:szCs w:val="18"/>
              </w:rPr>
              <w:t>1</w:t>
            </w:r>
          </w:p>
        </w:tc>
        <w:tc>
          <w:tcPr>
            <w:tcW w:w="786" w:type="dxa"/>
          </w:tcPr>
          <w:p w14:paraId="00F46B31" w14:textId="77777777" w:rsidR="001075FB" w:rsidRPr="00246B33" w:rsidRDefault="001075FB" w:rsidP="00F2556C">
            <w:pPr>
              <w:rPr>
                <w:sz w:val="18"/>
                <w:szCs w:val="18"/>
              </w:rPr>
            </w:pPr>
            <w:r w:rsidRPr="00246B33">
              <w:rPr>
                <w:sz w:val="18"/>
                <w:szCs w:val="18"/>
              </w:rPr>
              <w:t>1</w:t>
            </w:r>
          </w:p>
        </w:tc>
        <w:tc>
          <w:tcPr>
            <w:tcW w:w="794" w:type="dxa"/>
          </w:tcPr>
          <w:p w14:paraId="3BC0E721" w14:textId="77777777" w:rsidR="001075FB" w:rsidRPr="00246B33" w:rsidRDefault="001075FB" w:rsidP="00F2556C">
            <w:pPr>
              <w:rPr>
                <w:sz w:val="18"/>
                <w:szCs w:val="18"/>
              </w:rPr>
            </w:pPr>
            <w:r w:rsidRPr="00246B33">
              <w:rPr>
                <w:sz w:val="18"/>
                <w:szCs w:val="18"/>
              </w:rPr>
              <w:t>2</w:t>
            </w:r>
          </w:p>
        </w:tc>
        <w:tc>
          <w:tcPr>
            <w:tcW w:w="790" w:type="dxa"/>
          </w:tcPr>
          <w:p w14:paraId="726FBCE5" w14:textId="77777777" w:rsidR="001075FB" w:rsidRPr="00246B33" w:rsidRDefault="001075FB" w:rsidP="00F2556C">
            <w:pPr>
              <w:rPr>
                <w:sz w:val="18"/>
                <w:szCs w:val="18"/>
              </w:rPr>
            </w:pPr>
            <w:r w:rsidRPr="00246B33">
              <w:rPr>
                <w:sz w:val="18"/>
                <w:szCs w:val="18"/>
              </w:rPr>
              <w:t>2</w:t>
            </w:r>
          </w:p>
        </w:tc>
        <w:tc>
          <w:tcPr>
            <w:tcW w:w="795" w:type="dxa"/>
          </w:tcPr>
          <w:p w14:paraId="43AE95AD" w14:textId="77777777" w:rsidR="001075FB" w:rsidRPr="00246B33" w:rsidRDefault="001075FB" w:rsidP="00F2556C">
            <w:pPr>
              <w:rPr>
                <w:sz w:val="18"/>
                <w:szCs w:val="18"/>
              </w:rPr>
            </w:pPr>
            <w:r w:rsidRPr="00246B33">
              <w:rPr>
                <w:sz w:val="18"/>
                <w:szCs w:val="18"/>
              </w:rPr>
              <w:t>1</w:t>
            </w:r>
          </w:p>
        </w:tc>
        <w:tc>
          <w:tcPr>
            <w:tcW w:w="794" w:type="dxa"/>
          </w:tcPr>
          <w:p w14:paraId="1BB0EAB0" w14:textId="77777777" w:rsidR="001075FB" w:rsidRPr="00246B33" w:rsidRDefault="001075FB" w:rsidP="00F2556C">
            <w:pPr>
              <w:rPr>
                <w:sz w:val="18"/>
                <w:szCs w:val="18"/>
              </w:rPr>
            </w:pPr>
            <w:r w:rsidRPr="00246B33">
              <w:rPr>
                <w:sz w:val="18"/>
                <w:szCs w:val="18"/>
              </w:rPr>
              <w:t>1</w:t>
            </w:r>
          </w:p>
        </w:tc>
        <w:tc>
          <w:tcPr>
            <w:tcW w:w="795" w:type="dxa"/>
          </w:tcPr>
          <w:p w14:paraId="6D28176F" w14:textId="77777777" w:rsidR="001075FB" w:rsidRPr="00246B33" w:rsidRDefault="001075FB" w:rsidP="00F2556C">
            <w:pPr>
              <w:rPr>
                <w:sz w:val="18"/>
                <w:szCs w:val="18"/>
              </w:rPr>
            </w:pPr>
            <w:r w:rsidRPr="00246B33">
              <w:rPr>
                <w:sz w:val="18"/>
                <w:szCs w:val="18"/>
              </w:rPr>
              <w:t>2</w:t>
            </w:r>
          </w:p>
        </w:tc>
        <w:tc>
          <w:tcPr>
            <w:tcW w:w="794" w:type="dxa"/>
          </w:tcPr>
          <w:p w14:paraId="3617F1B0" w14:textId="77777777" w:rsidR="001075FB" w:rsidRPr="00246B33" w:rsidRDefault="001075FB" w:rsidP="00F2556C">
            <w:pPr>
              <w:rPr>
                <w:sz w:val="18"/>
                <w:szCs w:val="18"/>
              </w:rPr>
            </w:pPr>
            <w:r w:rsidRPr="00246B33">
              <w:rPr>
                <w:sz w:val="18"/>
                <w:szCs w:val="18"/>
              </w:rPr>
              <w:t>2</w:t>
            </w:r>
          </w:p>
        </w:tc>
        <w:tc>
          <w:tcPr>
            <w:tcW w:w="795" w:type="dxa"/>
          </w:tcPr>
          <w:p w14:paraId="4F9FCA39" w14:textId="77777777" w:rsidR="001075FB" w:rsidRPr="00246B33" w:rsidRDefault="001075FB" w:rsidP="00F2556C">
            <w:pPr>
              <w:rPr>
                <w:sz w:val="18"/>
                <w:szCs w:val="18"/>
              </w:rPr>
            </w:pPr>
            <w:r w:rsidRPr="00246B33">
              <w:rPr>
                <w:sz w:val="18"/>
                <w:szCs w:val="18"/>
              </w:rPr>
              <w:t>1</w:t>
            </w:r>
          </w:p>
        </w:tc>
        <w:tc>
          <w:tcPr>
            <w:tcW w:w="795" w:type="dxa"/>
          </w:tcPr>
          <w:p w14:paraId="401DCC04" w14:textId="77777777" w:rsidR="001075FB" w:rsidRPr="00246B33" w:rsidRDefault="001075FB" w:rsidP="00F2556C">
            <w:pPr>
              <w:rPr>
                <w:sz w:val="18"/>
                <w:szCs w:val="18"/>
              </w:rPr>
            </w:pPr>
            <w:r w:rsidRPr="00246B33">
              <w:rPr>
                <w:sz w:val="18"/>
                <w:szCs w:val="18"/>
              </w:rPr>
              <w:t>1</w:t>
            </w:r>
          </w:p>
        </w:tc>
        <w:tc>
          <w:tcPr>
            <w:tcW w:w="794" w:type="dxa"/>
          </w:tcPr>
          <w:p w14:paraId="52289117" w14:textId="77777777" w:rsidR="001075FB" w:rsidRPr="00246B33" w:rsidRDefault="001075FB" w:rsidP="00F2556C">
            <w:pPr>
              <w:rPr>
                <w:sz w:val="18"/>
                <w:szCs w:val="18"/>
              </w:rPr>
            </w:pPr>
            <w:r w:rsidRPr="00246B33">
              <w:rPr>
                <w:sz w:val="18"/>
                <w:szCs w:val="18"/>
              </w:rPr>
              <w:t>1</w:t>
            </w:r>
          </w:p>
        </w:tc>
        <w:tc>
          <w:tcPr>
            <w:tcW w:w="795" w:type="dxa"/>
          </w:tcPr>
          <w:p w14:paraId="7952FED0" w14:textId="77777777" w:rsidR="001075FB" w:rsidRPr="00246B33" w:rsidRDefault="001075FB" w:rsidP="00F2556C">
            <w:pPr>
              <w:rPr>
                <w:sz w:val="18"/>
                <w:szCs w:val="18"/>
              </w:rPr>
            </w:pPr>
            <w:r w:rsidRPr="00246B33">
              <w:rPr>
                <w:sz w:val="18"/>
                <w:szCs w:val="18"/>
              </w:rPr>
              <w:t>1</w:t>
            </w:r>
          </w:p>
        </w:tc>
        <w:tc>
          <w:tcPr>
            <w:tcW w:w="794" w:type="dxa"/>
          </w:tcPr>
          <w:p w14:paraId="00065B24" w14:textId="77777777" w:rsidR="001075FB" w:rsidRPr="00246B33" w:rsidRDefault="001075FB" w:rsidP="00F2556C">
            <w:pPr>
              <w:rPr>
                <w:sz w:val="18"/>
                <w:szCs w:val="18"/>
              </w:rPr>
            </w:pPr>
            <w:r w:rsidRPr="00246B33">
              <w:rPr>
                <w:sz w:val="18"/>
                <w:szCs w:val="18"/>
              </w:rPr>
              <w:t>1</w:t>
            </w:r>
          </w:p>
        </w:tc>
        <w:tc>
          <w:tcPr>
            <w:tcW w:w="795" w:type="dxa"/>
          </w:tcPr>
          <w:p w14:paraId="0EE32502" w14:textId="77777777" w:rsidR="001075FB" w:rsidRPr="00246B33" w:rsidRDefault="001075FB" w:rsidP="00F2556C">
            <w:pPr>
              <w:rPr>
                <w:sz w:val="18"/>
                <w:szCs w:val="18"/>
              </w:rPr>
            </w:pPr>
            <w:r w:rsidRPr="00246B33">
              <w:rPr>
                <w:sz w:val="18"/>
                <w:szCs w:val="18"/>
              </w:rPr>
              <w:t>2</w:t>
            </w:r>
          </w:p>
        </w:tc>
        <w:tc>
          <w:tcPr>
            <w:tcW w:w="795" w:type="dxa"/>
          </w:tcPr>
          <w:p w14:paraId="3B0F88A8" w14:textId="77777777" w:rsidR="001075FB" w:rsidRPr="00246B33" w:rsidRDefault="001075FB" w:rsidP="00F2556C">
            <w:pPr>
              <w:rPr>
                <w:sz w:val="18"/>
                <w:szCs w:val="18"/>
              </w:rPr>
            </w:pPr>
            <w:r w:rsidRPr="00246B33">
              <w:rPr>
                <w:sz w:val="18"/>
                <w:szCs w:val="18"/>
              </w:rPr>
              <w:t>2</w:t>
            </w:r>
          </w:p>
        </w:tc>
      </w:tr>
      <w:tr w:rsidR="001075FB" w:rsidRPr="00246B33" w14:paraId="6D30D121" w14:textId="77777777" w:rsidTr="00F2556C">
        <w:trPr>
          <w:gridAfter w:val="1"/>
          <w:wAfter w:w="10" w:type="dxa"/>
          <w:trHeight w:val="238"/>
          <w:jc w:val="center"/>
        </w:trPr>
        <w:tc>
          <w:tcPr>
            <w:tcW w:w="1365" w:type="dxa"/>
          </w:tcPr>
          <w:p w14:paraId="6B772AE4" w14:textId="77777777" w:rsidR="001075FB" w:rsidRPr="00246B33" w:rsidRDefault="001075FB" w:rsidP="00F2556C">
            <w:pPr>
              <w:jc w:val="center"/>
              <w:rPr>
                <w:sz w:val="18"/>
                <w:szCs w:val="18"/>
              </w:rPr>
            </w:pPr>
            <w:r w:rsidRPr="00246B33">
              <w:rPr>
                <w:sz w:val="18"/>
                <w:szCs w:val="18"/>
              </w:rPr>
              <w:t>15</w:t>
            </w:r>
          </w:p>
        </w:tc>
        <w:tc>
          <w:tcPr>
            <w:tcW w:w="795" w:type="dxa"/>
          </w:tcPr>
          <w:p w14:paraId="55B54BB0" w14:textId="77777777" w:rsidR="001075FB" w:rsidRPr="00246B33" w:rsidRDefault="001075FB" w:rsidP="00F2556C">
            <w:pPr>
              <w:rPr>
                <w:sz w:val="18"/>
                <w:szCs w:val="18"/>
              </w:rPr>
            </w:pPr>
            <w:r w:rsidRPr="00246B33">
              <w:rPr>
                <w:sz w:val="18"/>
                <w:szCs w:val="18"/>
              </w:rPr>
              <w:t>2</w:t>
            </w:r>
          </w:p>
        </w:tc>
        <w:tc>
          <w:tcPr>
            <w:tcW w:w="795" w:type="dxa"/>
          </w:tcPr>
          <w:p w14:paraId="27257748" w14:textId="77777777" w:rsidR="001075FB" w:rsidRPr="00246B33" w:rsidRDefault="001075FB" w:rsidP="00F2556C">
            <w:pPr>
              <w:rPr>
                <w:sz w:val="18"/>
                <w:szCs w:val="18"/>
              </w:rPr>
            </w:pPr>
            <w:r w:rsidRPr="00246B33">
              <w:rPr>
                <w:sz w:val="18"/>
                <w:szCs w:val="18"/>
              </w:rPr>
              <w:t>1</w:t>
            </w:r>
          </w:p>
        </w:tc>
        <w:tc>
          <w:tcPr>
            <w:tcW w:w="786" w:type="dxa"/>
          </w:tcPr>
          <w:p w14:paraId="635DBE8D" w14:textId="77777777" w:rsidR="001075FB" w:rsidRPr="00246B33" w:rsidRDefault="001075FB" w:rsidP="00F2556C">
            <w:pPr>
              <w:rPr>
                <w:sz w:val="18"/>
                <w:szCs w:val="18"/>
              </w:rPr>
            </w:pPr>
            <w:r w:rsidRPr="00246B33">
              <w:rPr>
                <w:sz w:val="18"/>
                <w:szCs w:val="18"/>
              </w:rPr>
              <w:t>1</w:t>
            </w:r>
          </w:p>
        </w:tc>
        <w:tc>
          <w:tcPr>
            <w:tcW w:w="794" w:type="dxa"/>
          </w:tcPr>
          <w:p w14:paraId="1E64064F" w14:textId="77777777" w:rsidR="001075FB" w:rsidRPr="00246B33" w:rsidRDefault="001075FB" w:rsidP="00F2556C">
            <w:pPr>
              <w:rPr>
                <w:sz w:val="18"/>
                <w:szCs w:val="18"/>
              </w:rPr>
            </w:pPr>
            <w:r w:rsidRPr="00246B33">
              <w:rPr>
                <w:sz w:val="18"/>
                <w:szCs w:val="18"/>
              </w:rPr>
              <w:t>1</w:t>
            </w:r>
          </w:p>
        </w:tc>
        <w:tc>
          <w:tcPr>
            <w:tcW w:w="790" w:type="dxa"/>
          </w:tcPr>
          <w:p w14:paraId="7E52CB6E" w14:textId="77777777" w:rsidR="001075FB" w:rsidRPr="00246B33" w:rsidRDefault="001075FB" w:rsidP="00F2556C">
            <w:pPr>
              <w:rPr>
                <w:sz w:val="18"/>
                <w:szCs w:val="18"/>
              </w:rPr>
            </w:pPr>
            <w:r w:rsidRPr="00246B33">
              <w:rPr>
                <w:sz w:val="18"/>
                <w:szCs w:val="18"/>
              </w:rPr>
              <w:t>1</w:t>
            </w:r>
          </w:p>
        </w:tc>
        <w:tc>
          <w:tcPr>
            <w:tcW w:w="795" w:type="dxa"/>
          </w:tcPr>
          <w:p w14:paraId="495326C8" w14:textId="77777777" w:rsidR="001075FB" w:rsidRPr="00246B33" w:rsidRDefault="001075FB" w:rsidP="00F2556C">
            <w:pPr>
              <w:rPr>
                <w:sz w:val="18"/>
                <w:szCs w:val="18"/>
              </w:rPr>
            </w:pPr>
            <w:r w:rsidRPr="00246B33">
              <w:rPr>
                <w:sz w:val="18"/>
                <w:szCs w:val="18"/>
              </w:rPr>
              <w:t>1</w:t>
            </w:r>
          </w:p>
        </w:tc>
        <w:tc>
          <w:tcPr>
            <w:tcW w:w="794" w:type="dxa"/>
          </w:tcPr>
          <w:p w14:paraId="1603AF2F" w14:textId="77777777" w:rsidR="001075FB" w:rsidRPr="00246B33" w:rsidRDefault="001075FB" w:rsidP="00F2556C">
            <w:pPr>
              <w:rPr>
                <w:sz w:val="18"/>
                <w:szCs w:val="18"/>
              </w:rPr>
            </w:pPr>
            <w:r w:rsidRPr="00246B33">
              <w:rPr>
                <w:sz w:val="18"/>
                <w:szCs w:val="18"/>
              </w:rPr>
              <w:t>1</w:t>
            </w:r>
          </w:p>
        </w:tc>
        <w:tc>
          <w:tcPr>
            <w:tcW w:w="795" w:type="dxa"/>
          </w:tcPr>
          <w:p w14:paraId="26646076" w14:textId="77777777" w:rsidR="001075FB" w:rsidRPr="00246B33" w:rsidRDefault="001075FB" w:rsidP="00F2556C">
            <w:pPr>
              <w:rPr>
                <w:sz w:val="18"/>
                <w:szCs w:val="18"/>
              </w:rPr>
            </w:pPr>
            <w:r w:rsidRPr="00246B33">
              <w:rPr>
                <w:sz w:val="18"/>
                <w:szCs w:val="18"/>
              </w:rPr>
              <w:t>1</w:t>
            </w:r>
          </w:p>
        </w:tc>
        <w:tc>
          <w:tcPr>
            <w:tcW w:w="794" w:type="dxa"/>
          </w:tcPr>
          <w:p w14:paraId="73D56628" w14:textId="77777777" w:rsidR="001075FB" w:rsidRPr="00246B33" w:rsidRDefault="001075FB" w:rsidP="00F2556C">
            <w:pPr>
              <w:rPr>
                <w:sz w:val="18"/>
                <w:szCs w:val="18"/>
              </w:rPr>
            </w:pPr>
            <w:r w:rsidRPr="00246B33">
              <w:rPr>
                <w:sz w:val="18"/>
                <w:szCs w:val="18"/>
              </w:rPr>
              <w:t>2</w:t>
            </w:r>
          </w:p>
        </w:tc>
        <w:tc>
          <w:tcPr>
            <w:tcW w:w="795" w:type="dxa"/>
          </w:tcPr>
          <w:p w14:paraId="5CBCFDD2" w14:textId="77777777" w:rsidR="001075FB" w:rsidRPr="00246B33" w:rsidRDefault="001075FB" w:rsidP="00F2556C">
            <w:pPr>
              <w:rPr>
                <w:sz w:val="18"/>
                <w:szCs w:val="18"/>
              </w:rPr>
            </w:pPr>
            <w:r w:rsidRPr="00246B33">
              <w:rPr>
                <w:sz w:val="18"/>
                <w:szCs w:val="18"/>
              </w:rPr>
              <w:t>2</w:t>
            </w:r>
          </w:p>
        </w:tc>
        <w:tc>
          <w:tcPr>
            <w:tcW w:w="795" w:type="dxa"/>
          </w:tcPr>
          <w:p w14:paraId="596253B4" w14:textId="77777777" w:rsidR="001075FB" w:rsidRPr="00246B33" w:rsidRDefault="001075FB" w:rsidP="00F2556C">
            <w:pPr>
              <w:rPr>
                <w:sz w:val="18"/>
                <w:szCs w:val="18"/>
              </w:rPr>
            </w:pPr>
            <w:r w:rsidRPr="00246B33">
              <w:rPr>
                <w:sz w:val="18"/>
                <w:szCs w:val="18"/>
              </w:rPr>
              <w:t>1</w:t>
            </w:r>
          </w:p>
        </w:tc>
        <w:tc>
          <w:tcPr>
            <w:tcW w:w="794" w:type="dxa"/>
          </w:tcPr>
          <w:p w14:paraId="2C32083E" w14:textId="77777777" w:rsidR="001075FB" w:rsidRPr="00246B33" w:rsidRDefault="001075FB" w:rsidP="00F2556C">
            <w:pPr>
              <w:rPr>
                <w:sz w:val="18"/>
                <w:szCs w:val="18"/>
              </w:rPr>
            </w:pPr>
            <w:r w:rsidRPr="00246B33">
              <w:rPr>
                <w:sz w:val="18"/>
                <w:szCs w:val="18"/>
              </w:rPr>
              <w:t>1</w:t>
            </w:r>
          </w:p>
        </w:tc>
        <w:tc>
          <w:tcPr>
            <w:tcW w:w="795" w:type="dxa"/>
          </w:tcPr>
          <w:p w14:paraId="167302ED" w14:textId="77777777" w:rsidR="001075FB" w:rsidRPr="00246B33" w:rsidRDefault="001075FB" w:rsidP="00F2556C">
            <w:pPr>
              <w:rPr>
                <w:sz w:val="18"/>
                <w:szCs w:val="18"/>
              </w:rPr>
            </w:pPr>
            <w:r w:rsidRPr="00246B33">
              <w:rPr>
                <w:sz w:val="18"/>
                <w:szCs w:val="18"/>
              </w:rPr>
              <w:t>1</w:t>
            </w:r>
          </w:p>
        </w:tc>
        <w:tc>
          <w:tcPr>
            <w:tcW w:w="794" w:type="dxa"/>
          </w:tcPr>
          <w:p w14:paraId="5543EDC0" w14:textId="77777777" w:rsidR="001075FB" w:rsidRPr="00246B33" w:rsidRDefault="001075FB" w:rsidP="00F2556C">
            <w:pPr>
              <w:rPr>
                <w:sz w:val="18"/>
                <w:szCs w:val="18"/>
              </w:rPr>
            </w:pPr>
            <w:r w:rsidRPr="00246B33">
              <w:rPr>
                <w:sz w:val="18"/>
                <w:szCs w:val="18"/>
              </w:rPr>
              <w:t>2</w:t>
            </w:r>
          </w:p>
        </w:tc>
        <w:tc>
          <w:tcPr>
            <w:tcW w:w="795" w:type="dxa"/>
          </w:tcPr>
          <w:p w14:paraId="2A04CCAC" w14:textId="77777777" w:rsidR="001075FB" w:rsidRPr="00246B33" w:rsidRDefault="001075FB" w:rsidP="00F2556C">
            <w:pPr>
              <w:rPr>
                <w:sz w:val="18"/>
                <w:szCs w:val="18"/>
              </w:rPr>
            </w:pPr>
            <w:r w:rsidRPr="00246B33">
              <w:rPr>
                <w:sz w:val="18"/>
                <w:szCs w:val="18"/>
              </w:rPr>
              <w:t>2</w:t>
            </w:r>
          </w:p>
        </w:tc>
        <w:tc>
          <w:tcPr>
            <w:tcW w:w="795" w:type="dxa"/>
          </w:tcPr>
          <w:p w14:paraId="152CA7DF" w14:textId="77777777" w:rsidR="001075FB" w:rsidRPr="00246B33" w:rsidRDefault="001075FB" w:rsidP="00F2556C">
            <w:pPr>
              <w:rPr>
                <w:sz w:val="18"/>
                <w:szCs w:val="18"/>
              </w:rPr>
            </w:pPr>
            <w:r w:rsidRPr="00246B33">
              <w:rPr>
                <w:sz w:val="18"/>
                <w:szCs w:val="18"/>
              </w:rPr>
              <w:t>1</w:t>
            </w:r>
          </w:p>
        </w:tc>
      </w:tr>
      <w:tr w:rsidR="001075FB" w:rsidRPr="00246B33" w14:paraId="4C1B5CE6" w14:textId="77777777" w:rsidTr="00F2556C">
        <w:trPr>
          <w:gridAfter w:val="1"/>
          <w:wAfter w:w="10" w:type="dxa"/>
          <w:trHeight w:val="238"/>
          <w:jc w:val="center"/>
        </w:trPr>
        <w:tc>
          <w:tcPr>
            <w:tcW w:w="1365" w:type="dxa"/>
          </w:tcPr>
          <w:p w14:paraId="04D3C4E5" w14:textId="77777777" w:rsidR="001075FB" w:rsidRPr="00246B33" w:rsidRDefault="001075FB" w:rsidP="00F2556C">
            <w:pPr>
              <w:jc w:val="center"/>
              <w:rPr>
                <w:sz w:val="18"/>
                <w:szCs w:val="18"/>
              </w:rPr>
            </w:pPr>
            <w:r w:rsidRPr="00246B33">
              <w:rPr>
                <w:sz w:val="18"/>
                <w:szCs w:val="18"/>
              </w:rPr>
              <w:t>16</w:t>
            </w:r>
          </w:p>
        </w:tc>
        <w:tc>
          <w:tcPr>
            <w:tcW w:w="795" w:type="dxa"/>
          </w:tcPr>
          <w:p w14:paraId="4B3539DE" w14:textId="77777777" w:rsidR="001075FB" w:rsidRPr="00246B33" w:rsidRDefault="001075FB" w:rsidP="00F2556C">
            <w:pPr>
              <w:rPr>
                <w:sz w:val="18"/>
                <w:szCs w:val="18"/>
              </w:rPr>
            </w:pPr>
            <w:r w:rsidRPr="00246B33">
              <w:rPr>
                <w:sz w:val="18"/>
                <w:szCs w:val="18"/>
              </w:rPr>
              <w:t>1</w:t>
            </w:r>
          </w:p>
        </w:tc>
        <w:tc>
          <w:tcPr>
            <w:tcW w:w="795" w:type="dxa"/>
          </w:tcPr>
          <w:p w14:paraId="53F9C7B9" w14:textId="77777777" w:rsidR="001075FB" w:rsidRPr="00246B33" w:rsidRDefault="001075FB" w:rsidP="00F2556C">
            <w:pPr>
              <w:rPr>
                <w:sz w:val="18"/>
                <w:szCs w:val="18"/>
              </w:rPr>
            </w:pPr>
            <w:r w:rsidRPr="00246B33">
              <w:rPr>
                <w:sz w:val="18"/>
                <w:szCs w:val="18"/>
              </w:rPr>
              <w:t>2</w:t>
            </w:r>
          </w:p>
        </w:tc>
        <w:tc>
          <w:tcPr>
            <w:tcW w:w="786" w:type="dxa"/>
          </w:tcPr>
          <w:p w14:paraId="306FE863" w14:textId="77777777" w:rsidR="001075FB" w:rsidRPr="00246B33" w:rsidRDefault="001075FB" w:rsidP="00F2556C">
            <w:pPr>
              <w:rPr>
                <w:sz w:val="18"/>
                <w:szCs w:val="18"/>
              </w:rPr>
            </w:pPr>
            <w:r w:rsidRPr="00246B33">
              <w:rPr>
                <w:sz w:val="18"/>
                <w:szCs w:val="18"/>
              </w:rPr>
              <w:t>1</w:t>
            </w:r>
          </w:p>
        </w:tc>
        <w:tc>
          <w:tcPr>
            <w:tcW w:w="794" w:type="dxa"/>
          </w:tcPr>
          <w:p w14:paraId="5032F22F" w14:textId="77777777" w:rsidR="001075FB" w:rsidRPr="00246B33" w:rsidRDefault="001075FB" w:rsidP="00F2556C">
            <w:pPr>
              <w:rPr>
                <w:sz w:val="18"/>
                <w:szCs w:val="18"/>
              </w:rPr>
            </w:pPr>
            <w:r w:rsidRPr="00246B33">
              <w:rPr>
                <w:sz w:val="18"/>
                <w:szCs w:val="18"/>
              </w:rPr>
              <w:t>2</w:t>
            </w:r>
          </w:p>
        </w:tc>
        <w:tc>
          <w:tcPr>
            <w:tcW w:w="790" w:type="dxa"/>
          </w:tcPr>
          <w:p w14:paraId="4D81D535" w14:textId="77777777" w:rsidR="001075FB" w:rsidRPr="00246B33" w:rsidRDefault="001075FB" w:rsidP="00F2556C">
            <w:pPr>
              <w:rPr>
                <w:sz w:val="18"/>
                <w:szCs w:val="18"/>
              </w:rPr>
            </w:pPr>
            <w:r w:rsidRPr="00246B33">
              <w:rPr>
                <w:sz w:val="18"/>
                <w:szCs w:val="18"/>
              </w:rPr>
              <w:t>2</w:t>
            </w:r>
          </w:p>
        </w:tc>
        <w:tc>
          <w:tcPr>
            <w:tcW w:w="795" w:type="dxa"/>
          </w:tcPr>
          <w:p w14:paraId="08DD2DD2" w14:textId="77777777" w:rsidR="001075FB" w:rsidRPr="00246B33" w:rsidRDefault="001075FB" w:rsidP="00F2556C">
            <w:pPr>
              <w:rPr>
                <w:sz w:val="18"/>
                <w:szCs w:val="18"/>
              </w:rPr>
            </w:pPr>
            <w:r w:rsidRPr="00246B33">
              <w:rPr>
                <w:sz w:val="18"/>
                <w:szCs w:val="18"/>
              </w:rPr>
              <w:t>2</w:t>
            </w:r>
          </w:p>
        </w:tc>
        <w:tc>
          <w:tcPr>
            <w:tcW w:w="794" w:type="dxa"/>
          </w:tcPr>
          <w:p w14:paraId="2833836B" w14:textId="77777777" w:rsidR="001075FB" w:rsidRPr="00246B33" w:rsidRDefault="001075FB" w:rsidP="00F2556C">
            <w:pPr>
              <w:rPr>
                <w:sz w:val="18"/>
                <w:szCs w:val="18"/>
              </w:rPr>
            </w:pPr>
            <w:r w:rsidRPr="00246B33">
              <w:rPr>
                <w:sz w:val="18"/>
                <w:szCs w:val="18"/>
              </w:rPr>
              <w:t>2</w:t>
            </w:r>
          </w:p>
        </w:tc>
        <w:tc>
          <w:tcPr>
            <w:tcW w:w="795" w:type="dxa"/>
          </w:tcPr>
          <w:p w14:paraId="5B456734" w14:textId="77777777" w:rsidR="001075FB" w:rsidRPr="00246B33" w:rsidRDefault="001075FB" w:rsidP="00F2556C">
            <w:pPr>
              <w:rPr>
                <w:sz w:val="18"/>
                <w:szCs w:val="18"/>
              </w:rPr>
            </w:pPr>
            <w:r w:rsidRPr="00246B33">
              <w:rPr>
                <w:sz w:val="18"/>
                <w:szCs w:val="18"/>
              </w:rPr>
              <w:t>2</w:t>
            </w:r>
          </w:p>
        </w:tc>
        <w:tc>
          <w:tcPr>
            <w:tcW w:w="794" w:type="dxa"/>
          </w:tcPr>
          <w:p w14:paraId="10950CBC" w14:textId="77777777" w:rsidR="001075FB" w:rsidRPr="00246B33" w:rsidRDefault="001075FB" w:rsidP="00F2556C">
            <w:pPr>
              <w:rPr>
                <w:sz w:val="18"/>
                <w:szCs w:val="18"/>
              </w:rPr>
            </w:pPr>
            <w:r w:rsidRPr="00246B33">
              <w:rPr>
                <w:sz w:val="18"/>
                <w:szCs w:val="18"/>
              </w:rPr>
              <w:t>1</w:t>
            </w:r>
          </w:p>
        </w:tc>
        <w:tc>
          <w:tcPr>
            <w:tcW w:w="795" w:type="dxa"/>
          </w:tcPr>
          <w:p w14:paraId="41164FC7" w14:textId="77777777" w:rsidR="001075FB" w:rsidRPr="00246B33" w:rsidRDefault="001075FB" w:rsidP="00F2556C">
            <w:pPr>
              <w:rPr>
                <w:sz w:val="18"/>
                <w:szCs w:val="18"/>
              </w:rPr>
            </w:pPr>
            <w:r w:rsidRPr="00246B33">
              <w:rPr>
                <w:sz w:val="18"/>
                <w:szCs w:val="18"/>
              </w:rPr>
              <w:t>2</w:t>
            </w:r>
          </w:p>
        </w:tc>
        <w:tc>
          <w:tcPr>
            <w:tcW w:w="795" w:type="dxa"/>
          </w:tcPr>
          <w:p w14:paraId="0FFF6A13" w14:textId="77777777" w:rsidR="001075FB" w:rsidRPr="00246B33" w:rsidRDefault="001075FB" w:rsidP="00F2556C">
            <w:pPr>
              <w:rPr>
                <w:sz w:val="18"/>
                <w:szCs w:val="18"/>
              </w:rPr>
            </w:pPr>
            <w:r w:rsidRPr="00246B33">
              <w:rPr>
                <w:sz w:val="18"/>
                <w:szCs w:val="18"/>
              </w:rPr>
              <w:t>2</w:t>
            </w:r>
          </w:p>
        </w:tc>
        <w:tc>
          <w:tcPr>
            <w:tcW w:w="794" w:type="dxa"/>
          </w:tcPr>
          <w:p w14:paraId="54951A24" w14:textId="77777777" w:rsidR="001075FB" w:rsidRPr="00246B33" w:rsidRDefault="001075FB" w:rsidP="00F2556C">
            <w:pPr>
              <w:rPr>
                <w:sz w:val="18"/>
                <w:szCs w:val="18"/>
              </w:rPr>
            </w:pPr>
            <w:r w:rsidRPr="00246B33">
              <w:rPr>
                <w:sz w:val="18"/>
                <w:szCs w:val="18"/>
              </w:rPr>
              <w:t>1</w:t>
            </w:r>
          </w:p>
        </w:tc>
        <w:tc>
          <w:tcPr>
            <w:tcW w:w="795" w:type="dxa"/>
          </w:tcPr>
          <w:p w14:paraId="7718BC9A" w14:textId="77777777" w:rsidR="001075FB" w:rsidRPr="00246B33" w:rsidRDefault="001075FB" w:rsidP="00F2556C">
            <w:pPr>
              <w:rPr>
                <w:sz w:val="18"/>
                <w:szCs w:val="18"/>
              </w:rPr>
            </w:pPr>
            <w:r w:rsidRPr="00246B33">
              <w:rPr>
                <w:sz w:val="18"/>
                <w:szCs w:val="18"/>
              </w:rPr>
              <w:t>2</w:t>
            </w:r>
          </w:p>
        </w:tc>
        <w:tc>
          <w:tcPr>
            <w:tcW w:w="794" w:type="dxa"/>
          </w:tcPr>
          <w:p w14:paraId="0B0864DF" w14:textId="77777777" w:rsidR="001075FB" w:rsidRPr="00246B33" w:rsidRDefault="001075FB" w:rsidP="00F2556C">
            <w:pPr>
              <w:rPr>
                <w:sz w:val="18"/>
                <w:szCs w:val="18"/>
              </w:rPr>
            </w:pPr>
            <w:r w:rsidRPr="00246B33">
              <w:rPr>
                <w:sz w:val="18"/>
                <w:szCs w:val="18"/>
              </w:rPr>
              <w:t>1</w:t>
            </w:r>
          </w:p>
        </w:tc>
        <w:tc>
          <w:tcPr>
            <w:tcW w:w="795" w:type="dxa"/>
          </w:tcPr>
          <w:p w14:paraId="5C127B7A" w14:textId="77777777" w:rsidR="001075FB" w:rsidRPr="00246B33" w:rsidRDefault="001075FB" w:rsidP="00F2556C">
            <w:pPr>
              <w:rPr>
                <w:sz w:val="18"/>
                <w:szCs w:val="18"/>
              </w:rPr>
            </w:pPr>
            <w:r w:rsidRPr="00246B33">
              <w:rPr>
                <w:sz w:val="18"/>
                <w:szCs w:val="18"/>
              </w:rPr>
              <w:t>2</w:t>
            </w:r>
          </w:p>
        </w:tc>
        <w:tc>
          <w:tcPr>
            <w:tcW w:w="795" w:type="dxa"/>
          </w:tcPr>
          <w:p w14:paraId="4C17E790" w14:textId="77777777" w:rsidR="001075FB" w:rsidRPr="00246B33" w:rsidRDefault="001075FB" w:rsidP="00F2556C">
            <w:pPr>
              <w:rPr>
                <w:sz w:val="18"/>
                <w:szCs w:val="18"/>
              </w:rPr>
            </w:pPr>
            <w:r w:rsidRPr="00246B33">
              <w:rPr>
                <w:sz w:val="18"/>
                <w:szCs w:val="18"/>
              </w:rPr>
              <w:t>2</w:t>
            </w:r>
          </w:p>
        </w:tc>
      </w:tr>
      <w:tr w:rsidR="001075FB" w:rsidRPr="00246B33" w14:paraId="2A212F81" w14:textId="77777777" w:rsidTr="00F2556C">
        <w:trPr>
          <w:gridAfter w:val="1"/>
          <w:wAfter w:w="10" w:type="dxa"/>
          <w:trHeight w:val="255"/>
          <w:jc w:val="center"/>
        </w:trPr>
        <w:tc>
          <w:tcPr>
            <w:tcW w:w="1365" w:type="dxa"/>
          </w:tcPr>
          <w:p w14:paraId="50C7B85F" w14:textId="77777777" w:rsidR="001075FB" w:rsidRPr="00246B33" w:rsidRDefault="001075FB" w:rsidP="00F2556C">
            <w:pPr>
              <w:jc w:val="center"/>
              <w:rPr>
                <w:sz w:val="18"/>
                <w:szCs w:val="18"/>
              </w:rPr>
            </w:pPr>
            <w:r w:rsidRPr="00246B33">
              <w:rPr>
                <w:sz w:val="18"/>
                <w:szCs w:val="18"/>
              </w:rPr>
              <w:t>17</w:t>
            </w:r>
          </w:p>
        </w:tc>
        <w:tc>
          <w:tcPr>
            <w:tcW w:w="795" w:type="dxa"/>
          </w:tcPr>
          <w:p w14:paraId="18F90608" w14:textId="77777777" w:rsidR="001075FB" w:rsidRPr="00246B33" w:rsidRDefault="001075FB" w:rsidP="00F2556C">
            <w:pPr>
              <w:rPr>
                <w:sz w:val="18"/>
                <w:szCs w:val="18"/>
              </w:rPr>
            </w:pPr>
            <w:r w:rsidRPr="00246B33">
              <w:rPr>
                <w:sz w:val="18"/>
                <w:szCs w:val="18"/>
              </w:rPr>
              <w:t>1</w:t>
            </w:r>
          </w:p>
        </w:tc>
        <w:tc>
          <w:tcPr>
            <w:tcW w:w="795" w:type="dxa"/>
          </w:tcPr>
          <w:p w14:paraId="24691B81" w14:textId="77777777" w:rsidR="001075FB" w:rsidRPr="00246B33" w:rsidRDefault="001075FB" w:rsidP="00F2556C">
            <w:pPr>
              <w:rPr>
                <w:sz w:val="18"/>
                <w:szCs w:val="18"/>
              </w:rPr>
            </w:pPr>
            <w:r w:rsidRPr="00246B33">
              <w:rPr>
                <w:sz w:val="18"/>
                <w:szCs w:val="18"/>
              </w:rPr>
              <w:t>1</w:t>
            </w:r>
          </w:p>
        </w:tc>
        <w:tc>
          <w:tcPr>
            <w:tcW w:w="786" w:type="dxa"/>
          </w:tcPr>
          <w:p w14:paraId="6F50D8FC" w14:textId="77777777" w:rsidR="001075FB" w:rsidRPr="00246B33" w:rsidRDefault="001075FB" w:rsidP="00F2556C">
            <w:pPr>
              <w:rPr>
                <w:sz w:val="18"/>
                <w:szCs w:val="18"/>
              </w:rPr>
            </w:pPr>
            <w:r w:rsidRPr="00246B33">
              <w:rPr>
                <w:sz w:val="18"/>
                <w:szCs w:val="18"/>
              </w:rPr>
              <w:t>1</w:t>
            </w:r>
          </w:p>
        </w:tc>
        <w:tc>
          <w:tcPr>
            <w:tcW w:w="794" w:type="dxa"/>
          </w:tcPr>
          <w:p w14:paraId="0BA13370" w14:textId="77777777" w:rsidR="001075FB" w:rsidRPr="00246B33" w:rsidRDefault="001075FB" w:rsidP="00F2556C">
            <w:pPr>
              <w:rPr>
                <w:sz w:val="18"/>
                <w:szCs w:val="18"/>
              </w:rPr>
            </w:pPr>
            <w:r w:rsidRPr="00246B33">
              <w:rPr>
                <w:sz w:val="18"/>
                <w:szCs w:val="18"/>
              </w:rPr>
              <w:t>1</w:t>
            </w:r>
          </w:p>
        </w:tc>
        <w:tc>
          <w:tcPr>
            <w:tcW w:w="790" w:type="dxa"/>
          </w:tcPr>
          <w:p w14:paraId="423EF4C7" w14:textId="77777777" w:rsidR="001075FB" w:rsidRPr="00246B33" w:rsidRDefault="001075FB" w:rsidP="00F2556C">
            <w:pPr>
              <w:rPr>
                <w:sz w:val="18"/>
                <w:szCs w:val="18"/>
              </w:rPr>
            </w:pPr>
            <w:r w:rsidRPr="00246B33">
              <w:rPr>
                <w:sz w:val="18"/>
                <w:szCs w:val="18"/>
              </w:rPr>
              <w:t>1</w:t>
            </w:r>
          </w:p>
        </w:tc>
        <w:tc>
          <w:tcPr>
            <w:tcW w:w="795" w:type="dxa"/>
          </w:tcPr>
          <w:p w14:paraId="04414CC4" w14:textId="77777777" w:rsidR="001075FB" w:rsidRPr="00246B33" w:rsidRDefault="001075FB" w:rsidP="00F2556C">
            <w:pPr>
              <w:rPr>
                <w:sz w:val="18"/>
                <w:szCs w:val="18"/>
              </w:rPr>
            </w:pPr>
            <w:r w:rsidRPr="00246B33">
              <w:rPr>
                <w:sz w:val="18"/>
                <w:szCs w:val="18"/>
              </w:rPr>
              <w:t>1</w:t>
            </w:r>
          </w:p>
        </w:tc>
        <w:tc>
          <w:tcPr>
            <w:tcW w:w="794" w:type="dxa"/>
          </w:tcPr>
          <w:p w14:paraId="582A9FD8" w14:textId="77777777" w:rsidR="001075FB" w:rsidRPr="00246B33" w:rsidRDefault="001075FB" w:rsidP="00F2556C">
            <w:pPr>
              <w:rPr>
                <w:sz w:val="18"/>
                <w:szCs w:val="18"/>
              </w:rPr>
            </w:pPr>
            <w:r w:rsidRPr="00246B33">
              <w:rPr>
                <w:sz w:val="18"/>
                <w:szCs w:val="18"/>
              </w:rPr>
              <w:t>2</w:t>
            </w:r>
          </w:p>
        </w:tc>
        <w:tc>
          <w:tcPr>
            <w:tcW w:w="795" w:type="dxa"/>
          </w:tcPr>
          <w:p w14:paraId="7642F47C" w14:textId="77777777" w:rsidR="001075FB" w:rsidRPr="00246B33" w:rsidRDefault="001075FB" w:rsidP="00F2556C">
            <w:pPr>
              <w:rPr>
                <w:sz w:val="18"/>
                <w:szCs w:val="18"/>
              </w:rPr>
            </w:pPr>
            <w:r w:rsidRPr="00246B33">
              <w:rPr>
                <w:sz w:val="18"/>
                <w:szCs w:val="18"/>
              </w:rPr>
              <w:t>1</w:t>
            </w:r>
          </w:p>
        </w:tc>
        <w:tc>
          <w:tcPr>
            <w:tcW w:w="794" w:type="dxa"/>
          </w:tcPr>
          <w:p w14:paraId="01AA4325" w14:textId="77777777" w:rsidR="001075FB" w:rsidRPr="00246B33" w:rsidRDefault="001075FB" w:rsidP="00F2556C">
            <w:pPr>
              <w:rPr>
                <w:sz w:val="18"/>
                <w:szCs w:val="18"/>
              </w:rPr>
            </w:pPr>
            <w:r w:rsidRPr="00246B33">
              <w:rPr>
                <w:sz w:val="18"/>
                <w:szCs w:val="18"/>
              </w:rPr>
              <w:t>1</w:t>
            </w:r>
          </w:p>
        </w:tc>
        <w:tc>
          <w:tcPr>
            <w:tcW w:w="795" w:type="dxa"/>
          </w:tcPr>
          <w:p w14:paraId="7BDE8CEC" w14:textId="77777777" w:rsidR="001075FB" w:rsidRPr="00246B33" w:rsidRDefault="001075FB" w:rsidP="00F2556C">
            <w:pPr>
              <w:rPr>
                <w:sz w:val="18"/>
                <w:szCs w:val="18"/>
              </w:rPr>
            </w:pPr>
            <w:r w:rsidRPr="00246B33">
              <w:rPr>
                <w:sz w:val="18"/>
                <w:szCs w:val="18"/>
              </w:rPr>
              <w:t>2</w:t>
            </w:r>
          </w:p>
        </w:tc>
        <w:tc>
          <w:tcPr>
            <w:tcW w:w="795" w:type="dxa"/>
          </w:tcPr>
          <w:p w14:paraId="23D13991" w14:textId="77777777" w:rsidR="001075FB" w:rsidRPr="00246B33" w:rsidRDefault="001075FB" w:rsidP="00F2556C">
            <w:pPr>
              <w:rPr>
                <w:sz w:val="18"/>
                <w:szCs w:val="18"/>
              </w:rPr>
            </w:pPr>
            <w:r w:rsidRPr="00246B33">
              <w:rPr>
                <w:sz w:val="18"/>
                <w:szCs w:val="18"/>
              </w:rPr>
              <w:t>2</w:t>
            </w:r>
          </w:p>
        </w:tc>
        <w:tc>
          <w:tcPr>
            <w:tcW w:w="794" w:type="dxa"/>
          </w:tcPr>
          <w:p w14:paraId="2C9A2A0C" w14:textId="77777777" w:rsidR="001075FB" w:rsidRPr="00246B33" w:rsidRDefault="001075FB" w:rsidP="00F2556C">
            <w:pPr>
              <w:rPr>
                <w:sz w:val="18"/>
                <w:szCs w:val="18"/>
              </w:rPr>
            </w:pPr>
            <w:r w:rsidRPr="00246B33">
              <w:rPr>
                <w:sz w:val="18"/>
                <w:szCs w:val="18"/>
              </w:rPr>
              <w:t>1</w:t>
            </w:r>
          </w:p>
        </w:tc>
        <w:tc>
          <w:tcPr>
            <w:tcW w:w="795" w:type="dxa"/>
          </w:tcPr>
          <w:p w14:paraId="314BD4F1" w14:textId="77777777" w:rsidR="001075FB" w:rsidRPr="00246B33" w:rsidRDefault="001075FB" w:rsidP="00F2556C">
            <w:pPr>
              <w:rPr>
                <w:sz w:val="18"/>
                <w:szCs w:val="18"/>
              </w:rPr>
            </w:pPr>
            <w:r w:rsidRPr="00246B33">
              <w:rPr>
                <w:sz w:val="18"/>
                <w:szCs w:val="18"/>
              </w:rPr>
              <w:t>2</w:t>
            </w:r>
          </w:p>
        </w:tc>
        <w:tc>
          <w:tcPr>
            <w:tcW w:w="794" w:type="dxa"/>
          </w:tcPr>
          <w:p w14:paraId="4534FF70" w14:textId="77777777" w:rsidR="001075FB" w:rsidRPr="00246B33" w:rsidRDefault="001075FB" w:rsidP="00F2556C">
            <w:pPr>
              <w:rPr>
                <w:sz w:val="18"/>
                <w:szCs w:val="18"/>
              </w:rPr>
            </w:pPr>
            <w:r w:rsidRPr="00246B33">
              <w:rPr>
                <w:sz w:val="18"/>
                <w:szCs w:val="18"/>
              </w:rPr>
              <w:t>2</w:t>
            </w:r>
          </w:p>
        </w:tc>
        <w:tc>
          <w:tcPr>
            <w:tcW w:w="795" w:type="dxa"/>
          </w:tcPr>
          <w:p w14:paraId="1D383605" w14:textId="77777777" w:rsidR="001075FB" w:rsidRPr="00246B33" w:rsidRDefault="001075FB" w:rsidP="00F2556C">
            <w:pPr>
              <w:rPr>
                <w:sz w:val="18"/>
                <w:szCs w:val="18"/>
              </w:rPr>
            </w:pPr>
            <w:r w:rsidRPr="00246B33">
              <w:rPr>
                <w:sz w:val="18"/>
                <w:szCs w:val="18"/>
              </w:rPr>
              <w:t>2</w:t>
            </w:r>
          </w:p>
        </w:tc>
        <w:tc>
          <w:tcPr>
            <w:tcW w:w="795" w:type="dxa"/>
          </w:tcPr>
          <w:p w14:paraId="107D187D" w14:textId="77777777" w:rsidR="001075FB" w:rsidRPr="00246B33" w:rsidRDefault="001075FB" w:rsidP="00F2556C">
            <w:pPr>
              <w:rPr>
                <w:sz w:val="18"/>
                <w:szCs w:val="18"/>
              </w:rPr>
            </w:pPr>
            <w:r w:rsidRPr="00246B33">
              <w:rPr>
                <w:sz w:val="18"/>
                <w:szCs w:val="18"/>
              </w:rPr>
              <w:t>1</w:t>
            </w:r>
          </w:p>
        </w:tc>
      </w:tr>
      <w:tr w:rsidR="001075FB" w:rsidRPr="00246B33" w14:paraId="213DD2CC" w14:textId="77777777" w:rsidTr="00F2556C">
        <w:trPr>
          <w:gridAfter w:val="1"/>
          <w:wAfter w:w="10" w:type="dxa"/>
          <w:trHeight w:val="238"/>
          <w:jc w:val="center"/>
        </w:trPr>
        <w:tc>
          <w:tcPr>
            <w:tcW w:w="1365" w:type="dxa"/>
          </w:tcPr>
          <w:p w14:paraId="56283543" w14:textId="77777777" w:rsidR="001075FB" w:rsidRPr="00246B33" w:rsidRDefault="001075FB" w:rsidP="00F2556C">
            <w:pPr>
              <w:jc w:val="center"/>
              <w:rPr>
                <w:sz w:val="18"/>
                <w:szCs w:val="18"/>
              </w:rPr>
            </w:pPr>
            <w:r w:rsidRPr="00246B33">
              <w:rPr>
                <w:sz w:val="18"/>
                <w:szCs w:val="18"/>
              </w:rPr>
              <w:t>18</w:t>
            </w:r>
          </w:p>
        </w:tc>
        <w:tc>
          <w:tcPr>
            <w:tcW w:w="795" w:type="dxa"/>
          </w:tcPr>
          <w:p w14:paraId="5F903D87" w14:textId="77777777" w:rsidR="001075FB" w:rsidRPr="00246B33" w:rsidRDefault="001075FB" w:rsidP="00F2556C">
            <w:pPr>
              <w:rPr>
                <w:sz w:val="18"/>
                <w:szCs w:val="18"/>
              </w:rPr>
            </w:pPr>
            <w:r w:rsidRPr="00246B33">
              <w:rPr>
                <w:sz w:val="18"/>
                <w:szCs w:val="18"/>
              </w:rPr>
              <w:t>1</w:t>
            </w:r>
          </w:p>
        </w:tc>
        <w:tc>
          <w:tcPr>
            <w:tcW w:w="795" w:type="dxa"/>
          </w:tcPr>
          <w:p w14:paraId="3B955D5A" w14:textId="77777777" w:rsidR="001075FB" w:rsidRPr="00246B33" w:rsidRDefault="001075FB" w:rsidP="00F2556C">
            <w:pPr>
              <w:rPr>
                <w:sz w:val="18"/>
                <w:szCs w:val="18"/>
              </w:rPr>
            </w:pPr>
            <w:r w:rsidRPr="00246B33">
              <w:rPr>
                <w:sz w:val="18"/>
                <w:szCs w:val="18"/>
              </w:rPr>
              <w:t>1</w:t>
            </w:r>
          </w:p>
        </w:tc>
        <w:tc>
          <w:tcPr>
            <w:tcW w:w="786" w:type="dxa"/>
          </w:tcPr>
          <w:p w14:paraId="6C2B2274" w14:textId="77777777" w:rsidR="001075FB" w:rsidRPr="00246B33" w:rsidRDefault="001075FB" w:rsidP="00F2556C">
            <w:pPr>
              <w:rPr>
                <w:sz w:val="18"/>
                <w:szCs w:val="18"/>
              </w:rPr>
            </w:pPr>
            <w:r w:rsidRPr="00246B33">
              <w:rPr>
                <w:sz w:val="18"/>
                <w:szCs w:val="18"/>
              </w:rPr>
              <w:t>2</w:t>
            </w:r>
          </w:p>
        </w:tc>
        <w:tc>
          <w:tcPr>
            <w:tcW w:w="794" w:type="dxa"/>
          </w:tcPr>
          <w:p w14:paraId="4DD5B766" w14:textId="77777777" w:rsidR="001075FB" w:rsidRPr="00246B33" w:rsidRDefault="001075FB" w:rsidP="00F2556C">
            <w:pPr>
              <w:rPr>
                <w:sz w:val="18"/>
                <w:szCs w:val="18"/>
              </w:rPr>
            </w:pPr>
            <w:r w:rsidRPr="00246B33">
              <w:rPr>
                <w:sz w:val="18"/>
                <w:szCs w:val="18"/>
              </w:rPr>
              <w:t>2</w:t>
            </w:r>
          </w:p>
        </w:tc>
        <w:tc>
          <w:tcPr>
            <w:tcW w:w="790" w:type="dxa"/>
          </w:tcPr>
          <w:p w14:paraId="1AE99641" w14:textId="77777777" w:rsidR="001075FB" w:rsidRPr="00246B33" w:rsidRDefault="001075FB" w:rsidP="00F2556C">
            <w:pPr>
              <w:rPr>
                <w:sz w:val="18"/>
                <w:szCs w:val="18"/>
              </w:rPr>
            </w:pPr>
            <w:r w:rsidRPr="00246B33">
              <w:rPr>
                <w:sz w:val="18"/>
                <w:szCs w:val="18"/>
              </w:rPr>
              <w:t>2</w:t>
            </w:r>
          </w:p>
        </w:tc>
        <w:tc>
          <w:tcPr>
            <w:tcW w:w="795" w:type="dxa"/>
          </w:tcPr>
          <w:p w14:paraId="0E35F90F" w14:textId="77777777" w:rsidR="001075FB" w:rsidRPr="00246B33" w:rsidRDefault="001075FB" w:rsidP="00F2556C">
            <w:pPr>
              <w:rPr>
                <w:sz w:val="18"/>
                <w:szCs w:val="18"/>
              </w:rPr>
            </w:pPr>
            <w:r w:rsidRPr="00246B33">
              <w:rPr>
                <w:sz w:val="18"/>
                <w:szCs w:val="18"/>
              </w:rPr>
              <w:t>1</w:t>
            </w:r>
          </w:p>
        </w:tc>
        <w:tc>
          <w:tcPr>
            <w:tcW w:w="794" w:type="dxa"/>
          </w:tcPr>
          <w:p w14:paraId="47A065D4" w14:textId="77777777" w:rsidR="001075FB" w:rsidRPr="00246B33" w:rsidRDefault="001075FB" w:rsidP="00F2556C">
            <w:pPr>
              <w:rPr>
                <w:sz w:val="18"/>
                <w:szCs w:val="18"/>
              </w:rPr>
            </w:pPr>
            <w:r w:rsidRPr="00246B33">
              <w:rPr>
                <w:sz w:val="18"/>
                <w:szCs w:val="18"/>
              </w:rPr>
              <w:t>1</w:t>
            </w:r>
          </w:p>
        </w:tc>
        <w:tc>
          <w:tcPr>
            <w:tcW w:w="795" w:type="dxa"/>
          </w:tcPr>
          <w:p w14:paraId="6F6F4463" w14:textId="77777777" w:rsidR="001075FB" w:rsidRPr="00246B33" w:rsidRDefault="001075FB" w:rsidP="00F2556C">
            <w:pPr>
              <w:rPr>
                <w:sz w:val="18"/>
                <w:szCs w:val="18"/>
              </w:rPr>
            </w:pPr>
            <w:r w:rsidRPr="00246B33">
              <w:rPr>
                <w:sz w:val="18"/>
                <w:szCs w:val="18"/>
              </w:rPr>
              <w:t>1</w:t>
            </w:r>
          </w:p>
        </w:tc>
        <w:tc>
          <w:tcPr>
            <w:tcW w:w="794" w:type="dxa"/>
          </w:tcPr>
          <w:p w14:paraId="1A9F8A05" w14:textId="77777777" w:rsidR="001075FB" w:rsidRPr="00246B33" w:rsidRDefault="001075FB" w:rsidP="00F2556C">
            <w:pPr>
              <w:rPr>
                <w:sz w:val="18"/>
                <w:szCs w:val="18"/>
              </w:rPr>
            </w:pPr>
            <w:r w:rsidRPr="00246B33">
              <w:rPr>
                <w:sz w:val="18"/>
                <w:szCs w:val="18"/>
              </w:rPr>
              <w:t>1</w:t>
            </w:r>
          </w:p>
        </w:tc>
        <w:tc>
          <w:tcPr>
            <w:tcW w:w="795" w:type="dxa"/>
          </w:tcPr>
          <w:p w14:paraId="757EA5A0" w14:textId="77777777" w:rsidR="001075FB" w:rsidRPr="00246B33" w:rsidRDefault="001075FB" w:rsidP="00F2556C">
            <w:pPr>
              <w:rPr>
                <w:sz w:val="18"/>
                <w:szCs w:val="18"/>
              </w:rPr>
            </w:pPr>
            <w:r w:rsidRPr="00246B33">
              <w:rPr>
                <w:sz w:val="18"/>
                <w:szCs w:val="18"/>
              </w:rPr>
              <w:t>2</w:t>
            </w:r>
          </w:p>
        </w:tc>
        <w:tc>
          <w:tcPr>
            <w:tcW w:w="795" w:type="dxa"/>
          </w:tcPr>
          <w:p w14:paraId="16A4D3BA" w14:textId="77777777" w:rsidR="001075FB" w:rsidRPr="00246B33" w:rsidRDefault="001075FB" w:rsidP="00F2556C">
            <w:pPr>
              <w:rPr>
                <w:sz w:val="18"/>
                <w:szCs w:val="18"/>
              </w:rPr>
            </w:pPr>
            <w:r w:rsidRPr="00246B33">
              <w:rPr>
                <w:sz w:val="18"/>
                <w:szCs w:val="18"/>
              </w:rPr>
              <w:t>1</w:t>
            </w:r>
          </w:p>
        </w:tc>
        <w:tc>
          <w:tcPr>
            <w:tcW w:w="794" w:type="dxa"/>
          </w:tcPr>
          <w:p w14:paraId="4C5B4FED" w14:textId="77777777" w:rsidR="001075FB" w:rsidRPr="00246B33" w:rsidRDefault="001075FB" w:rsidP="00F2556C">
            <w:pPr>
              <w:rPr>
                <w:sz w:val="18"/>
                <w:szCs w:val="18"/>
              </w:rPr>
            </w:pPr>
            <w:r w:rsidRPr="00246B33">
              <w:rPr>
                <w:sz w:val="18"/>
                <w:szCs w:val="18"/>
              </w:rPr>
              <w:t>2</w:t>
            </w:r>
          </w:p>
        </w:tc>
        <w:tc>
          <w:tcPr>
            <w:tcW w:w="795" w:type="dxa"/>
          </w:tcPr>
          <w:p w14:paraId="66160A44" w14:textId="77777777" w:rsidR="001075FB" w:rsidRPr="00246B33" w:rsidRDefault="001075FB" w:rsidP="00F2556C">
            <w:pPr>
              <w:rPr>
                <w:sz w:val="18"/>
                <w:szCs w:val="18"/>
              </w:rPr>
            </w:pPr>
            <w:r w:rsidRPr="00246B33">
              <w:rPr>
                <w:sz w:val="18"/>
                <w:szCs w:val="18"/>
              </w:rPr>
              <w:t>2</w:t>
            </w:r>
          </w:p>
        </w:tc>
        <w:tc>
          <w:tcPr>
            <w:tcW w:w="794" w:type="dxa"/>
          </w:tcPr>
          <w:p w14:paraId="7694C45E" w14:textId="77777777" w:rsidR="001075FB" w:rsidRPr="00246B33" w:rsidRDefault="001075FB" w:rsidP="00F2556C">
            <w:pPr>
              <w:rPr>
                <w:sz w:val="18"/>
                <w:szCs w:val="18"/>
              </w:rPr>
            </w:pPr>
            <w:r w:rsidRPr="00246B33">
              <w:rPr>
                <w:sz w:val="18"/>
                <w:szCs w:val="18"/>
              </w:rPr>
              <w:t>1</w:t>
            </w:r>
          </w:p>
        </w:tc>
        <w:tc>
          <w:tcPr>
            <w:tcW w:w="795" w:type="dxa"/>
          </w:tcPr>
          <w:p w14:paraId="443E390B" w14:textId="77777777" w:rsidR="001075FB" w:rsidRPr="00246B33" w:rsidRDefault="001075FB" w:rsidP="00F2556C">
            <w:pPr>
              <w:rPr>
                <w:sz w:val="18"/>
                <w:szCs w:val="18"/>
              </w:rPr>
            </w:pPr>
            <w:r w:rsidRPr="00246B33">
              <w:rPr>
                <w:sz w:val="18"/>
                <w:szCs w:val="18"/>
              </w:rPr>
              <w:t>2</w:t>
            </w:r>
          </w:p>
        </w:tc>
        <w:tc>
          <w:tcPr>
            <w:tcW w:w="795" w:type="dxa"/>
          </w:tcPr>
          <w:p w14:paraId="221F2E3E" w14:textId="77777777" w:rsidR="001075FB" w:rsidRPr="00246B33" w:rsidRDefault="001075FB" w:rsidP="00F2556C">
            <w:pPr>
              <w:rPr>
                <w:sz w:val="18"/>
                <w:szCs w:val="18"/>
              </w:rPr>
            </w:pPr>
            <w:r w:rsidRPr="00246B33">
              <w:rPr>
                <w:sz w:val="18"/>
                <w:szCs w:val="18"/>
              </w:rPr>
              <w:t>2</w:t>
            </w:r>
          </w:p>
        </w:tc>
      </w:tr>
      <w:tr w:rsidR="001075FB" w:rsidRPr="00246B33" w14:paraId="2D675910" w14:textId="77777777" w:rsidTr="00F2556C">
        <w:trPr>
          <w:gridAfter w:val="1"/>
          <w:wAfter w:w="10" w:type="dxa"/>
          <w:trHeight w:val="238"/>
          <w:jc w:val="center"/>
        </w:trPr>
        <w:tc>
          <w:tcPr>
            <w:tcW w:w="1365" w:type="dxa"/>
          </w:tcPr>
          <w:p w14:paraId="5BCCA084" w14:textId="77777777" w:rsidR="001075FB" w:rsidRPr="00246B33" w:rsidRDefault="001075FB" w:rsidP="00F2556C">
            <w:pPr>
              <w:jc w:val="center"/>
              <w:rPr>
                <w:sz w:val="18"/>
                <w:szCs w:val="18"/>
              </w:rPr>
            </w:pPr>
            <w:r w:rsidRPr="00246B33">
              <w:rPr>
                <w:sz w:val="18"/>
                <w:szCs w:val="18"/>
              </w:rPr>
              <w:t>19</w:t>
            </w:r>
          </w:p>
        </w:tc>
        <w:tc>
          <w:tcPr>
            <w:tcW w:w="795" w:type="dxa"/>
          </w:tcPr>
          <w:p w14:paraId="5436E1EF" w14:textId="77777777" w:rsidR="001075FB" w:rsidRPr="00246B33" w:rsidRDefault="001075FB" w:rsidP="00F2556C">
            <w:pPr>
              <w:rPr>
                <w:sz w:val="18"/>
                <w:szCs w:val="18"/>
              </w:rPr>
            </w:pPr>
            <w:r w:rsidRPr="00246B33">
              <w:rPr>
                <w:sz w:val="18"/>
                <w:szCs w:val="18"/>
              </w:rPr>
              <w:t>2</w:t>
            </w:r>
          </w:p>
        </w:tc>
        <w:tc>
          <w:tcPr>
            <w:tcW w:w="795" w:type="dxa"/>
          </w:tcPr>
          <w:p w14:paraId="588682F0" w14:textId="77777777" w:rsidR="001075FB" w:rsidRPr="00246B33" w:rsidRDefault="001075FB" w:rsidP="00F2556C">
            <w:pPr>
              <w:rPr>
                <w:sz w:val="18"/>
                <w:szCs w:val="18"/>
              </w:rPr>
            </w:pPr>
            <w:r w:rsidRPr="00246B33">
              <w:rPr>
                <w:sz w:val="18"/>
                <w:szCs w:val="18"/>
              </w:rPr>
              <w:t>2</w:t>
            </w:r>
          </w:p>
        </w:tc>
        <w:tc>
          <w:tcPr>
            <w:tcW w:w="786" w:type="dxa"/>
          </w:tcPr>
          <w:p w14:paraId="3B5A075B" w14:textId="77777777" w:rsidR="001075FB" w:rsidRPr="00246B33" w:rsidRDefault="001075FB" w:rsidP="00F2556C">
            <w:pPr>
              <w:rPr>
                <w:sz w:val="18"/>
                <w:szCs w:val="18"/>
              </w:rPr>
            </w:pPr>
            <w:r w:rsidRPr="00246B33">
              <w:rPr>
                <w:sz w:val="18"/>
                <w:szCs w:val="18"/>
              </w:rPr>
              <w:t>2</w:t>
            </w:r>
          </w:p>
        </w:tc>
        <w:tc>
          <w:tcPr>
            <w:tcW w:w="794" w:type="dxa"/>
          </w:tcPr>
          <w:p w14:paraId="07D9038E" w14:textId="77777777" w:rsidR="001075FB" w:rsidRPr="00246B33" w:rsidRDefault="001075FB" w:rsidP="00F2556C">
            <w:pPr>
              <w:rPr>
                <w:sz w:val="18"/>
                <w:szCs w:val="18"/>
              </w:rPr>
            </w:pPr>
            <w:r w:rsidRPr="00246B33">
              <w:rPr>
                <w:sz w:val="18"/>
                <w:szCs w:val="18"/>
              </w:rPr>
              <w:t>2</w:t>
            </w:r>
          </w:p>
        </w:tc>
        <w:tc>
          <w:tcPr>
            <w:tcW w:w="790" w:type="dxa"/>
          </w:tcPr>
          <w:p w14:paraId="2B6A1BBB" w14:textId="77777777" w:rsidR="001075FB" w:rsidRPr="00246B33" w:rsidRDefault="001075FB" w:rsidP="00F2556C">
            <w:pPr>
              <w:rPr>
                <w:sz w:val="18"/>
                <w:szCs w:val="18"/>
              </w:rPr>
            </w:pPr>
            <w:r w:rsidRPr="00246B33">
              <w:rPr>
                <w:sz w:val="18"/>
                <w:szCs w:val="18"/>
              </w:rPr>
              <w:t>1</w:t>
            </w:r>
          </w:p>
        </w:tc>
        <w:tc>
          <w:tcPr>
            <w:tcW w:w="795" w:type="dxa"/>
          </w:tcPr>
          <w:p w14:paraId="20B690CE" w14:textId="77777777" w:rsidR="001075FB" w:rsidRPr="00246B33" w:rsidRDefault="001075FB" w:rsidP="00F2556C">
            <w:pPr>
              <w:rPr>
                <w:sz w:val="18"/>
                <w:szCs w:val="18"/>
              </w:rPr>
            </w:pPr>
            <w:r w:rsidRPr="00246B33">
              <w:rPr>
                <w:sz w:val="18"/>
                <w:szCs w:val="18"/>
              </w:rPr>
              <w:t>1</w:t>
            </w:r>
          </w:p>
        </w:tc>
        <w:tc>
          <w:tcPr>
            <w:tcW w:w="794" w:type="dxa"/>
          </w:tcPr>
          <w:p w14:paraId="16DDE756" w14:textId="77777777" w:rsidR="001075FB" w:rsidRPr="00246B33" w:rsidRDefault="001075FB" w:rsidP="00F2556C">
            <w:pPr>
              <w:rPr>
                <w:sz w:val="18"/>
                <w:szCs w:val="18"/>
              </w:rPr>
            </w:pPr>
            <w:r w:rsidRPr="00246B33">
              <w:rPr>
                <w:sz w:val="18"/>
                <w:szCs w:val="18"/>
              </w:rPr>
              <w:t>2</w:t>
            </w:r>
          </w:p>
        </w:tc>
        <w:tc>
          <w:tcPr>
            <w:tcW w:w="795" w:type="dxa"/>
          </w:tcPr>
          <w:p w14:paraId="5A008011" w14:textId="77777777" w:rsidR="001075FB" w:rsidRPr="00246B33" w:rsidRDefault="001075FB" w:rsidP="00F2556C">
            <w:pPr>
              <w:rPr>
                <w:sz w:val="18"/>
                <w:szCs w:val="18"/>
              </w:rPr>
            </w:pPr>
            <w:r w:rsidRPr="00246B33">
              <w:rPr>
                <w:sz w:val="18"/>
                <w:szCs w:val="18"/>
              </w:rPr>
              <w:t>1</w:t>
            </w:r>
          </w:p>
        </w:tc>
        <w:tc>
          <w:tcPr>
            <w:tcW w:w="794" w:type="dxa"/>
          </w:tcPr>
          <w:p w14:paraId="603E045C" w14:textId="77777777" w:rsidR="001075FB" w:rsidRPr="00246B33" w:rsidRDefault="001075FB" w:rsidP="00F2556C">
            <w:pPr>
              <w:rPr>
                <w:sz w:val="18"/>
                <w:szCs w:val="18"/>
              </w:rPr>
            </w:pPr>
            <w:r w:rsidRPr="00246B33">
              <w:rPr>
                <w:sz w:val="18"/>
                <w:szCs w:val="18"/>
              </w:rPr>
              <w:t>2</w:t>
            </w:r>
          </w:p>
        </w:tc>
        <w:tc>
          <w:tcPr>
            <w:tcW w:w="795" w:type="dxa"/>
          </w:tcPr>
          <w:p w14:paraId="463A24BF" w14:textId="77777777" w:rsidR="001075FB" w:rsidRPr="00246B33" w:rsidRDefault="001075FB" w:rsidP="00F2556C">
            <w:pPr>
              <w:rPr>
                <w:sz w:val="18"/>
                <w:szCs w:val="18"/>
              </w:rPr>
            </w:pPr>
            <w:r w:rsidRPr="00246B33">
              <w:rPr>
                <w:sz w:val="18"/>
                <w:szCs w:val="18"/>
              </w:rPr>
              <w:t>2</w:t>
            </w:r>
          </w:p>
        </w:tc>
        <w:tc>
          <w:tcPr>
            <w:tcW w:w="795" w:type="dxa"/>
          </w:tcPr>
          <w:p w14:paraId="3FA09FBC" w14:textId="77777777" w:rsidR="001075FB" w:rsidRPr="00246B33" w:rsidRDefault="001075FB" w:rsidP="00F2556C">
            <w:pPr>
              <w:rPr>
                <w:sz w:val="18"/>
                <w:szCs w:val="18"/>
              </w:rPr>
            </w:pPr>
            <w:r w:rsidRPr="00246B33">
              <w:rPr>
                <w:sz w:val="18"/>
                <w:szCs w:val="18"/>
              </w:rPr>
              <w:t>1</w:t>
            </w:r>
          </w:p>
        </w:tc>
        <w:tc>
          <w:tcPr>
            <w:tcW w:w="794" w:type="dxa"/>
          </w:tcPr>
          <w:p w14:paraId="101CBBCD" w14:textId="77777777" w:rsidR="001075FB" w:rsidRPr="00246B33" w:rsidRDefault="001075FB" w:rsidP="00F2556C">
            <w:pPr>
              <w:rPr>
                <w:sz w:val="18"/>
                <w:szCs w:val="18"/>
              </w:rPr>
            </w:pPr>
            <w:r w:rsidRPr="00246B33">
              <w:rPr>
                <w:sz w:val="18"/>
                <w:szCs w:val="18"/>
              </w:rPr>
              <w:t>1</w:t>
            </w:r>
          </w:p>
        </w:tc>
        <w:tc>
          <w:tcPr>
            <w:tcW w:w="795" w:type="dxa"/>
          </w:tcPr>
          <w:p w14:paraId="395D6C68" w14:textId="77777777" w:rsidR="001075FB" w:rsidRPr="00246B33" w:rsidRDefault="001075FB" w:rsidP="00F2556C">
            <w:pPr>
              <w:rPr>
                <w:sz w:val="18"/>
                <w:szCs w:val="18"/>
              </w:rPr>
            </w:pPr>
            <w:r w:rsidRPr="00246B33">
              <w:rPr>
                <w:sz w:val="18"/>
                <w:szCs w:val="18"/>
              </w:rPr>
              <w:t>1</w:t>
            </w:r>
          </w:p>
        </w:tc>
        <w:tc>
          <w:tcPr>
            <w:tcW w:w="794" w:type="dxa"/>
          </w:tcPr>
          <w:p w14:paraId="5014AFD1" w14:textId="77777777" w:rsidR="001075FB" w:rsidRPr="00246B33" w:rsidRDefault="001075FB" w:rsidP="00F2556C">
            <w:pPr>
              <w:rPr>
                <w:sz w:val="18"/>
                <w:szCs w:val="18"/>
              </w:rPr>
            </w:pPr>
            <w:r w:rsidRPr="00246B33">
              <w:rPr>
                <w:sz w:val="18"/>
                <w:szCs w:val="18"/>
              </w:rPr>
              <w:t>2</w:t>
            </w:r>
          </w:p>
        </w:tc>
        <w:tc>
          <w:tcPr>
            <w:tcW w:w="795" w:type="dxa"/>
          </w:tcPr>
          <w:p w14:paraId="44A9BD31" w14:textId="77777777" w:rsidR="001075FB" w:rsidRPr="00246B33" w:rsidRDefault="001075FB" w:rsidP="00F2556C">
            <w:pPr>
              <w:rPr>
                <w:sz w:val="18"/>
                <w:szCs w:val="18"/>
              </w:rPr>
            </w:pPr>
            <w:r w:rsidRPr="00246B33">
              <w:rPr>
                <w:sz w:val="18"/>
                <w:szCs w:val="18"/>
              </w:rPr>
              <w:t>1</w:t>
            </w:r>
          </w:p>
        </w:tc>
        <w:tc>
          <w:tcPr>
            <w:tcW w:w="795" w:type="dxa"/>
          </w:tcPr>
          <w:p w14:paraId="3ECBD997" w14:textId="77777777" w:rsidR="001075FB" w:rsidRPr="00246B33" w:rsidRDefault="001075FB" w:rsidP="00F2556C">
            <w:pPr>
              <w:rPr>
                <w:sz w:val="18"/>
                <w:szCs w:val="18"/>
              </w:rPr>
            </w:pPr>
            <w:r w:rsidRPr="00246B33">
              <w:rPr>
                <w:sz w:val="18"/>
                <w:szCs w:val="18"/>
              </w:rPr>
              <w:t>1</w:t>
            </w:r>
          </w:p>
        </w:tc>
      </w:tr>
      <w:tr w:rsidR="001075FB" w:rsidRPr="00246B33" w14:paraId="104CEAD9" w14:textId="77777777" w:rsidTr="00F2556C">
        <w:trPr>
          <w:gridAfter w:val="1"/>
          <w:wAfter w:w="10" w:type="dxa"/>
          <w:trHeight w:val="238"/>
          <w:jc w:val="center"/>
        </w:trPr>
        <w:tc>
          <w:tcPr>
            <w:tcW w:w="1365" w:type="dxa"/>
          </w:tcPr>
          <w:p w14:paraId="70D0812B" w14:textId="77777777" w:rsidR="001075FB" w:rsidRPr="00246B33" w:rsidRDefault="001075FB" w:rsidP="00F2556C">
            <w:pPr>
              <w:jc w:val="center"/>
              <w:rPr>
                <w:sz w:val="18"/>
                <w:szCs w:val="18"/>
              </w:rPr>
            </w:pPr>
            <w:r w:rsidRPr="00246B33">
              <w:rPr>
                <w:sz w:val="18"/>
                <w:szCs w:val="18"/>
              </w:rPr>
              <w:t>20</w:t>
            </w:r>
          </w:p>
        </w:tc>
        <w:tc>
          <w:tcPr>
            <w:tcW w:w="795" w:type="dxa"/>
          </w:tcPr>
          <w:p w14:paraId="09F83DF8" w14:textId="77777777" w:rsidR="001075FB" w:rsidRPr="00246B33" w:rsidRDefault="001075FB" w:rsidP="00F2556C">
            <w:pPr>
              <w:rPr>
                <w:sz w:val="18"/>
                <w:szCs w:val="18"/>
              </w:rPr>
            </w:pPr>
            <w:r w:rsidRPr="00246B33">
              <w:rPr>
                <w:sz w:val="18"/>
                <w:szCs w:val="18"/>
              </w:rPr>
              <w:t>1</w:t>
            </w:r>
          </w:p>
        </w:tc>
        <w:tc>
          <w:tcPr>
            <w:tcW w:w="795" w:type="dxa"/>
          </w:tcPr>
          <w:p w14:paraId="136E0393" w14:textId="77777777" w:rsidR="001075FB" w:rsidRPr="00246B33" w:rsidRDefault="001075FB" w:rsidP="00F2556C">
            <w:pPr>
              <w:rPr>
                <w:sz w:val="18"/>
                <w:szCs w:val="18"/>
              </w:rPr>
            </w:pPr>
            <w:r w:rsidRPr="00246B33">
              <w:rPr>
                <w:sz w:val="18"/>
                <w:szCs w:val="18"/>
              </w:rPr>
              <w:t>1</w:t>
            </w:r>
          </w:p>
        </w:tc>
        <w:tc>
          <w:tcPr>
            <w:tcW w:w="786" w:type="dxa"/>
          </w:tcPr>
          <w:p w14:paraId="7E8BE5E1" w14:textId="77777777" w:rsidR="001075FB" w:rsidRPr="00246B33" w:rsidRDefault="001075FB" w:rsidP="00F2556C">
            <w:pPr>
              <w:rPr>
                <w:sz w:val="18"/>
                <w:szCs w:val="18"/>
              </w:rPr>
            </w:pPr>
            <w:r w:rsidRPr="00246B33">
              <w:rPr>
                <w:sz w:val="18"/>
                <w:szCs w:val="18"/>
              </w:rPr>
              <w:t>1</w:t>
            </w:r>
          </w:p>
        </w:tc>
        <w:tc>
          <w:tcPr>
            <w:tcW w:w="794" w:type="dxa"/>
          </w:tcPr>
          <w:p w14:paraId="57FEF3E1" w14:textId="77777777" w:rsidR="001075FB" w:rsidRPr="00246B33" w:rsidRDefault="001075FB" w:rsidP="00F2556C">
            <w:pPr>
              <w:rPr>
                <w:sz w:val="18"/>
                <w:szCs w:val="18"/>
              </w:rPr>
            </w:pPr>
            <w:r w:rsidRPr="00246B33">
              <w:rPr>
                <w:sz w:val="18"/>
                <w:szCs w:val="18"/>
              </w:rPr>
              <w:t>1</w:t>
            </w:r>
          </w:p>
        </w:tc>
        <w:tc>
          <w:tcPr>
            <w:tcW w:w="790" w:type="dxa"/>
          </w:tcPr>
          <w:p w14:paraId="6ADEE46A" w14:textId="77777777" w:rsidR="001075FB" w:rsidRPr="00246B33" w:rsidRDefault="001075FB" w:rsidP="00F2556C">
            <w:pPr>
              <w:rPr>
                <w:sz w:val="18"/>
                <w:szCs w:val="18"/>
              </w:rPr>
            </w:pPr>
            <w:r w:rsidRPr="00246B33">
              <w:rPr>
                <w:sz w:val="18"/>
                <w:szCs w:val="18"/>
              </w:rPr>
              <w:t>1</w:t>
            </w:r>
          </w:p>
        </w:tc>
        <w:tc>
          <w:tcPr>
            <w:tcW w:w="795" w:type="dxa"/>
          </w:tcPr>
          <w:p w14:paraId="03EDA302" w14:textId="77777777" w:rsidR="001075FB" w:rsidRPr="00246B33" w:rsidRDefault="001075FB" w:rsidP="00F2556C">
            <w:pPr>
              <w:rPr>
                <w:sz w:val="18"/>
                <w:szCs w:val="18"/>
              </w:rPr>
            </w:pPr>
            <w:r w:rsidRPr="00246B33">
              <w:rPr>
                <w:sz w:val="18"/>
                <w:szCs w:val="18"/>
              </w:rPr>
              <w:t>1</w:t>
            </w:r>
          </w:p>
        </w:tc>
        <w:tc>
          <w:tcPr>
            <w:tcW w:w="794" w:type="dxa"/>
          </w:tcPr>
          <w:p w14:paraId="4E9337CD" w14:textId="77777777" w:rsidR="001075FB" w:rsidRPr="00246B33" w:rsidRDefault="001075FB" w:rsidP="00F2556C">
            <w:pPr>
              <w:rPr>
                <w:sz w:val="18"/>
                <w:szCs w:val="18"/>
              </w:rPr>
            </w:pPr>
            <w:r w:rsidRPr="00246B33">
              <w:rPr>
                <w:sz w:val="18"/>
                <w:szCs w:val="18"/>
              </w:rPr>
              <w:t>1</w:t>
            </w:r>
          </w:p>
        </w:tc>
        <w:tc>
          <w:tcPr>
            <w:tcW w:w="795" w:type="dxa"/>
          </w:tcPr>
          <w:p w14:paraId="00D09688" w14:textId="77777777" w:rsidR="001075FB" w:rsidRPr="00246B33" w:rsidRDefault="001075FB" w:rsidP="00F2556C">
            <w:pPr>
              <w:rPr>
                <w:sz w:val="18"/>
                <w:szCs w:val="18"/>
              </w:rPr>
            </w:pPr>
            <w:r w:rsidRPr="00246B33">
              <w:rPr>
                <w:sz w:val="18"/>
                <w:szCs w:val="18"/>
              </w:rPr>
              <w:t>2</w:t>
            </w:r>
          </w:p>
        </w:tc>
        <w:tc>
          <w:tcPr>
            <w:tcW w:w="794" w:type="dxa"/>
          </w:tcPr>
          <w:p w14:paraId="5D2B97D3" w14:textId="77777777" w:rsidR="001075FB" w:rsidRPr="00246B33" w:rsidRDefault="001075FB" w:rsidP="00F2556C">
            <w:pPr>
              <w:rPr>
                <w:sz w:val="18"/>
                <w:szCs w:val="18"/>
              </w:rPr>
            </w:pPr>
            <w:r w:rsidRPr="00246B33">
              <w:rPr>
                <w:sz w:val="18"/>
                <w:szCs w:val="18"/>
              </w:rPr>
              <w:t>1</w:t>
            </w:r>
          </w:p>
        </w:tc>
        <w:tc>
          <w:tcPr>
            <w:tcW w:w="795" w:type="dxa"/>
          </w:tcPr>
          <w:p w14:paraId="6C6C713D" w14:textId="77777777" w:rsidR="001075FB" w:rsidRPr="00246B33" w:rsidRDefault="001075FB" w:rsidP="00F2556C">
            <w:pPr>
              <w:rPr>
                <w:sz w:val="18"/>
                <w:szCs w:val="18"/>
              </w:rPr>
            </w:pPr>
            <w:r w:rsidRPr="00246B33">
              <w:rPr>
                <w:sz w:val="18"/>
                <w:szCs w:val="18"/>
              </w:rPr>
              <w:t>1</w:t>
            </w:r>
          </w:p>
        </w:tc>
        <w:tc>
          <w:tcPr>
            <w:tcW w:w="795" w:type="dxa"/>
          </w:tcPr>
          <w:p w14:paraId="17411292" w14:textId="77777777" w:rsidR="001075FB" w:rsidRPr="00246B33" w:rsidRDefault="001075FB" w:rsidP="00F2556C">
            <w:pPr>
              <w:rPr>
                <w:sz w:val="18"/>
                <w:szCs w:val="18"/>
              </w:rPr>
            </w:pPr>
            <w:r w:rsidRPr="00246B33">
              <w:rPr>
                <w:sz w:val="18"/>
                <w:szCs w:val="18"/>
              </w:rPr>
              <w:t>1</w:t>
            </w:r>
          </w:p>
        </w:tc>
        <w:tc>
          <w:tcPr>
            <w:tcW w:w="794" w:type="dxa"/>
          </w:tcPr>
          <w:p w14:paraId="3672239C" w14:textId="77777777" w:rsidR="001075FB" w:rsidRPr="00246B33" w:rsidRDefault="001075FB" w:rsidP="00F2556C">
            <w:pPr>
              <w:rPr>
                <w:sz w:val="18"/>
                <w:szCs w:val="18"/>
              </w:rPr>
            </w:pPr>
            <w:r w:rsidRPr="00246B33">
              <w:rPr>
                <w:sz w:val="18"/>
                <w:szCs w:val="18"/>
              </w:rPr>
              <w:t>2</w:t>
            </w:r>
          </w:p>
        </w:tc>
        <w:tc>
          <w:tcPr>
            <w:tcW w:w="795" w:type="dxa"/>
          </w:tcPr>
          <w:p w14:paraId="53CCF6D4" w14:textId="77777777" w:rsidR="001075FB" w:rsidRPr="00246B33" w:rsidRDefault="001075FB" w:rsidP="00F2556C">
            <w:pPr>
              <w:rPr>
                <w:sz w:val="18"/>
                <w:szCs w:val="18"/>
              </w:rPr>
            </w:pPr>
            <w:r w:rsidRPr="00246B33">
              <w:rPr>
                <w:sz w:val="18"/>
                <w:szCs w:val="18"/>
              </w:rPr>
              <w:t>2</w:t>
            </w:r>
          </w:p>
        </w:tc>
        <w:tc>
          <w:tcPr>
            <w:tcW w:w="794" w:type="dxa"/>
          </w:tcPr>
          <w:p w14:paraId="79261714" w14:textId="77777777" w:rsidR="001075FB" w:rsidRPr="00246B33" w:rsidRDefault="001075FB" w:rsidP="00F2556C">
            <w:pPr>
              <w:rPr>
                <w:sz w:val="18"/>
                <w:szCs w:val="18"/>
              </w:rPr>
            </w:pPr>
            <w:r w:rsidRPr="00246B33">
              <w:rPr>
                <w:sz w:val="18"/>
                <w:szCs w:val="18"/>
              </w:rPr>
              <w:t>1</w:t>
            </w:r>
          </w:p>
        </w:tc>
        <w:tc>
          <w:tcPr>
            <w:tcW w:w="795" w:type="dxa"/>
          </w:tcPr>
          <w:p w14:paraId="455041F7" w14:textId="77777777" w:rsidR="001075FB" w:rsidRPr="00246B33" w:rsidRDefault="001075FB" w:rsidP="00F2556C">
            <w:pPr>
              <w:rPr>
                <w:sz w:val="18"/>
                <w:szCs w:val="18"/>
              </w:rPr>
            </w:pPr>
            <w:r w:rsidRPr="00246B33">
              <w:rPr>
                <w:sz w:val="18"/>
                <w:szCs w:val="18"/>
              </w:rPr>
              <w:t>1</w:t>
            </w:r>
          </w:p>
        </w:tc>
        <w:tc>
          <w:tcPr>
            <w:tcW w:w="795" w:type="dxa"/>
          </w:tcPr>
          <w:p w14:paraId="32FF898E" w14:textId="77777777" w:rsidR="001075FB" w:rsidRPr="00246B33" w:rsidRDefault="001075FB" w:rsidP="00F2556C">
            <w:pPr>
              <w:rPr>
                <w:sz w:val="18"/>
                <w:szCs w:val="18"/>
              </w:rPr>
            </w:pPr>
            <w:r w:rsidRPr="00246B33">
              <w:rPr>
                <w:sz w:val="18"/>
                <w:szCs w:val="18"/>
              </w:rPr>
              <w:t>2</w:t>
            </w:r>
          </w:p>
        </w:tc>
      </w:tr>
      <w:tr w:rsidR="001075FB" w:rsidRPr="00246B33" w14:paraId="2E2AEB01" w14:textId="77777777" w:rsidTr="00F2556C">
        <w:trPr>
          <w:gridAfter w:val="1"/>
          <w:wAfter w:w="10" w:type="dxa"/>
          <w:trHeight w:val="255"/>
          <w:jc w:val="center"/>
        </w:trPr>
        <w:tc>
          <w:tcPr>
            <w:tcW w:w="1365" w:type="dxa"/>
          </w:tcPr>
          <w:p w14:paraId="71DA4DA3" w14:textId="77777777" w:rsidR="001075FB" w:rsidRPr="00246B33" w:rsidRDefault="001075FB" w:rsidP="00F2556C">
            <w:pPr>
              <w:jc w:val="center"/>
              <w:rPr>
                <w:sz w:val="18"/>
                <w:szCs w:val="18"/>
              </w:rPr>
            </w:pPr>
            <w:r w:rsidRPr="00246B33">
              <w:rPr>
                <w:sz w:val="18"/>
                <w:szCs w:val="18"/>
              </w:rPr>
              <w:t>21</w:t>
            </w:r>
          </w:p>
        </w:tc>
        <w:tc>
          <w:tcPr>
            <w:tcW w:w="795" w:type="dxa"/>
          </w:tcPr>
          <w:p w14:paraId="5EE15901" w14:textId="77777777" w:rsidR="001075FB" w:rsidRPr="00246B33" w:rsidRDefault="001075FB" w:rsidP="00F2556C">
            <w:pPr>
              <w:rPr>
                <w:sz w:val="18"/>
                <w:szCs w:val="18"/>
              </w:rPr>
            </w:pPr>
            <w:r w:rsidRPr="00246B33">
              <w:rPr>
                <w:sz w:val="18"/>
                <w:szCs w:val="18"/>
              </w:rPr>
              <w:t>1</w:t>
            </w:r>
          </w:p>
        </w:tc>
        <w:tc>
          <w:tcPr>
            <w:tcW w:w="795" w:type="dxa"/>
          </w:tcPr>
          <w:p w14:paraId="06205FB2" w14:textId="77777777" w:rsidR="001075FB" w:rsidRPr="00246B33" w:rsidRDefault="001075FB" w:rsidP="00F2556C">
            <w:pPr>
              <w:rPr>
                <w:sz w:val="18"/>
                <w:szCs w:val="18"/>
              </w:rPr>
            </w:pPr>
            <w:r w:rsidRPr="00246B33">
              <w:rPr>
                <w:sz w:val="18"/>
                <w:szCs w:val="18"/>
              </w:rPr>
              <w:t>1</w:t>
            </w:r>
          </w:p>
        </w:tc>
        <w:tc>
          <w:tcPr>
            <w:tcW w:w="786" w:type="dxa"/>
          </w:tcPr>
          <w:p w14:paraId="2303EB75" w14:textId="77777777" w:rsidR="001075FB" w:rsidRPr="00246B33" w:rsidRDefault="001075FB" w:rsidP="00F2556C">
            <w:pPr>
              <w:rPr>
                <w:sz w:val="18"/>
                <w:szCs w:val="18"/>
              </w:rPr>
            </w:pPr>
            <w:r w:rsidRPr="00246B33">
              <w:rPr>
                <w:sz w:val="18"/>
                <w:szCs w:val="18"/>
              </w:rPr>
              <w:t>1</w:t>
            </w:r>
          </w:p>
        </w:tc>
        <w:tc>
          <w:tcPr>
            <w:tcW w:w="794" w:type="dxa"/>
          </w:tcPr>
          <w:p w14:paraId="686CBF65" w14:textId="77777777" w:rsidR="001075FB" w:rsidRPr="00246B33" w:rsidRDefault="001075FB" w:rsidP="00F2556C">
            <w:pPr>
              <w:rPr>
                <w:sz w:val="18"/>
                <w:szCs w:val="18"/>
              </w:rPr>
            </w:pPr>
            <w:r w:rsidRPr="00246B33">
              <w:rPr>
                <w:sz w:val="18"/>
                <w:szCs w:val="18"/>
              </w:rPr>
              <w:t>1</w:t>
            </w:r>
          </w:p>
        </w:tc>
        <w:tc>
          <w:tcPr>
            <w:tcW w:w="790" w:type="dxa"/>
          </w:tcPr>
          <w:p w14:paraId="2EF76201" w14:textId="77777777" w:rsidR="001075FB" w:rsidRPr="00246B33" w:rsidRDefault="001075FB" w:rsidP="00F2556C">
            <w:pPr>
              <w:rPr>
                <w:sz w:val="18"/>
                <w:szCs w:val="18"/>
              </w:rPr>
            </w:pPr>
            <w:r w:rsidRPr="00246B33">
              <w:rPr>
                <w:sz w:val="18"/>
                <w:szCs w:val="18"/>
              </w:rPr>
              <w:t>1</w:t>
            </w:r>
          </w:p>
        </w:tc>
        <w:tc>
          <w:tcPr>
            <w:tcW w:w="795" w:type="dxa"/>
          </w:tcPr>
          <w:p w14:paraId="637791CF" w14:textId="77777777" w:rsidR="001075FB" w:rsidRPr="00246B33" w:rsidRDefault="001075FB" w:rsidP="00F2556C">
            <w:pPr>
              <w:rPr>
                <w:sz w:val="18"/>
                <w:szCs w:val="18"/>
              </w:rPr>
            </w:pPr>
            <w:r w:rsidRPr="00246B33">
              <w:rPr>
                <w:sz w:val="18"/>
                <w:szCs w:val="18"/>
              </w:rPr>
              <w:t>2</w:t>
            </w:r>
          </w:p>
        </w:tc>
        <w:tc>
          <w:tcPr>
            <w:tcW w:w="794" w:type="dxa"/>
          </w:tcPr>
          <w:p w14:paraId="7D219D0B" w14:textId="77777777" w:rsidR="001075FB" w:rsidRPr="00246B33" w:rsidRDefault="001075FB" w:rsidP="00F2556C">
            <w:pPr>
              <w:rPr>
                <w:sz w:val="18"/>
                <w:szCs w:val="18"/>
              </w:rPr>
            </w:pPr>
            <w:r w:rsidRPr="00246B33">
              <w:rPr>
                <w:sz w:val="18"/>
                <w:szCs w:val="18"/>
              </w:rPr>
              <w:t>2</w:t>
            </w:r>
          </w:p>
        </w:tc>
        <w:tc>
          <w:tcPr>
            <w:tcW w:w="795" w:type="dxa"/>
          </w:tcPr>
          <w:p w14:paraId="0D92AFF3" w14:textId="77777777" w:rsidR="001075FB" w:rsidRPr="00246B33" w:rsidRDefault="001075FB" w:rsidP="00F2556C">
            <w:pPr>
              <w:rPr>
                <w:sz w:val="18"/>
                <w:szCs w:val="18"/>
              </w:rPr>
            </w:pPr>
            <w:r w:rsidRPr="00246B33">
              <w:rPr>
                <w:sz w:val="18"/>
                <w:szCs w:val="18"/>
              </w:rPr>
              <w:t>1</w:t>
            </w:r>
          </w:p>
        </w:tc>
        <w:tc>
          <w:tcPr>
            <w:tcW w:w="794" w:type="dxa"/>
          </w:tcPr>
          <w:p w14:paraId="4F74C7FB" w14:textId="77777777" w:rsidR="001075FB" w:rsidRPr="00246B33" w:rsidRDefault="001075FB" w:rsidP="00F2556C">
            <w:pPr>
              <w:rPr>
                <w:sz w:val="18"/>
                <w:szCs w:val="18"/>
              </w:rPr>
            </w:pPr>
            <w:r w:rsidRPr="00246B33">
              <w:rPr>
                <w:sz w:val="18"/>
                <w:szCs w:val="18"/>
              </w:rPr>
              <w:t>2</w:t>
            </w:r>
          </w:p>
        </w:tc>
        <w:tc>
          <w:tcPr>
            <w:tcW w:w="795" w:type="dxa"/>
          </w:tcPr>
          <w:p w14:paraId="4E28C5B2" w14:textId="77777777" w:rsidR="001075FB" w:rsidRPr="00246B33" w:rsidRDefault="001075FB" w:rsidP="00F2556C">
            <w:pPr>
              <w:rPr>
                <w:sz w:val="18"/>
                <w:szCs w:val="18"/>
              </w:rPr>
            </w:pPr>
            <w:r w:rsidRPr="00246B33">
              <w:rPr>
                <w:sz w:val="18"/>
                <w:szCs w:val="18"/>
              </w:rPr>
              <w:t>1</w:t>
            </w:r>
          </w:p>
        </w:tc>
        <w:tc>
          <w:tcPr>
            <w:tcW w:w="795" w:type="dxa"/>
          </w:tcPr>
          <w:p w14:paraId="0D350B85" w14:textId="77777777" w:rsidR="001075FB" w:rsidRPr="00246B33" w:rsidRDefault="001075FB" w:rsidP="00F2556C">
            <w:pPr>
              <w:rPr>
                <w:sz w:val="18"/>
                <w:szCs w:val="18"/>
              </w:rPr>
            </w:pPr>
            <w:r w:rsidRPr="00246B33">
              <w:rPr>
                <w:sz w:val="18"/>
                <w:szCs w:val="18"/>
              </w:rPr>
              <w:t>1</w:t>
            </w:r>
          </w:p>
        </w:tc>
        <w:tc>
          <w:tcPr>
            <w:tcW w:w="794" w:type="dxa"/>
          </w:tcPr>
          <w:p w14:paraId="4707963A" w14:textId="77777777" w:rsidR="001075FB" w:rsidRPr="00246B33" w:rsidRDefault="001075FB" w:rsidP="00F2556C">
            <w:pPr>
              <w:rPr>
                <w:sz w:val="18"/>
                <w:szCs w:val="18"/>
              </w:rPr>
            </w:pPr>
            <w:r w:rsidRPr="00246B33">
              <w:rPr>
                <w:sz w:val="18"/>
                <w:szCs w:val="18"/>
              </w:rPr>
              <w:t>1</w:t>
            </w:r>
          </w:p>
        </w:tc>
        <w:tc>
          <w:tcPr>
            <w:tcW w:w="795" w:type="dxa"/>
          </w:tcPr>
          <w:p w14:paraId="091B0FA8" w14:textId="77777777" w:rsidR="001075FB" w:rsidRPr="00246B33" w:rsidRDefault="001075FB" w:rsidP="00F2556C">
            <w:pPr>
              <w:rPr>
                <w:sz w:val="18"/>
                <w:szCs w:val="18"/>
              </w:rPr>
            </w:pPr>
            <w:r w:rsidRPr="00246B33">
              <w:rPr>
                <w:sz w:val="18"/>
                <w:szCs w:val="18"/>
              </w:rPr>
              <w:t>1</w:t>
            </w:r>
          </w:p>
        </w:tc>
        <w:tc>
          <w:tcPr>
            <w:tcW w:w="794" w:type="dxa"/>
          </w:tcPr>
          <w:p w14:paraId="6E3458AD" w14:textId="77777777" w:rsidR="001075FB" w:rsidRPr="00246B33" w:rsidRDefault="001075FB" w:rsidP="00F2556C">
            <w:pPr>
              <w:rPr>
                <w:sz w:val="18"/>
                <w:szCs w:val="18"/>
              </w:rPr>
            </w:pPr>
            <w:r w:rsidRPr="00246B33">
              <w:rPr>
                <w:sz w:val="18"/>
                <w:szCs w:val="18"/>
              </w:rPr>
              <w:t>2</w:t>
            </w:r>
          </w:p>
        </w:tc>
        <w:tc>
          <w:tcPr>
            <w:tcW w:w="795" w:type="dxa"/>
          </w:tcPr>
          <w:p w14:paraId="693ACAF9" w14:textId="77777777" w:rsidR="001075FB" w:rsidRPr="00246B33" w:rsidRDefault="001075FB" w:rsidP="00F2556C">
            <w:pPr>
              <w:rPr>
                <w:sz w:val="18"/>
                <w:szCs w:val="18"/>
              </w:rPr>
            </w:pPr>
            <w:r w:rsidRPr="00246B33">
              <w:rPr>
                <w:sz w:val="18"/>
                <w:szCs w:val="18"/>
              </w:rPr>
              <w:t>1</w:t>
            </w:r>
          </w:p>
        </w:tc>
        <w:tc>
          <w:tcPr>
            <w:tcW w:w="795" w:type="dxa"/>
          </w:tcPr>
          <w:p w14:paraId="0F89A27A" w14:textId="77777777" w:rsidR="001075FB" w:rsidRPr="00246B33" w:rsidRDefault="001075FB" w:rsidP="00F2556C">
            <w:pPr>
              <w:rPr>
                <w:sz w:val="18"/>
                <w:szCs w:val="18"/>
              </w:rPr>
            </w:pPr>
            <w:r w:rsidRPr="00246B33">
              <w:rPr>
                <w:sz w:val="18"/>
                <w:szCs w:val="18"/>
              </w:rPr>
              <w:t>2</w:t>
            </w:r>
          </w:p>
        </w:tc>
      </w:tr>
      <w:tr w:rsidR="001075FB" w:rsidRPr="00246B33" w14:paraId="6741EA20" w14:textId="77777777" w:rsidTr="00F2556C">
        <w:trPr>
          <w:gridAfter w:val="1"/>
          <w:wAfter w:w="10" w:type="dxa"/>
          <w:trHeight w:val="238"/>
          <w:jc w:val="center"/>
        </w:trPr>
        <w:tc>
          <w:tcPr>
            <w:tcW w:w="1365" w:type="dxa"/>
          </w:tcPr>
          <w:p w14:paraId="3F86402F" w14:textId="77777777" w:rsidR="001075FB" w:rsidRPr="00246B33" w:rsidRDefault="001075FB" w:rsidP="00F2556C">
            <w:pPr>
              <w:jc w:val="center"/>
              <w:rPr>
                <w:sz w:val="18"/>
                <w:szCs w:val="18"/>
              </w:rPr>
            </w:pPr>
            <w:r w:rsidRPr="00246B33">
              <w:rPr>
                <w:sz w:val="18"/>
                <w:szCs w:val="18"/>
              </w:rPr>
              <w:t>22</w:t>
            </w:r>
          </w:p>
        </w:tc>
        <w:tc>
          <w:tcPr>
            <w:tcW w:w="795" w:type="dxa"/>
          </w:tcPr>
          <w:p w14:paraId="1C59151B" w14:textId="77777777" w:rsidR="001075FB" w:rsidRPr="00246B33" w:rsidRDefault="001075FB" w:rsidP="00F2556C">
            <w:pPr>
              <w:rPr>
                <w:sz w:val="18"/>
                <w:szCs w:val="18"/>
              </w:rPr>
            </w:pPr>
            <w:r w:rsidRPr="00246B33">
              <w:rPr>
                <w:sz w:val="18"/>
                <w:szCs w:val="18"/>
              </w:rPr>
              <w:t>2</w:t>
            </w:r>
          </w:p>
        </w:tc>
        <w:tc>
          <w:tcPr>
            <w:tcW w:w="795" w:type="dxa"/>
          </w:tcPr>
          <w:p w14:paraId="208B71F8" w14:textId="77777777" w:rsidR="001075FB" w:rsidRPr="00246B33" w:rsidRDefault="001075FB" w:rsidP="00F2556C">
            <w:pPr>
              <w:rPr>
                <w:sz w:val="18"/>
                <w:szCs w:val="18"/>
              </w:rPr>
            </w:pPr>
            <w:r w:rsidRPr="00246B33">
              <w:rPr>
                <w:sz w:val="18"/>
                <w:szCs w:val="18"/>
              </w:rPr>
              <w:t>2</w:t>
            </w:r>
          </w:p>
        </w:tc>
        <w:tc>
          <w:tcPr>
            <w:tcW w:w="786" w:type="dxa"/>
          </w:tcPr>
          <w:p w14:paraId="20A003AC" w14:textId="77777777" w:rsidR="001075FB" w:rsidRPr="00246B33" w:rsidRDefault="001075FB" w:rsidP="00F2556C">
            <w:pPr>
              <w:rPr>
                <w:sz w:val="18"/>
                <w:szCs w:val="18"/>
              </w:rPr>
            </w:pPr>
            <w:r w:rsidRPr="00246B33">
              <w:rPr>
                <w:sz w:val="18"/>
                <w:szCs w:val="18"/>
              </w:rPr>
              <w:t>2</w:t>
            </w:r>
          </w:p>
        </w:tc>
        <w:tc>
          <w:tcPr>
            <w:tcW w:w="794" w:type="dxa"/>
          </w:tcPr>
          <w:p w14:paraId="35B9A963" w14:textId="77777777" w:rsidR="001075FB" w:rsidRPr="00246B33" w:rsidRDefault="001075FB" w:rsidP="00F2556C">
            <w:pPr>
              <w:rPr>
                <w:sz w:val="18"/>
                <w:szCs w:val="18"/>
              </w:rPr>
            </w:pPr>
            <w:r w:rsidRPr="00246B33">
              <w:rPr>
                <w:sz w:val="18"/>
                <w:szCs w:val="18"/>
              </w:rPr>
              <w:t>2</w:t>
            </w:r>
          </w:p>
        </w:tc>
        <w:tc>
          <w:tcPr>
            <w:tcW w:w="790" w:type="dxa"/>
          </w:tcPr>
          <w:p w14:paraId="2EA414E1" w14:textId="77777777" w:rsidR="001075FB" w:rsidRPr="00246B33" w:rsidRDefault="001075FB" w:rsidP="00F2556C">
            <w:pPr>
              <w:rPr>
                <w:sz w:val="18"/>
                <w:szCs w:val="18"/>
              </w:rPr>
            </w:pPr>
            <w:r w:rsidRPr="00246B33">
              <w:rPr>
                <w:sz w:val="18"/>
                <w:szCs w:val="18"/>
              </w:rPr>
              <w:t>2</w:t>
            </w:r>
          </w:p>
        </w:tc>
        <w:tc>
          <w:tcPr>
            <w:tcW w:w="795" w:type="dxa"/>
          </w:tcPr>
          <w:p w14:paraId="67C1D460" w14:textId="77777777" w:rsidR="001075FB" w:rsidRPr="00246B33" w:rsidRDefault="001075FB" w:rsidP="00F2556C">
            <w:pPr>
              <w:rPr>
                <w:sz w:val="18"/>
                <w:szCs w:val="18"/>
              </w:rPr>
            </w:pPr>
            <w:r w:rsidRPr="00246B33">
              <w:rPr>
                <w:sz w:val="18"/>
                <w:szCs w:val="18"/>
              </w:rPr>
              <w:t>1</w:t>
            </w:r>
          </w:p>
        </w:tc>
        <w:tc>
          <w:tcPr>
            <w:tcW w:w="794" w:type="dxa"/>
          </w:tcPr>
          <w:p w14:paraId="11FD6283" w14:textId="77777777" w:rsidR="001075FB" w:rsidRPr="00246B33" w:rsidRDefault="001075FB" w:rsidP="00F2556C">
            <w:pPr>
              <w:rPr>
                <w:sz w:val="18"/>
                <w:szCs w:val="18"/>
              </w:rPr>
            </w:pPr>
            <w:r w:rsidRPr="00246B33">
              <w:rPr>
                <w:sz w:val="18"/>
                <w:szCs w:val="18"/>
              </w:rPr>
              <w:t>1</w:t>
            </w:r>
          </w:p>
        </w:tc>
        <w:tc>
          <w:tcPr>
            <w:tcW w:w="795" w:type="dxa"/>
          </w:tcPr>
          <w:p w14:paraId="40B8E3D4" w14:textId="77777777" w:rsidR="001075FB" w:rsidRPr="00246B33" w:rsidRDefault="001075FB" w:rsidP="00F2556C">
            <w:pPr>
              <w:rPr>
                <w:sz w:val="18"/>
                <w:szCs w:val="18"/>
              </w:rPr>
            </w:pPr>
            <w:r w:rsidRPr="00246B33">
              <w:rPr>
                <w:sz w:val="18"/>
                <w:szCs w:val="18"/>
              </w:rPr>
              <w:t>1</w:t>
            </w:r>
          </w:p>
        </w:tc>
        <w:tc>
          <w:tcPr>
            <w:tcW w:w="794" w:type="dxa"/>
          </w:tcPr>
          <w:p w14:paraId="10090440" w14:textId="77777777" w:rsidR="001075FB" w:rsidRPr="00246B33" w:rsidRDefault="001075FB" w:rsidP="00F2556C">
            <w:pPr>
              <w:rPr>
                <w:sz w:val="18"/>
                <w:szCs w:val="18"/>
              </w:rPr>
            </w:pPr>
            <w:r w:rsidRPr="00246B33">
              <w:rPr>
                <w:sz w:val="18"/>
                <w:szCs w:val="18"/>
              </w:rPr>
              <w:t>1</w:t>
            </w:r>
          </w:p>
        </w:tc>
        <w:tc>
          <w:tcPr>
            <w:tcW w:w="795" w:type="dxa"/>
          </w:tcPr>
          <w:p w14:paraId="44F4C29F" w14:textId="77777777" w:rsidR="001075FB" w:rsidRPr="00246B33" w:rsidRDefault="001075FB" w:rsidP="00F2556C">
            <w:pPr>
              <w:rPr>
                <w:sz w:val="18"/>
                <w:szCs w:val="18"/>
              </w:rPr>
            </w:pPr>
            <w:r w:rsidRPr="00246B33">
              <w:rPr>
                <w:sz w:val="18"/>
                <w:szCs w:val="18"/>
              </w:rPr>
              <w:t>1</w:t>
            </w:r>
          </w:p>
        </w:tc>
        <w:tc>
          <w:tcPr>
            <w:tcW w:w="795" w:type="dxa"/>
          </w:tcPr>
          <w:p w14:paraId="7CDB3084" w14:textId="77777777" w:rsidR="001075FB" w:rsidRPr="00246B33" w:rsidRDefault="001075FB" w:rsidP="00F2556C">
            <w:pPr>
              <w:rPr>
                <w:sz w:val="18"/>
                <w:szCs w:val="18"/>
              </w:rPr>
            </w:pPr>
            <w:r w:rsidRPr="00246B33">
              <w:rPr>
                <w:sz w:val="18"/>
                <w:szCs w:val="18"/>
              </w:rPr>
              <w:t>2</w:t>
            </w:r>
          </w:p>
        </w:tc>
        <w:tc>
          <w:tcPr>
            <w:tcW w:w="794" w:type="dxa"/>
          </w:tcPr>
          <w:p w14:paraId="7FE12139" w14:textId="77777777" w:rsidR="001075FB" w:rsidRPr="00246B33" w:rsidRDefault="001075FB" w:rsidP="00F2556C">
            <w:pPr>
              <w:rPr>
                <w:sz w:val="18"/>
                <w:szCs w:val="18"/>
              </w:rPr>
            </w:pPr>
            <w:r w:rsidRPr="00246B33">
              <w:rPr>
                <w:sz w:val="18"/>
                <w:szCs w:val="18"/>
              </w:rPr>
              <w:t>2</w:t>
            </w:r>
          </w:p>
        </w:tc>
        <w:tc>
          <w:tcPr>
            <w:tcW w:w="795" w:type="dxa"/>
          </w:tcPr>
          <w:p w14:paraId="7AC48FD9" w14:textId="77777777" w:rsidR="001075FB" w:rsidRPr="00246B33" w:rsidRDefault="001075FB" w:rsidP="00F2556C">
            <w:pPr>
              <w:rPr>
                <w:sz w:val="18"/>
                <w:szCs w:val="18"/>
              </w:rPr>
            </w:pPr>
            <w:r w:rsidRPr="00246B33">
              <w:rPr>
                <w:sz w:val="18"/>
                <w:szCs w:val="18"/>
              </w:rPr>
              <w:t>2</w:t>
            </w:r>
          </w:p>
        </w:tc>
        <w:tc>
          <w:tcPr>
            <w:tcW w:w="794" w:type="dxa"/>
          </w:tcPr>
          <w:p w14:paraId="61CF79AE" w14:textId="77777777" w:rsidR="001075FB" w:rsidRPr="00246B33" w:rsidRDefault="001075FB" w:rsidP="00F2556C">
            <w:pPr>
              <w:rPr>
                <w:sz w:val="18"/>
                <w:szCs w:val="18"/>
              </w:rPr>
            </w:pPr>
            <w:r w:rsidRPr="00246B33">
              <w:rPr>
                <w:sz w:val="18"/>
                <w:szCs w:val="18"/>
              </w:rPr>
              <w:t>1</w:t>
            </w:r>
          </w:p>
        </w:tc>
        <w:tc>
          <w:tcPr>
            <w:tcW w:w="795" w:type="dxa"/>
          </w:tcPr>
          <w:p w14:paraId="6F7C002B" w14:textId="77777777" w:rsidR="001075FB" w:rsidRPr="00246B33" w:rsidRDefault="001075FB" w:rsidP="00F2556C">
            <w:pPr>
              <w:rPr>
                <w:sz w:val="18"/>
                <w:szCs w:val="18"/>
              </w:rPr>
            </w:pPr>
            <w:r w:rsidRPr="00246B33">
              <w:rPr>
                <w:sz w:val="18"/>
                <w:szCs w:val="18"/>
              </w:rPr>
              <w:t>1</w:t>
            </w:r>
          </w:p>
        </w:tc>
        <w:tc>
          <w:tcPr>
            <w:tcW w:w="795" w:type="dxa"/>
          </w:tcPr>
          <w:p w14:paraId="031F6A69" w14:textId="77777777" w:rsidR="001075FB" w:rsidRPr="00246B33" w:rsidRDefault="001075FB" w:rsidP="00F2556C">
            <w:pPr>
              <w:rPr>
                <w:sz w:val="18"/>
                <w:szCs w:val="18"/>
              </w:rPr>
            </w:pPr>
            <w:r w:rsidRPr="00246B33">
              <w:rPr>
                <w:sz w:val="18"/>
                <w:szCs w:val="18"/>
              </w:rPr>
              <w:t>2</w:t>
            </w:r>
          </w:p>
        </w:tc>
      </w:tr>
      <w:tr w:rsidR="001075FB" w:rsidRPr="00246B33" w14:paraId="06297445" w14:textId="77777777" w:rsidTr="00F2556C">
        <w:trPr>
          <w:gridAfter w:val="1"/>
          <w:wAfter w:w="10" w:type="dxa"/>
          <w:trHeight w:val="238"/>
          <w:jc w:val="center"/>
        </w:trPr>
        <w:tc>
          <w:tcPr>
            <w:tcW w:w="1365" w:type="dxa"/>
          </w:tcPr>
          <w:p w14:paraId="66BFBF5E" w14:textId="77777777" w:rsidR="001075FB" w:rsidRPr="00246B33" w:rsidRDefault="001075FB" w:rsidP="00F2556C">
            <w:pPr>
              <w:jc w:val="center"/>
              <w:rPr>
                <w:sz w:val="18"/>
                <w:szCs w:val="18"/>
              </w:rPr>
            </w:pPr>
            <w:r w:rsidRPr="00246B33">
              <w:rPr>
                <w:sz w:val="18"/>
                <w:szCs w:val="18"/>
              </w:rPr>
              <w:t>23</w:t>
            </w:r>
          </w:p>
        </w:tc>
        <w:tc>
          <w:tcPr>
            <w:tcW w:w="795" w:type="dxa"/>
          </w:tcPr>
          <w:p w14:paraId="651D5FA6" w14:textId="77777777" w:rsidR="001075FB" w:rsidRPr="00246B33" w:rsidRDefault="001075FB" w:rsidP="00F2556C">
            <w:pPr>
              <w:rPr>
                <w:sz w:val="18"/>
                <w:szCs w:val="18"/>
              </w:rPr>
            </w:pPr>
            <w:r w:rsidRPr="00246B33">
              <w:rPr>
                <w:sz w:val="18"/>
                <w:szCs w:val="18"/>
              </w:rPr>
              <w:t>1</w:t>
            </w:r>
          </w:p>
        </w:tc>
        <w:tc>
          <w:tcPr>
            <w:tcW w:w="795" w:type="dxa"/>
          </w:tcPr>
          <w:p w14:paraId="32EB4FBA" w14:textId="77777777" w:rsidR="001075FB" w:rsidRPr="00246B33" w:rsidRDefault="001075FB" w:rsidP="00F2556C">
            <w:pPr>
              <w:rPr>
                <w:sz w:val="18"/>
                <w:szCs w:val="18"/>
              </w:rPr>
            </w:pPr>
            <w:r w:rsidRPr="00246B33">
              <w:rPr>
                <w:sz w:val="18"/>
                <w:szCs w:val="18"/>
              </w:rPr>
              <w:t>1</w:t>
            </w:r>
          </w:p>
        </w:tc>
        <w:tc>
          <w:tcPr>
            <w:tcW w:w="786" w:type="dxa"/>
          </w:tcPr>
          <w:p w14:paraId="085E660B" w14:textId="77777777" w:rsidR="001075FB" w:rsidRPr="00246B33" w:rsidRDefault="001075FB" w:rsidP="00F2556C">
            <w:pPr>
              <w:rPr>
                <w:sz w:val="18"/>
                <w:szCs w:val="18"/>
              </w:rPr>
            </w:pPr>
            <w:r w:rsidRPr="00246B33">
              <w:rPr>
                <w:sz w:val="18"/>
                <w:szCs w:val="18"/>
              </w:rPr>
              <w:t>1</w:t>
            </w:r>
          </w:p>
        </w:tc>
        <w:tc>
          <w:tcPr>
            <w:tcW w:w="794" w:type="dxa"/>
          </w:tcPr>
          <w:p w14:paraId="287D74D0" w14:textId="77777777" w:rsidR="001075FB" w:rsidRPr="00246B33" w:rsidRDefault="001075FB" w:rsidP="00F2556C">
            <w:pPr>
              <w:rPr>
                <w:sz w:val="18"/>
                <w:szCs w:val="18"/>
              </w:rPr>
            </w:pPr>
            <w:r w:rsidRPr="00246B33">
              <w:rPr>
                <w:sz w:val="18"/>
                <w:szCs w:val="18"/>
              </w:rPr>
              <w:t>1</w:t>
            </w:r>
          </w:p>
        </w:tc>
        <w:tc>
          <w:tcPr>
            <w:tcW w:w="790" w:type="dxa"/>
          </w:tcPr>
          <w:p w14:paraId="6FF7079B" w14:textId="77777777" w:rsidR="001075FB" w:rsidRPr="00246B33" w:rsidRDefault="001075FB" w:rsidP="00F2556C">
            <w:pPr>
              <w:rPr>
                <w:sz w:val="18"/>
                <w:szCs w:val="18"/>
              </w:rPr>
            </w:pPr>
            <w:r w:rsidRPr="00246B33">
              <w:rPr>
                <w:sz w:val="18"/>
                <w:szCs w:val="18"/>
              </w:rPr>
              <w:t>1</w:t>
            </w:r>
          </w:p>
        </w:tc>
        <w:tc>
          <w:tcPr>
            <w:tcW w:w="795" w:type="dxa"/>
          </w:tcPr>
          <w:p w14:paraId="72EBC06A" w14:textId="77777777" w:rsidR="001075FB" w:rsidRPr="00246B33" w:rsidRDefault="001075FB" w:rsidP="00F2556C">
            <w:pPr>
              <w:rPr>
                <w:sz w:val="18"/>
                <w:szCs w:val="18"/>
              </w:rPr>
            </w:pPr>
            <w:r w:rsidRPr="00246B33">
              <w:rPr>
                <w:sz w:val="18"/>
                <w:szCs w:val="18"/>
              </w:rPr>
              <w:t>1</w:t>
            </w:r>
          </w:p>
        </w:tc>
        <w:tc>
          <w:tcPr>
            <w:tcW w:w="794" w:type="dxa"/>
          </w:tcPr>
          <w:p w14:paraId="59418D21" w14:textId="77777777" w:rsidR="001075FB" w:rsidRPr="00246B33" w:rsidRDefault="001075FB" w:rsidP="00F2556C">
            <w:pPr>
              <w:rPr>
                <w:sz w:val="18"/>
                <w:szCs w:val="18"/>
              </w:rPr>
            </w:pPr>
            <w:r w:rsidRPr="00246B33">
              <w:rPr>
                <w:sz w:val="18"/>
                <w:szCs w:val="18"/>
              </w:rPr>
              <w:t>1</w:t>
            </w:r>
          </w:p>
        </w:tc>
        <w:tc>
          <w:tcPr>
            <w:tcW w:w="795" w:type="dxa"/>
          </w:tcPr>
          <w:p w14:paraId="42D0171C" w14:textId="77777777" w:rsidR="001075FB" w:rsidRPr="00246B33" w:rsidRDefault="001075FB" w:rsidP="00F2556C">
            <w:pPr>
              <w:rPr>
                <w:sz w:val="18"/>
                <w:szCs w:val="18"/>
              </w:rPr>
            </w:pPr>
            <w:r w:rsidRPr="00246B33">
              <w:rPr>
                <w:sz w:val="18"/>
                <w:szCs w:val="18"/>
              </w:rPr>
              <w:t>1</w:t>
            </w:r>
          </w:p>
        </w:tc>
        <w:tc>
          <w:tcPr>
            <w:tcW w:w="794" w:type="dxa"/>
          </w:tcPr>
          <w:p w14:paraId="44136B22" w14:textId="77777777" w:rsidR="001075FB" w:rsidRPr="00246B33" w:rsidRDefault="001075FB" w:rsidP="00F2556C">
            <w:pPr>
              <w:rPr>
                <w:sz w:val="18"/>
                <w:szCs w:val="18"/>
              </w:rPr>
            </w:pPr>
            <w:r w:rsidRPr="00246B33">
              <w:rPr>
                <w:sz w:val="18"/>
                <w:szCs w:val="18"/>
              </w:rPr>
              <w:t>1</w:t>
            </w:r>
          </w:p>
        </w:tc>
        <w:tc>
          <w:tcPr>
            <w:tcW w:w="795" w:type="dxa"/>
          </w:tcPr>
          <w:p w14:paraId="3801C8A6" w14:textId="77777777" w:rsidR="001075FB" w:rsidRPr="00246B33" w:rsidRDefault="001075FB" w:rsidP="00F2556C">
            <w:pPr>
              <w:rPr>
                <w:sz w:val="18"/>
                <w:szCs w:val="18"/>
              </w:rPr>
            </w:pPr>
            <w:r w:rsidRPr="00246B33">
              <w:rPr>
                <w:sz w:val="18"/>
                <w:szCs w:val="18"/>
              </w:rPr>
              <w:t>1</w:t>
            </w:r>
          </w:p>
        </w:tc>
        <w:tc>
          <w:tcPr>
            <w:tcW w:w="795" w:type="dxa"/>
          </w:tcPr>
          <w:p w14:paraId="377B6537" w14:textId="77777777" w:rsidR="001075FB" w:rsidRPr="00246B33" w:rsidRDefault="001075FB" w:rsidP="00F2556C">
            <w:pPr>
              <w:rPr>
                <w:sz w:val="18"/>
                <w:szCs w:val="18"/>
              </w:rPr>
            </w:pPr>
            <w:r w:rsidRPr="00246B33">
              <w:rPr>
                <w:sz w:val="18"/>
                <w:szCs w:val="18"/>
              </w:rPr>
              <w:t>2</w:t>
            </w:r>
          </w:p>
        </w:tc>
        <w:tc>
          <w:tcPr>
            <w:tcW w:w="794" w:type="dxa"/>
          </w:tcPr>
          <w:p w14:paraId="13E6D1D0" w14:textId="77777777" w:rsidR="001075FB" w:rsidRPr="00246B33" w:rsidRDefault="001075FB" w:rsidP="00F2556C">
            <w:pPr>
              <w:rPr>
                <w:sz w:val="18"/>
                <w:szCs w:val="18"/>
              </w:rPr>
            </w:pPr>
            <w:r w:rsidRPr="00246B33">
              <w:rPr>
                <w:sz w:val="18"/>
                <w:szCs w:val="18"/>
              </w:rPr>
              <w:t>1</w:t>
            </w:r>
          </w:p>
        </w:tc>
        <w:tc>
          <w:tcPr>
            <w:tcW w:w="795" w:type="dxa"/>
          </w:tcPr>
          <w:p w14:paraId="190BE272" w14:textId="77777777" w:rsidR="001075FB" w:rsidRPr="00246B33" w:rsidRDefault="001075FB" w:rsidP="00F2556C">
            <w:pPr>
              <w:rPr>
                <w:sz w:val="18"/>
                <w:szCs w:val="18"/>
              </w:rPr>
            </w:pPr>
            <w:r w:rsidRPr="00246B33">
              <w:rPr>
                <w:sz w:val="18"/>
                <w:szCs w:val="18"/>
              </w:rPr>
              <w:t>1</w:t>
            </w:r>
          </w:p>
        </w:tc>
        <w:tc>
          <w:tcPr>
            <w:tcW w:w="794" w:type="dxa"/>
          </w:tcPr>
          <w:p w14:paraId="77FAE6A2" w14:textId="77777777" w:rsidR="001075FB" w:rsidRPr="00246B33" w:rsidRDefault="001075FB" w:rsidP="00F2556C">
            <w:pPr>
              <w:rPr>
                <w:sz w:val="18"/>
                <w:szCs w:val="18"/>
              </w:rPr>
            </w:pPr>
            <w:r w:rsidRPr="00246B33">
              <w:rPr>
                <w:sz w:val="18"/>
                <w:szCs w:val="18"/>
              </w:rPr>
              <w:t>2</w:t>
            </w:r>
          </w:p>
        </w:tc>
        <w:tc>
          <w:tcPr>
            <w:tcW w:w="795" w:type="dxa"/>
          </w:tcPr>
          <w:p w14:paraId="6F6ED008" w14:textId="77777777" w:rsidR="001075FB" w:rsidRPr="00246B33" w:rsidRDefault="001075FB" w:rsidP="00F2556C">
            <w:pPr>
              <w:rPr>
                <w:sz w:val="18"/>
                <w:szCs w:val="18"/>
              </w:rPr>
            </w:pPr>
            <w:r w:rsidRPr="00246B33">
              <w:rPr>
                <w:sz w:val="18"/>
                <w:szCs w:val="18"/>
              </w:rPr>
              <w:t>1</w:t>
            </w:r>
          </w:p>
        </w:tc>
        <w:tc>
          <w:tcPr>
            <w:tcW w:w="795" w:type="dxa"/>
          </w:tcPr>
          <w:p w14:paraId="092FB46D" w14:textId="77777777" w:rsidR="001075FB" w:rsidRPr="00246B33" w:rsidRDefault="001075FB" w:rsidP="00F2556C">
            <w:pPr>
              <w:rPr>
                <w:sz w:val="18"/>
                <w:szCs w:val="18"/>
              </w:rPr>
            </w:pPr>
            <w:r w:rsidRPr="00246B33">
              <w:rPr>
                <w:sz w:val="18"/>
                <w:szCs w:val="18"/>
              </w:rPr>
              <w:t>1</w:t>
            </w:r>
          </w:p>
        </w:tc>
      </w:tr>
      <w:tr w:rsidR="001075FB" w:rsidRPr="00246B33" w14:paraId="5F1C39C3" w14:textId="77777777" w:rsidTr="00F2556C">
        <w:trPr>
          <w:gridAfter w:val="1"/>
          <w:wAfter w:w="10" w:type="dxa"/>
          <w:trHeight w:val="255"/>
          <w:jc w:val="center"/>
        </w:trPr>
        <w:tc>
          <w:tcPr>
            <w:tcW w:w="1365" w:type="dxa"/>
          </w:tcPr>
          <w:p w14:paraId="7F5E3728" w14:textId="77777777" w:rsidR="001075FB" w:rsidRPr="00246B33" w:rsidRDefault="001075FB" w:rsidP="00F2556C">
            <w:pPr>
              <w:jc w:val="center"/>
              <w:rPr>
                <w:sz w:val="18"/>
                <w:szCs w:val="18"/>
              </w:rPr>
            </w:pPr>
            <w:r w:rsidRPr="00246B33">
              <w:rPr>
                <w:sz w:val="18"/>
                <w:szCs w:val="18"/>
              </w:rPr>
              <w:t>24</w:t>
            </w:r>
          </w:p>
        </w:tc>
        <w:tc>
          <w:tcPr>
            <w:tcW w:w="795" w:type="dxa"/>
          </w:tcPr>
          <w:p w14:paraId="5C76ED4B" w14:textId="77777777" w:rsidR="001075FB" w:rsidRPr="00246B33" w:rsidRDefault="001075FB" w:rsidP="00F2556C">
            <w:pPr>
              <w:rPr>
                <w:sz w:val="18"/>
                <w:szCs w:val="18"/>
              </w:rPr>
            </w:pPr>
            <w:r w:rsidRPr="00246B33">
              <w:rPr>
                <w:sz w:val="18"/>
                <w:szCs w:val="18"/>
              </w:rPr>
              <w:t>2</w:t>
            </w:r>
          </w:p>
        </w:tc>
        <w:tc>
          <w:tcPr>
            <w:tcW w:w="795" w:type="dxa"/>
          </w:tcPr>
          <w:p w14:paraId="597A4883" w14:textId="77777777" w:rsidR="001075FB" w:rsidRPr="00246B33" w:rsidRDefault="001075FB" w:rsidP="00F2556C">
            <w:pPr>
              <w:rPr>
                <w:sz w:val="18"/>
                <w:szCs w:val="18"/>
              </w:rPr>
            </w:pPr>
            <w:r w:rsidRPr="00246B33">
              <w:rPr>
                <w:sz w:val="18"/>
                <w:szCs w:val="18"/>
              </w:rPr>
              <w:t>1</w:t>
            </w:r>
          </w:p>
        </w:tc>
        <w:tc>
          <w:tcPr>
            <w:tcW w:w="786" w:type="dxa"/>
          </w:tcPr>
          <w:p w14:paraId="433CA381" w14:textId="77777777" w:rsidR="001075FB" w:rsidRPr="00246B33" w:rsidRDefault="001075FB" w:rsidP="00F2556C">
            <w:pPr>
              <w:rPr>
                <w:sz w:val="18"/>
                <w:szCs w:val="18"/>
              </w:rPr>
            </w:pPr>
            <w:r w:rsidRPr="00246B33">
              <w:rPr>
                <w:sz w:val="18"/>
                <w:szCs w:val="18"/>
              </w:rPr>
              <w:t>1</w:t>
            </w:r>
          </w:p>
        </w:tc>
        <w:tc>
          <w:tcPr>
            <w:tcW w:w="794" w:type="dxa"/>
          </w:tcPr>
          <w:p w14:paraId="08596482" w14:textId="77777777" w:rsidR="001075FB" w:rsidRPr="00246B33" w:rsidRDefault="001075FB" w:rsidP="00F2556C">
            <w:pPr>
              <w:rPr>
                <w:sz w:val="18"/>
                <w:szCs w:val="18"/>
              </w:rPr>
            </w:pPr>
            <w:r w:rsidRPr="00246B33">
              <w:rPr>
                <w:sz w:val="18"/>
                <w:szCs w:val="18"/>
              </w:rPr>
              <w:t>1</w:t>
            </w:r>
          </w:p>
        </w:tc>
        <w:tc>
          <w:tcPr>
            <w:tcW w:w="790" w:type="dxa"/>
          </w:tcPr>
          <w:p w14:paraId="68717E21" w14:textId="77777777" w:rsidR="001075FB" w:rsidRPr="00246B33" w:rsidRDefault="001075FB" w:rsidP="00F2556C">
            <w:pPr>
              <w:rPr>
                <w:sz w:val="18"/>
                <w:szCs w:val="18"/>
              </w:rPr>
            </w:pPr>
            <w:r w:rsidRPr="00246B33">
              <w:rPr>
                <w:sz w:val="18"/>
                <w:szCs w:val="18"/>
              </w:rPr>
              <w:t>1</w:t>
            </w:r>
          </w:p>
        </w:tc>
        <w:tc>
          <w:tcPr>
            <w:tcW w:w="795" w:type="dxa"/>
          </w:tcPr>
          <w:p w14:paraId="6500ACF3" w14:textId="77777777" w:rsidR="001075FB" w:rsidRPr="00246B33" w:rsidRDefault="001075FB" w:rsidP="00F2556C">
            <w:pPr>
              <w:rPr>
                <w:sz w:val="18"/>
                <w:szCs w:val="18"/>
              </w:rPr>
            </w:pPr>
            <w:r w:rsidRPr="00246B33">
              <w:rPr>
                <w:sz w:val="18"/>
                <w:szCs w:val="18"/>
              </w:rPr>
              <w:t>1</w:t>
            </w:r>
          </w:p>
        </w:tc>
        <w:tc>
          <w:tcPr>
            <w:tcW w:w="794" w:type="dxa"/>
          </w:tcPr>
          <w:p w14:paraId="65F7D4DF" w14:textId="77777777" w:rsidR="001075FB" w:rsidRPr="00246B33" w:rsidRDefault="001075FB" w:rsidP="00F2556C">
            <w:pPr>
              <w:rPr>
                <w:sz w:val="18"/>
                <w:szCs w:val="18"/>
              </w:rPr>
            </w:pPr>
            <w:r w:rsidRPr="00246B33">
              <w:rPr>
                <w:sz w:val="18"/>
                <w:szCs w:val="18"/>
              </w:rPr>
              <w:t>1</w:t>
            </w:r>
          </w:p>
        </w:tc>
        <w:tc>
          <w:tcPr>
            <w:tcW w:w="795" w:type="dxa"/>
          </w:tcPr>
          <w:p w14:paraId="6FAE4CBF" w14:textId="77777777" w:rsidR="001075FB" w:rsidRPr="00246B33" w:rsidRDefault="001075FB" w:rsidP="00F2556C">
            <w:pPr>
              <w:rPr>
                <w:sz w:val="18"/>
                <w:szCs w:val="18"/>
              </w:rPr>
            </w:pPr>
            <w:r w:rsidRPr="00246B33">
              <w:rPr>
                <w:sz w:val="18"/>
                <w:szCs w:val="18"/>
              </w:rPr>
              <w:t>1</w:t>
            </w:r>
          </w:p>
        </w:tc>
        <w:tc>
          <w:tcPr>
            <w:tcW w:w="794" w:type="dxa"/>
          </w:tcPr>
          <w:p w14:paraId="0CC31E25" w14:textId="77777777" w:rsidR="001075FB" w:rsidRPr="00246B33" w:rsidRDefault="001075FB" w:rsidP="00F2556C">
            <w:pPr>
              <w:rPr>
                <w:sz w:val="18"/>
                <w:szCs w:val="18"/>
              </w:rPr>
            </w:pPr>
            <w:r w:rsidRPr="00246B33">
              <w:rPr>
                <w:sz w:val="18"/>
                <w:szCs w:val="18"/>
              </w:rPr>
              <w:t>2</w:t>
            </w:r>
          </w:p>
        </w:tc>
        <w:tc>
          <w:tcPr>
            <w:tcW w:w="795" w:type="dxa"/>
          </w:tcPr>
          <w:p w14:paraId="34683481" w14:textId="77777777" w:rsidR="001075FB" w:rsidRPr="00246B33" w:rsidRDefault="001075FB" w:rsidP="00F2556C">
            <w:pPr>
              <w:rPr>
                <w:sz w:val="18"/>
                <w:szCs w:val="18"/>
              </w:rPr>
            </w:pPr>
            <w:r w:rsidRPr="00246B33">
              <w:rPr>
                <w:sz w:val="18"/>
                <w:szCs w:val="18"/>
              </w:rPr>
              <w:t>2</w:t>
            </w:r>
          </w:p>
        </w:tc>
        <w:tc>
          <w:tcPr>
            <w:tcW w:w="795" w:type="dxa"/>
          </w:tcPr>
          <w:p w14:paraId="1CB30225" w14:textId="77777777" w:rsidR="001075FB" w:rsidRPr="00246B33" w:rsidRDefault="001075FB" w:rsidP="00F2556C">
            <w:pPr>
              <w:rPr>
                <w:sz w:val="18"/>
                <w:szCs w:val="18"/>
              </w:rPr>
            </w:pPr>
            <w:r w:rsidRPr="00246B33">
              <w:rPr>
                <w:sz w:val="18"/>
                <w:szCs w:val="18"/>
              </w:rPr>
              <w:t>2</w:t>
            </w:r>
          </w:p>
        </w:tc>
        <w:tc>
          <w:tcPr>
            <w:tcW w:w="794" w:type="dxa"/>
          </w:tcPr>
          <w:p w14:paraId="1A6611A5" w14:textId="77777777" w:rsidR="001075FB" w:rsidRPr="00246B33" w:rsidRDefault="001075FB" w:rsidP="00F2556C">
            <w:pPr>
              <w:rPr>
                <w:sz w:val="18"/>
                <w:szCs w:val="18"/>
              </w:rPr>
            </w:pPr>
            <w:r w:rsidRPr="00246B33">
              <w:rPr>
                <w:sz w:val="18"/>
                <w:szCs w:val="18"/>
              </w:rPr>
              <w:t>2</w:t>
            </w:r>
          </w:p>
        </w:tc>
        <w:tc>
          <w:tcPr>
            <w:tcW w:w="795" w:type="dxa"/>
          </w:tcPr>
          <w:p w14:paraId="58BFB65D" w14:textId="77777777" w:rsidR="001075FB" w:rsidRPr="00246B33" w:rsidRDefault="001075FB" w:rsidP="00F2556C">
            <w:pPr>
              <w:rPr>
                <w:sz w:val="18"/>
                <w:szCs w:val="18"/>
              </w:rPr>
            </w:pPr>
            <w:r w:rsidRPr="00246B33">
              <w:rPr>
                <w:sz w:val="18"/>
                <w:szCs w:val="18"/>
              </w:rPr>
              <w:t>2</w:t>
            </w:r>
          </w:p>
        </w:tc>
        <w:tc>
          <w:tcPr>
            <w:tcW w:w="794" w:type="dxa"/>
          </w:tcPr>
          <w:p w14:paraId="4DC3FC4E" w14:textId="77777777" w:rsidR="001075FB" w:rsidRPr="00246B33" w:rsidRDefault="001075FB" w:rsidP="00F2556C">
            <w:pPr>
              <w:rPr>
                <w:sz w:val="18"/>
                <w:szCs w:val="18"/>
              </w:rPr>
            </w:pPr>
            <w:r w:rsidRPr="00246B33">
              <w:rPr>
                <w:sz w:val="18"/>
                <w:szCs w:val="18"/>
              </w:rPr>
              <w:t>1</w:t>
            </w:r>
          </w:p>
        </w:tc>
        <w:tc>
          <w:tcPr>
            <w:tcW w:w="795" w:type="dxa"/>
          </w:tcPr>
          <w:p w14:paraId="72B3131A" w14:textId="77777777" w:rsidR="001075FB" w:rsidRPr="00246B33" w:rsidRDefault="001075FB" w:rsidP="00F2556C">
            <w:pPr>
              <w:rPr>
                <w:sz w:val="18"/>
                <w:szCs w:val="18"/>
              </w:rPr>
            </w:pPr>
            <w:r w:rsidRPr="00246B33">
              <w:rPr>
                <w:sz w:val="18"/>
                <w:szCs w:val="18"/>
              </w:rPr>
              <w:t>1</w:t>
            </w:r>
          </w:p>
        </w:tc>
        <w:tc>
          <w:tcPr>
            <w:tcW w:w="795" w:type="dxa"/>
          </w:tcPr>
          <w:p w14:paraId="5AF0B352" w14:textId="77777777" w:rsidR="001075FB" w:rsidRPr="00246B33" w:rsidRDefault="001075FB" w:rsidP="00F2556C">
            <w:pPr>
              <w:rPr>
                <w:sz w:val="18"/>
                <w:szCs w:val="18"/>
              </w:rPr>
            </w:pPr>
            <w:r w:rsidRPr="00246B33">
              <w:rPr>
                <w:sz w:val="18"/>
                <w:szCs w:val="18"/>
              </w:rPr>
              <w:t>1</w:t>
            </w:r>
          </w:p>
        </w:tc>
      </w:tr>
      <w:tr w:rsidR="001075FB" w:rsidRPr="00246B33" w14:paraId="51D937ED" w14:textId="77777777" w:rsidTr="00F2556C">
        <w:trPr>
          <w:gridAfter w:val="1"/>
          <w:wAfter w:w="10" w:type="dxa"/>
          <w:trHeight w:val="238"/>
          <w:jc w:val="center"/>
        </w:trPr>
        <w:tc>
          <w:tcPr>
            <w:tcW w:w="1365" w:type="dxa"/>
          </w:tcPr>
          <w:p w14:paraId="58E0DA09" w14:textId="77777777" w:rsidR="001075FB" w:rsidRPr="00246B33" w:rsidRDefault="001075FB" w:rsidP="00F2556C">
            <w:pPr>
              <w:jc w:val="center"/>
              <w:rPr>
                <w:sz w:val="18"/>
                <w:szCs w:val="18"/>
              </w:rPr>
            </w:pPr>
            <w:r w:rsidRPr="00246B33">
              <w:rPr>
                <w:sz w:val="18"/>
                <w:szCs w:val="18"/>
              </w:rPr>
              <w:t>25</w:t>
            </w:r>
          </w:p>
        </w:tc>
        <w:tc>
          <w:tcPr>
            <w:tcW w:w="795" w:type="dxa"/>
          </w:tcPr>
          <w:p w14:paraId="45197033" w14:textId="77777777" w:rsidR="001075FB" w:rsidRPr="00246B33" w:rsidRDefault="001075FB" w:rsidP="00F2556C">
            <w:pPr>
              <w:rPr>
                <w:sz w:val="18"/>
                <w:szCs w:val="18"/>
              </w:rPr>
            </w:pPr>
            <w:r w:rsidRPr="00246B33">
              <w:rPr>
                <w:sz w:val="18"/>
                <w:szCs w:val="18"/>
              </w:rPr>
              <w:t>1</w:t>
            </w:r>
          </w:p>
        </w:tc>
        <w:tc>
          <w:tcPr>
            <w:tcW w:w="795" w:type="dxa"/>
          </w:tcPr>
          <w:p w14:paraId="7BF221B3" w14:textId="77777777" w:rsidR="001075FB" w:rsidRPr="00246B33" w:rsidRDefault="001075FB" w:rsidP="00F2556C">
            <w:pPr>
              <w:rPr>
                <w:sz w:val="18"/>
                <w:szCs w:val="18"/>
              </w:rPr>
            </w:pPr>
            <w:r w:rsidRPr="00246B33">
              <w:rPr>
                <w:sz w:val="18"/>
                <w:szCs w:val="18"/>
              </w:rPr>
              <w:t>2</w:t>
            </w:r>
          </w:p>
        </w:tc>
        <w:tc>
          <w:tcPr>
            <w:tcW w:w="786" w:type="dxa"/>
          </w:tcPr>
          <w:p w14:paraId="1303D3AE" w14:textId="77777777" w:rsidR="001075FB" w:rsidRPr="00246B33" w:rsidRDefault="001075FB" w:rsidP="00F2556C">
            <w:pPr>
              <w:rPr>
                <w:sz w:val="18"/>
                <w:szCs w:val="18"/>
              </w:rPr>
            </w:pPr>
            <w:r w:rsidRPr="00246B33">
              <w:rPr>
                <w:sz w:val="18"/>
                <w:szCs w:val="18"/>
              </w:rPr>
              <w:t>2</w:t>
            </w:r>
          </w:p>
        </w:tc>
        <w:tc>
          <w:tcPr>
            <w:tcW w:w="794" w:type="dxa"/>
          </w:tcPr>
          <w:p w14:paraId="14DC733C" w14:textId="77777777" w:rsidR="001075FB" w:rsidRPr="00246B33" w:rsidRDefault="001075FB" w:rsidP="00F2556C">
            <w:pPr>
              <w:rPr>
                <w:sz w:val="18"/>
                <w:szCs w:val="18"/>
              </w:rPr>
            </w:pPr>
            <w:r w:rsidRPr="00246B33">
              <w:rPr>
                <w:sz w:val="18"/>
                <w:szCs w:val="18"/>
              </w:rPr>
              <w:t>2</w:t>
            </w:r>
          </w:p>
        </w:tc>
        <w:tc>
          <w:tcPr>
            <w:tcW w:w="790" w:type="dxa"/>
          </w:tcPr>
          <w:p w14:paraId="683D8109" w14:textId="77777777" w:rsidR="001075FB" w:rsidRPr="00246B33" w:rsidRDefault="001075FB" w:rsidP="00F2556C">
            <w:pPr>
              <w:rPr>
                <w:sz w:val="18"/>
                <w:szCs w:val="18"/>
              </w:rPr>
            </w:pPr>
            <w:r w:rsidRPr="00246B33">
              <w:rPr>
                <w:sz w:val="18"/>
                <w:szCs w:val="18"/>
              </w:rPr>
              <w:t>2</w:t>
            </w:r>
          </w:p>
        </w:tc>
        <w:tc>
          <w:tcPr>
            <w:tcW w:w="795" w:type="dxa"/>
          </w:tcPr>
          <w:p w14:paraId="1A8C37F9" w14:textId="77777777" w:rsidR="001075FB" w:rsidRPr="00246B33" w:rsidRDefault="001075FB" w:rsidP="00F2556C">
            <w:pPr>
              <w:rPr>
                <w:sz w:val="18"/>
                <w:szCs w:val="18"/>
              </w:rPr>
            </w:pPr>
            <w:r w:rsidRPr="00246B33">
              <w:rPr>
                <w:sz w:val="18"/>
                <w:szCs w:val="18"/>
              </w:rPr>
              <w:t>1</w:t>
            </w:r>
          </w:p>
        </w:tc>
        <w:tc>
          <w:tcPr>
            <w:tcW w:w="794" w:type="dxa"/>
          </w:tcPr>
          <w:p w14:paraId="104C0F0C" w14:textId="77777777" w:rsidR="001075FB" w:rsidRPr="00246B33" w:rsidRDefault="001075FB" w:rsidP="00F2556C">
            <w:pPr>
              <w:rPr>
                <w:sz w:val="18"/>
                <w:szCs w:val="18"/>
              </w:rPr>
            </w:pPr>
            <w:r w:rsidRPr="00246B33">
              <w:rPr>
                <w:sz w:val="18"/>
                <w:szCs w:val="18"/>
              </w:rPr>
              <w:t>1</w:t>
            </w:r>
          </w:p>
        </w:tc>
        <w:tc>
          <w:tcPr>
            <w:tcW w:w="795" w:type="dxa"/>
          </w:tcPr>
          <w:p w14:paraId="50E9ECB1" w14:textId="77777777" w:rsidR="001075FB" w:rsidRPr="00246B33" w:rsidRDefault="001075FB" w:rsidP="00F2556C">
            <w:pPr>
              <w:rPr>
                <w:sz w:val="18"/>
                <w:szCs w:val="18"/>
              </w:rPr>
            </w:pPr>
            <w:r w:rsidRPr="00246B33">
              <w:rPr>
                <w:sz w:val="18"/>
                <w:szCs w:val="18"/>
              </w:rPr>
              <w:t>1</w:t>
            </w:r>
          </w:p>
        </w:tc>
        <w:tc>
          <w:tcPr>
            <w:tcW w:w="794" w:type="dxa"/>
          </w:tcPr>
          <w:p w14:paraId="392A1805" w14:textId="77777777" w:rsidR="001075FB" w:rsidRPr="00246B33" w:rsidRDefault="001075FB" w:rsidP="00F2556C">
            <w:pPr>
              <w:rPr>
                <w:sz w:val="18"/>
                <w:szCs w:val="18"/>
              </w:rPr>
            </w:pPr>
            <w:r w:rsidRPr="00246B33">
              <w:rPr>
                <w:sz w:val="18"/>
                <w:szCs w:val="18"/>
              </w:rPr>
              <w:t>1</w:t>
            </w:r>
          </w:p>
        </w:tc>
        <w:tc>
          <w:tcPr>
            <w:tcW w:w="795" w:type="dxa"/>
          </w:tcPr>
          <w:p w14:paraId="1EE849DD" w14:textId="77777777" w:rsidR="001075FB" w:rsidRPr="00246B33" w:rsidRDefault="001075FB" w:rsidP="00F2556C">
            <w:pPr>
              <w:rPr>
                <w:sz w:val="18"/>
                <w:szCs w:val="18"/>
              </w:rPr>
            </w:pPr>
            <w:r w:rsidRPr="00246B33">
              <w:rPr>
                <w:sz w:val="18"/>
                <w:szCs w:val="18"/>
              </w:rPr>
              <w:t>2</w:t>
            </w:r>
          </w:p>
        </w:tc>
        <w:tc>
          <w:tcPr>
            <w:tcW w:w="795" w:type="dxa"/>
          </w:tcPr>
          <w:p w14:paraId="50667927" w14:textId="77777777" w:rsidR="001075FB" w:rsidRPr="00246B33" w:rsidRDefault="001075FB" w:rsidP="00F2556C">
            <w:pPr>
              <w:rPr>
                <w:sz w:val="18"/>
                <w:szCs w:val="18"/>
              </w:rPr>
            </w:pPr>
            <w:r w:rsidRPr="00246B33">
              <w:rPr>
                <w:sz w:val="18"/>
                <w:szCs w:val="18"/>
              </w:rPr>
              <w:t>1</w:t>
            </w:r>
          </w:p>
        </w:tc>
        <w:tc>
          <w:tcPr>
            <w:tcW w:w="794" w:type="dxa"/>
          </w:tcPr>
          <w:p w14:paraId="0642AD28" w14:textId="77777777" w:rsidR="001075FB" w:rsidRPr="00246B33" w:rsidRDefault="001075FB" w:rsidP="00F2556C">
            <w:pPr>
              <w:rPr>
                <w:sz w:val="18"/>
                <w:szCs w:val="18"/>
              </w:rPr>
            </w:pPr>
            <w:r w:rsidRPr="00246B33">
              <w:rPr>
                <w:sz w:val="18"/>
                <w:szCs w:val="18"/>
              </w:rPr>
              <w:t>1</w:t>
            </w:r>
          </w:p>
        </w:tc>
        <w:tc>
          <w:tcPr>
            <w:tcW w:w="795" w:type="dxa"/>
          </w:tcPr>
          <w:p w14:paraId="46F97ECB" w14:textId="77777777" w:rsidR="001075FB" w:rsidRPr="00246B33" w:rsidRDefault="001075FB" w:rsidP="00F2556C">
            <w:pPr>
              <w:rPr>
                <w:sz w:val="18"/>
                <w:szCs w:val="18"/>
              </w:rPr>
            </w:pPr>
            <w:r w:rsidRPr="00246B33">
              <w:rPr>
                <w:sz w:val="18"/>
                <w:szCs w:val="18"/>
              </w:rPr>
              <w:t>2</w:t>
            </w:r>
          </w:p>
        </w:tc>
        <w:tc>
          <w:tcPr>
            <w:tcW w:w="794" w:type="dxa"/>
          </w:tcPr>
          <w:p w14:paraId="6C82127A" w14:textId="77777777" w:rsidR="001075FB" w:rsidRPr="00246B33" w:rsidRDefault="001075FB" w:rsidP="00F2556C">
            <w:pPr>
              <w:rPr>
                <w:sz w:val="18"/>
                <w:szCs w:val="18"/>
              </w:rPr>
            </w:pPr>
            <w:r w:rsidRPr="00246B33">
              <w:rPr>
                <w:sz w:val="18"/>
                <w:szCs w:val="18"/>
              </w:rPr>
              <w:t>2</w:t>
            </w:r>
          </w:p>
        </w:tc>
        <w:tc>
          <w:tcPr>
            <w:tcW w:w="795" w:type="dxa"/>
          </w:tcPr>
          <w:p w14:paraId="550BBF44" w14:textId="77777777" w:rsidR="001075FB" w:rsidRPr="00246B33" w:rsidRDefault="001075FB" w:rsidP="00F2556C">
            <w:pPr>
              <w:rPr>
                <w:sz w:val="18"/>
                <w:szCs w:val="18"/>
              </w:rPr>
            </w:pPr>
            <w:r w:rsidRPr="00246B33">
              <w:rPr>
                <w:sz w:val="18"/>
                <w:szCs w:val="18"/>
              </w:rPr>
              <w:t>2</w:t>
            </w:r>
          </w:p>
        </w:tc>
        <w:tc>
          <w:tcPr>
            <w:tcW w:w="795" w:type="dxa"/>
          </w:tcPr>
          <w:p w14:paraId="3EB571BD" w14:textId="77777777" w:rsidR="001075FB" w:rsidRPr="00246B33" w:rsidRDefault="001075FB" w:rsidP="00F2556C">
            <w:pPr>
              <w:rPr>
                <w:sz w:val="18"/>
                <w:szCs w:val="18"/>
              </w:rPr>
            </w:pPr>
            <w:r w:rsidRPr="00246B33">
              <w:rPr>
                <w:sz w:val="18"/>
                <w:szCs w:val="18"/>
              </w:rPr>
              <w:t>1</w:t>
            </w:r>
          </w:p>
        </w:tc>
      </w:tr>
      <w:tr w:rsidR="001075FB" w:rsidRPr="00246B33" w14:paraId="511C7927" w14:textId="77777777" w:rsidTr="00F2556C">
        <w:trPr>
          <w:gridAfter w:val="1"/>
          <w:wAfter w:w="10" w:type="dxa"/>
          <w:trHeight w:val="238"/>
          <w:jc w:val="center"/>
        </w:trPr>
        <w:tc>
          <w:tcPr>
            <w:tcW w:w="1365" w:type="dxa"/>
          </w:tcPr>
          <w:p w14:paraId="154357E4" w14:textId="77777777" w:rsidR="001075FB" w:rsidRPr="00246B33" w:rsidRDefault="001075FB" w:rsidP="00F2556C">
            <w:pPr>
              <w:jc w:val="center"/>
              <w:rPr>
                <w:sz w:val="18"/>
                <w:szCs w:val="18"/>
              </w:rPr>
            </w:pPr>
            <w:r w:rsidRPr="00246B33">
              <w:rPr>
                <w:sz w:val="18"/>
                <w:szCs w:val="18"/>
              </w:rPr>
              <w:t>26</w:t>
            </w:r>
          </w:p>
        </w:tc>
        <w:tc>
          <w:tcPr>
            <w:tcW w:w="795" w:type="dxa"/>
          </w:tcPr>
          <w:p w14:paraId="538F82AB" w14:textId="77777777" w:rsidR="001075FB" w:rsidRPr="00246B33" w:rsidRDefault="001075FB" w:rsidP="00F2556C">
            <w:pPr>
              <w:rPr>
                <w:sz w:val="18"/>
                <w:szCs w:val="18"/>
              </w:rPr>
            </w:pPr>
            <w:r w:rsidRPr="00246B33">
              <w:rPr>
                <w:sz w:val="18"/>
                <w:szCs w:val="18"/>
              </w:rPr>
              <w:t>1</w:t>
            </w:r>
          </w:p>
        </w:tc>
        <w:tc>
          <w:tcPr>
            <w:tcW w:w="795" w:type="dxa"/>
          </w:tcPr>
          <w:p w14:paraId="4394C6D8" w14:textId="77777777" w:rsidR="001075FB" w:rsidRPr="00246B33" w:rsidRDefault="001075FB" w:rsidP="00F2556C">
            <w:pPr>
              <w:rPr>
                <w:sz w:val="18"/>
                <w:szCs w:val="18"/>
              </w:rPr>
            </w:pPr>
            <w:r w:rsidRPr="00246B33">
              <w:rPr>
                <w:sz w:val="18"/>
                <w:szCs w:val="18"/>
              </w:rPr>
              <w:t>2</w:t>
            </w:r>
          </w:p>
        </w:tc>
        <w:tc>
          <w:tcPr>
            <w:tcW w:w="786" w:type="dxa"/>
          </w:tcPr>
          <w:p w14:paraId="3D9D1573" w14:textId="77777777" w:rsidR="001075FB" w:rsidRPr="00246B33" w:rsidRDefault="001075FB" w:rsidP="00F2556C">
            <w:pPr>
              <w:rPr>
                <w:sz w:val="18"/>
                <w:szCs w:val="18"/>
              </w:rPr>
            </w:pPr>
            <w:r w:rsidRPr="00246B33">
              <w:rPr>
                <w:sz w:val="18"/>
                <w:szCs w:val="18"/>
              </w:rPr>
              <w:t>1</w:t>
            </w:r>
          </w:p>
        </w:tc>
        <w:tc>
          <w:tcPr>
            <w:tcW w:w="794" w:type="dxa"/>
          </w:tcPr>
          <w:p w14:paraId="4E4CB378" w14:textId="77777777" w:rsidR="001075FB" w:rsidRPr="00246B33" w:rsidRDefault="001075FB" w:rsidP="00F2556C">
            <w:pPr>
              <w:rPr>
                <w:sz w:val="18"/>
                <w:szCs w:val="18"/>
              </w:rPr>
            </w:pPr>
            <w:r w:rsidRPr="00246B33">
              <w:rPr>
                <w:sz w:val="18"/>
                <w:szCs w:val="18"/>
              </w:rPr>
              <w:t>2</w:t>
            </w:r>
          </w:p>
        </w:tc>
        <w:tc>
          <w:tcPr>
            <w:tcW w:w="790" w:type="dxa"/>
          </w:tcPr>
          <w:p w14:paraId="6F8DE280" w14:textId="77777777" w:rsidR="001075FB" w:rsidRPr="00246B33" w:rsidRDefault="001075FB" w:rsidP="00F2556C">
            <w:pPr>
              <w:rPr>
                <w:sz w:val="18"/>
                <w:szCs w:val="18"/>
              </w:rPr>
            </w:pPr>
            <w:r w:rsidRPr="00246B33">
              <w:rPr>
                <w:sz w:val="18"/>
                <w:szCs w:val="18"/>
              </w:rPr>
              <w:t>1</w:t>
            </w:r>
          </w:p>
        </w:tc>
        <w:tc>
          <w:tcPr>
            <w:tcW w:w="795" w:type="dxa"/>
          </w:tcPr>
          <w:p w14:paraId="31373586" w14:textId="77777777" w:rsidR="001075FB" w:rsidRPr="00246B33" w:rsidRDefault="001075FB" w:rsidP="00F2556C">
            <w:pPr>
              <w:rPr>
                <w:sz w:val="18"/>
                <w:szCs w:val="18"/>
              </w:rPr>
            </w:pPr>
            <w:r w:rsidRPr="00246B33">
              <w:rPr>
                <w:sz w:val="18"/>
                <w:szCs w:val="18"/>
              </w:rPr>
              <w:t>1</w:t>
            </w:r>
          </w:p>
        </w:tc>
        <w:tc>
          <w:tcPr>
            <w:tcW w:w="794" w:type="dxa"/>
          </w:tcPr>
          <w:p w14:paraId="2E0D143F" w14:textId="77777777" w:rsidR="001075FB" w:rsidRPr="00246B33" w:rsidRDefault="001075FB" w:rsidP="00F2556C">
            <w:pPr>
              <w:rPr>
                <w:sz w:val="18"/>
                <w:szCs w:val="18"/>
              </w:rPr>
            </w:pPr>
            <w:r w:rsidRPr="00246B33">
              <w:rPr>
                <w:sz w:val="18"/>
                <w:szCs w:val="18"/>
              </w:rPr>
              <w:t>1</w:t>
            </w:r>
          </w:p>
        </w:tc>
        <w:tc>
          <w:tcPr>
            <w:tcW w:w="795" w:type="dxa"/>
          </w:tcPr>
          <w:p w14:paraId="46CE8210" w14:textId="77777777" w:rsidR="001075FB" w:rsidRPr="00246B33" w:rsidRDefault="001075FB" w:rsidP="00F2556C">
            <w:pPr>
              <w:rPr>
                <w:sz w:val="18"/>
                <w:szCs w:val="18"/>
              </w:rPr>
            </w:pPr>
            <w:r w:rsidRPr="00246B33">
              <w:rPr>
                <w:sz w:val="18"/>
                <w:szCs w:val="18"/>
              </w:rPr>
              <w:t>2</w:t>
            </w:r>
          </w:p>
        </w:tc>
        <w:tc>
          <w:tcPr>
            <w:tcW w:w="794" w:type="dxa"/>
          </w:tcPr>
          <w:p w14:paraId="7B607D18" w14:textId="77777777" w:rsidR="001075FB" w:rsidRPr="00246B33" w:rsidRDefault="001075FB" w:rsidP="00F2556C">
            <w:pPr>
              <w:rPr>
                <w:sz w:val="18"/>
                <w:szCs w:val="18"/>
              </w:rPr>
            </w:pPr>
            <w:r w:rsidRPr="00246B33">
              <w:rPr>
                <w:sz w:val="18"/>
                <w:szCs w:val="18"/>
              </w:rPr>
              <w:t>1</w:t>
            </w:r>
          </w:p>
        </w:tc>
        <w:tc>
          <w:tcPr>
            <w:tcW w:w="795" w:type="dxa"/>
          </w:tcPr>
          <w:p w14:paraId="3FAC0764" w14:textId="77777777" w:rsidR="001075FB" w:rsidRPr="00246B33" w:rsidRDefault="001075FB" w:rsidP="00F2556C">
            <w:pPr>
              <w:rPr>
                <w:sz w:val="18"/>
                <w:szCs w:val="18"/>
              </w:rPr>
            </w:pPr>
            <w:r w:rsidRPr="00246B33">
              <w:rPr>
                <w:sz w:val="18"/>
                <w:szCs w:val="18"/>
              </w:rPr>
              <w:t>1</w:t>
            </w:r>
          </w:p>
        </w:tc>
        <w:tc>
          <w:tcPr>
            <w:tcW w:w="795" w:type="dxa"/>
          </w:tcPr>
          <w:p w14:paraId="45A462F7" w14:textId="77777777" w:rsidR="001075FB" w:rsidRPr="00246B33" w:rsidRDefault="001075FB" w:rsidP="00F2556C">
            <w:pPr>
              <w:rPr>
                <w:sz w:val="18"/>
                <w:szCs w:val="18"/>
              </w:rPr>
            </w:pPr>
            <w:r w:rsidRPr="00246B33">
              <w:rPr>
                <w:sz w:val="18"/>
                <w:szCs w:val="18"/>
              </w:rPr>
              <w:t>1</w:t>
            </w:r>
          </w:p>
        </w:tc>
        <w:tc>
          <w:tcPr>
            <w:tcW w:w="794" w:type="dxa"/>
          </w:tcPr>
          <w:p w14:paraId="4E757D30" w14:textId="77777777" w:rsidR="001075FB" w:rsidRPr="00246B33" w:rsidRDefault="001075FB" w:rsidP="00F2556C">
            <w:pPr>
              <w:rPr>
                <w:sz w:val="18"/>
                <w:szCs w:val="18"/>
              </w:rPr>
            </w:pPr>
            <w:r w:rsidRPr="00246B33">
              <w:rPr>
                <w:sz w:val="18"/>
                <w:szCs w:val="18"/>
              </w:rPr>
              <w:t>2</w:t>
            </w:r>
          </w:p>
        </w:tc>
        <w:tc>
          <w:tcPr>
            <w:tcW w:w="795" w:type="dxa"/>
          </w:tcPr>
          <w:p w14:paraId="0C508404" w14:textId="77777777" w:rsidR="001075FB" w:rsidRPr="00246B33" w:rsidRDefault="001075FB" w:rsidP="00F2556C">
            <w:pPr>
              <w:rPr>
                <w:sz w:val="18"/>
                <w:szCs w:val="18"/>
              </w:rPr>
            </w:pPr>
            <w:r w:rsidRPr="00246B33">
              <w:rPr>
                <w:sz w:val="18"/>
                <w:szCs w:val="18"/>
              </w:rPr>
              <w:t>2</w:t>
            </w:r>
          </w:p>
        </w:tc>
        <w:tc>
          <w:tcPr>
            <w:tcW w:w="794" w:type="dxa"/>
          </w:tcPr>
          <w:p w14:paraId="07E53E4F" w14:textId="77777777" w:rsidR="001075FB" w:rsidRPr="00246B33" w:rsidRDefault="001075FB" w:rsidP="00F2556C">
            <w:pPr>
              <w:rPr>
                <w:sz w:val="18"/>
                <w:szCs w:val="18"/>
              </w:rPr>
            </w:pPr>
            <w:r w:rsidRPr="00246B33">
              <w:rPr>
                <w:sz w:val="18"/>
                <w:szCs w:val="18"/>
              </w:rPr>
              <w:t>2</w:t>
            </w:r>
          </w:p>
        </w:tc>
        <w:tc>
          <w:tcPr>
            <w:tcW w:w="795" w:type="dxa"/>
          </w:tcPr>
          <w:p w14:paraId="009420AA" w14:textId="77777777" w:rsidR="001075FB" w:rsidRPr="00246B33" w:rsidRDefault="001075FB" w:rsidP="00F2556C">
            <w:pPr>
              <w:rPr>
                <w:sz w:val="18"/>
                <w:szCs w:val="18"/>
              </w:rPr>
            </w:pPr>
            <w:r w:rsidRPr="00246B33">
              <w:rPr>
                <w:sz w:val="18"/>
                <w:szCs w:val="18"/>
              </w:rPr>
              <w:t>2</w:t>
            </w:r>
          </w:p>
        </w:tc>
        <w:tc>
          <w:tcPr>
            <w:tcW w:w="795" w:type="dxa"/>
          </w:tcPr>
          <w:p w14:paraId="4DB5C391" w14:textId="77777777" w:rsidR="001075FB" w:rsidRPr="00246B33" w:rsidRDefault="001075FB" w:rsidP="00F2556C">
            <w:pPr>
              <w:rPr>
                <w:sz w:val="18"/>
                <w:szCs w:val="18"/>
              </w:rPr>
            </w:pPr>
            <w:r w:rsidRPr="00246B33">
              <w:rPr>
                <w:sz w:val="18"/>
                <w:szCs w:val="18"/>
              </w:rPr>
              <w:t>2</w:t>
            </w:r>
          </w:p>
        </w:tc>
      </w:tr>
      <w:tr w:rsidR="001075FB" w:rsidRPr="00246B33" w14:paraId="0E75B772" w14:textId="77777777" w:rsidTr="00F2556C">
        <w:trPr>
          <w:gridAfter w:val="1"/>
          <w:wAfter w:w="10" w:type="dxa"/>
          <w:trHeight w:val="255"/>
          <w:jc w:val="center"/>
        </w:trPr>
        <w:tc>
          <w:tcPr>
            <w:tcW w:w="1365" w:type="dxa"/>
          </w:tcPr>
          <w:p w14:paraId="4C60AC8D" w14:textId="77777777" w:rsidR="001075FB" w:rsidRPr="00246B33" w:rsidRDefault="001075FB" w:rsidP="00F2556C">
            <w:pPr>
              <w:jc w:val="center"/>
              <w:rPr>
                <w:sz w:val="18"/>
                <w:szCs w:val="18"/>
              </w:rPr>
            </w:pPr>
            <w:r w:rsidRPr="00246B33">
              <w:rPr>
                <w:sz w:val="18"/>
                <w:szCs w:val="18"/>
              </w:rPr>
              <w:t>27</w:t>
            </w:r>
          </w:p>
        </w:tc>
        <w:tc>
          <w:tcPr>
            <w:tcW w:w="795" w:type="dxa"/>
          </w:tcPr>
          <w:p w14:paraId="33C87FD4" w14:textId="77777777" w:rsidR="001075FB" w:rsidRPr="00246B33" w:rsidRDefault="001075FB" w:rsidP="00F2556C">
            <w:pPr>
              <w:rPr>
                <w:sz w:val="18"/>
                <w:szCs w:val="18"/>
              </w:rPr>
            </w:pPr>
            <w:r w:rsidRPr="00246B33">
              <w:rPr>
                <w:sz w:val="18"/>
                <w:szCs w:val="18"/>
              </w:rPr>
              <w:t>2</w:t>
            </w:r>
          </w:p>
        </w:tc>
        <w:tc>
          <w:tcPr>
            <w:tcW w:w="795" w:type="dxa"/>
          </w:tcPr>
          <w:p w14:paraId="2DDCC35B" w14:textId="77777777" w:rsidR="001075FB" w:rsidRPr="00246B33" w:rsidRDefault="001075FB" w:rsidP="00F2556C">
            <w:pPr>
              <w:rPr>
                <w:sz w:val="18"/>
                <w:szCs w:val="18"/>
              </w:rPr>
            </w:pPr>
            <w:r w:rsidRPr="00246B33">
              <w:rPr>
                <w:sz w:val="18"/>
                <w:szCs w:val="18"/>
              </w:rPr>
              <w:t>1</w:t>
            </w:r>
          </w:p>
        </w:tc>
        <w:tc>
          <w:tcPr>
            <w:tcW w:w="786" w:type="dxa"/>
          </w:tcPr>
          <w:p w14:paraId="093F3DA6" w14:textId="77777777" w:rsidR="001075FB" w:rsidRPr="00246B33" w:rsidRDefault="001075FB" w:rsidP="00F2556C">
            <w:pPr>
              <w:rPr>
                <w:sz w:val="18"/>
                <w:szCs w:val="18"/>
              </w:rPr>
            </w:pPr>
            <w:r w:rsidRPr="00246B33">
              <w:rPr>
                <w:sz w:val="18"/>
                <w:szCs w:val="18"/>
              </w:rPr>
              <w:t>2</w:t>
            </w:r>
          </w:p>
        </w:tc>
        <w:tc>
          <w:tcPr>
            <w:tcW w:w="794" w:type="dxa"/>
          </w:tcPr>
          <w:p w14:paraId="5A2CB6A3" w14:textId="77777777" w:rsidR="001075FB" w:rsidRPr="00246B33" w:rsidRDefault="001075FB" w:rsidP="00F2556C">
            <w:pPr>
              <w:rPr>
                <w:sz w:val="18"/>
                <w:szCs w:val="18"/>
              </w:rPr>
            </w:pPr>
            <w:r w:rsidRPr="00246B33">
              <w:rPr>
                <w:sz w:val="18"/>
                <w:szCs w:val="18"/>
              </w:rPr>
              <w:t>1</w:t>
            </w:r>
          </w:p>
        </w:tc>
        <w:tc>
          <w:tcPr>
            <w:tcW w:w="790" w:type="dxa"/>
          </w:tcPr>
          <w:p w14:paraId="006760F0" w14:textId="77777777" w:rsidR="001075FB" w:rsidRPr="00246B33" w:rsidRDefault="001075FB" w:rsidP="00F2556C">
            <w:pPr>
              <w:rPr>
                <w:sz w:val="18"/>
                <w:szCs w:val="18"/>
              </w:rPr>
            </w:pPr>
            <w:r w:rsidRPr="00246B33">
              <w:rPr>
                <w:sz w:val="18"/>
                <w:szCs w:val="18"/>
              </w:rPr>
              <w:t>2</w:t>
            </w:r>
          </w:p>
        </w:tc>
        <w:tc>
          <w:tcPr>
            <w:tcW w:w="795" w:type="dxa"/>
          </w:tcPr>
          <w:p w14:paraId="18FE82E0" w14:textId="77777777" w:rsidR="001075FB" w:rsidRPr="00246B33" w:rsidRDefault="001075FB" w:rsidP="00F2556C">
            <w:pPr>
              <w:rPr>
                <w:sz w:val="18"/>
                <w:szCs w:val="18"/>
              </w:rPr>
            </w:pPr>
            <w:r w:rsidRPr="00246B33">
              <w:rPr>
                <w:sz w:val="18"/>
                <w:szCs w:val="18"/>
              </w:rPr>
              <w:t>1</w:t>
            </w:r>
          </w:p>
        </w:tc>
        <w:tc>
          <w:tcPr>
            <w:tcW w:w="794" w:type="dxa"/>
          </w:tcPr>
          <w:p w14:paraId="76EF7AE1" w14:textId="77777777" w:rsidR="001075FB" w:rsidRPr="00246B33" w:rsidRDefault="001075FB" w:rsidP="00F2556C">
            <w:pPr>
              <w:rPr>
                <w:sz w:val="18"/>
                <w:szCs w:val="18"/>
              </w:rPr>
            </w:pPr>
            <w:r w:rsidRPr="00246B33">
              <w:rPr>
                <w:sz w:val="18"/>
                <w:szCs w:val="18"/>
              </w:rPr>
              <w:t>2</w:t>
            </w:r>
          </w:p>
        </w:tc>
        <w:tc>
          <w:tcPr>
            <w:tcW w:w="795" w:type="dxa"/>
          </w:tcPr>
          <w:p w14:paraId="5C49F816" w14:textId="77777777" w:rsidR="001075FB" w:rsidRPr="00246B33" w:rsidRDefault="001075FB" w:rsidP="00F2556C">
            <w:pPr>
              <w:rPr>
                <w:sz w:val="18"/>
                <w:szCs w:val="18"/>
              </w:rPr>
            </w:pPr>
            <w:r w:rsidRPr="00246B33">
              <w:rPr>
                <w:sz w:val="18"/>
                <w:szCs w:val="18"/>
              </w:rPr>
              <w:t>1</w:t>
            </w:r>
          </w:p>
        </w:tc>
        <w:tc>
          <w:tcPr>
            <w:tcW w:w="794" w:type="dxa"/>
          </w:tcPr>
          <w:p w14:paraId="1CBF5B0E" w14:textId="77777777" w:rsidR="001075FB" w:rsidRPr="00246B33" w:rsidRDefault="001075FB" w:rsidP="00F2556C">
            <w:pPr>
              <w:rPr>
                <w:sz w:val="18"/>
                <w:szCs w:val="18"/>
              </w:rPr>
            </w:pPr>
            <w:r w:rsidRPr="00246B33">
              <w:rPr>
                <w:sz w:val="18"/>
                <w:szCs w:val="18"/>
              </w:rPr>
              <w:t>1</w:t>
            </w:r>
          </w:p>
        </w:tc>
        <w:tc>
          <w:tcPr>
            <w:tcW w:w="795" w:type="dxa"/>
          </w:tcPr>
          <w:p w14:paraId="7414F39C" w14:textId="77777777" w:rsidR="001075FB" w:rsidRPr="00246B33" w:rsidRDefault="001075FB" w:rsidP="00F2556C">
            <w:pPr>
              <w:rPr>
                <w:sz w:val="18"/>
                <w:szCs w:val="18"/>
              </w:rPr>
            </w:pPr>
            <w:r w:rsidRPr="00246B33">
              <w:rPr>
                <w:sz w:val="18"/>
                <w:szCs w:val="18"/>
              </w:rPr>
              <w:t>2</w:t>
            </w:r>
          </w:p>
        </w:tc>
        <w:tc>
          <w:tcPr>
            <w:tcW w:w="795" w:type="dxa"/>
          </w:tcPr>
          <w:p w14:paraId="62D2AB78" w14:textId="77777777" w:rsidR="001075FB" w:rsidRPr="00246B33" w:rsidRDefault="001075FB" w:rsidP="00F2556C">
            <w:pPr>
              <w:rPr>
                <w:sz w:val="18"/>
                <w:szCs w:val="18"/>
              </w:rPr>
            </w:pPr>
            <w:r w:rsidRPr="00246B33">
              <w:rPr>
                <w:sz w:val="18"/>
                <w:szCs w:val="18"/>
              </w:rPr>
              <w:t>1</w:t>
            </w:r>
          </w:p>
        </w:tc>
        <w:tc>
          <w:tcPr>
            <w:tcW w:w="794" w:type="dxa"/>
          </w:tcPr>
          <w:p w14:paraId="470907EA" w14:textId="77777777" w:rsidR="001075FB" w:rsidRPr="00246B33" w:rsidRDefault="001075FB" w:rsidP="00F2556C">
            <w:pPr>
              <w:rPr>
                <w:sz w:val="18"/>
                <w:szCs w:val="18"/>
              </w:rPr>
            </w:pPr>
            <w:r w:rsidRPr="00246B33">
              <w:rPr>
                <w:sz w:val="18"/>
                <w:szCs w:val="18"/>
              </w:rPr>
              <w:t>2</w:t>
            </w:r>
          </w:p>
        </w:tc>
        <w:tc>
          <w:tcPr>
            <w:tcW w:w="795" w:type="dxa"/>
          </w:tcPr>
          <w:p w14:paraId="4081765F" w14:textId="77777777" w:rsidR="001075FB" w:rsidRPr="00246B33" w:rsidRDefault="001075FB" w:rsidP="00F2556C">
            <w:pPr>
              <w:rPr>
                <w:sz w:val="18"/>
                <w:szCs w:val="18"/>
              </w:rPr>
            </w:pPr>
            <w:r w:rsidRPr="00246B33">
              <w:rPr>
                <w:sz w:val="18"/>
                <w:szCs w:val="18"/>
              </w:rPr>
              <w:t>1</w:t>
            </w:r>
          </w:p>
        </w:tc>
        <w:tc>
          <w:tcPr>
            <w:tcW w:w="794" w:type="dxa"/>
          </w:tcPr>
          <w:p w14:paraId="41A6F699" w14:textId="77777777" w:rsidR="001075FB" w:rsidRPr="00246B33" w:rsidRDefault="001075FB" w:rsidP="00F2556C">
            <w:pPr>
              <w:rPr>
                <w:sz w:val="18"/>
                <w:szCs w:val="18"/>
              </w:rPr>
            </w:pPr>
            <w:r w:rsidRPr="00246B33">
              <w:rPr>
                <w:sz w:val="18"/>
                <w:szCs w:val="18"/>
              </w:rPr>
              <w:t>2</w:t>
            </w:r>
          </w:p>
        </w:tc>
        <w:tc>
          <w:tcPr>
            <w:tcW w:w="795" w:type="dxa"/>
          </w:tcPr>
          <w:p w14:paraId="3D4F2E7D" w14:textId="77777777" w:rsidR="001075FB" w:rsidRPr="00246B33" w:rsidRDefault="001075FB" w:rsidP="00F2556C">
            <w:pPr>
              <w:rPr>
                <w:sz w:val="18"/>
                <w:szCs w:val="18"/>
              </w:rPr>
            </w:pPr>
            <w:r w:rsidRPr="00246B33">
              <w:rPr>
                <w:sz w:val="18"/>
                <w:szCs w:val="18"/>
              </w:rPr>
              <w:t>2</w:t>
            </w:r>
          </w:p>
        </w:tc>
        <w:tc>
          <w:tcPr>
            <w:tcW w:w="795" w:type="dxa"/>
          </w:tcPr>
          <w:p w14:paraId="21B74243" w14:textId="77777777" w:rsidR="001075FB" w:rsidRPr="00246B33" w:rsidRDefault="001075FB" w:rsidP="00F2556C">
            <w:pPr>
              <w:rPr>
                <w:sz w:val="18"/>
                <w:szCs w:val="18"/>
              </w:rPr>
            </w:pPr>
            <w:r w:rsidRPr="00246B33">
              <w:rPr>
                <w:sz w:val="18"/>
                <w:szCs w:val="18"/>
              </w:rPr>
              <w:t>2</w:t>
            </w:r>
          </w:p>
        </w:tc>
      </w:tr>
      <w:tr w:rsidR="001075FB" w:rsidRPr="00246B33" w14:paraId="7AF4E6EE" w14:textId="77777777" w:rsidTr="00F2556C">
        <w:trPr>
          <w:gridAfter w:val="1"/>
          <w:wAfter w:w="10" w:type="dxa"/>
          <w:trHeight w:val="238"/>
          <w:jc w:val="center"/>
        </w:trPr>
        <w:tc>
          <w:tcPr>
            <w:tcW w:w="1365" w:type="dxa"/>
          </w:tcPr>
          <w:p w14:paraId="550B3F3E" w14:textId="77777777" w:rsidR="001075FB" w:rsidRPr="00246B33" w:rsidRDefault="001075FB" w:rsidP="00F2556C">
            <w:pPr>
              <w:jc w:val="center"/>
              <w:rPr>
                <w:sz w:val="18"/>
                <w:szCs w:val="18"/>
              </w:rPr>
            </w:pPr>
            <w:r w:rsidRPr="00246B33">
              <w:rPr>
                <w:sz w:val="18"/>
                <w:szCs w:val="18"/>
              </w:rPr>
              <w:t>28</w:t>
            </w:r>
          </w:p>
        </w:tc>
        <w:tc>
          <w:tcPr>
            <w:tcW w:w="795" w:type="dxa"/>
          </w:tcPr>
          <w:p w14:paraId="2B861B85" w14:textId="77777777" w:rsidR="001075FB" w:rsidRPr="00246B33" w:rsidRDefault="001075FB" w:rsidP="00F2556C">
            <w:pPr>
              <w:rPr>
                <w:sz w:val="18"/>
                <w:szCs w:val="18"/>
              </w:rPr>
            </w:pPr>
            <w:r w:rsidRPr="00246B33">
              <w:rPr>
                <w:sz w:val="18"/>
                <w:szCs w:val="18"/>
              </w:rPr>
              <w:t>1</w:t>
            </w:r>
          </w:p>
        </w:tc>
        <w:tc>
          <w:tcPr>
            <w:tcW w:w="795" w:type="dxa"/>
          </w:tcPr>
          <w:p w14:paraId="52DA89AB" w14:textId="77777777" w:rsidR="001075FB" w:rsidRPr="00246B33" w:rsidRDefault="001075FB" w:rsidP="00F2556C">
            <w:pPr>
              <w:rPr>
                <w:sz w:val="18"/>
                <w:szCs w:val="18"/>
              </w:rPr>
            </w:pPr>
            <w:r w:rsidRPr="00246B33">
              <w:rPr>
                <w:sz w:val="18"/>
                <w:szCs w:val="18"/>
              </w:rPr>
              <w:t>2</w:t>
            </w:r>
          </w:p>
        </w:tc>
        <w:tc>
          <w:tcPr>
            <w:tcW w:w="786" w:type="dxa"/>
          </w:tcPr>
          <w:p w14:paraId="24E0427C" w14:textId="77777777" w:rsidR="001075FB" w:rsidRPr="00246B33" w:rsidRDefault="001075FB" w:rsidP="00F2556C">
            <w:pPr>
              <w:rPr>
                <w:sz w:val="18"/>
                <w:szCs w:val="18"/>
              </w:rPr>
            </w:pPr>
            <w:r w:rsidRPr="00246B33">
              <w:rPr>
                <w:sz w:val="18"/>
                <w:szCs w:val="18"/>
              </w:rPr>
              <w:t>1</w:t>
            </w:r>
          </w:p>
        </w:tc>
        <w:tc>
          <w:tcPr>
            <w:tcW w:w="794" w:type="dxa"/>
          </w:tcPr>
          <w:p w14:paraId="4A634EF6" w14:textId="77777777" w:rsidR="001075FB" w:rsidRPr="00246B33" w:rsidRDefault="001075FB" w:rsidP="00F2556C">
            <w:pPr>
              <w:rPr>
                <w:sz w:val="18"/>
                <w:szCs w:val="18"/>
              </w:rPr>
            </w:pPr>
            <w:r w:rsidRPr="00246B33">
              <w:rPr>
                <w:sz w:val="18"/>
                <w:szCs w:val="18"/>
              </w:rPr>
              <w:t>2</w:t>
            </w:r>
          </w:p>
        </w:tc>
        <w:tc>
          <w:tcPr>
            <w:tcW w:w="790" w:type="dxa"/>
          </w:tcPr>
          <w:p w14:paraId="5ED90AE2" w14:textId="77777777" w:rsidR="001075FB" w:rsidRPr="00246B33" w:rsidRDefault="001075FB" w:rsidP="00F2556C">
            <w:pPr>
              <w:rPr>
                <w:sz w:val="18"/>
                <w:szCs w:val="18"/>
              </w:rPr>
            </w:pPr>
            <w:r w:rsidRPr="00246B33">
              <w:rPr>
                <w:sz w:val="18"/>
                <w:szCs w:val="18"/>
              </w:rPr>
              <w:t>1</w:t>
            </w:r>
          </w:p>
        </w:tc>
        <w:tc>
          <w:tcPr>
            <w:tcW w:w="795" w:type="dxa"/>
          </w:tcPr>
          <w:p w14:paraId="47835FEF" w14:textId="77777777" w:rsidR="001075FB" w:rsidRPr="00246B33" w:rsidRDefault="001075FB" w:rsidP="00F2556C">
            <w:pPr>
              <w:rPr>
                <w:sz w:val="18"/>
                <w:szCs w:val="18"/>
              </w:rPr>
            </w:pPr>
            <w:r w:rsidRPr="00246B33">
              <w:rPr>
                <w:sz w:val="18"/>
                <w:szCs w:val="18"/>
              </w:rPr>
              <w:t>1</w:t>
            </w:r>
          </w:p>
        </w:tc>
        <w:tc>
          <w:tcPr>
            <w:tcW w:w="794" w:type="dxa"/>
          </w:tcPr>
          <w:p w14:paraId="160439E1" w14:textId="77777777" w:rsidR="001075FB" w:rsidRPr="00246B33" w:rsidRDefault="001075FB" w:rsidP="00F2556C">
            <w:pPr>
              <w:rPr>
                <w:sz w:val="18"/>
                <w:szCs w:val="18"/>
              </w:rPr>
            </w:pPr>
            <w:r w:rsidRPr="00246B33">
              <w:rPr>
                <w:sz w:val="18"/>
                <w:szCs w:val="18"/>
              </w:rPr>
              <w:t>2</w:t>
            </w:r>
          </w:p>
        </w:tc>
        <w:tc>
          <w:tcPr>
            <w:tcW w:w="795" w:type="dxa"/>
          </w:tcPr>
          <w:p w14:paraId="3B2D2F5A" w14:textId="77777777" w:rsidR="001075FB" w:rsidRPr="00246B33" w:rsidRDefault="001075FB" w:rsidP="00F2556C">
            <w:pPr>
              <w:rPr>
                <w:sz w:val="18"/>
                <w:szCs w:val="18"/>
              </w:rPr>
            </w:pPr>
            <w:r w:rsidRPr="00246B33">
              <w:rPr>
                <w:sz w:val="18"/>
                <w:szCs w:val="18"/>
              </w:rPr>
              <w:t>2</w:t>
            </w:r>
          </w:p>
        </w:tc>
        <w:tc>
          <w:tcPr>
            <w:tcW w:w="794" w:type="dxa"/>
          </w:tcPr>
          <w:p w14:paraId="4F7E5587" w14:textId="77777777" w:rsidR="001075FB" w:rsidRPr="00246B33" w:rsidRDefault="001075FB" w:rsidP="00F2556C">
            <w:pPr>
              <w:rPr>
                <w:sz w:val="18"/>
                <w:szCs w:val="18"/>
              </w:rPr>
            </w:pPr>
            <w:r w:rsidRPr="00246B33">
              <w:rPr>
                <w:sz w:val="18"/>
                <w:szCs w:val="18"/>
              </w:rPr>
              <w:t>1</w:t>
            </w:r>
          </w:p>
        </w:tc>
        <w:tc>
          <w:tcPr>
            <w:tcW w:w="795" w:type="dxa"/>
          </w:tcPr>
          <w:p w14:paraId="3CA400F9" w14:textId="77777777" w:rsidR="001075FB" w:rsidRPr="00246B33" w:rsidRDefault="001075FB" w:rsidP="00F2556C">
            <w:pPr>
              <w:rPr>
                <w:sz w:val="18"/>
                <w:szCs w:val="18"/>
              </w:rPr>
            </w:pPr>
            <w:r w:rsidRPr="00246B33">
              <w:rPr>
                <w:sz w:val="18"/>
                <w:szCs w:val="18"/>
              </w:rPr>
              <w:t>1</w:t>
            </w:r>
          </w:p>
        </w:tc>
        <w:tc>
          <w:tcPr>
            <w:tcW w:w="795" w:type="dxa"/>
          </w:tcPr>
          <w:p w14:paraId="7AC61DA1" w14:textId="77777777" w:rsidR="001075FB" w:rsidRPr="00246B33" w:rsidRDefault="001075FB" w:rsidP="00F2556C">
            <w:pPr>
              <w:rPr>
                <w:sz w:val="18"/>
                <w:szCs w:val="18"/>
              </w:rPr>
            </w:pPr>
            <w:r w:rsidRPr="00246B33">
              <w:rPr>
                <w:sz w:val="18"/>
                <w:szCs w:val="18"/>
              </w:rPr>
              <w:t>2</w:t>
            </w:r>
          </w:p>
        </w:tc>
        <w:tc>
          <w:tcPr>
            <w:tcW w:w="794" w:type="dxa"/>
          </w:tcPr>
          <w:p w14:paraId="1D6BAD24" w14:textId="77777777" w:rsidR="001075FB" w:rsidRPr="00246B33" w:rsidRDefault="001075FB" w:rsidP="00F2556C">
            <w:pPr>
              <w:rPr>
                <w:sz w:val="18"/>
                <w:szCs w:val="18"/>
              </w:rPr>
            </w:pPr>
            <w:r w:rsidRPr="00246B33">
              <w:rPr>
                <w:sz w:val="18"/>
                <w:szCs w:val="18"/>
              </w:rPr>
              <w:t>1</w:t>
            </w:r>
          </w:p>
        </w:tc>
        <w:tc>
          <w:tcPr>
            <w:tcW w:w="795" w:type="dxa"/>
          </w:tcPr>
          <w:p w14:paraId="46DDF719" w14:textId="77777777" w:rsidR="001075FB" w:rsidRPr="00246B33" w:rsidRDefault="001075FB" w:rsidP="00F2556C">
            <w:pPr>
              <w:rPr>
                <w:sz w:val="18"/>
                <w:szCs w:val="18"/>
              </w:rPr>
            </w:pPr>
            <w:r w:rsidRPr="00246B33">
              <w:rPr>
                <w:sz w:val="18"/>
                <w:szCs w:val="18"/>
              </w:rPr>
              <w:t>1</w:t>
            </w:r>
          </w:p>
        </w:tc>
        <w:tc>
          <w:tcPr>
            <w:tcW w:w="794" w:type="dxa"/>
          </w:tcPr>
          <w:p w14:paraId="4C5D5CB0" w14:textId="77777777" w:rsidR="001075FB" w:rsidRPr="00246B33" w:rsidRDefault="001075FB" w:rsidP="00F2556C">
            <w:pPr>
              <w:rPr>
                <w:sz w:val="18"/>
                <w:szCs w:val="18"/>
              </w:rPr>
            </w:pPr>
            <w:r w:rsidRPr="00246B33">
              <w:rPr>
                <w:sz w:val="18"/>
                <w:szCs w:val="18"/>
              </w:rPr>
              <w:t>2</w:t>
            </w:r>
          </w:p>
        </w:tc>
        <w:tc>
          <w:tcPr>
            <w:tcW w:w="795" w:type="dxa"/>
          </w:tcPr>
          <w:p w14:paraId="34B9A747" w14:textId="77777777" w:rsidR="001075FB" w:rsidRPr="00246B33" w:rsidRDefault="001075FB" w:rsidP="00F2556C">
            <w:pPr>
              <w:rPr>
                <w:sz w:val="18"/>
                <w:szCs w:val="18"/>
              </w:rPr>
            </w:pPr>
            <w:r w:rsidRPr="00246B33">
              <w:rPr>
                <w:sz w:val="18"/>
                <w:szCs w:val="18"/>
              </w:rPr>
              <w:t>2</w:t>
            </w:r>
          </w:p>
        </w:tc>
        <w:tc>
          <w:tcPr>
            <w:tcW w:w="795" w:type="dxa"/>
          </w:tcPr>
          <w:p w14:paraId="51531261" w14:textId="77777777" w:rsidR="001075FB" w:rsidRPr="00246B33" w:rsidRDefault="001075FB" w:rsidP="00F2556C">
            <w:pPr>
              <w:rPr>
                <w:sz w:val="18"/>
                <w:szCs w:val="18"/>
              </w:rPr>
            </w:pPr>
            <w:r w:rsidRPr="00246B33">
              <w:rPr>
                <w:sz w:val="18"/>
                <w:szCs w:val="18"/>
              </w:rPr>
              <w:t>2</w:t>
            </w:r>
          </w:p>
        </w:tc>
      </w:tr>
    </w:tbl>
    <w:p w14:paraId="204C348B" w14:textId="77777777" w:rsidR="001075FB" w:rsidRPr="00C8531C" w:rsidRDefault="001075FB" w:rsidP="001075FB">
      <w:pPr>
        <w:sectPr w:rsidR="001075FB" w:rsidRPr="00C8531C" w:rsidSect="0025663C">
          <w:headerReference w:type="default" r:id="rId77"/>
          <w:footerReference w:type="default" r:id="rId78"/>
          <w:pgSz w:w="16838" w:h="11906" w:orient="landscape"/>
          <w:pgMar w:top="1440" w:right="1440" w:bottom="1701" w:left="1440" w:header="709" w:footer="709" w:gutter="0"/>
          <w:cols w:space="708"/>
          <w:docGrid w:linePitch="360"/>
        </w:sectPr>
      </w:pPr>
    </w:p>
    <w:tbl>
      <w:tblPr>
        <w:tblStyle w:val="Tablaconcuadrcula5"/>
        <w:tblpPr w:leftFromText="180" w:rightFromText="180" w:vertAnchor="page" w:horzAnchor="margin" w:tblpY="1261"/>
        <w:tblW w:w="14174" w:type="dxa"/>
        <w:tblLook w:val="04A0" w:firstRow="1" w:lastRow="0" w:firstColumn="1" w:lastColumn="0" w:noHBand="0" w:noVBand="1"/>
      </w:tblPr>
      <w:tblGrid>
        <w:gridCol w:w="1197"/>
        <w:gridCol w:w="805"/>
        <w:gridCol w:w="804"/>
        <w:gridCol w:w="771"/>
        <w:gridCol w:w="806"/>
        <w:gridCol w:w="813"/>
        <w:gridCol w:w="811"/>
        <w:gridCol w:w="811"/>
        <w:gridCol w:w="811"/>
        <w:gridCol w:w="820"/>
        <w:gridCol w:w="813"/>
        <w:gridCol w:w="811"/>
        <w:gridCol w:w="811"/>
        <w:gridCol w:w="811"/>
        <w:gridCol w:w="811"/>
        <w:gridCol w:w="811"/>
        <w:gridCol w:w="830"/>
        <w:gridCol w:w="27"/>
      </w:tblGrid>
      <w:tr w:rsidR="001075FB" w:rsidRPr="00246B33" w14:paraId="7AA7EBC4" w14:textId="77777777" w:rsidTr="00F2556C">
        <w:trPr>
          <w:trHeight w:val="244"/>
        </w:trPr>
        <w:tc>
          <w:tcPr>
            <w:tcW w:w="1199" w:type="dxa"/>
            <w:shd w:val="clear" w:color="auto" w:fill="FFC000" w:themeFill="accent4"/>
          </w:tcPr>
          <w:p w14:paraId="26888A8B" w14:textId="77777777" w:rsidR="001075FB" w:rsidRPr="00246B33" w:rsidRDefault="001075FB" w:rsidP="00F2556C">
            <w:pPr>
              <w:jc w:val="center"/>
              <w:rPr>
                <w:sz w:val="18"/>
                <w:szCs w:val="18"/>
              </w:rPr>
            </w:pPr>
            <w:r w:rsidRPr="00246B33">
              <w:rPr>
                <w:sz w:val="18"/>
                <w:szCs w:val="18"/>
              </w:rPr>
              <w:lastRenderedPageBreak/>
              <w:t>TITULO</w:t>
            </w:r>
          </w:p>
        </w:tc>
        <w:tc>
          <w:tcPr>
            <w:tcW w:w="12975" w:type="dxa"/>
            <w:gridSpan w:val="17"/>
            <w:shd w:val="clear" w:color="auto" w:fill="FFFF00"/>
          </w:tcPr>
          <w:p w14:paraId="5F37CC5D" w14:textId="77777777" w:rsidR="001075FB" w:rsidRPr="00246B33" w:rsidRDefault="001075FB" w:rsidP="00F2556C">
            <w:pPr>
              <w:rPr>
                <w:sz w:val="18"/>
                <w:szCs w:val="18"/>
              </w:rPr>
            </w:pPr>
            <w:r w:rsidRPr="00246B33">
              <w:rPr>
                <w:sz w:val="18"/>
                <w:szCs w:val="18"/>
              </w:rPr>
              <w:t xml:space="preserve">LOS PREGONES COMO ESTRATEGIA PARA DESARROLLAR LA EXPRESIÓN ORAL DE LOS ESTUDIANTES DE 5 AÑOS DE LA INSTITUCIÓN EDUCATIVA </w:t>
            </w:r>
            <w:proofErr w:type="spellStart"/>
            <w:r w:rsidRPr="00246B33">
              <w:rPr>
                <w:sz w:val="18"/>
                <w:szCs w:val="18"/>
              </w:rPr>
              <w:t>N°</w:t>
            </w:r>
            <w:proofErr w:type="spellEnd"/>
            <w:r w:rsidRPr="00246B33">
              <w:rPr>
                <w:sz w:val="18"/>
                <w:szCs w:val="18"/>
              </w:rPr>
              <w:t xml:space="preserve"> 690 - PILLCO MARCA, HUÁNUCO -2024</w:t>
            </w:r>
          </w:p>
        </w:tc>
      </w:tr>
      <w:tr w:rsidR="001075FB" w:rsidRPr="00246B33" w14:paraId="744F2294" w14:textId="77777777" w:rsidTr="00F2556C">
        <w:trPr>
          <w:trHeight w:val="263"/>
        </w:trPr>
        <w:tc>
          <w:tcPr>
            <w:tcW w:w="1199" w:type="dxa"/>
            <w:vMerge w:val="restart"/>
            <w:shd w:val="clear" w:color="auto" w:fill="FFC000" w:themeFill="accent4"/>
          </w:tcPr>
          <w:p w14:paraId="170CB232" w14:textId="77777777" w:rsidR="001075FB" w:rsidRPr="00246B33" w:rsidRDefault="001075FB" w:rsidP="00F2556C">
            <w:pPr>
              <w:jc w:val="center"/>
              <w:rPr>
                <w:sz w:val="18"/>
                <w:szCs w:val="18"/>
              </w:rPr>
            </w:pPr>
          </w:p>
          <w:p w14:paraId="5D1CE288" w14:textId="77777777" w:rsidR="001075FB" w:rsidRPr="00246B33" w:rsidRDefault="001075FB" w:rsidP="00F2556C">
            <w:pPr>
              <w:jc w:val="center"/>
              <w:rPr>
                <w:sz w:val="18"/>
                <w:szCs w:val="18"/>
              </w:rPr>
            </w:pPr>
            <w:r w:rsidRPr="00246B33">
              <w:rPr>
                <w:sz w:val="18"/>
                <w:szCs w:val="18"/>
              </w:rPr>
              <w:t>ALUMNO</w:t>
            </w:r>
          </w:p>
        </w:tc>
        <w:tc>
          <w:tcPr>
            <w:tcW w:w="12975" w:type="dxa"/>
            <w:gridSpan w:val="17"/>
            <w:shd w:val="clear" w:color="auto" w:fill="BDD6EE" w:themeFill="accent1" w:themeFillTint="66"/>
          </w:tcPr>
          <w:p w14:paraId="382B685A" w14:textId="77777777" w:rsidR="001075FB" w:rsidRPr="00246B33" w:rsidRDefault="001075FB" w:rsidP="00F2556C">
            <w:pPr>
              <w:jc w:val="center"/>
              <w:rPr>
                <w:sz w:val="18"/>
                <w:szCs w:val="18"/>
              </w:rPr>
            </w:pPr>
            <w:r w:rsidRPr="00246B33">
              <w:rPr>
                <w:sz w:val="18"/>
                <w:szCs w:val="18"/>
              </w:rPr>
              <w:t>Valoración del puntaje total por ítems en la prueba post - test</w:t>
            </w:r>
          </w:p>
        </w:tc>
      </w:tr>
      <w:tr w:rsidR="001075FB" w:rsidRPr="00246B33" w14:paraId="74B7F2C8" w14:textId="77777777" w:rsidTr="00F2556C">
        <w:trPr>
          <w:trHeight w:val="263"/>
        </w:trPr>
        <w:tc>
          <w:tcPr>
            <w:tcW w:w="1199" w:type="dxa"/>
            <w:vMerge/>
            <w:shd w:val="clear" w:color="auto" w:fill="FFC000" w:themeFill="accent4"/>
          </w:tcPr>
          <w:p w14:paraId="1AEE7876" w14:textId="77777777" w:rsidR="001075FB" w:rsidRPr="00246B33" w:rsidRDefault="001075FB" w:rsidP="00F2556C">
            <w:pPr>
              <w:jc w:val="center"/>
              <w:rPr>
                <w:sz w:val="18"/>
                <w:szCs w:val="18"/>
              </w:rPr>
            </w:pPr>
          </w:p>
        </w:tc>
        <w:tc>
          <w:tcPr>
            <w:tcW w:w="4005" w:type="dxa"/>
            <w:gridSpan w:val="5"/>
            <w:shd w:val="clear" w:color="auto" w:fill="92D050"/>
          </w:tcPr>
          <w:p w14:paraId="49900189" w14:textId="77777777" w:rsidR="001075FB" w:rsidRPr="00246B33" w:rsidRDefault="001075FB" w:rsidP="00F2556C">
            <w:pPr>
              <w:jc w:val="center"/>
              <w:rPr>
                <w:sz w:val="18"/>
                <w:szCs w:val="18"/>
              </w:rPr>
            </w:pPr>
            <w:r w:rsidRPr="00246B33">
              <w:rPr>
                <w:sz w:val="18"/>
                <w:szCs w:val="18"/>
              </w:rPr>
              <w:t>PRONUNCIACIÓN</w:t>
            </w:r>
          </w:p>
        </w:tc>
        <w:tc>
          <w:tcPr>
            <w:tcW w:w="3253" w:type="dxa"/>
            <w:gridSpan w:val="4"/>
            <w:shd w:val="clear" w:color="auto" w:fill="FFD966" w:themeFill="accent4" w:themeFillTint="99"/>
          </w:tcPr>
          <w:p w14:paraId="3497C73A" w14:textId="77777777" w:rsidR="001075FB" w:rsidRPr="00246B33" w:rsidRDefault="001075FB" w:rsidP="00F2556C">
            <w:pPr>
              <w:jc w:val="center"/>
              <w:rPr>
                <w:sz w:val="18"/>
                <w:szCs w:val="18"/>
              </w:rPr>
            </w:pPr>
            <w:r w:rsidRPr="00246B33">
              <w:rPr>
                <w:sz w:val="18"/>
                <w:szCs w:val="18"/>
              </w:rPr>
              <w:t>ENTONACIÓN</w:t>
            </w:r>
          </w:p>
        </w:tc>
        <w:tc>
          <w:tcPr>
            <w:tcW w:w="5716" w:type="dxa"/>
            <w:gridSpan w:val="8"/>
            <w:shd w:val="clear" w:color="auto" w:fill="00B0F0"/>
          </w:tcPr>
          <w:p w14:paraId="3DC2C979" w14:textId="77777777" w:rsidR="001075FB" w:rsidRPr="00246B33" w:rsidRDefault="001075FB" w:rsidP="00F2556C">
            <w:pPr>
              <w:jc w:val="center"/>
              <w:rPr>
                <w:sz w:val="18"/>
                <w:szCs w:val="18"/>
              </w:rPr>
            </w:pPr>
            <w:r w:rsidRPr="00246B33">
              <w:rPr>
                <w:sz w:val="18"/>
                <w:szCs w:val="18"/>
              </w:rPr>
              <w:t>ELOCUCIÓN</w:t>
            </w:r>
          </w:p>
        </w:tc>
      </w:tr>
      <w:tr w:rsidR="001075FB" w:rsidRPr="00246B33" w14:paraId="68009A34" w14:textId="77777777" w:rsidTr="00F2556C">
        <w:trPr>
          <w:gridAfter w:val="1"/>
          <w:wAfter w:w="27" w:type="dxa"/>
          <w:trHeight w:val="263"/>
        </w:trPr>
        <w:tc>
          <w:tcPr>
            <w:tcW w:w="1199" w:type="dxa"/>
            <w:vMerge/>
            <w:shd w:val="clear" w:color="auto" w:fill="FFC000" w:themeFill="accent4"/>
          </w:tcPr>
          <w:p w14:paraId="4FE9DBF7" w14:textId="77777777" w:rsidR="001075FB" w:rsidRPr="00246B33" w:rsidRDefault="001075FB" w:rsidP="00F2556C">
            <w:pPr>
              <w:jc w:val="center"/>
              <w:rPr>
                <w:sz w:val="18"/>
                <w:szCs w:val="18"/>
              </w:rPr>
            </w:pPr>
          </w:p>
        </w:tc>
        <w:tc>
          <w:tcPr>
            <w:tcW w:w="806" w:type="dxa"/>
          </w:tcPr>
          <w:p w14:paraId="59A86F91" w14:textId="77777777" w:rsidR="001075FB" w:rsidRPr="00246B33" w:rsidRDefault="001075FB" w:rsidP="00F2556C">
            <w:pPr>
              <w:rPr>
                <w:sz w:val="18"/>
                <w:szCs w:val="18"/>
              </w:rPr>
            </w:pPr>
            <w:r w:rsidRPr="00246B33">
              <w:rPr>
                <w:sz w:val="18"/>
                <w:szCs w:val="18"/>
              </w:rPr>
              <w:t>ITEM 1</w:t>
            </w:r>
          </w:p>
        </w:tc>
        <w:tc>
          <w:tcPr>
            <w:tcW w:w="805" w:type="dxa"/>
          </w:tcPr>
          <w:p w14:paraId="2DCCE98A" w14:textId="77777777" w:rsidR="001075FB" w:rsidRPr="00246B33" w:rsidRDefault="001075FB" w:rsidP="00F2556C">
            <w:pPr>
              <w:rPr>
                <w:sz w:val="18"/>
                <w:szCs w:val="18"/>
              </w:rPr>
            </w:pPr>
            <w:r w:rsidRPr="00246B33">
              <w:rPr>
                <w:sz w:val="18"/>
                <w:szCs w:val="18"/>
              </w:rPr>
              <w:t>ITEM 2</w:t>
            </w:r>
          </w:p>
        </w:tc>
        <w:tc>
          <w:tcPr>
            <w:tcW w:w="773" w:type="dxa"/>
          </w:tcPr>
          <w:p w14:paraId="29282123" w14:textId="77777777" w:rsidR="001075FB" w:rsidRPr="00246B33" w:rsidRDefault="001075FB" w:rsidP="00F2556C">
            <w:pPr>
              <w:rPr>
                <w:sz w:val="18"/>
                <w:szCs w:val="18"/>
              </w:rPr>
            </w:pPr>
            <w:r w:rsidRPr="00246B33">
              <w:rPr>
                <w:sz w:val="18"/>
                <w:szCs w:val="18"/>
              </w:rPr>
              <w:t>TEN 3</w:t>
            </w:r>
          </w:p>
        </w:tc>
        <w:tc>
          <w:tcPr>
            <w:tcW w:w="807" w:type="dxa"/>
          </w:tcPr>
          <w:p w14:paraId="038BF291" w14:textId="77777777" w:rsidR="001075FB" w:rsidRPr="00246B33" w:rsidRDefault="001075FB" w:rsidP="00F2556C">
            <w:pPr>
              <w:rPr>
                <w:sz w:val="18"/>
                <w:szCs w:val="18"/>
              </w:rPr>
            </w:pPr>
            <w:r w:rsidRPr="00246B33">
              <w:rPr>
                <w:sz w:val="18"/>
                <w:szCs w:val="18"/>
              </w:rPr>
              <w:t>ITEM 4</w:t>
            </w:r>
          </w:p>
        </w:tc>
        <w:tc>
          <w:tcPr>
            <w:tcW w:w="811" w:type="dxa"/>
          </w:tcPr>
          <w:p w14:paraId="2AE556A8" w14:textId="77777777" w:rsidR="001075FB" w:rsidRPr="00246B33" w:rsidRDefault="001075FB" w:rsidP="00F2556C">
            <w:pPr>
              <w:rPr>
                <w:sz w:val="18"/>
                <w:szCs w:val="18"/>
              </w:rPr>
            </w:pPr>
            <w:r w:rsidRPr="00246B33">
              <w:rPr>
                <w:sz w:val="18"/>
                <w:szCs w:val="18"/>
              </w:rPr>
              <w:t>ITEN 5</w:t>
            </w:r>
          </w:p>
        </w:tc>
        <w:tc>
          <w:tcPr>
            <w:tcW w:w="811" w:type="dxa"/>
          </w:tcPr>
          <w:p w14:paraId="3B3A246D" w14:textId="77777777" w:rsidR="001075FB" w:rsidRPr="00246B33" w:rsidRDefault="001075FB" w:rsidP="00F2556C">
            <w:pPr>
              <w:rPr>
                <w:sz w:val="18"/>
                <w:szCs w:val="18"/>
              </w:rPr>
            </w:pPr>
            <w:r w:rsidRPr="00246B33">
              <w:rPr>
                <w:sz w:val="18"/>
                <w:szCs w:val="18"/>
              </w:rPr>
              <w:t>ITEM 6</w:t>
            </w:r>
          </w:p>
        </w:tc>
        <w:tc>
          <w:tcPr>
            <w:tcW w:w="811" w:type="dxa"/>
          </w:tcPr>
          <w:p w14:paraId="409448AF" w14:textId="77777777" w:rsidR="001075FB" w:rsidRPr="00246B33" w:rsidRDefault="001075FB" w:rsidP="00F2556C">
            <w:pPr>
              <w:rPr>
                <w:sz w:val="18"/>
                <w:szCs w:val="18"/>
              </w:rPr>
            </w:pPr>
            <w:r w:rsidRPr="00246B33">
              <w:rPr>
                <w:sz w:val="18"/>
                <w:szCs w:val="18"/>
              </w:rPr>
              <w:t>ITEM 7</w:t>
            </w:r>
          </w:p>
        </w:tc>
        <w:tc>
          <w:tcPr>
            <w:tcW w:w="811" w:type="dxa"/>
          </w:tcPr>
          <w:p w14:paraId="13B5284F" w14:textId="77777777" w:rsidR="001075FB" w:rsidRPr="00246B33" w:rsidRDefault="001075FB" w:rsidP="00F2556C">
            <w:pPr>
              <w:rPr>
                <w:sz w:val="18"/>
                <w:szCs w:val="18"/>
              </w:rPr>
            </w:pPr>
            <w:r w:rsidRPr="00246B33">
              <w:rPr>
                <w:sz w:val="18"/>
                <w:szCs w:val="18"/>
              </w:rPr>
              <w:t>ITEM 8</w:t>
            </w:r>
          </w:p>
        </w:tc>
        <w:tc>
          <w:tcPr>
            <w:tcW w:w="815" w:type="dxa"/>
          </w:tcPr>
          <w:p w14:paraId="27D82429" w14:textId="77777777" w:rsidR="001075FB" w:rsidRPr="00246B33" w:rsidRDefault="001075FB" w:rsidP="00F2556C">
            <w:pPr>
              <w:rPr>
                <w:sz w:val="18"/>
                <w:szCs w:val="18"/>
              </w:rPr>
            </w:pPr>
            <w:r w:rsidRPr="00246B33">
              <w:rPr>
                <w:sz w:val="18"/>
                <w:szCs w:val="18"/>
              </w:rPr>
              <w:t>ITEM 9</w:t>
            </w:r>
          </w:p>
        </w:tc>
        <w:tc>
          <w:tcPr>
            <w:tcW w:w="813" w:type="dxa"/>
          </w:tcPr>
          <w:p w14:paraId="29EFFAFC" w14:textId="77777777" w:rsidR="001075FB" w:rsidRPr="00246B33" w:rsidRDefault="001075FB" w:rsidP="00F2556C">
            <w:pPr>
              <w:rPr>
                <w:sz w:val="18"/>
                <w:szCs w:val="18"/>
              </w:rPr>
            </w:pPr>
            <w:r w:rsidRPr="00246B33">
              <w:rPr>
                <w:sz w:val="18"/>
                <w:szCs w:val="18"/>
              </w:rPr>
              <w:t>ITEM 10</w:t>
            </w:r>
          </w:p>
        </w:tc>
        <w:tc>
          <w:tcPr>
            <w:tcW w:w="811" w:type="dxa"/>
          </w:tcPr>
          <w:p w14:paraId="767C50F6" w14:textId="77777777" w:rsidR="001075FB" w:rsidRPr="00246B33" w:rsidRDefault="001075FB" w:rsidP="00F2556C">
            <w:pPr>
              <w:rPr>
                <w:sz w:val="18"/>
                <w:szCs w:val="18"/>
              </w:rPr>
            </w:pPr>
            <w:r w:rsidRPr="00246B33">
              <w:rPr>
                <w:sz w:val="18"/>
                <w:szCs w:val="18"/>
              </w:rPr>
              <w:t>ITEM 11</w:t>
            </w:r>
          </w:p>
        </w:tc>
        <w:tc>
          <w:tcPr>
            <w:tcW w:w="811" w:type="dxa"/>
          </w:tcPr>
          <w:p w14:paraId="1A3AEF25" w14:textId="77777777" w:rsidR="001075FB" w:rsidRPr="00246B33" w:rsidRDefault="001075FB" w:rsidP="00F2556C">
            <w:pPr>
              <w:rPr>
                <w:sz w:val="18"/>
                <w:szCs w:val="18"/>
              </w:rPr>
            </w:pPr>
            <w:r w:rsidRPr="00246B33">
              <w:rPr>
                <w:sz w:val="18"/>
                <w:szCs w:val="18"/>
              </w:rPr>
              <w:t xml:space="preserve">ITEM 12 </w:t>
            </w:r>
          </w:p>
        </w:tc>
        <w:tc>
          <w:tcPr>
            <w:tcW w:w="811" w:type="dxa"/>
          </w:tcPr>
          <w:p w14:paraId="61F528FE" w14:textId="77777777" w:rsidR="001075FB" w:rsidRPr="00246B33" w:rsidRDefault="001075FB" w:rsidP="00F2556C">
            <w:pPr>
              <w:rPr>
                <w:sz w:val="18"/>
                <w:szCs w:val="18"/>
              </w:rPr>
            </w:pPr>
            <w:r w:rsidRPr="00246B33">
              <w:rPr>
                <w:sz w:val="18"/>
                <w:szCs w:val="18"/>
              </w:rPr>
              <w:t>ITEM 13</w:t>
            </w:r>
          </w:p>
        </w:tc>
        <w:tc>
          <w:tcPr>
            <w:tcW w:w="811" w:type="dxa"/>
          </w:tcPr>
          <w:p w14:paraId="15328E37" w14:textId="77777777" w:rsidR="001075FB" w:rsidRPr="00246B33" w:rsidRDefault="001075FB" w:rsidP="00F2556C">
            <w:pPr>
              <w:rPr>
                <w:sz w:val="18"/>
                <w:szCs w:val="18"/>
              </w:rPr>
            </w:pPr>
            <w:r w:rsidRPr="00246B33">
              <w:rPr>
                <w:sz w:val="18"/>
                <w:szCs w:val="18"/>
              </w:rPr>
              <w:t>ITEM 14</w:t>
            </w:r>
          </w:p>
        </w:tc>
        <w:tc>
          <w:tcPr>
            <w:tcW w:w="811" w:type="dxa"/>
          </w:tcPr>
          <w:p w14:paraId="4F8683B6" w14:textId="77777777" w:rsidR="001075FB" w:rsidRPr="00246B33" w:rsidRDefault="001075FB" w:rsidP="00F2556C">
            <w:pPr>
              <w:rPr>
                <w:sz w:val="18"/>
                <w:szCs w:val="18"/>
              </w:rPr>
            </w:pPr>
            <w:r w:rsidRPr="00246B33">
              <w:rPr>
                <w:sz w:val="18"/>
                <w:szCs w:val="18"/>
              </w:rPr>
              <w:t>ITEM 15</w:t>
            </w:r>
          </w:p>
        </w:tc>
        <w:tc>
          <w:tcPr>
            <w:tcW w:w="830" w:type="dxa"/>
          </w:tcPr>
          <w:p w14:paraId="7677ABA4" w14:textId="77777777" w:rsidR="001075FB" w:rsidRPr="00246B33" w:rsidRDefault="001075FB" w:rsidP="00F2556C">
            <w:pPr>
              <w:rPr>
                <w:sz w:val="18"/>
                <w:szCs w:val="18"/>
              </w:rPr>
            </w:pPr>
            <w:r w:rsidRPr="00246B33">
              <w:rPr>
                <w:sz w:val="18"/>
                <w:szCs w:val="18"/>
              </w:rPr>
              <w:t>ITEM 16</w:t>
            </w:r>
          </w:p>
        </w:tc>
      </w:tr>
      <w:tr w:rsidR="001075FB" w:rsidRPr="00246B33" w14:paraId="5F992AE7" w14:textId="77777777" w:rsidTr="00F2556C">
        <w:trPr>
          <w:gridAfter w:val="1"/>
          <w:wAfter w:w="27" w:type="dxa"/>
          <w:trHeight w:val="263"/>
        </w:trPr>
        <w:tc>
          <w:tcPr>
            <w:tcW w:w="1199" w:type="dxa"/>
          </w:tcPr>
          <w:p w14:paraId="7A289ED2" w14:textId="77777777" w:rsidR="001075FB" w:rsidRPr="00246B33" w:rsidRDefault="001075FB" w:rsidP="00F2556C">
            <w:pPr>
              <w:jc w:val="center"/>
              <w:rPr>
                <w:sz w:val="18"/>
                <w:szCs w:val="18"/>
              </w:rPr>
            </w:pPr>
            <w:r w:rsidRPr="00246B33">
              <w:rPr>
                <w:sz w:val="18"/>
                <w:szCs w:val="18"/>
              </w:rPr>
              <w:t>1</w:t>
            </w:r>
          </w:p>
        </w:tc>
        <w:tc>
          <w:tcPr>
            <w:tcW w:w="806" w:type="dxa"/>
          </w:tcPr>
          <w:p w14:paraId="0361C7A4" w14:textId="77777777" w:rsidR="001075FB" w:rsidRPr="00246B33" w:rsidRDefault="001075FB" w:rsidP="00F2556C">
            <w:pPr>
              <w:rPr>
                <w:sz w:val="18"/>
                <w:szCs w:val="18"/>
              </w:rPr>
            </w:pPr>
            <w:r w:rsidRPr="00246B33">
              <w:rPr>
                <w:sz w:val="18"/>
                <w:szCs w:val="18"/>
              </w:rPr>
              <w:t>3</w:t>
            </w:r>
          </w:p>
        </w:tc>
        <w:tc>
          <w:tcPr>
            <w:tcW w:w="805" w:type="dxa"/>
          </w:tcPr>
          <w:p w14:paraId="5934A10A" w14:textId="77777777" w:rsidR="001075FB" w:rsidRPr="00246B33" w:rsidRDefault="001075FB" w:rsidP="00F2556C">
            <w:pPr>
              <w:rPr>
                <w:sz w:val="18"/>
                <w:szCs w:val="18"/>
              </w:rPr>
            </w:pPr>
            <w:r w:rsidRPr="00246B33">
              <w:rPr>
                <w:sz w:val="18"/>
                <w:szCs w:val="18"/>
              </w:rPr>
              <w:t>3</w:t>
            </w:r>
          </w:p>
        </w:tc>
        <w:tc>
          <w:tcPr>
            <w:tcW w:w="773" w:type="dxa"/>
          </w:tcPr>
          <w:p w14:paraId="5312DAE4" w14:textId="77777777" w:rsidR="001075FB" w:rsidRPr="00246B33" w:rsidRDefault="001075FB" w:rsidP="00F2556C">
            <w:pPr>
              <w:rPr>
                <w:sz w:val="18"/>
                <w:szCs w:val="18"/>
              </w:rPr>
            </w:pPr>
            <w:r w:rsidRPr="00246B33">
              <w:rPr>
                <w:sz w:val="18"/>
                <w:szCs w:val="18"/>
              </w:rPr>
              <w:t>3</w:t>
            </w:r>
          </w:p>
        </w:tc>
        <w:tc>
          <w:tcPr>
            <w:tcW w:w="807" w:type="dxa"/>
          </w:tcPr>
          <w:p w14:paraId="15644A00" w14:textId="77777777" w:rsidR="001075FB" w:rsidRPr="00246B33" w:rsidRDefault="001075FB" w:rsidP="00F2556C">
            <w:pPr>
              <w:rPr>
                <w:sz w:val="18"/>
                <w:szCs w:val="18"/>
              </w:rPr>
            </w:pPr>
            <w:r w:rsidRPr="00246B33">
              <w:rPr>
                <w:sz w:val="18"/>
                <w:szCs w:val="18"/>
              </w:rPr>
              <w:t>3</w:t>
            </w:r>
          </w:p>
        </w:tc>
        <w:tc>
          <w:tcPr>
            <w:tcW w:w="811" w:type="dxa"/>
          </w:tcPr>
          <w:p w14:paraId="4377AE6D" w14:textId="77777777" w:rsidR="001075FB" w:rsidRPr="00246B33" w:rsidRDefault="001075FB" w:rsidP="00F2556C">
            <w:pPr>
              <w:rPr>
                <w:sz w:val="18"/>
                <w:szCs w:val="18"/>
              </w:rPr>
            </w:pPr>
            <w:r w:rsidRPr="00246B33">
              <w:rPr>
                <w:sz w:val="18"/>
                <w:szCs w:val="18"/>
              </w:rPr>
              <w:t>2</w:t>
            </w:r>
          </w:p>
        </w:tc>
        <w:tc>
          <w:tcPr>
            <w:tcW w:w="811" w:type="dxa"/>
          </w:tcPr>
          <w:p w14:paraId="616B6FED" w14:textId="77777777" w:rsidR="001075FB" w:rsidRPr="00246B33" w:rsidRDefault="001075FB" w:rsidP="00F2556C">
            <w:pPr>
              <w:rPr>
                <w:sz w:val="18"/>
                <w:szCs w:val="18"/>
              </w:rPr>
            </w:pPr>
            <w:r w:rsidRPr="00246B33">
              <w:rPr>
                <w:sz w:val="18"/>
                <w:szCs w:val="18"/>
              </w:rPr>
              <w:t>3</w:t>
            </w:r>
          </w:p>
        </w:tc>
        <w:tc>
          <w:tcPr>
            <w:tcW w:w="811" w:type="dxa"/>
          </w:tcPr>
          <w:p w14:paraId="71B1B940" w14:textId="77777777" w:rsidR="001075FB" w:rsidRPr="00246B33" w:rsidRDefault="001075FB" w:rsidP="00F2556C">
            <w:pPr>
              <w:rPr>
                <w:sz w:val="18"/>
                <w:szCs w:val="18"/>
              </w:rPr>
            </w:pPr>
            <w:r w:rsidRPr="00246B33">
              <w:rPr>
                <w:sz w:val="18"/>
                <w:szCs w:val="18"/>
              </w:rPr>
              <w:t>3</w:t>
            </w:r>
          </w:p>
        </w:tc>
        <w:tc>
          <w:tcPr>
            <w:tcW w:w="811" w:type="dxa"/>
          </w:tcPr>
          <w:p w14:paraId="4A1CCA81" w14:textId="77777777" w:rsidR="001075FB" w:rsidRPr="00246B33" w:rsidRDefault="001075FB" w:rsidP="00F2556C">
            <w:pPr>
              <w:rPr>
                <w:sz w:val="18"/>
                <w:szCs w:val="18"/>
              </w:rPr>
            </w:pPr>
            <w:r w:rsidRPr="00246B33">
              <w:rPr>
                <w:sz w:val="18"/>
                <w:szCs w:val="18"/>
              </w:rPr>
              <w:t>3</w:t>
            </w:r>
          </w:p>
        </w:tc>
        <w:tc>
          <w:tcPr>
            <w:tcW w:w="815" w:type="dxa"/>
          </w:tcPr>
          <w:p w14:paraId="4D919340" w14:textId="77777777" w:rsidR="001075FB" w:rsidRPr="00246B33" w:rsidRDefault="001075FB" w:rsidP="00F2556C">
            <w:pPr>
              <w:rPr>
                <w:sz w:val="18"/>
                <w:szCs w:val="18"/>
              </w:rPr>
            </w:pPr>
            <w:r w:rsidRPr="00246B33">
              <w:rPr>
                <w:sz w:val="18"/>
                <w:szCs w:val="18"/>
              </w:rPr>
              <w:t>3</w:t>
            </w:r>
          </w:p>
        </w:tc>
        <w:tc>
          <w:tcPr>
            <w:tcW w:w="813" w:type="dxa"/>
          </w:tcPr>
          <w:p w14:paraId="64CAD6AA" w14:textId="77777777" w:rsidR="001075FB" w:rsidRPr="00246B33" w:rsidRDefault="001075FB" w:rsidP="00F2556C">
            <w:pPr>
              <w:rPr>
                <w:sz w:val="18"/>
                <w:szCs w:val="18"/>
              </w:rPr>
            </w:pPr>
            <w:r w:rsidRPr="00246B33">
              <w:rPr>
                <w:sz w:val="18"/>
                <w:szCs w:val="18"/>
              </w:rPr>
              <w:t>3</w:t>
            </w:r>
          </w:p>
        </w:tc>
        <w:tc>
          <w:tcPr>
            <w:tcW w:w="811" w:type="dxa"/>
          </w:tcPr>
          <w:p w14:paraId="549A1E7C" w14:textId="77777777" w:rsidR="001075FB" w:rsidRPr="00246B33" w:rsidRDefault="001075FB" w:rsidP="00F2556C">
            <w:pPr>
              <w:rPr>
                <w:sz w:val="18"/>
                <w:szCs w:val="18"/>
              </w:rPr>
            </w:pPr>
            <w:r w:rsidRPr="00246B33">
              <w:rPr>
                <w:sz w:val="18"/>
                <w:szCs w:val="18"/>
              </w:rPr>
              <w:t>3</w:t>
            </w:r>
          </w:p>
        </w:tc>
        <w:tc>
          <w:tcPr>
            <w:tcW w:w="811" w:type="dxa"/>
          </w:tcPr>
          <w:p w14:paraId="37905603" w14:textId="77777777" w:rsidR="001075FB" w:rsidRPr="00246B33" w:rsidRDefault="001075FB" w:rsidP="00F2556C">
            <w:pPr>
              <w:rPr>
                <w:sz w:val="18"/>
                <w:szCs w:val="18"/>
              </w:rPr>
            </w:pPr>
            <w:r w:rsidRPr="00246B33">
              <w:rPr>
                <w:sz w:val="18"/>
                <w:szCs w:val="18"/>
              </w:rPr>
              <w:t>3</w:t>
            </w:r>
          </w:p>
        </w:tc>
        <w:tc>
          <w:tcPr>
            <w:tcW w:w="811" w:type="dxa"/>
          </w:tcPr>
          <w:p w14:paraId="37407833" w14:textId="77777777" w:rsidR="001075FB" w:rsidRPr="00246B33" w:rsidRDefault="001075FB" w:rsidP="00F2556C">
            <w:pPr>
              <w:rPr>
                <w:sz w:val="18"/>
                <w:szCs w:val="18"/>
              </w:rPr>
            </w:pPr>
            <w:r w:rsidRPr="00246B33">
              <w:rPr>
                <w:sz w:val="18"/>
                <w:szCs w:val="18"/>
              </w:rPr>
              <w:t>2</w:t>
            </w:r>
          </w:p>
        </w:tc>
        <w:tc>
          <w:tcPr>
            <w:tcW w:w="811" w:type="dxa"/>
          </w:tcPr>
          <w:p w14:paraId="3F4FFE77" w14:textId="77777777" w:rsidR="001075FB" w:rsidRPr="00246B33" w:rsidRDefault="001075FB" w:rsidP="00F2556C">
            <w:pPr>
              <w:rPr>
                <w:sz w:val="18"/>
                <w:szCs w:val="18"/>
              </w:rPr>
            </w:pPr>
            <w:r w:rsidRPr="00246B33">
              <w:rPr>
                <w:sz w:val="18"/>
                <w:szCs w:val="18"/>
              </w:rPr>
              <w:t>3</w:t>
            </w:r>
          </w:p>
        </w:tc>
        <w:tc>
          <w:tcPr>
            <w:tcW w:w="811" w:type="dxa"/>
          </w:tcPr>
          <w:p w14:paraId="7AE1EF12" w14:textId="77777777" w:rsidR="001075FB" w:rsidRPr="00246B33" w:rsidRDefault="001075FB" w:rsidP="00F2556C">
            <w:pPr>
              <w:rPr>
                <w:sz w:val="18"/>
                <w:szCs w:val="18"/>
              </w:rPr>
            </w:pPr>
            <w:r w:rsidRPr="00246B33">
              <w:rPr>
                <w:sz w:val="18"/>
                <w:szCs w:val="18"/>
              </w:rPr>
              <w:t>2</w:t>
            </w:r>
          </w:p>
        </w:tc>
        <w:tc>
          <w:tcPr>
            <w:tcW w:w="830" w:type="dxa"/>
          </w:tcPr>
          <w:p w14:paraId="489D8F8F" w14:textId="77777777" w:rsidR="001075FB" w:rsidRPr="00246B33" w:rsidRDefault="001075FB" w:rsidP="00F2556C">
            <w:pPr>
              <w:rPr>
                <w:sz w:val="18"/>
                <w:szCs w:val="18"/>
              </w:rPr>
            </w:pPr>
            <w:r w:rsidRPr="00246B33">
              <w:rPr>
                <w:sz w:val="18"/>
                <w:szCs w:val="18"/>
              </w:rPr>
              <w:t>3</w:t>
            </w:r>
          </w:p>
        </w:tc>
      </w:tr>
      <w:tr w:rsidR="001075FB" w:rsidRPr="00246B33" w14:paraId="6E614707" w14:textId="77777777" w:rsidTr="00F2556C">
        <w:trPr>
          <w:gridAfter w:val="1"/>
          <w:wAfter w:w="27" w:type="dxa"/>
          <w:trHeight w:val="244"/>
        </w:trPr>
        <w:tc>
          <w:tcPr>
            <w:tcW w:w="1199" w:type="dxa"/>
          </w:tcPr>
          <w:p w14:paraId="120FC47A" w14:textId="77777777" w:rsidR="001075FB" w:rsidRPr="00246B33" w:rsidRDefault="001075FB" w:rsidP="00F2556C">
            <w:pPr>
              <w:jc w:val="center"/>
              <w:rPr>
                <w:sz w:val="18"/>
                <w:szCs w:val="18"/>
              </w:rPr>
            </w:pPr>
            <w:r w:rsidRPr="00246B33">
              <w:rPr>
                <w:sz w:val="18"/>
                <w:szCs w:val="18"/>
              </w:rPr>
              <w:t>2</w:t>
            </w:r>
          </w:p>
        </w:tc>
        <w:tc>
          <w:tcPr>
            <w:tcW w:w="806" w:type="dxa"/>
          </w:tcPr>
          <w:p w14:paraId="01F126A9" w14:textId="77777777" w:rsidR="001075FB" w:rsidRPr="00246B33" w:rsidRDefault="001075FB" w:rsidP="00F2556C">
            <w:pPr>
              <w:rPr>
                <w:sz w:val="18"/>
                <w:szCs w:val="18"/>
              </w:rPr>
            </w:pPr>
            <w:r w:rsidRPr="00246B33">
              <w:rPr>
                <w:sz w:val="18"/>
                <w:szCs w:val="18"/>
              </w:rPr>
              <w:t>3</w:t>
            </w:r>
          </w:p>
        </w:tc>
        <w:tc>
          <w:tcPr>
            <w:tcW w:w="805" w:type="dxa"/>
          </w:tcPr>
          <w:p w14:paraId="1B64C690" w14:textId="77777777" w:rsidR="001075FB" w:rsidRPr="00246B33" w:rsidRDefault="001075FB" w:rsidP="00F2556C">
            <w:pPr>
              <w:rPr>
                <w:sz w:val="18"/>
                <w:szCs w:val="18"/>
              </w:rPr>
            </w:pPr>
            <w:r w:rsidRPr="00246B33">
              <w:rPr>
                <w:sz w:val="18"/>
                <w:szCs w:val="18"/>
              </w:rPr>
              <w:t>3</w:t>
            </w:r>
          </w:p>
        </w:tc>
        <w:tc>
          <w:tcPr>
            <w:tcW w:w="773" w:type="dxa"/>
          </w:tcPr>
          <w:p w14:paraId="04223964" w14:textId="77777777" w:rsidR="001075FB" w:rsidRPr="00246B33" w:rsidRDefault="001075FB" w:rsidP="00F2556C">
            <w:pPr>
              <w:rPr>
                <w:sz w:val="18"/>
                <w:szCs w:val="18"/>
              </w:rPr>
            </w:pPr>
            <w:r w:rsidRPr="00246B33">
              <w:rPr>
                <w:sz w:val="18"/>
                <w:szCs w:val="18"/>
              </w:rPr>
              <w:t>3</w:t>
            </w:r>
          </w:p>
        </w:tc>
        <w:tc>
          <w:tcPr>
            <w:tcW w:w="807" w:type="dxa"/>
          </w:tcPr>
          <w:p w14:paraId="300068DA" w14:textId="77777777" w:rsidR="001075FB" w:rsidRPr="00246B33" w:rsidRDefault="001075FB" w:rsidP="00F2556C">
            <w:pPr>
              <w:rPr>
                <w:sz w:val="18"/>
                <w:szCs w:val="18"/>
              </w:rPr>
            </w:pPr>
            <w:r w:rsidRPr="00246B33">
              <w:rPr>
                <w:sz w:val="18"/>
                <w:szCs w:val="18"/>
              </w:rPr>
              <w:t>3</w:t>
            </w:r>
          </w:p>
        </w:tc>
        <w:tc>
          <w:tcPr>
            <w:tcW w:w="811" w:type="dxa"/>
          </w:tcPr>
          <w:p w14:paraId="1AC33D87" w14:textId="77777777" w:rsidR="001075FB" w:rsidRPr="00246B33" w:rsidRDefault="001075FB" w:rsidP="00F2556C">
            <w:pPr>
              <w:rPr>
                <w:sz w:val="18"/>
                <w:szCs w:val="18"/>
              </w:rPr>
            </w:pPr>
            <w:r w:rsidRPr="00246B33">
              <w:rPr>
                <w:sz w:val="18"/>
                <w:szCs w:val="18"/>
              </w:rPr>
              <w:t>2</w:t>
            </w:r>
          </w:p>
        </w:tc>
        <w:tc>
          <w:tcPr>
            <w:tcW w:w="811" w:type="dxa"/>
          </w:tcPr>
          <w:p w14:paraId="4F1C1EB6" w14:textId="77777777" w:rsidR="001075FB" w:rsidRPr="00246B33" w:rsidRDefault="001075FB" w:rsidP="00F2556C">
            <w:pPr>
              <w:rPr>
                <w:sz w:val="18"/>
                <w:szCs w:val="18"/>
              </w:rPr>
            </w:pPr>
            <w:r w:rsidRPr="00246B33">
              <w:rPr>
                <w:sz w:val="18"/>
                <w:szCs w:val="18"/>
              </w:rPr>
              <w:t>3</w:t>
            </w:r>
          </w:p>
        </w:tc>
        <w:tc>
          <w:tcPr>
            <w:tcW w:w="811" w:type="dxa"/>
          </w:tcPr>
          <w:p w14:paraId="04D30E94" w14:textId="77777777" w:rsidR="001075FB" w:rsidRPr="00246B33" w:rsidRDefault="001075FB" w:rsidP="00F2556C">
            <w:pPr>
              <w:rPr>
                <w:sz w:val="18"/>
                <w:szCs w:val="18"/>
              </w:rPr>
            </w:pPr>
            <w:r w:rsidRPr="00246B33">
              <w:rPr>
                <w:sz w:val="18"/>
                <w:szCs w:val="18"/>
              </w:rPr>
              <w:t>3</w:t>
            </w:r>
          </w:p>
        </w:tc>
        <w:tc>
          <w:tcPr>
            <w:tcW w:w="811" w:type="dxa"/>
          </w:tcPr>
          <w:p w14:paraId="2FE2EACE" w14:textId="77777777" w:rsidR="001075FB" w:rsidRPr="00246B33" w:rsidRDefault="001075FB" w:rsidP="00F2556C">
            <w:pPr>
              <w:rPr>
                <w:sz w:val="18"/>
                <w:szCs w:val="18"/>
              </w:rPr>
            </w:pPr>
            <w:r w:rsidRPr="00246B33">
              <w:rPr>
                <w:sz w:val="18"/>
                <w:szCs w:val="18"/>
              </w:rPr>
              <w:t>3</w:t>
            </w:r>
          </w:p>
        </w:tc>
        <w:tc>
          <w:tcPr>
            <w:tcW w:w="815" w:type="dxa"/>
          </w:tcPr>
          <w:p w14:paraId="2F56ACAA" w14:textId="77777777" w:rsidR="001075FB" w:rsidRPr="00246B33" w:rsidRDefault="001075FB" w:rsidP="00F2556C">
            <w:pPr>
              <w:rPr>
                <w:sz w:val="18"/>
                <w:szCs w:val="18"/>
              </w:rPr>
            </w:pPr>
            <w:r w:rsidRPr="00246B33">
              <w:rPr>
                <w:sz w:val="18"/>
                <w:szCs w:val="18"/>
              </w:rPr>
              <w:t>3</w:t>
            </w:r>
          </w:p>
        </w:tc>
        <w:tc>
          <w:tcPr>
            <w:tcW w:w="813" w:type="dxa"/>
          </w:tcPr>
          <w:p w14:paraId="2B2AC8B4" w14:textId="77777777" w:rsidR="001075FB" w:rsidRPr="00246B33" w:rsidRDefault="001075FB" w:rsidP="00F2556C">
            <w:pPr>
              <w:rPr>
                <w:sz w:val="18"/>
                <w:szCs w:val="18"/>
              </w:rPr>
            </w:pPr>
            <w:r w:rsidRPr="00246B33">
              <w:rPr>
                <w:sz w:val="18"/>
                <w:szCs w:val="18"/>
              </w:rPr>
              <w:t>3</w:t>
            </w:r>
          </w:p>
        </w:tc>
        <w:tc>
          <w:tcPr>
            <w:tcW w:w="811" w:type="dxa"/>
          </w:tcPr>
          <w:p w14:paraId="23627E27" w14:textId="77777777" w:rsidR="001075FB" w:rsidRPr="00246B33" w:rsidRDefault="001075FB" w:rsidP="00F2556C">
            <w:pPr>
              <w:rPr>
                <w:sz w:val="18"/>
                <w:szCs w:val="18"/>
              </w:rPr>
            </w:pPr>
            <w:r w:rsidRPr="00246B33">
              <w:rPr>
                <w:sz w:val="18"/>
                <w:szCs w:val="18"/>
              </w:rPr>
              <w:t>3</w:t>
            </w:r>
          </w:p>
        </w:tc>
        <w:tc>
          <w:tcPr>
            <w:tcW w:w="811" w:type="dxa"/>
          </w:tcPr>
          <w:p w14:paraId="148E7311" w14:textId="77777777" w:rsidR="001075FB" w:rsidRPr="00246B33" w:rsidRDefault="001075FB" w:rsidP="00F2556C">
            <w:pPr>
              <w:rPr>
                <w:sz w:val="18"/>
                <w:szCs w:val="18"/>
              </w:rPr>
            </w:pPr>
            <w:r w:rsidRPr="00246B33">
              <w:rPr>
                <w:sz w:val="18"/>
                <w:szCs w:val="18"/>
              </w:rPr>
              <w:t>3</w:t>
            </w:r>
          </w:p>
        </w:tc>
        <w:tc>
          <w:tcPr>
            <w:tcW w:w="811" w:type="dxa"/>
          </w:tcPr>
          <w:p w14:paraId="37E0FEEF" w14:textId="77777777" w:rsidR="001075FB" w:rsidRPr="00246B33" w:rsidRDefault="001075FB" w:rsidP="00F2556C">
            <w:pPr>
              <w:rPr>
                <w:sz w:val="18"/>
                <w:szCs w:val="18"/>
              </w:rPr>
            </w:pPr>
            <w:r w:rsidRPr="00246B33">
              <w:rPr>
                <w:sz w:val="18"/>
                <w:szCs w:val="18"/>
              </w:rPr>
              <w:t>2</w:t>
            </w:r>
          </w:p>
        </w:tc>
        <w:tc>
          <w:tcPr>
            <w:tcW w:w="811" w:type="dxa"/>
          </w:tcPr>
          <w:p w14:paraId="4DA0F3A9" w14:textId="77777777" w:rsidR="001075FB" w:rsidRPr="00246B33" w:rsidRDefault="001075FB" w:rsidP="00F2556C">
            <w:pPr>
              <w:rPr>
                <w:sz w:val="18"/>
                <w:szCs w:val="18"/>
              </w:rPr>
            </w:pPr>
            <w:r w:rsidRPr="00246B33">
              <w:rPr>
                <w:sz w:val="18"/>
                <w:szCs w:val="18"/>
              </w:rPr>
              <w:t>3</w:t>
            </w:r>
          </w:p>
        </w:tc>
        <w:tc>
          <w:tcPr>
            <w:tcW w:w="811" w:type="dxa"/>
          </w:tcPr>
          <w:p w14:paraId="32B07642" w14:textId="77777777" w:rsidR="001075FB" w:rsidRPr="00246B33" w:rsidRDefault="001075FB" w:rsidP="00F2556C">
            <w:pPr>
              <w:rPr>
                <w:sz w:val="18"/>
                <w:szCs w:val="18"/>
              </w:rPr>
            </w:pPr>
            <w:r w:rsidRPr="00246B33">
              <w:rPr>
                <w:sz w:val="18"/>
                <w:szCs w:val="18"/>
              </w:rPr>
              <w:t>2</w:t>
            </w:r>
          </w:p>
        </w:tc>
        <w:tc>
          <w:tcPr>
            <w:tcW w:w="830" w:type="dxa"/>
          </w:tcPr>
          <w:p w14:paraId="36B58FFA" w14:textId="77777777" w:rsidR="001075FB" w:rsidRPr="00246B33" w:rsidRDefault="001075FB" w:rsidP="00F2556C">
            <w:pPr>
              <w:rPr>
                <w:sz w:val="18"/>
                <w:szCs w:val="18"/>
              </w:rPr>
            </w:pPr>
            <w:r w:rsidRPr="00246B33">
              <w:rPr>
                <w:sz w:val="18"/>
                <w:szCs w:val="18"/>
              </w:rPr>
              <w:t>3</w:t>
            </w:r>
          </w:p>
        </w:tc>
      </w:tr>
      <w:tr w:rsidR="001075FB" w:rsidRPr="00246B33" w14:paraId="7A857C34" w14:textId="77777777" w:rsidTr="00F2556C">
        <w:trPr>
          <w:gridAfter w:val="1"/>
          <w:wAfter w:w="27" w:type="dxa"/>
          <w:trHeight w:val="244"/>
        </w:trPr>
        <w:tc>
          <w:tcPr>
            <w:tcW w:w="1199" w:type="dxa"/>
          </w:tcPr>
          <w:p w14:paraId="24EED640" w14:textId="77777777" w:rsidR="001075FB" w:rsidRPr="00246B33" w:rsidRDefault="001075FB" w:rsidP="00F2556C">
            <w:pPr>
              <w:jc w:val="center"/>
              <w:rPr>
                <w:sz w:val="18"/>
                <w:szCs w:val="18"/>
              </w:rPr>
            </w:pPr>
            <w:r w:rsidRPr="00246B33">
              <w:rPr>
                <w:sz w:val="18"/>
                <w:szCs w:val="18"/>
              </w:rPr>
              <w:t>3</w:t>
            </w:r>
          </w:p>
        </w:tc>
        <w:tc>
          <w:tcPr>
            <w:tcW w:w="806" w:type="dxa"/>
          </w:tcPr>
          <w:p w14:paraId="799E0EB8" w14:textId="77777777" w:rsidR="001075FB" w:rsidRPr="00246B33" w:rsidRDefault="001075FB" w:rsidP="00F2556C">
            <w:pPr>
              <w:rPr>
                <w:sz w:val="18"/>
                <w:szCs w:val="18"/>
              </w:rPr>
            </w:pPr>
            <w:r w:rsidRPr="00246B33">
              <w:rPr>
                <w:sz w:val="18"/>
                <w:szCs w:val="18"/>
              </w:rPr>
              <w:t>3</w:t>
            </w:r>
          </w:p>
        </w:tc>
        <w:tc>
          <w:tcPr>
            <w:tcW w:w="805" w:type="dxa"/>
          </w:tcPr>
          <w:p w14:paraId="3FA78EE5" w14:textId="77777777" w:rsidR="001075FB" w:rsidRPr="00246B33" w:rsidRDefault="001075FB" w:rsidP="00F2556C">
            <w:pPr>
              <w:rPr>
                <w:sz w:val="18"/>
                <w:szCs w:val="18"/>
              </w:rPr>
            </w:pPr>
            <w:r w:rsidRPr="00246B33">
              <w:rPr>
                <w:sz w:val="18"/>
                <w:szCs w:val="18"/>
              </w:rPr>
              <w:t>3</w:t>
            </w:r>
          </w:p>
        </w:tc>
        <w:tc>
          <w:tcPr>
            <w:tcW w:w="773" w:type="dxa"/>
          </w:tcPr>
          <w:p w14:paraId="1A21D052" w14:textId="77777777" w:rsidR="001075FB" w:rsidRPr="00246B33" w:rsidRDefault="001075FB" w:rsidP="00F2556C">
            <w:pPr>
              <w:rPr>
                <w:sz w:val="18"/>
                <w:szCs w:val="18"/>
              </w:rPr>
            </w:pPr>
            <w:r w:rsidRPr="00246B33">
              <w:rPr>
                <w:sz w:val="18"/>
                <w:szCs w:val="18"/>
              </w:rPr>
              <w:t>3</w:t>
            </w:r>
          </w:p>
        </w:tc>
        <w:tc>
          <w:tcPr>
            <w:tcW w:w="807" w:type="dxa"/>
          </w:tcPr>
          <w:p w14:paraId="1E418733" w14:textId="77777777" w:rsidR="001075FB" w:rsidRPr="00246B33" w:rsidRDefault="001075FB" w:rsidP="00F2556C">
            <w:pPr>
              <w:rPr>
                <w:sz w:val="18"/>
                <w:szCs w:val="18"/>
              </w:rPr>
            </w:pPr>
            <w:r w:rsidRPr="00246B33">
              <w:rPr>
                <w:sz w:val="18"/>
                <w:szCs w:val="18"/>
              </w:rPr>
              <w:t>3</w:t>
            </w:r>
          </w:p>
        </w:tc>
        <w:tc>
          <w:tcPr>
            <w:tcW w:w="811" w:type="dxa"/>
          </w:tcPr>
          <w:p w14:paraId="52EC65D9" w14:textId="77777777" w:rsidR="001075FB" w:rsidRPr="00246B33" w:rsidRDefault="001075FB" w:rsidP="00F2556C">
            <w:pPr>
              <w:rPr>
                <w:sz w:val="18"/>
                <w:szCs w:val="18"/>
              </w:rPr>
            </w:pPr>
            <w:r w:rsidRPr="00246B33">
              <w:rPr>
                <w:sz w:val="18"/>
                <w:szCs w:val="18"/>
              </w:rPr>
              <w:t>2</w:t>
            </w:r>
          </w:p>
        </w:tc>
        <w:tc>
          <w:tcPr>
            <w:tcW w:w="811" w:type="dxa"/>
          </w:tcPr>
          <w:p w14:paraId="520C2A1F" w14:textId="77777777" w:rsidR="001075FB" w:rsidRPr="00246B33" w:rsidRDefault="001075FB" w:rsidP="00F2556C">
            <w:pPr>
              <w:rPr>
                <w:sz w:val="18"/>
                <w:szCs w:val="18"/>
              </w:rPr>
            </w:pPr>
            <w:r w:rsidRPr="00246B33">
              <w:rPr>
                <w:sz w:val="18"/>
                <w:szCs w:val="18"/>
              </w:rPr>
              <w:t>3</w:t>
            </w:r>
          </w:p>
        </w:tc>
        <w:tc>
          <w:tcPr>
            <w:tcW w:w="811" w:type="dxa"/>
          </w:tcPr>
          <w:p w14:paraId="37B8BD81" w14:textId="77777777" w:rsidR="001075FB" w:rsidRPr="00246B33" w:rsidRDefault="001075FB" w:rsidP="00F2556C">
            <w:pPr>
              <w:rPr>
                <w:sz w:val="18"/>
                <w:szCs w:val="18"/>
              </w:rPr>
            </w:pPr>
            <w:r w:rsidRPr="00246B33">
              <w:rPr>
                <w:sz w:val="18"/>
                <w:szCs w:val="18"/>
              </w:rPr>
              <w:t>3</w:t>
            </w:r>
          </w:p>
        </w:tc>
        <w:tc>
          <w:tcPr>
            <w:tcW w:w="811" w:type="dxa"/>
          </w:tcPr>
          <w:p w14:paraId="454ADA53" w14:textId="77777777" w:rsidR="001075FB" w:rsidRPr="00246B33" w:rsidRDefault="001075FB" w:rsidP="00F2556C">
            <w:pPr>
              <w:rPr>
                <w:sz w:val="18"/>
                <w:szCs w:val="18"/>
              </w:rPr>
            </w:pPr>
            <w:r w:rsidRPr="00246B33">
              <w:rPr>
                <w:sz w:val="18"/>
                <w:szCs w:val="18"/>
              </w:rPr>
              <w:t>3</w:t>
            </w:r>
          </w:p>
        </w:tc>
        <w:tc>
          <w:tcPr>
            <w:tcW w:w="815" w:type="dxa"/>
          </w:tcPr>
          <w:p w14:paraId="63A68189" w14:textId="77777777" w:rsidR="001075FB" w:rsidRPr="00246B33" w:rsidRDefault="001075FB" w:rsidP="00F2556C">
            <w:pPr>
              <w:rPr>
                <w:sz w:val="18"/>
                <w:szCs w:val="18"/>
              </w:rPr>
            </w:pPr>
            <w:r w:rsidRPr="00246B33">
              <w:rPr>
                <w:sz w:val="18"/>
                <w:szCs w:val="18"/>
              </w:rPr>
              <w:t>2</w:t>
            </w:r>
          </w:p>
        </w:tc>
        <w:tc>
          <w:tcPr>
            <w:tcW w:w="813" w:type="dxa"/>
          </w:tcPr>
          <w:p w14:paraId="05C44761" w14:textId="77777777" w:rsidR="001075FB" w:rsidRPr="00246B33" w:rsidRDefault="001075FB" w:rsidP="00F2556C">
            <w:pPr>
              <w:rPr>
                <w:sz w:val="18"/>
                <w:szCs w:val="18"/>
              </w:rPr>
            </w:pPr>
            <w:r w:rsidRPr="00246B33">
              <w:rPr>
                <w:sz w:val="18"/>
                <w:szCs w:val="18"/>
              </w:rPr>
              <w:t>3</w:t>
            </w:r>
          </w:p>
        </w:tc>
        <w:tc>
          <w:tcPr>
            <w:tcW w:w="811" w:type="dxa"/>
          </w:tcPr>
          <w:p w14:paraId="55F30936" w14:textId="77777777" w:rsidR="001075FB" w:rsidRPr="00246B33" w:rsidRDefault="001075FB" w:rsidP="00F2556C">
            <w:pPr>
              <w:rPr>
                <w:sz w:val="18"/>
                <w:szCs w:val="18"/>
              </w:rPr>
            </w:pPr>
            <w:r w:rsidRPr="00246B33">
              <w:rPr>
                <w:sz w:val="18"/>
                <w:szCs w:val="18"/>
              </w:rPr>
              <w:t>3</w:t>
            </w:r>
          </w:p>
        </w:tc>
        <w:tc>
          <w:tcPr>
            <w:tcW w:w="811" w:type="dxa"/>
          </w:tcPr>
          <w:p w14:paraId="67B54690" w14:textId="77777777" w:rsidR="001075FB" w:rsidRPr="00246B33" w:rsidRDefault="001075FB" w:rsidP="00F2556C">
            <w:pPr>
              <w:rPr>
                <w:sz w:val="18"/>
                <w:szCs w:val="18"/>
              </w:rPr>
            </w:pPr>
            <w:r w:rsidRPr="00246B33">
              <w:rPr>
                <w:sz w:val="18"/>
                <w:szCs w:val="18"/>
              </w:rPr>
              <w:t>3</w:t>
            </w:r>
          </w:p>
        </w:tc>
        <w:tc>
          <w:tcPr>
            <w:tcW w:w="811" w:type="dxa"/>
          </w:tcPr>
          <w:p w14:paraId="3060FC5F" w14:textId="77777777" w:rsidR="001075FB" w:rsidRPr="00246B33" w:rsidRDefault="001075FB" w:rsidP="00F2556C">
            <w:pPr>
              <w:rPr>
                <w:sz w:val="18"/>
                <w:szCs w:val="18"/>
              </w:rPr>
            </w:pPr>
            <w:r w:rsidRPr="00246B33">
              <w:rPr>
                <w:sz w:val="18"/>
                <w:szCs w:val="18"/>
              </w:rPr>
              <w:t>3</w:t>
            </w:r>
          </w:p>
        </w:tc>
        <w:tc>
          <w:tcPr>
            <w:tcW w:w="811" w:type="dxa"/>
          </w:tcPr>
          <w:p w14:paraId="13BE9E3C" w14:textId="77777777" w:rsidR="001075FB" w:rsidRPr="00246B33" w:rsidRDefault="001075FB" w:rsidP="00F2556C">
            <w:pPr>
              <w:rPr>
                <w:sz w:val="18"/>
                <w:szCs w:val="18"/>
              </w:rPr>
            </w:pPr>
            <w:r w:rsidRPr="00246B33">
              <w:rPr>
                <w:sz w:val="18"/>
                <w:szCs w:val="18"/>
              </w:rPr>
              <w:t>3</w:t>
            </w:r>
          </w:p>
        </w:tc>
        <w:tc>
          <w:tcPr>
            <w:tcW w:w="811" w:type="dxa"/>
          </w:tcPr>
          <w:p w14:paraId="12C90F7C" w14:textId="77777777" w:rsidR="001075FB" w:rsidRPr="00246B33" w:rsidRDefault="001075FB" w:rsidP="00F2556C">
            <w:pPr>
              <w:rPr>
                <w:sz w:val="18"/>
                <w:szCs w:val="18"/>
              </w:rPr>
            </w:pPr>
            <w:r w:rsidRPr="00246B33">
              <w:rPr>
                <w:sz w:val="18"/>
                <w:szCs w:val="18"/>
              </w:rPr>
              <w:t>3</w:t>
            </w:r>
          </w:p>
        </w:tc>
        <w:tc>
          <w:tcPr>
            <w:tcW w:w="830" w:type="dxa"/>
          </w:tcPr>
          <w:p w14:paraId="4663B78D" w14:textId="77777777" w:rsidR="001075FB" w:rsidRPr="00246B33" w:rsidRDefault="001075FB" w:rsidP="00F2556C">
            <w:pPr>
              <w:rPr>
                <w:sz w:val="18"/>
                <w:szCs w:val="18"/>
              </w:rPr>
            </w:pPr>
            <w:r w:rsidRPr="00246B33">
              <w:rPr>
                <w:sz w:val="18"/>
                <w:szCs w:val="18"/>
              </w:rPr>
              <w:t>2</w:t>
            </w:r>
          </w:p>
        </w:tc>
      </w:tr>
      <w:tr w:rsidR="001075FB" w:rsidRPr="00246B33" w14:paraId="5636B7E1" w14:textId="77777777" w:rsidTr="00F2556C">
        <w:trPr>
          <w:gridAfter w:val="1"/>
          <w:wAfter w:w="27" w:type="dxa"/>
          <w:trHeight w:val="263"/>
        </w:trPr>
        <w:tc>
          <w:tcPr>
            <w:tcW w:w="1199" w:type="dxa"/>
          </w:tcPr>
          <w:p w14:paraId="6DFACAE1" w14:textId="77777777" w:rsidR="001075FB" w:rsidRPr="00246B33" w:rsidRDefault="001075FB" w:rsidP="00F2556C">
            <w:pPr>
              <w:jc w:val="center"/>
              <w:rPr>
                <w:sz w:val="18"/>
                <w:szCs w:val="18"/>
              </w:rPr>
            </w:pPr>
            <w:r w:rsidRPr="00246B33">
              <w:rPr>
                <w:sz w:val="18"/>
                <w:szCs w:val="18"/>
              </w:rPr>
              <w:t>4</w:t>
            </w:r>
          </w:p>
        </w:tc>
        <w:tc>
          <w:tcPr>
            <w:tcW w:w="806" w:type="dxa"/>
          </w:tcPr>
          <w:p w14:paraId="4945FA78" w14:textId="77777777" w:rsidR="001075FB" w:rsidRPr="00246B33" w:rsidRDefault="001075FB" w:rsidP="00F2556C">
            <w:pPr>
              <w:rPr>
                <w:sz w:val="18"/>
                <w:szCs w:val="18"/>
              </w:rPr>
            </w:pPr>
            <w:r w:rsidRPr="00246B33">
              <w:rPr>
                <w:sz w:val="18"/>
                <w:szCs w:val="18"/>
              </w:rPr>
              <w:t>3</w:t>
            </w:r>
          </w:p>
        </w:tc>
        <w:tc>
          <w:tcPr>
            <w:tcW w:w="805" w:type="dxa"/>
          </w:tcPr>
          <w:p w14:paraId="1CA6BA9E" w14:textId="77777777" w:rsidR="001075FB" w:rsidRPr="00246B33" w:rsidRDefault="001075FB" w:rsidP="00F2556C">
            <w:pPr>
              <w:rPr>
                <w:sz w:val="18"/>
                <w:szCs w:val="18"/>
              </w:rPr>
            </w:pPr>
            <w:r w:rsidRPr="00246B33">
              <w:rPr>
                <w:sz w:val="18"/>
                <w:szCs w:val="18"/>
              </w:rPr>
              <w:t>3</w:t>
            </w:r>
          </w:p>
        </w:tc>
        <w:tc>
          <w:tcPr>
            <w:tcW w:w="773" w:type="dxa"/>
          </w:tcPr>
          <w:p w14:paraId="4351FDE4" w14:textId="77777777" w:rsidR="001075FB" w:rsidRPr="00246B33" w:rsidRDefault="001075FB" w:rsidP="00F2556C">
            <w:pPr>
              <w:rPr>
                <w:sz w:val="18"/>
                <w:szCs w:val="18"/>
              </w:rPr>
            </w:pPr>
            <w:r w:rsidRPr="00246B33">
              <w:rPr>
                <w:sz w:val="18"/>
                <w:szCs w:val="18"/>
              </w:rPr>
              <w:t>2</w:t>
            </w:r>
          </w:p>
        </w:tc>
        <w:tc>
          <w:tcPr>
            <w:tcW w:w="807" w:type="dxa"/>
          </w:tcPr>
          <w:p w14:paraId="3B85DA09" w14:textId="77777777" w:rsidR="001075FB" w:rsidRPr="00246B33" w:rsidRDefault="001075FB" w:rsidP="00F2556C">
            <w:pPr>
              <w:rPr>
                <w:sz w:val="18"/>
                <w:szCs w:val="18"/>
              </w:rPr>
            </w:pPr>
            <w:r w:rsidRPr="00246B33">
              <w:rPr>
                <w:sz w:val="18"/>
                <w:szCs w:val="18"/>
              </w:rPr>
              <w:t>3</w:t>
            </w:r>
          </w:p>
        </w:tc>
        <w:tc>
          <w:tcPr>
            <w:tcW w:w="811" w:type="dxa"/>
          </w:tcPr>
          <w:p w14:paraId="190A6CAE" w14:textId="77777777" w:rsidR="001075FB" w:rsidRPr="00246B33" w:rsidRDefault="001075FB" w:rsidP="00F2556C">
            <w:pPr>
              <w:rPr>
                <w:sz w:val="18"/>
                <w:szCs w:val="18"/>
              </w:rPr>
            </w:pPr>
            <w:r w:rsidRPr="00246B33">
              <w:rPr>
                <w:sz w:val="18"/>
                <w:szCs w:val="18"/>
              </w:rPr>
              <w:t>3</w:t>
            </w:r>
          </w:p>
        </w:tc>
        <w:tc>
          <w:tcPr>
            <w:tcW w:w="811" w:type="dxa"/>
          </w:tcPr>
          <w:p w14:paraId="3FF807C8" w14:textId="77777777" w:rsidR="001075FB" w:rsidRPr="00246B33" w:rsidRDefault="001075FB" w:rsidP="00F2556C">
            <w:pPr>
              <w:rPr>
                <w:sz w:val="18"/>
                <w:szCs w:val="18"/>
              </w:rPr>
            </w:pPr>
            <w:r w:rsidRPr="00246B33">
              <w:rPr>
                <w:sz w:val="18"/>
                <w:szCs w:val="18"/>
              </w:rPr>
              <w:t>3</w:t>
            </w:r>
          </w:p>
        </w:tc>
        <w:tc>
          <w:tcPr>
            <w:tcW w:w="811" w:type="dxa"/>
          </w:tcPr>
          <w:p w14:paraId="294F62D1" w14:textId="77777777" w:rsidR="001075FB" w:rsidRPr="00246B33" w:rsidRDefault="001075FB" w:rsidP="00F2556C">
            <w:pPr>
              <w:rPr>
                <w:sz w:val="18"/>
                <w:szCs w:val="18"/>
              </w:rPr>
            </w:pPr>
            <w:r w:rsidRPr="00246B33">
              <w:rPr>
                <w:sz w:val="18"/>
                <w:szCs w:val="18"/>
              </w:rPr>
              <w:t>3</w:t>
            </w:r>
          </w:p>
        </w:tc>
        <w:tc>
          <w:tcPr>
            <w:tcW w:w="811" w:type="dxa"/>
          </w:tcPr>
          <w:p w14:paraId="658EB9A0" w14:textId="77777777" w:rsidR="001075FB" w:rsidRPr="00246B33" w:rsidRDefault="001075FB" w:rsidP="00F2556C">
            <w:pPr>
              <w:rPr>
                <w:sz w:val="18"/>
                <w:szCs w:val="18"/>
              </w:rPr>
            </w:pPr>
            <w:r w:rsidRPr="00246B33">
              <w:rPr>
                <w:sz w:val="18"/>
                <w:szCs w:val="18"/>
              </w:rPr>
              <w:t>3</w:t>
            </w:r>
          </w:p>
        </w:tc>
        <w:tc>
          <w:tcPr>
            <w:tcW w:w="815" w:type="dxa"/>
          </w:tcPr>
          <w:p w14:paraId="2F7416D4" w14:textId="77777777" w:rsidR="001075FB" w:rsidRPr="00246B33" w:rsidRDefault="001075FB" w:rsidP="00F2556C">
            <w:pPr>
              <w:rPr>
                <w:sz w:val="18"/>
                <w:szCs w:val="18"/>
              </w:rPr>
            </w:pPr>
            <w:r w:rsidRPr="00246B33">
              <w:rPr>
                <w:sz w:val="18"/>
                <w:szCs w:val="18"/>
              </w:rPr>
              <w:t>3</w:t>
            </w:r>
          </w:p>
        </w:tc>
        <w:tc>
          <w:tcPr>
            <w:tcW w:w="813" w:type="dxa"/>
          </w:tcPr>
          <w:p w14:paraId="139C857B" w14:textId="77777777" w:rsidR="001075FB" w:rsidRPr="00246B33" w:rsidRDefault="001075FB" w:rsidP="00F2556C">
            <w:pPr>
              <w:rPr>
                <w:sz w:val="18"/>
                <w:szCs w:val="18"/>
              </w:rPr>
            </w:pPr>
            <w:r w:rsidRPr="00246B33">
              <w:rPr>
                <w:sz w:val="18"/>
                <w:szCs w:val="18"/>
              </w:rPr>
              <w:t>3</w:t>
            </w:r>
          </w:p>
        </w:tc>
        <w:tc>
          <w:tcPr>
            <w:tcW w:w="811" w:type="dxa"/>
          </w:tcPr>
          <w:p w14:paraId="76B97794" w14:textId="77777777" w:rsidR="001075FB" w:rsidRPr="00246B33" w:rsidRDefault="001075FB" w:rsidP="00F2556C">
            <w:pPr>
              <w:rPr>
                <w:sz w:val="18"/>
                <w:szCs w:val="18"/>
              </w:rPr>
            </w:pPr>
            <w:r w:rsidRPr="00246B33">
              <w:rPr>
                <w:sz w:val="18"/>
                <w:szCs w:val="18"/>
              </w:rPr>
              <w:t>3</w:t>
            </w:r>
          </w:p>
        </w:tc>
        <w:tc>
          <w:tcPr>
            <w:tcW w:w="811" w:type="dxa"/>
          </w:tcPr>
          <w:p w14:paraId="442D55F0" w14:textId="77777777" w:rsidR="001075FB" w:rsidRPr="00246B33" w:rsidRDefault="001075FB" w:rsidP="00F2556C">
            <w:pPr>
              <w:rPr>
                <w:sz w:val="18"/>
                <w:szCs w:val="18"/>
              </w:rPr>
            </w:pPr>
            <w:r w:rsidRPr="00246B33">
              <w:rPr>
                <w:sz w:val="18"/>
                <w:szCs w:val="18"/>
              </w:rPr>
              <w:t>3</w:t>
            </w:r>
          </w:p>
        </w:tc>
        <w:tc>
          <w:tcPr>
            <w:tcW w:w="811" w:type="dxa"/>
          </w:tcPr>
          <w:p w14:paraId="1A46A4B1" w14:textId="77777777" w:rsidR="001075FB" w:rsidRPr="00246B33" w:rsidRDefault="001075FB" w:rsidP="00F2556C">
            <w:pPr>
              <w:rPr>
                <w:sz w:val="18"/>
                <w:szCs w:val="18"/>
              </w:rPr>
            </w:pPr>
            <w:r w:rsidRPr="00246B33">
              <w:rPr>
                <w:sz w:val="18"/>
                <w:szCs w:val="18"/>
              </w:rPr>
              <w:t>3</w:t>
            </w:r>
          </w:p>
        </w:tc>
        <w:tc>
          <w:tcPr>
            <w:tcW w:w="811" w:type="dxa"/>
          </w:tcPr>
          <w:p w14:paraId="2328DF3D" w14:textId="77777777" w:rsidR="001075FB" w:rsidRPr="00246B33" w:rsidRDefault="001075FB" w:rsidP="00F2556C">
            <w:pPr>
              <w:rPr>
                <w:sz w:val="18"/>
                <w:szCs w:val="18"/>
              </w:rPr>
            </w:pPr>
            <w:r w:rsidRPr="00246B33">
              <w:rPr>
                <w:sz w:val="18"/>
                <w:szCs w:val="18"/>
              </w:rPr>
              <w:t>3</w:t>
            </w:r>
          </w:p>
        </w:tc>
        <w:tc>
          <w:tcPr>
            <w:tcW w:w="811" w:type="dxa"/>
          </w:tcPr>
          <w:p w14:paraId="7208DED4" w14:textId="77777777" w:rsidR="001075FB" w:rsidRPr="00246B33" w:rsidRDefault="001075FB" w:rsidP="00F2556C">
            <w:pPr>
              <w:rPr>
                <w:sz w:val="18"/>
                <w:szCs w:val="18"/>
              </w:rPr>
            </w:pPr>
            <w:r w:rsidRPr="00246B33">
              <w:rPr>
                <w:sz w:val="18"/>
                <w:szCs w:val="18"/>
              </w:rPr>
              <w:t>3</w:t>
            </w:r>
          </w:p>
        </w:tc>
        <w:tc>
          <w:tcPr>
            <w:tcW w:w="830" w:type="dxa"/>
          </w:tcPr>
          <w:p w14:paraId="595969A5" w14:textId="77777777" w:rsidR="001075FB" w:rsidRPr="00246B33" w:rsidRDefault="001075FB" w:rsidP="00F2556C">
            <w:pPr>
              <w:rPr>
                <w:sz w:val="18"/>
                <w:szCs w:val="18"/>
              </w:rPr>
            </w:pPr>
            <w:r w:rsidRPr="00246B33">
              <w:rPr>
                <w:sz w:val="18"/>
                <w:szCs w:val="18"/>
              </w:rPr>
              <w:t>3</w:t>
            </w:r>
          </w:p>
        </w:tc>
      </w:tr>
      <w:tr w:rsidR="001075FB" w:rsidRPr="00246B33" w14:paraId="08AD9AA1" w14:textId="77777777" w:rsidTr="00F2556C">
        <w:trPr>
          <w:gridAfter w:val="1"/>
          <w:wAfter w:w="27" w:type="dxa"/>
          <w:trHeight w:val="244"/>
        </w:trPr>
        <w:tc>
          <w:tcPr>
            <w:tcW w:w="1199" w:type="dxa"/>
          </w:tcPr>
          <w:p w14:paraId="0C3923E2" w14:textId="77777777" w:rsidR="001075FB" w:rsidRPr="00246B33" w:rsidRDefault="001075FB" w:rsidP="00F2556C">
            <w:pPr>
              <w:jc w:val="center"/>
              <w:rPr>
                <w:sz w:val="18"/>
                <w:szCs w:val="18"/>
              </w:rPr>
            </w:pPr>
            <w:r w:rsidRPr="00246B33">
              <w:rPr>
                <w:sz w:val="18"/>
                <w:szCs w:val="18"/>
              </w:rPr>
              <w:t>5</w:t>
            </w:r>
          </w:p>
        </w:tc>
        <w:tc>
          <w:tcPr>
            <w:tcW w:w="806" w:type="dxa"/>
          </w:tcPr>
          <w:p w14:paraId="07225339" w14:textId="77777777" w:rsidR="001075FB" w:rsidRPr="00246B33" w:rsidRDefault="001075FB" w:rsidP="00F2556C">
            <w:pPr>
              <w:rPr>
                <w:sz w:val="18"/>
                <w:szCs w:val="18"/>
              </w:rPr>
            </w:pPr>
            <w:r w:rsidRPr="00246B33">
              <w:rPr>
                <w:sz w:val="18"/>
                <w:szCs w:val="18"/>
              </w:rPr>
              <w:t>3</w:t>
            </w:r>
          </w:p>
        </w:tc>
        <w:tc>
          <w:tcPr>
            <w:tcW w:w="805" w:type="dxa"/>
          </w:tcPr>
          <w:p w14:paraId="4ADF5513" w14:textId="77777777" w:rsidR="001075FB" w:rsidRPr="00246B33" w:rsidRDefault="001075FB" w:rsidP="00F2556C">
            <w:pPr>
              <w:rPr>
                <w:sz w:val="18"/>
                <w:szCs w:val="18"/>
              </w:rPr>
            </w:pPr>
            <w:r w:rsidRPr="00246B33">
              <w:rPr>
                <w:sz w:val="18"/>
                <w:szCs w:val="18"/>
              </w:rPr>
              <w:t>3</w:t>
            </w:r>
          </w:p>
        </w:tc>
        <w:tc>
          <w:tcPr>
            <w:tcW w:w="773" w:type="dxa"/>
          </w:tcPr>
          <w:p w14:paraId="74CF898C" w14:textId="77777777" w:rsidR="001075FB" w:rsidRPr="00246B33" w:rsidRDefault="001075FB" w:rsidP="00F2556C">
            <w:pPr>
              <w:rPr>
                <w:sz w:val="18"/>
                <w:szCs w:val="18"/>
              </w:rPr>
            </w:pPr>
            <w:r w:rsidRPr="00246B33">
              <w:rPr>
                <w:sz w:val="18"/>
                <w:szCs w:val="18"/>
              </w:rPr>
              <w:t>3</w:t>
            </w:r>
          </w:p>
        </w:tc>
        <w:tc>
          <w:tcPr>
            <w:tcW w:w="807" w:type="dxa"/>
          </w:tcPr>
          <w:p w14:paraId="58DCC348" w14:textId="77777777" w:rsidR="001075FB" w:rsidRPr="00246B33" w:rsidRDefault="001075FB" w:rsidP="00F2556C">
            <w:pPr>
              <w:rPr>
                <w:sz w:val="18"/>
                <w:szCs w:val="18"/>
              </w:rPr>
            </w:pPr>
            <w:r w:rsidRPr="00246B33">
              <w:rPr>
                <w:sz w:val="18"/>
                <w:szCs w:val="18"/>
              </w:rPr>
              <w:t>3</w:t>
            </w:r>
          </w:p>
        </w:tc>
        <w:tc>
          <w:tcPr>
            <w:tcW w:w="811" w:type="dxa"/>
          </w:tcPr>
          <w:p w14:paraId="283C9213" w14:textId="77777777" w:rsidR="001075FB" w:rsidRPr="00246B33" w:rsidRDefault="001075FB" w:rsidP="00F2556C">
            <w:pPr>
              <w:rPr>
                <w:sz w:val="18"/>
                <w:szCs w:val="18"/>
              </w:rPr>
            </w:pPr>
            <w:r w:rsidRPr="00246B33">
              <w:rPr>
                <w:sz w:val="18"/>
                <w:szCs w:val="18"/>
              </w:rPr>
              <w:t>3</w:t>
            </w:r>
          </w:p>
        </w:tc>
        <w:tc>
          <w:tcPr>
            <w:tcW w:w="811" w:type="dxa"/>
          </w:tcPr>
          <w:p w14:paraId="36BCB27A" w14:textId="77777777" w:rsidR="001075FB" w:rsidRPr="00246B33" w:rsidRDefault="001075FB" w:rsidP="00F2556C">
            <w:pPr>
              <w:rPr>
                <w:sz w:val="18"/>
                <w:szCs w:val="18"/>
              </w:rPr>
            </w:pPr>
            <w:r w:rsidRPr="00246B33">
              <w:rPr>
                <w:sz w:val="18"/>
                <w:szCs w:val="18"/>
              </w:rPr>
              <w:t>3</w:t>
            </w:r>
          </w:p>
        </w:tc>
        <w:tc>
          <w:tcPr>
            <w:tcW w:w="811" w:type="dxa"/>
          </w:tcPr>
          <w:p w14:paraId="0017C86B" w14:textId="77777777" w:rsidR="001075FB" w:rsidRPr="00246B33" w:rsidRDefault="001075FB" w:rsidP="00F2556C">
            <w:pPr>
              <w:rPr>
                <w:sz w:val="18"/>
                <w:szCs w:val="18"/>
              </w:rPr>
            </w:pPr>
            <w:r w:rsidRPr="00246B33">
              <w:rPr>
                <w:sz w:val="18"/>
                <w:szCs w:val="18"/>
              </w:rPr>
              <w:t>3</w:t>
            </w:r>
          </w:p>
        </w:tc>
        <w:tc>
          <w:tcPr>
            <w:tcW w:w="811" w:type="dxa"/>
          </w:tcPr>
          <w:p w14:paraId="2B705909" w14:textId="77777777" w:rsidR="001075FB" w:rsidRPr="00246B33" w:rsidRDefault="001075FB" w:rsidP="00F2556C">
            <w:pPr>
              <w:rPr>
                <w:sz w:val="18"/>
                <w:szCs w:val="18"/>
              </w:rPr>
            </w:pPr>
            <w:r w:rsidRPr="00246B33">
              <w:rPr>
                <w:sz w:val="18"/>
                <w:szCs w:val="18"/>
              </w:rPr>
              <w:t>3</w:t>
            </w:r>
          </w:p>
        </w:tc>
        <w:tc>
          <w:tcPr>
            <w:tcW w:w="815" w:type="dxa"/>
          </w:tcPr>
          <w:p w14:paraId="10146F89" w14:textId="77777777" w:rsidR="001075FB" w:rsidRPr="00246B33" w:rsidRDefault="001075FB" w:rsidP="00F2556C">
            <w:pPr>
              <w:rPr>
                <w:sz w:val="18"/>
                <w:szCs w:val="18"/>
              </w:rPr>
            </w:pPr>
            <w:r w:rsidRPr="00246B33">
              <w:rPr>
                <w:sz w:val="18"/>
                <w:szCs w:val="18"/>
              </w:rPr>
              <w:t>2</w:t>
            </w:r>
          </w:p>
        </w:tc>
        <w:tc>
          <w:tcPr>
            <w:tcW w:w="813" w:type="dxa"/>
          </w:tcPr>
          <w:p w14:paraId="7B07A3E5" w14:textId="77777777" w:rsidR="001075FB" w:rsidRPr="00246B33" w:rsidRDefault="001075FB" w:rsidP="00F2556C">
            <w:pPr>
              <w:rPr>
                <w:sz w:val="18"/>
                <w:szCs w:val="18"/>
              </w:rPr>
            </w:pPr>
            <w:r w:rsidRPr="00246B33">
              <w:rPr>
                <w:sz w:val="18"/>
                <w:szCs w:val="18"/>
              </w:rPr>
              <w:t>3</w:t>
            </w:r>
          </w:p>
        </w:tc>
        <w:tc>
          <w:tcPr>
            <w:tcW w:w="811" w:type="dxa"/>
          </w:tcPr>
          <w:p w14:paraId="6F27932E" w14:textId="77777777" w:rsidR="001075FB" w:rsidRPr="00246B33" w:rsidRDefault="001075FB" w:rsidP="00F2556C">
            <w:pPr>
              <w:rPr>
                <w:sz w:val="18"/>
                <w:szCs w:val="18"/>
              </w:rPr>
            </w:pPr>
            <w:r w:rsidRPr="00246B33">
              <w:rPr>
                <w:sz w:val="18"/>
                <w:szCs w:val="18"/>
              </w:rPr>
              <w:t>3</w:t>
            </w:r>
          </w:p>
        </w:tc>
        <w:tc>
          <w:tcPr>
            <w:tcW w:w="811" w:type="dxa"/>
          </w:tcPr>
          <w:p w14:paraId="5C4649D0" w14:textId="77777777" w:rsidR="001075FB" w:rsidRPr="00246B33" w:rsidRDefault="001075FB" w:rsidP="00F2556C">
            <w:pPr>
              <w:rPr>
                <w:sz w:val="18"/>
                <w:szCs w:val="18"/>
              </w:rPr>
            </w:pPr>
            <w:r w:rsidRPr="00246B33">
              <w:rPr>
                <w:sz w:val="18"/>
                <w:szCs w:val="18"/>
              </w:rPr>
              <w:t>3</w:t>
            </w:r>
          </w:p>
        </w:tc>
        <w:tc>
          <w:tcPr>
            <w:tcW w:w="811" w:type="dxa"/>
          </w:tcPr>
          <w:p w14:paraId="0F8AA561" w14:textId="77777777" w:rsidR="001075FB" w:rsidRPr="00246B33" w:rsidRDefault="001075FB" w:rsidP="00F2556C">
            <w:pPr>
              <w:rPr>
                <w:sz w:val="18"/>
                <w:szCs w:val="18"/>
              </w:rPr>
            </w:pPr>
            <w:r w:rsidRPr="00246B33">
              <w:rPr>
                <w:sz w:val="18"/>
                <w:szCs w:val="18"/>
              </w:rPr>
              <w:t>3</w:t>
            </w:r>
          </w:p>
        </w:tc>
        <w:tc>
          <w:tcPr>
            <w:tcW w:w="811" w:type="dxa"/>
          </w:tcPr>
          <w:p w14:paraId="54F73488" w14:textId="77777777" w:rsidR="001075FB" w:rsidRPr="00246B33" w:rsidRDefault="001075FB" w:rsidP="00F2556C">
            <w:pPr>
              <w:rPr>
                <w:sz w:val="18"/>
                <w:szCs w:val="18"/>
              </w:rPr>
            </w:pPr>
            <w:r w:rsidRPr="00246B33">
              <w:rPr>
                <w:sz w:val="18"/>
                <w:szCs w:val="18"/>
              </w:rPr>
              <w:t>3</w:t>
            </w:r>
          </w:p>
        </w:tc>
        <w:tc>
          <w:tcPr>
            <w:tcW w:w="811" w:type="dxa"/>
          </w:tcPr>
          <w:p w14:paraId="2AA72B63" w14:textId="77777777" w:rsidR="001075FB" w:rsidRPr="00246B33" w:rsidRDefault="001075FB" w:rsidP="00F2556C">
            <w:pPr>
              <w:rPr>
                <w:sz w:val="18"/>
                <w:szCs w:val="18"/>
              </w:rPr>
            </w:pPr>
            <w:r w:rsidRPr="00246B33">
              <w:rPr>
                <w:sz w:val="18"/>
                <w:szCs w:val="18"/>
              </w:rPr>
              <w:t>3</w:t>
            </w:r>
          </w:p>
        </w:tc>
        <w:tc>
          <w:tcPr>
            <w:tcW w:w="830" w:type="dxa"/>
          </w:tcPr>
          <w:p w14:paraId="6A38309B" w14:textId="77777777" w:rsidR="001075FB" w:rsidRPr="00246B33" w:rsidRDefault="001075FB" w:rsidP="00F2556C">
            <w:pPr>
              <w:rPr>
                <w:sz w:val="18"/>
                <w:szCs w:val="18"/>
              </w:rPr>
            </w:pPr>
            <w:r w:rsidRPr="00246B33">
              <w:rPr>
                <w:sz w:val="18"/>
                <w:szCs w:val="18"/>
              </w:rPr>
              <w:t>2</w:t>
            </w:r>
          </w:p>
        </w:tc>
      </w:tr>
      <w:tr w:rsidR="001075FB" w:rsidRPr="00246B33" w14:paraId="1C767B49" w14:textId="77777777" w:rsidTr="00F2556C">
        <w:trPr>
          <w:gridAfter w:val="1"/>
          <w:wAfter w:w="27" w:type="dxa"/>
          <w:trHeight w:val="244"/>
        </w:trPr>
        <w:tc>
          <w:tcPr>
            <w:tcW w:w="1199" w:type="dxa"/>
          </w:tcPr>
          <w:p w14:paraId="0711D0AF" w14:textId="77777777" w:rsidR="001075FB" w:rsidRPr="00246B33" w:rsidRDefault="001075FB" w:rsidP="00F2556C">
            <w:pPr>
              <w:jc w:val="center"/>
              <w:rPr>
                <w:sz w:val="18"/>
                <w:szCs w:val="18"/>
              </w:rPr>
            </w:pPr>
            <w:r w:rsidRPr="00246B33">
              <w:rPr>
                <w:sz w:val="18"/>
                <w:szCs w:val="18"/>
              </w:rPr>
              <w:t>6</w:t>
            </w:r>
          </w:p>
        </w:tc>
        <w:tc>
          <w:tcPr>
            <w:tcW w:w="806" w:type="dxa"/>
          </w:tcPr>
          <w:p w14:paraId="517F73E8" w14:textId="77777777" w:rsidR="001075FB" w:rsidRPr="00246B33" w:rsidRDefault="001075FB" w:rsidP="00F2556C">
            <w:pPr>
              <w:rPr>
                <w:sz w:val="18"/>
                <w:szCs w:val="18"/>
              </w:rPr>
            </w:pPr>
            <w:r w:rsidRPr="00246B33">
              <w:rPr>
                <w:sz w:val="18"/>
                <w:szCs w:val="18"/>
              </w:rPr>
              <w:t>3</w:t>
            </w:r>
          </w:p>
        </w:tc>
        <w:tc>
          <w:tcPr>
            <w:tcW w:w="805" w:type="dxa"/>
          </w:tcPr>
          <w:p w14:paraId="218E7D2D" w14:textId="77777777" w:rsidR="001075FB" w:rsidRPr="00246B33" w:rsidRDefault="001075FB" w:rsidP="00F2556C">
            <w:pPr>
              <w:rPr>
                <w:sz w:val="18"/>
                <w:szCs w:val="18"/>
              </w:rPr>
            </w:pPr>
            <w:r w:rsidRPr="00246B33">
              <w:rPr>
                <w:sz w:val="18"/>
                <w:szCs w:val="18"/>
              </w:rPr>
              <w:t>3</w:t>
            </w:r>
          </w:p>
        </w:tc>
        <w:tc>
          <w:tcPr>
            <w:tcW w:w="773" w:type="dxa"/>
          </w:tcPr>
          <w:p w14:paraId="7264DE6B" w14:textId="77777777" w:rsidR="001075FB" w:rsidRPr="00246B33" w:rsidRDefault="001075FB" w:rsidP="00F2556C">
            <w:pPr>
              <w:rPr>
                <w:sz w:val="18"/>
                <w:szCs w:val="18"/>
              </w:rPr>
            </w:pPr>
            <w:r w:rsidRPr="00246B33">
              <w:rPr>
                <w:sz w:val="18"/>
                <w:szCs w:val="18"/>
              </w:rPr>
              <w:t>2</w:t>
            </w:r>
          </w:p>
        </w:tc>
        <w:tc>
          <w:tcPr>
            <w:tcW w:w="807" w:type="dxa"/>
          </w:tcPr>
          <w:p w14:paraId="22B59C1E" w14:textId="77777777" w:rsidR="001075FB" w:rsidRPr="00246B33" w:rsidRDefault="001075FB" w:rsidP="00F2556C">
            <w:pPr>
              <w:rPr>
                <w:sz w:val="18"/>
                <w:szCs w:val="18"/>
              </w:rPr>
            </w:pPr>
            <w:r w:rsidRPr="00246B33">
              <w:rPr>
                <w:sz w:val="18"/>
                <w:szCs w:val="18"/>
              </w:rPr>
              <w:t>3</w:t>
            </w:r>
          </w:p>
        </w:tc>
        <w:tc>
          <w:tcPr>
            <w:tcW w:w="811" w:type="dxa"/>
          </w:tcPr>
          <w:p w14:paraId="2C32FE72" w14:textId="77777777" w:rsidR="001075FB" w:rsidRPr="00246B33" w:rsidRDefault="001075FB" w:rsidP="00F2556C">
            <w:pPr>
              <w:rPr>
                <w:sz w:val="18"/>
                <w:szCs w:val="18"/>
              </w:rPr>
            </w:pPr>
            <w:r w:rsidRPr="00246B33">
              <w:rPr>
                <w:sz w:val="18"/>
                <w:szCs w:val="18"/>
              </w:rPr>
              <w:t>3</w:t>
            </w:r>
          </w:p>
        </w:tc>
        <w:tc>
          <w:tcPr>
            <w:tcW w:w="811" w:type="dxa"/>
          </w:tcPr>
          <w:p w14:paraId="3B582332" w14:textId="77777777" w:rsidR="001075FB" w:rsidRPr="00246B33" w:rsidRDefault="001075FB" w:rsidP="00F2556C">
            <w:pPr>
              <w:rPr>
                <w:sz w:val="18"/>
                <w:szCs w:val="18"/>
              </w:rPr>
            </w:pPr>
            <w:r w:rsidRPr="00246B33">
              <w:rPr>
                <w:sz w:val="18"/>
                <w:szCs w:val="18"/>
              </w:rPr>
              <w:t>3</w:t>
            </w:r>
          </w:p>
        </w:tc>
        <w:tc>
          <w:tcPr>
            <w:tcW w:w="811" w:type="dxa"/>
          </w:tcPr>
          <w:p w14:paraId="3F4B0F74" w14:textId="77777777" w:rsidR="001075FB" w:rsidRPr="00246B33" w:rsidRDefault="001075FB" w:rsidP="00F2556C">
            <w:pPr>
              <w:rPr>
                <w:sz w:val="18"/>
                <w:szCs w:val="18"/>
              </w:rPr>
            </w:pPr>
            <w:r w:rsidRPr="00246B33">
              <w:rPr>
                <w:sz w:val="18"/>
                <w:szCs w:val="18"/>
              </w:rPr>
              <w:t>3</w:t>
            </w:r>
          </w:p>
        </w:tc>
        <w:tc>
          <w:tcPr>
            <w:tcW w:w="811" w:type="dxa"/>
          </w:tcPr>
          <w:p w14:paraId="3D9CAA42" w14:textId="77777777" w:rsidR="001075FB" w:rsidRPr="00246B33" w:rsidRDefault="001075FB" w:rsidP="00F2556C">
            <w:pPr>
              <w:rPr>
                <w:sz w:val="18"/>
                <w:szCs w:val="18"/>
              </w:rPr>
            </w:pPr>
            <w:r w:rsidRPr="00246B33">
              <w:rPr>
                <w:sz w:val="18"/>
                <w:szCs w:val="18"/>
              </w:rPr>
              <w:t>3</w:t>
            </w:r>
          </w:p>
        </w:tc>
        <w:tc>
          <w:tcPr>
            <w:tcW w:w="815" w:type="dxa"/>
          </w:tcPr>
          <w:p w14:paraId="3E3C8D01" w14:textId="77777777" w:rsidR="001075FB" w:rsidRPr="00246B33" w:rsidRDefault="001075FB" w:rsidP="00F2556C">
            <w:pPr>
              <w:rPr>
                <w:sz w:val="18"/>
                <w:szCs w:val="18"/>
              </w:rPr>
            </w:pPr>
            <w:r w:rsidRPr="00246B33">
              <w:rPr>
                <w:sz w:val="18"/>
                <w:szCs w:val="18"/>
              </w:rPr>
              <w:t>3</w:t>
            </w:r>
          </w:p>
        </w:tc>
        <w:tc>
          <w:tcPr>
            <w:tcW w:w="813" w:type="dxa"/>
          </w:tcPr>
          <w:p w14:paraId="33FA2FD6" w14:textId="77777777" w:rsidR="001075FB" w:rsidRPr="00246B33" w:rsidRDefault="001075FB" w:rsidP="00F2556C">
            <w:pPr>
              <w:rPr>
                <w:sz w:val="18"/>
                <w:szCs w:val="18"/>
              </w:rPr>
            </w:pPr>
            <w:r w:rsidRPr="00246B33">
              <w:rPr>
                <w:sz w:val="18"/>
                <w:szCs w:val="18"/>
              </w:rPr>
              <w:t>3</w:t>
            </w:r>
          </w:p>
        </w:tc>
        <w:tc>
          <w:tcPr>
            <w:tcW w:w="811" w:type="dxa"/>
          </w:tcPr>
          <w:p w14:paraId="200A01BB" w14:textId="77777777" w:rsidR="001075FB" w:rsidRPr="00246B33" w:rsidRDefault="001075FB" w:rsidP="00F2556C">
            <w:pPr>
              <w:rPr>
                <w:sz w:val="18"/>
                <w:szCs w:val="18"/>
              </w:rPr>
            </w:pPr>
            <w:r w:rsidRPr="00246B33">
              <w:rPr>
                <w:sz w:val="18"/>
                <w:szCs w:val="18"/>
              </w:rPr>
              <w:t>2</w:t>
            </w:r>
          </w:p>
        </w:tc>
        <w:tc>
          <w:tcPr>
            <w:tcW w:w="811" w:type="dxa"/>
          </w:tcPr>
          <w:p w14:paraId="3AF1265F" w14:textId="77777777" w:rsidR="001075FB" w:rsidRPr="00246B33" w:rsidRDefault="001075FB" w:rsidP="00F2556C">
            <w:pPr>
              <w:rPr>
                <w:sz w:val="18"/>
                <w:szCs w:val="18"/>
              </w:rPr>
            </w:pPr>
            <w:r w:rsidRPr="00246B33">
              <w:rPr>
                <w:sz w:val="18"/>
                <w:szCs w:val="18"/>
              </w:rPr>
              <w:t>3</w:t>
            </w:r>
          </w:p>
        </w:tc>
        <w:tc>
          <w:tcPr>
            <w:tcW w:w="811" w:type="dxa"/>
          </w:tcPr>
          <w:p w14:paraId="5059D045" w14:textId="77777777" w:rsidR="001075FB" w:rsidRPr="00246B33" w:rsidRDefault="001075FB" w:rsidP="00F2556C">
            <w:pPr>
              <w:rPr>
                <w:sz w:val="18"/>
                <w:szCs w:val="18"/>
              </w:rPr>
            </w:pPr>
            <w:r w:rsidRPr="00246B33">
              <w:rPr>
                <w:sz w:val="18"/>
                <w:szCs w:val="18"/>
              </w:rPr>
              <w:t>3</w:t>
            </w:r>
          </w:p>
        </w:tc>
        <w:tc>
          <w:tcPr>
            <w:tcW w:w="811" w:type="dxa"/>
          </w:tcPr>
          <w:p w14:paraId="2097C507" w14:textId="77777777" w:rsidR="001075FB" w:rsidRPr="00246B33" w:rsidRDefault="001075FB" w:rsidP="00F2556C">
            <w:pPr>
              <w:rPr>
                <w:sz w:val="18"/>
                <w:szCs w:val="18"/>
              </w:rPr>
            </w:pPr>
            <w:r w:rsidRPr="00246B33">
              <w:rPr>
                <w:sz w:val="18"/>
                <w:szCs w:val="18"/>
              </w:rPr>
              <w:t>3</w:t>
            </w:r>
          </w:p>
        </w:tc>
        <w:tc>
          <w:tcPr>
            <w:tcW w:w="811" w:type="dxa"/>
          </w:tcPr>
          <w:p w14:paraId="796E6ED6" w14:textId="77777777" w:rsidR="001075FB" w:rsidRPr="00246B33" w:rsidRDefault="001075FB" w:rsidP="00F2556C">
            <w:pPr>
              <w:rPr>
                <w:sz w:val="18"/>
                <w:szCs w:val="18"/>
              </w:rPr>
            </w:pPr>
            <w:r w:rsidRPr="00246B33">
              <w:rPr>
                <w:sz w:val="18"/>
                <w:szCs w:val="18"/>
              </w:rPr>
              <w:t>3</w:t>
            </w:r>
          </w:p>
        </w:tc>
        <w:tc>
          <w:tcPr>
            <w:tcW w:w="830" w:type="dxa"/>
          </w:tcPr>
          <w:p w14:paraId="1C9F0B05" w14:textId="77777777" w:rsidR="001075FB" w:rsidRPr="00246B33" w:rsidRDefault="001075FB" w:rsidP="00F2556C">
            <w:pPr>
              <w:rPr>
                <w:sz w:val="18"/>
                <w:szCs w:val="18"/>
              </w:rPr>
            </w:pPr>
            <w:r w:rsidRPr="00246B33">
              <w:rPr>
                <w:sz w:val="18"/>
                <w:szCs w:val="18"/>
              </w:rPr>
              <w:t>3</w:t>
            </w:r>
          </w:p>
        </w:tc>
      </w:tr>
      <w:tr w:rsidR="001075FB" w:rsidRPr="00246B33" w14:paraId="596A21C9" w14:textId="77777777" w:rsidTr="00F2556C">
        <w:trPr>
          <w:gridAfter w:val="1"/>
          <w:wAfter w:w="27" w:type="dxa"/>
          <w:trHeight w:val="244"/>
        </w:trPr>
        <w:tc>
          <w:tcPr>
            <w:tcW w:w="1199" w:type="dxa"/>
          </w:tcPr>
          <w:p w14:paraId="08646967" w14:textId="77777777" w:rsidR="001075FB" w:rsidRPr="00246B33" w:rsidRDefault="001075FB" w:rsidP="00F2556C">
            <w:pPr>
              <w:jc w:val="center"/>
              <w:rPr>
                <w:sz w:val="18"/>
                <w:szCs w:val="18"/>
              </w:rPr>
            </w:pPr>
            <w:r w:rsidRPr="00246B33">
              <w:rPr>
                <w:sz w:val="18"/>
                <w:szCs w:val="18"/>
              </w:rPr>
              <w:t>7</w:t>
            </w:r>
          </w:p>
        </w:tc>
        <w:tc>
          <w:tcPr>
            <w:tcW w:w="806" w:type="dxa"/>
          </w:tcPr>
          <w:p w14:paraId="0F2C4BA5" w14:textId="77777777" w:rsidR="001075FB" w:rsidRPr="00246B33" w:rsidRDefault="001075FB" w:rsidP="00F2556C">
            <w:pPr>
              <w:rPr>
                <w:sz w:val="18"/>
                <w:szCs w:val="18"/>
              </w:rPr>
            </w:pPr>
            <w:r w:rsidRPr="00246B33">
              <w:rPr>
                <w:sz w:val="18"/>
                <w:szCs w:val="18"/>
              </w:rPr>
              <w:t>2</w:t>
            </w:r>
          </w:p>
        </w:tc>
        <w:tc>
          <w:tcPr>
            <w:tcW w:w="805" w:type="dxa"/>
          </w:tcPr>
          <w:p w14:paraId="315EA766" w14:textId="77777777" w:rsidR="001075FB" w:rsidRPr="00246B33" w:rsidRDefault="001075FB" w:rsidP="00F2556C">
            <w:pPr>
              <w:rPr>
                <w:sz w:val="18"/>
                <w:szCs w:val="18"/>
              </w:rPr>
            </w:pPr>
            <w:r w:rsidRPr="00246B33">
              <w:rPr>
                <w:sz w:val="18"/>
                <w:szCs w:val="18"/>
              </w:rPr>
              <w:t>3</w:t>
            </w:r>
          </w:p>
        </w:tc>
        <w:tc>
          <w:tcPr>
            <w:tcW w:w="773" w:type="dxa"/>
          </w:tcPr>
          <w:p w14:paraId="1748BF36" w14:textId="77777777" w:rsidR="001075FB" w:rsidRPr="00246B33" w:rsidRDefault="001075FB" w:rsidP="00F2556C">
            <w:pPr>
              <w:rPr>
                <w:sz w:val="18"/>
                <w:szCs w:val="18"/>
              </w:rPr>
            </w:pPr>
            <w:r w:rsidRPr="00246B33">
              <w:rPr>
                <w:sz w:val="18"/>
                <w:szCs w:val="18"/>
              </w:rPr>
              <w:t>2</w:t>
            </w:r>
          </w:p>
        </w:tc>
        <w:tc>
          <w:tcPr>
            <w:tcW w:w="807" w:type="dxa"/>
          </w:tcPr>
          <w:p w14:paraId="5CDC3536" w14:textId="77777777" w:rsidR="001075FB" w:rsidRPr="00246B33" w:rsidRDefault="001075FB" w:rsidP="00F2556C">
            <w:pPr>
              <w:rPr>
                <w:sz w:val="18"/>
                <w:szCs w:val="18"/>
              </w:rPr>
            </w:pPr>
            <w:r w:rsidRPr="00246B33">
              <w:rPr>
                <w:sz w:val="18"/>
                <w:szCs w:val="18"/>
              </w:rPr>
              <w:t>3</w:t>
            </w:r>
          </w:p>
        </w:tc>
        <w:tc>
          <w:tcPr>
            <w:tcW w:w="811" w:type="dxa"/>
          </w:tcPr>
          <w:p w14:paraId="06F2341C" w14:textId="77777777" w:rsidR="001075FB" w:rsidRPr="00246B33" w:rsidRDefault="001075FB" w:rsidP="00F2556C">
            <w:pPr>
              <w:rPr>
                <w:sz w:val="18"/>
                <w:szCs w:val="18"/>
              </w:rPr>
            </w:pPr>
            <w:r w:rsidRPr="00246B33">
              <w:rPr>
                <w:sz w:val="18"/>
                <w:szCs w:val="18"/>
              </w:rPr>
              <w:t>3</w:t>
            </w:r>
          </w:p>
        </w:tc>
        <w:tc>
          <w:tcPr>
            <w:tcW w:w="811" w:type="dxa"/>
          </w:tcPr>
          <w:p w14:paraId="14C5C155" w14:textId="77777777" w:rsidR="001075FB" w:rsidRPr="00246B33" w:rsidRDefault="001075FB" w:rsidP="00F2556C">
            <w:pPr>
              <w:rPr>
                <w:sz w:val="18"/>
                <w:szCs w:val="18"/>
              </w:rPr>
            </w:pPr>
            <w:r w:rsidRPr="00246B33">
              <w:rPr>
                <w:sz w:val="18"/>
                <w:szCs w:val="18"/>
              </w:rPr>
              <w:t>3</w:t>
            </w:r>
          </w:p>
        </w:tc>
        <w:tc>
          <w:tcPr>
            <w:tcW w:w="811" w:type="dxa"/>
          </w:tcPr>
          <w:p w14:paraId="0196A556" w14:textId="77777777" w:rsidR="001075FB" w:rsidRPr="00246B33" w:rsidRDefault="001075FB" w:rsidP="00F2556C">
            <w:pPr>
              <w:rPr>
                <w:sz w:val="18"/>
                <w:szCs w:val="18"/>
              </w:rPr>
            </w:pPr>
            <w:r w:rsidRPr="00246B33">
              <w:rPr>
                <w:sz w:val="18"/>
                <w:szCs w:val="18"/>
              </w:rPr>
              <w:t>3</w:t>
            </w:r>
          </w:p>
        </w:tc>
        <w:tc>
          <w:tcPr>
            <w:tcW w:w="811" w:type="dxa"/>
          </w:tcPr>
          <w:p w14:paraId="0B51845A" w14:textId="77777777" w:rsidR="001075FB" w:rsidRPr="00246B33" w:rsidRDefault="001075FB" w:rsidP="00F2556C">
            <w:pPr>
              <w:rPr>
                <w:sz w:val="18"/>
                <w:szCs w:val="18"/>
              </w:rPr>
            </w:pPr>
            <w:r w:rsidRPr="00246B33">
              <w:rPr>
                <w:sz w:val="18"/>
                <w:szCs w:val="18"/>
              </w:rPr>
              <w:t>3</w:t>
            </w:r>
          </w:p>
        </w:tc>
        <w:tc>
          <w:tcPr>
            <w:tcW w:w="815" w:type="dxa"/>
          </w:tcPr>
          <w:p w14:paraId="514F1556" w14:textId="77777777" w:rsidR="001075FB" w:rsidRPr="00246B33" w:rsidRDefault="001075FB" w:rsidP="00F2556C">
            <w:pPr>
              <w:rPr>
                <w:sz w:val="18"/>
                <w:szCs w:val="18"/>
              </w:rPr>
            </w:pPr>
            <w:r w:rsidRPr="00246B33">
              <w:rPr>
                <w:sz w:val="18"/>
                <w:szCs w:val="18"/>
              </w:rPr>
              <w:t>2</w:t>
            </w:r>
          </w:p>
        </w:tc>
        <w:tc>
          <w:tcPr>
            <w:tcW w:w="813" w:type="dxa"/>
          </w:tcPr>
          <w:p w14:paraId="61F262C3" w14:textId="77777777" w:rsidR="001075FB" w:rsidRPr="00246B33" w:rsidRDefault="001075FB" w:rsidP="00F2556C">
            <w:pPr>
              <w:rPr>
                <w:sz w:val="18"/>
                <w:szCs w:val="18"/>
              </w:rPr>
            </w:pPr>
            <w:r w:rsidRPr="00246B33">
              <w:rPr>
                <w:sz w:val="18"/>
                <w:szCs w:val="18"/>
              </w:rPr>
              <w:t>3</w:t>
            </w:r>
          </w:p>
        </w:tc>
        <w:tc>
          <w:tcPr>
            <w:tcW w:w="811" w:type="dxa"/>
          </w:tcPr>
          <w:p w14:paraId="2AC3C52F" w14:textId="77777777" w:rsidR="001075FB" w:rsidRPr="00246B33" w:rsidRDefault="001075FB" w:rsidP="00F2556C">
            <w:pPr>
              <w:rPr>
                <w:sz w:val="18"/>
                <w:szCs w:val="18"/>
              </w:rPr>
            </w:pPr>
            <w:r w:rsidRPr="00246B33">
              <w:rPr>
                <w:sz w:val="18"/>
                <w:szCs w:val="18"/>
              </w:rPr>
              <w:t>2</w:t>
            </w:r>
          </w:p>
        </w:tc>
        <w:tc>
          <w:tcPr>
            <w:tcW w:w="811" w:type="dxa"/>
          </w:tcPr>
          <w:p w14:paraId="33705698" w14:textId="77777777" w:rsidR="001075FB" w:rsidRPr="00246B33" w:rsidRDefault="001075FB" w:rsidP="00F2556C">
            <w:pPr>
              <w:rPr>
                <w:sz w:val="18"/>
                <w:szCs w:val="18"/>
              </w:rPr>
            </w:pPr>
            <w:r w:rsidRPr="00246B33">
              <w:rPr>
                <w:sz w:val="18"/>
                <w:szCs w:val="18"/>
              </w:rPr>
              <w:t>3</w:t>
            </w:r>
          </w:p>
        </w:tc>
        <w:tc>
          <w:tcPr>
            <w:tcW w:w="811" w:type="dxa"/>
          </w:tcPr>
          <w:p w14:paraId="77B6D9BC" w14:textId="77777777" w:rsidR="001075FB" w:rsidRPr="00246B33" w:rsidRDefault="001075FB" w:rsidP="00F2556C">
            <w:pPr>
              <w:rPr>
                <w:sz w:val="18"/>
                <w:szCs w:val="18"/>
              </w:rPr>
            </w:pPr>
            <w:r w:rsidRPr="00246B33">
              <w:rPr>
                <w:sz w:val="18"/>
                <w:szCs w:val="18"/>
              </w:rPr>
              <w:t>3</w:t>
            </w:r>
          </w:p>
        </w:tc>
        <w:tc>
          <w:tcPr>
            <w:tcW w:w="811" w:type="dxa"/>
          </w:tcPr>
          <w:p w14:paraId="3CCBFD4E" w14:textId="77777777" w:rsidR="001075FB" w:rsidRPr="00246B33" w:rsidRDefault="001075FB" w:rsidP="00F2556C">
            <w:pPr>
              <w:rPr>
                <w:sz w:val="18"/>
                <w:szCs w:val="18"/>
              </w:rPr>
            </w:pPr>
            <w:r w:rsidRPr="00246B33">
              <w:rPr>
                <w:sz w:val="18"/>
                <w:szCs w:val="18"/>
              </w:rPr>
              <w:t>3</w:t>
            </w:r>
          </w:p>
        </w:tc>
        <w:tc>
          <w:tcPr>
            <w:tcW w:w="811" w:type="dxa"/>
          </w:tcPr>
          <w:p w14:paraId="78C1647C" w14:textId="77777777" w:rsidR="001075FB" w:rsidRPr="00246B33" w:rsidRDefault="001075FB" w:rsidP="00F2556C">
            <w:pPr>
              <w:rPr>
                <w:sz w:val="18"/>
                <w:szCs w:val="18"/>
              </w:rPr>
            </w:pPr>
            <w:r w:rsidRPr="00246B33">
              <w:rPr>
                <w:sz w:val="18"/>
                <w:szCs w:val="18"/>
              </w:rPr>
              <w:t>2</w:t>
            </w:r>
          </w:p>
        </w:tc>
        <w:tc>
          <w:tcPr>
            <w:tcW w:w="830" w:type="dxa"/>
          </w:tcPr>
          <w:p w14:paraId="2E38F05E" w14:textId="77777777" w:rsidR="001075FB" w:rsidRPr="00246B33" w:rsidRDefault="001075FB" w:rsidP="00F2556C">
            <w:pPr>
              <w:rPr>
                <w:sz w:val="18"/>
                <w:szCs w:val="18"/>
              </w:rPr>
            </w:pPr>
            <w:r w:rsidRPr="00246B33">
              <w:rPr>
                <w:sz w:val="18"/>
                <w:szCs w:val="18"/>
              </w:rPr>
              <w:t>2</w:t>
            </w:r>
          </w:p>
        </w:tc>
      </w:tr>
      <w:tr w:rsidR="001075FB" w:rsidRPr="00246B33" w14:paraId="76F3906E" w14:textId="77777777" w:rsidTr="00F2556C">
        <w:trPr>
          <w:gridAfter w:val="1"/>
          <w:wAfter w:w="27" w:type="dxa"/>
          <w:trHeight w:val="263"/>
        </w:trPr>
        <w:tc>
          <w:tcPr>
            <w:tcW w:w="1199" w:type="dxa"/>
          </w:tcPr>
          <w:p w14:paraId="579EFB7A" w14:textId="77777777" w:rsidR="001075FB" w:rsidRPr="00246B33" w:rsidRDefault="001075FB" w:rsidP="00F2556C">
            <w:pPr>
              <w:jc w:val="center"/>
              <w:rPr>
                <w:sz w:val="18"/>
                <w:szCs w:val="18"/>
              </w:rPr>
            </w:pPr>
            <w:r w:rsidRPr="00246B33">
              <w:rPr>
                <w:sz w:val="18"/>
                <w:szCs w:val="18"/>
              </w:rPr>
              <w:t>8</w:t>
            </w:r>
          </w:p>
        </w:tc>
        <w:tc>
          <w:tcPr>
            <w:tcW w:w="806" w:type="dxa"/>
          </w:tcPr>
          <w:p w14:paraId="092260E6" w14:textId="77777777" w:rsidR="001075FB" w:rsidRPr="00246B33" w:rsidRDefault="001075FB" w:rsidP="00F2556C">
            <w:pPr>
              <w:rPr>
                <w:sz w:val="18"/>
                <w:szCs w:val="18"/>
              </w:rPr>
            </w:pPr>
            <w:r w:rsidRPr="00246B33">
              <w:rPr>
                <w:sz w:val="18"/>
                <w:szCs w:val="18"/>
              </w:rPr>
              <w:t>3</w:t>
            </w:r>
          </w:p>
        </w:tc>
        <w:tc>
          <w:tcPr>
            <w:tcW w:w="805" w:type="dxa"/>
          </w:tcPr>
          <w:p w14:paraId="06EC0869" w14:textId="77777777" w:rsidR="001075FB" w:rsidRPr="00246B33" w:rsidRDefault="001075FB" w:rsidP="00F2556C">
            <w:pPr>
              <w:rPr>
                <w:sz w:val="18"/>
                <w:szCs w:val="18"/>
              </w:rPr>
            </w:pPr>
            <w:r w:rsidRPr="00246B33">
              <w:rPr>
                <w:sz w:val="18"/>
                <w:szCs w:val="18"/>
              </w:rPr>
              <w:t>3</w:t>
            </w:r>
          </w:p>
        </w:tc>
        <w:tc>
          <w:tcPr>
            <w:tcW w:w="773" w:type="dxa"/>
          </w:tcPr>
          <w:p w14:paraId="280B681B" w14:textId="77777777" w:rsidR="001075FB" w:rsidRPr="00246B33" w:rsidRDefault="001075FB" w:rsidP="00F2556C">
            <w:pPr>
              <w:rPr>
                <w:sz w:val="18"/>
                <w:szCs w:val="18"/>
              </w:rPr>
            </w:pPr>
            <w:r w:rsidRPr="00246B33">
              <w:rPr>
                <w:sz w:val="18"/>
                <w:szCs w:val="18"/>
              </w:rPr>
              <w:t>3</w:t>
            </w:r>
          </w:p>
        </w:tc>
        <w:tc>
          <w:tcPr>
            <w:tcW w:w="807" w:type="dxa"/>
          </w:tcPr>
          <w:p w14:paraId="58A5A3FB" w14:textId="77777777" w:rsidR="001075FB" w:rsidRPr="00246B33" w:rsidRDefault="001075FB" w:rsidP="00F2556C">
            <w:pPr>
              <w:rPr>
                <w:sz w:val="18"/>
                <w:szCs w:val="18"/>
              </w:rPr>
            </w:pPr>
            <w:r w:rsidRPr="00246B33">
              <w:rPr>
                <w:sz w:val="18"/>
                <w:szCs w:val="18"/>
              </w:rPr>
              <w:t>3</w:t>
            </w:r>
          </w:p>
        </w:tc>
        <w:tc>
          <w:tcPr>
            <w:tcW w:w="811" w:type="dxa"/>
          </w:tcPr>
          <w:p w14:paraId="6590BBA8" w14:textId="77777777" w:rsidR="001075FB" w:rsidRPr="00246B33" w:rsidRDefault="001075FB" w:rsidP="00F2556C">
            <w:pPr>
              <w:rPr>
                <w:sz w:val="18"/>
                <w:szCs w:val="18"/>
              </w:rPr>
            </w:pPr>
            <w:r w:rsidRPr="00246B33">
              <w:rPr>
                <w:sz w:val="18"/>
                <w:szCs w:val="18"/>
              </w:rPr>
              <w:t>3</w:t>
            </w:r>
          </w:p>
        </w:tc>
        <w:tc>
          <w:tcPr>
            <w:tcW w:w="811" w:type="dxa"/>
          </w:tcPr>
          <w:p w14:paraId="7C7C1650" w14:textId="77777777" w:rsidR="001075FB" w:rsidRPr="00246B33" w:rsidRDefault="001075FB" w:rsidP="00F2556C">
            <w:pPr>
              <w:rPr>
                <w:sz w:val="18"/>
                <w:szCs w:val="18"/>
              </w:rPr>
            </w:pPr>
            <w:r w:rsidRPr="00246B33">
              <w:rPr>
                <w:sz w:val="18"/>
                <w:szCs w:val="18"/>
              </w:rPr>
              <w:t>3</w:t>
            </w:r>
          </w:p>
        </w:tc>
        <w:tc>
          <w:tcPr>
            <w:tcW w:w="811" w:type="dxa"/>
          </w:tcPr>
          <w:p w14:paraId="3F70E5B0" w14:textId="77777777" w:rsidR="001075FB" w:rsidRPr="00246B33" w:rsidRDefault="001075FB" w:rsidP="00F2556C">
            <w:pPr>
              <w:rPr>
                <w:sz w:val="18"/>
                <w:szCs w:val="18"/>
              </w:rPr>
            </w:pPr>
            <w:r w:rsidRPr="00246B33">
              <w:rPr>
                <w:sz w:val="18"/>
                <w:szCs w:val="18"/>
              </w:rPr>
              <w:t>3</w:t>
            </w:r>
          </w:p>
        </w:tc>
        <w:tc>
          <w:tcPr>
            <w:tcW w:w="811" w:type="dxa"/>
          </w:tcPr>
          <w:p w14:paraId="692856B2" w14:textId="77777777" w:rsidR="001075FB" w:rsidRPr="00246B33" w:rsidRDefault="001075FB" w:rsidP="00F2556C">
            <w:pPr>
              <w:rPr>
                <w:sz w:val="18"/>
                <w:szCs w:val="18"/>
              </w:rPr>
            </w:pPr>
            <w:r w:rsidRPr="00246B33">
              <w:rPr>
                <w:sz w:val="18"/>
                <w:szCs w:val="18"/>
              </w:rPr>
              <w:t>3</w:t>
            </w:r>
          </w:p>
        </w:tc>
        <w:tc>
          <w:tcPr>
            <w:tcW w:w="815" w:type="dxa"/>
          </w:tcPr>
          <w:p w14:paraId="4B92C8A0" w14:textId="77777777" w:rsidR="001075FB" w:rsidRPr="00246B33" w:rsidRDefault="001075FB" w:rsidP="00F2556C">
            <w:pPr>
              <w:rPr>
                <w:sz w:val="18"/>
                <w:szCs w:val="18"/>
              </w:rPr>
            </w:pPr>
            <w:r w:rsidRPr="00246B33">
              <w:rPr>
                <w:sz w:val="18"/>
                <w:szCs w:val="18"/>
              </w:rPr>
              <w:t>3</w:t>
            </w:r>
          </w:p>
        </w:tc>
        <w:tc>
          <w:tcPr>
            <w:tcW w:w="813" w:type="dxa"/>
          </w:tcPr>
          <w:p w14:paraId="5927736C" w14:textId="77777777" w:rsidR="001075FB" w:rsidRPr="00246B33" w:rsidRDefault="001075FB" w:rsidP="00F2556C">
            <w:pPr>
              <w:rPr>
                <w:sz w:val="18"/>
                <w:szCs w:val="18"/>
              </w:rPr>
            </w:pPr>
            <w:r w:rsidRPr="00246B33">
              <w:rPr>
                <w:sz w:val="18"/>
                <w:szCs w:val="18"/>
              </w:rPr>
              <w:t>3</w:t>
            </w:r>
          </w:p>
        </w:tc>
        <w:tc>
          <w:tcPr>
            <w:tcW w:w="811" w:type="dxa"/>
          </w:tcPr>
          <w:p w14:paraId="5983D325" w14:textId="77777777" w:rsidR="001075FB" w:rsidRPr="00246B33" w:rsidRDefault="001075FB" w:rsidP="00F2556C">
            <w:pPr>
              <w:rPr>
                <w:sz w:val="18"/>
                <w:szCs w:val="18"/>
              </w:rPr>
            </w:pPr>
            <w:r w:rsidRPr="00246B33">
              <w:rPr>
                <w:sz w:val="18"/>
                <w:szCs w:val="18"/>
              </w:rPr>
              <w:t>3</w:t>
            </w:r>
          </w:p>
        </w:tc>
        <w:tc>
          <w:tcPr>
            <w:tcW w:w="811" w:type="dxa"/>
          </w:tcPr>
          <w:p w14:paraId="31481546" w14:textId="77777777" w:rsidR="001075FB" w:rsidRPr="00246B33" w:rsidRDefault="001075FB" w:rsidP="00F2556C">
            <w:pPr>
              <w:rPr>
                <w:sz w:val="18"/>
                <w:szCs w:val="18"/>
              </w:rPr>
            </w:pPr>
            <w:r w:rsidRPr="00246B33">
              <w:rPr>
                <w:sz w:val="18"/>
                <w:szCs w:val="18"/>
              </w:rPr>
              <w:t>3</w:t>
            </w:r>
          </w:p>
        </w:tc>
        <w:tc>
          <w:tcPr>
            <w:tcW w:w="811" w:type="dxa"/>
          </w:tcPr>
          <w:p w14:paraId="3564E84F" w14:textId="77777777" w:rsidR="001075FB" w:rsidRPr="00246B33" w:rsidRDefault="001075FB" w:rsidP="00F2556C">
            <w:pPr>
              <w:rPr>
                <w:sz w:val="18"/>
                <w:szCs w:val="18"/>
              </w:rPr>
            </w:pPr>
            <w:r w:rsidRPr="00246B33">
              <w:rPr>
                <w:sz w:val="18"/>
                <w:szCs w:val="18"/>
              </w:rPr>
              <w:t>3</w:t>
            </w:r>
          </w:p>
        </w:tc>
        <w:tc>
          <w:tcPr>
            <w:tcW w:w="811" w:type="dxa"/>
          </w:tcPr>
          <w:p w14:paraId="7B30FC48" w14:textId="77777777" w:rsidR="001075FB" w:rsidRPr="00246B33" w:rsidRDefault="001075FB" w:rsidP="00F2556C">
            <w:pPr>
              <w:rPr>
                <w:sz w:val="18"/>
                <w:szCs w:val="18"/>
              </w:rPr>
            </w:pPr>
            <w:r w:rsidRPr="00246B33">
              <w:rPr>
                <w:sz w:val="18"/>
                <w:szCs w:val="18"/>
              </w:rPr>
              <w:t>3</w:t>
            </w:r>
          </w:p>
        </w:tc>
        <w:tc>
          <w:tcPr>
            <w:tcW w:w="811" w:type="dxa"/>
          </w:tcPr>
          <w:p w14:paraId="214B5157" w14:textId="77777777" w:rsidR="001075FB" w:rsidRPr="00246B33" w:rsidRDefault="001075FB" w:rsidP="00F2556C">
            <w:pPr>
              <w:rPr>
                <w:sz w:val="18"/>
                <w:szCs w:val="18"/>
              </w:rPr>
            </w:pPr>
            <w:r w:rsidRPr="00246B33">
              <w:rPr>
                <w:sz w:val="18"/>
                <w:szCs w:val="18"/>
              </w:rPr>
              <w:t>3</w:t>
            </w:r>
          </w:p>
        </w:tc>
        <w:tc>
          <w:tcPr>
            <w:tcW w:w="830" w:type="dxa"/>
          </w:tcPr>
          <w:p w14:paraId="617C41C2" w14:textId="77777777" w:rsidR="001075FB" w:rsidRPr="00246B33" w:rsidRDefault="001075FB" w:rsidP="00F2556C">
            <w:pPr>
              <w:rPr>
                <w:sz w:val="18"/>
                <w:szCs w:val="18"/>
              </w:rPr>
            </w:pPr>
            <w:r w:rsidRPr="00246B33">
              <w:rPr>
                <w:sz w:val="18"/>
                <w:szCs w:val="18"/>
              </w:rPr>
              <w:t>3</w:t>
            </w:r>
          </w:p>
        </w:tc>
      </w:tr>
      <w:tr w:rsidR="001075FB" w:rsidRPr="00246B33" w14:paraId="6002AC7C" w14:textId="77777777" w:rsidTr="00F2556C">
        <w:trPr>
          <w:gridAfter w:val="1"/>
          <w:wAfter w:w="27" w:type="dxa"/>
          <w:trHeight w:val="244"/>
        </w:trPr>
        <w:tc>
          <w:tcPr>
            <w:tcW w:w="1199" w:type="dxa"/>
          </w:tcPr>
          <w:p w14:paraId="78F8CDCF" w14:textId="77777777" w:rsidR="001075FB" w:rsidRPr="00246B33" w:rsidRDefault="001075FB" w:rsidP="00F2556C">
            <w:pPr>
              <w:jc w:val="center"/>
              <w:rPr>
                <w:sz w:val="18"/>
                <w:szCs w:val="18"/>
              </w:rPr>
            </w:pPr>
            <w:r w:rsidRPr="00246B33">
              <w:rPr>
                <w:sz w:val="18"/>
                <w:szCs w:val="18"/>
              </w:rPr>
              <w:t>9</w:t>
            </w:r>
          </w:p>
        </w:tc>
        <w:tc>
          <w:tcPr>
            <w:tcW w:w="806" w:type="dxa"/>
          </w:tcPr>
          <w:p w14:paraId="7BFC7628" w14:textId="77777777" w:rsidR="001075FB" w:rsidRPr="00246B33" w:rsidRDefault="001075FB" w:rsidP="00F2556C">
            <w:pPr>
              <w:rPr>
                <w:sz w:val="18"/>
                <w:szCs w:val="18"/>
              </w:rPr>
            </w:pPr>
            <w:r w:rsidRPr="00246B33">
              <w:rPr>
                <w:sz w:val="18"/>
                <w:szCs w:val="18"/>
              </w:rPr>
              <w:t>3</w:t>
            </w:r>
          </w:p>
        </w:tc>
        <w:tc>
          <w:tcPr>
            <w:tcW w:w="805" w:type="dxa"/>
          </w:tcPr>
          <w:p w14:paraId="1F4DD565" w14:textId="77777777" w:rsidR="001075FB" w:rsidRPr="00246B33" w:rsidRDefault="001075FB" w:rsidP="00F2556C">
            <w:pPr>
              <w:rPr>
                <w:sz w:val="18"/>
                <w:szCs w:val="18"/>
              </w:rPr>
            </w:pPr>
            <w:r w:rsidRPr="00246B33">
              <w:rPr>
                <w:sz w:val="18"/>
                <w:szCs w:val="18"/>
              </w:rPr>
              <w:t>3</w:t>
            </w:r>
          </w:p>
        </w:tc>
        <w:tc>
          <w:tcPr>
            <w:tcW w:w="773" w:type="dxa"/>
          </w:tcPr>
          <w:p w14:paraId="080036B9" w14:textId="77777777" w:rsidR="001075FB" w:rsidRPr="00246B33" w:rsidRDefault="001075FB" w:rsidP="00F2556C">
            <w:pPr>
              <w:rPr>
                <w:sz w:val="18"/>
                <w:szCs w:val="18"/>
              </w:rPr>
            </w:pPr>
            <w:r w:rsidRPr="00246B33">
              <w:rPr>
                <w:sz w:val="18"/>
                <w:szCs w:val="18"/>
              </w:rPr>
              <w:t>3</w:t>
            </w:r>
          </w:p>
        </w:tc>
        <w:tc>
          <w:tcPr>
            <w:tcW w:w="807" w:type="dxa"/>
          </w:tcPr>
          <w:p w14:paraId="0B3FFF13" w14:textId="77777777" w:rsidR="001075FB" w:rsidRPr="00246B33" w:rsidRDefault="001075FB" w:rsidP="00F2556C">
            <w:pPr>
              <w:rPr>
                <w:sz w:val="18"/>
                <w:szCs w:val="18"/>
              </w:rPr>
            </w:pPr>
            <w:r w:rsidRPr="00246B33">
              <w:rPr>
                <w:sz w:val="18"/>
                <w:szCs w:val="18"/>
              </w:rPr>
              <w:t>3</w:t>
            </w:r>
          </w:p>
        </w:tc>
        <w:tc>
          <w:tcPr>
            <w:tcW w:w="811" w:type="dxa"/>
          </w:tcPr>
          <w:p w14:paraId="3129214B" w14:textId="77777777" w:rsidR="001075FB" w:rsidRPr="00246B33" w:rsidRDefault="001075FB" w:rsidP="00F2556C">
            <w:pPr>
              <w:rPr>
                <w:sz w:val="18"/>
                <w:szCs w:val="18"/>
              </w:rPr>
            </w:pPr>
            <w:r w:rsidRPr="00246B33">
              <w:rPr>
                <w:sz w:val="18"/>
                <w:szCs w:val="18"/>
              </w:rPr>
              <w:t>3</w:t>
            </w:r>
          </w:p>
        </w:tc>
        <w:tc>
          <w:tcPr>
            <w:tcW w:w="811" w:type="dxa"/>
          </w:tcPr>
          <w:p w14:paraId="11EF063A" w14:textId="77777777" w:rsidR="001075FB" w:rsidRPr="00246B33" w:rsidRDefault="001075FB" w:rsidP="00F2556C">
            <w:pPr>
              <w:rPr>
                <w:sz w:val="18"/>
                <w:szCs w:val="18"/>
              </w:rPr>
            </w:pPr>
            <w:r w:rsidRPr="00246B33">
              <w:rPr>
                <w:sz w:val="18"/>
                <w:szCs w:val="18"/>
              </w:rPr>
              <w:t>3</w:t>
            </w:r>
          </w:p>
        </w:tc>
        <w:tc>
          <w:tcPr>
            <w:tcW w:w="811" w:type="dxa"/>
          </w:tcPr>
          <w:p w14:paraId="19CE9998" w14:textId="77777777" w:rsidR="001075FB" w:rsidRPr="00246B33" w:rsidRDefault="001075FB" w:rsidP="00F2556C">
            <w:pPr>
              <w:rPr>
                <w:sz w:val="18"/>
                <w:szCs w:val="18"/>
              </w:rPr>
            </w:pPr>
            <w:r w:rsidRPr="00246B33">
              <w:rPr>
                <w:sz w:val="18"/>
                <w:szCs w:val="18"/>
              </w:rPr>
              <w:t>3</w:t>
            </w:r>
          </w:p>
        </w:tc>
        <w:tc>
          <w:tcPr>
            <w:tcW w:w="811" w:type="dxa"/>
          </w:tcPr>
          <w:p w14:paraId="25E70A60" w14:textId="77777777" w:rsidR="001075FB" w:rsidRPr="00246B33" w:rsidRDefault="001075FB" w:rsidP="00F2556C">
            <w:pPr>
              <w:rPr>
                <w:sz w:val="18"/>
                <w:szCs w:val="18"/>
              </w:rPr>
            </w:pPr>
            <w:r w:rsidRPr="00246B33">
              <w:rPr>
                <w:sz w:val="18"/>
                <w:szCs w:val="18"/>
              </w:rPr>
              <w:t>3</w:t>
            </w:r>
          </w:p>
        </w:tc>
        <w:tc>
          <w:tcPr>
            <w:tcW w:w="815" w:type="dxa"/>
          </w:tcPr>
          <w:p w14:paraId="2B85DA85" w14:textId="77777777" w:rsidR="001075FB" w:rsidRPr="00246B33" w:rsidRDefault="001075FB" w:rsidP="00F2556C">
            <w:pPr>
              <w:rPr>
                <w:sz w:val="18"/>
                <w:szCs w:val="18"/>
              </w:rPr>
            </w:pPr>
            <w:r w:rsidRPr="00246B33">
              <w:rPr>
                <w:sz w:val="18"/>
                <w:szCs w:val="18"/>
              </w:rPr>
              <w:t>3</w:t>
            </w:r>
          </w:p>
        </w:tc>
        <w:tc>
          <w:tcPr>
            <w:tcW w:w="813" w:type="dxa"/>
          </w:tcPr>
          <w:p w14:paraId="491CEB65" w14:textId="77777777" w:rsidR="001075FB" w:rsidRPr="00246B33" w:rsidRDefault="001075FB" w:rsidP="00F2556C">
            <w:pPr>
              <w:rPr>
                <w:sz w:val="18"/>
                <w:szCs w:val="18"/>
              </w:rPr>
            </w:pPr>
            <w:r w:rsidRPr="00246B33">
              <w:rPr>
                <w:sz w:val="18"/>
                <w:szCs w:val="18"/>
              </w:rPr>
              <w:t>3</w:t>
            </w:r>
          </w:p>
        </w:tc>
        <w:tc>
          <w:tcPr>
            <w:tcW w:w="811" w:type="dxa"/>
          </w:tcPr>
          <w:p w14:paraId="757F5BAD" w14:textId="77777777" w:rsidR="001075FB" w:rsidRPr="00246B33" w:rsidRDefault="001075FB" w:rsidP="00F2556C">
            <w:pPr>
              <w:rPr>
                <w:sz w:val="18"/>
                <w:szCs w:val="18"/>
              </w:rPr>
            </w:pPr>
            <w:r w:rsidRPr="00246B33">
              <w:rPr>
                <w:sz w:val="18"/>
                <w:szCs w:val="18"/>
              </w:rPr>
              <w:t>3</w:t>
            </w:r>
          </w:p>
        </w:tc>
        <w:tc>
          <w:tcPr>
            <w:tcW w:w="811" w:type="dxa"/>
          </w:tcPr>
          <w:p w14:paraId="31ED01D2" w14:textId="77777777" w:rsidR="001075FB" w:rsidRPr="00246B33" w:rsidRDefault="001075FB" w:rsidP="00F2556C">
            <w:pPr>
              <w:rPr>
                <w:sz w:val="18"/>
                <w:szCs w:val="18"/>
              </w:rPr>
            </w:pPr>
            <w:r w:rsidRPr="00246B33">
              <w:rPr>
                <w:sz w:val="18"/>
                <w:szCs w:val="18"/>
              </w:rPr>
              <w:t>3</w:t>
            </w:r>
          </w:p>
        </w:tc>
        <w:tc>
          <w:tcPr>
            <w:tcW w:w="811" w:type="dxa"/>
          </w:tcPr>
          <w:p w14:paraId="6C6BA66F" w14:textId="77777777" w:rsidR="001075FB" w:rsidRPr="00246B33" w:rsidRDefault="001075FB" w:rsidP="00F2556C">
            <w:pPr>
              <w:rPr>
                <w:sz w:val="18"/>
                <w:szCs w:val="18"/>
              </w:rPr>
            </w:pPr>
            <w:r w:rsidRPr="00246B33">
              <w:rPr>
                <w:sz w:val="18"/>
                <w:szCs w:val="18"/>
              </w:rPr>
              <w:t>3</w:t>
            </w:r>
          </w:p>
        </w:tc>
        <w:tc>
          <w:tcPr>
            <w:tcW w:w="811" w:type="dxa"/>
          </w:tcPr>
          <w:p w14:paraId="78DCE5A9" w14:textId="77777777" w:rsidR="001075FB" w:rsidRPr="00246B33" w:rsidRDefault="001075FB" w:rsidP="00F2556C">
            <w:pPr>
              <w:rPr>
                <w:sz w:val="18"/>
                <w:szCs w:val="18"/>
              </w:rPr>
            </w:pPr>
            <w:r w:rsidRPr="00246B33">
              <w:rPr>
                <w:sz w:val="18"/>
                <w:szCs w:val="18"/>
              </w:rPr>
              <w:t>3</w:t>
            </w:r>
          </w:p>
        </w:tc>
        <w:tc>
          <w:tcPr>
            <w:tcW w:w="811" w:type="dxa"/>
          </w:tcPr>
          <w:p w14:paraId="4D636F9E" w14:textId="77777777" w:rsidR="001075FB" w:rsidRPr="00246B33" w:rsidRDefault="001075FB" w:rsidP="00F2556C">
            <w:pPr>
              <w:rPr>
                <w:sz w:val="18"/>
                <w:szCs w:val="18"/>
              </w:rPr>
            </w:pPr>
            <w:r w:rsidRPr="00246B33">
              <w:rPr>
                <w:sz w:val="18"/>
                <w:szCs w:val="18"/>
              </w:rPr>
              <w:t>2</w:t>
            </w:r>
          </w:p>
        </w:tc>
        <w:tc>
          <w:tcPr>
            <w:tcW w:w="830" w:type="dxa"/>
          </w:tcPr>
          <w:p w14:paraId="7ABDD789" w14:textId="77777777" w:rsidR="001075FB" w:rsidRPr="00246B33" w:rsidRDefault="001075FB" w:rsidP="00F2556C">
            <w:pPr>
              <w:rPr>
                <w:sz w:val="18"/>
                <w:szCs w:val="18"/>
              </w:rPr>
            </w:pPr>
            <w:r w:rsidRPr="00246B33">
              <w:rPr>
                <w:sz w:val="18"/>
                <w:szCs w:val="18"/>
              </w:rPr>
              <w:t>2</w:t>
            </w:r>
          </w:p>
        </w:tc>
      </w:tr>
      <w:tr w:rsidR="001075FB" w:rsidRPr="00246B33" w14:paraId="23726B9C" w14:textId="77777777" w:rsidTr="00F2556C">
        <w:trPr>
          <w:gridAfter w:val="1"/>
          <w:wAfter w:w="27" w:type="dxa"/>
          <w:trHeight w:val="244"/>
        </w:trPr>
        <w:tc>
          <w:tcPr>
            <w:tcW w:w="1199" w:type="dxa"/>
          </w:tcPr>
          <w:p w14:paraId="61A00BDA" w14:textId="77777777" w:rsidR="001075FB" w:rsidRPr="00246B33" w:rsidRDefault="001075FB" w:rsidP="00F2556C">
            <w:pPr>
              <w:jc w:val="center"/>
              <w:rPr>
                <w:sz w:val="18"/>
                <w:szCs w:val="18"/>
              </w:rPr>
            </w:pPr>
            <w:r w:rsidRPr="00246B33">
              <w:rPr>
                <w:sz w:val="18"/>
                <w:szCs w:val="18"/>
              </w:rPr>
              <w:t>10</w:t>
            </w:r>
          </w:p>
        </w:tc>
        <w:tc>
          <w:tcPr>
            <w:tcW w:w="806" w:type="dxa"/>
          </w:tcPr>
          <w:p w14:paraId="53F39F3B" w14:textId="77777777" w:rsidR="001075FB" w:rsidRPr="00246B33" w:rsidRDefault="001075FB" w:rsidP="00F2556C">
            <w:pPr>
              <w:rPr>
                <w:sz w:val="18"/>
                <w:szCs w:val="18"/>
              </w:rPr>
            </w:pPr>
            <w:r w:rsidRPr="00246B33">
              <w:rPr>
                <w:sz w:val="18"/>
                <w:szCs w:val="18"/>
              </w:rPr>
              <w:t>2</w:t>
            </w:r>
          </w:p>
        </w:tc>
        <w:tc>
          <w:tcPr>
            <w:tcW w:w="805" w:type="dxa"/>
          </w:tcPr>
          <w:p w14:paraId="44308FFF" w14:textId="77777777" w:rsidR="001075FB" w:rsidRPr="00246B33" w:rsidRDefault="001075FB" w:rsidP="00F2556C">
            <w:pPr>
              <w:rPr>
                <w:sz w:val="18"/>
                <w:szCs w:val="18"/>
              </w:rPr>
            </w:pPr>
            <w:r w:rsidRPr="00246B33">
              <w:rPr>
                <w:sz w:val="18"/>
                <w:szCs w:val="18"/>
              </w:rPr>
              <w:t>3</w:t>
            </w:r>
          </w:p>
        </w:tc>
        <w:tc>
          <w:tcPr>
            <w:tcW w:w="773" w:type="dxa"/>
          </w:tcPr>
          <w:p w14:paraId="16110341" w14:textId="77777777" w:rsidR="001075FB" w:rsidRPr="00246B33" w:rsidRDefault="001075FB" w:rsidP="00F2556C">
            <w:pPr>
              <w:rPr>
                <w:sz w:val="18"/>
                <w:szCs w:val="18"/>
              </w:rPr>
            </w:pPr>
            <w:r w:rsidRPr="00246B33">
              <w:rPr>
                <w:sz w:val="18"/>
                <w:szCs w:val="18"/>
              </w:rPr>
              <w:t>3</w:t>
            </w:r>
          </w:p>
        </w:tc>
        <w:tc>
          <w:tcPr>
            <w:tcW w:w="807" w:type="dxa"/>
          </w:tcPr>
          <w:p w14:paraId="25B69162" w14:textId="77777777" w:rsidR="001075FB" w:rsidRPr="00246B33" w:rsidRDefault="001075FB" w:rsidP="00F2556C">
            <w:pPr>
              <w:rPr>
                <w:sz w:val="18"/>
                <w:szCs w:val="18"/>
              </w:rPr>
            </w:pPr>
            <w:r w:rsidRPr="00246B33">
              <w:rPr>
                <w:sz w:val="18"/>
                <w:szCs w:val="18"/>
              </w:rPr>
              <w:t>3</w:t>
            </w:r>
          </w:p>
        </w:tc>
        <w:tc>
          <w:tcPr>
            <w:tcW w:w="811" w:type="dxa"/>
          </w:tcPr>
          <w:p w14:paraId="67F41BFD" w14:textId="77777777" w:rsidR="001075FB" w:rsidRPr="00246B33" w:rsidRDefault="001075FB" w:rsidP="00F2556C">
            <w:pPr>
              <w:rPr>
                <w:sz w:val="18"/>
                <w:szCs w:val="18"/>
              </w:rPr>
            </w:pPr>
            <w:r w:rsidRPr="00246B33">
              <w:rPr>
                <w:sz w:val="18"/>
                <w:szCs w:val="18"/>
              </w:rPr>
              <w:t>3</w:t>
            </w:r>
          </w:p>
        </w:tc>
        <w:tc>
          <w:tcPr>
            <w:tcW w:w="811" w:type="dxa"/>
          </w:tcPr>
          <w:p w14:paraId="1AE2AC61" w14:textId="77777777" w:rsidR="001075FB" w:rsidRPr="00246B33" w:rsidRDefault="001075FB" w:rsidP="00F2556C">
            <w:pPr>
              <w:rPr>
                <w:sz w:val="18"/>
                <w:szCs w:val="18"/>
              </w:rPr>
            </w:pPr>
            <w:r w:rsidRPr="00246B33">
              <w:rPr>
                <w:sz w:val="18"/>
                <w:szCs w:val="18"/>
              </w:rPr>
              <w:t>3</w:t>
            </w:r>
          </w:p>
        </w:tc>
        <w:tc>
          <w:tcPr>
            <w:tcW w:w="811" w:type="dxa"/>
          </w:tcPr>
          <w:p w14:paraId="04FBB532" w14:textId="77777777" w:rsidR="001075FB" w:rsidRPr="00246B33" w:rsidRDefault="001075FB" w:rsidP="00F2556C">
            <w:pPr>
              <w:rPr>
                <w:sz w:val="18"/>
                <w:szCs w:val="18"/>
              </w:rPr>
            </w:pPr>
            <w:r w:rsidRPr="00246B33">
              <w:rPr>
                <w:sz w:val="18"/>
                <w:szCs w:val="18"/>
              </w:rPr>
              <w:t>3</w:t>
            </w:r>
          </w:p>
        </w:tc>
        <w:tc>
          <w:tcPr>
            <w:tcW w:w="811" w:type="dxa"/>
          </w:tcPr>
          <w:p w14:paraId="4762FC3B" w14:textId="77777777" w:rsidR="001075FB" w:rsidRPr="00246B33" w:rsidRDefault="001075FB" w:rsidP="00F2556C">
            <w:pPr>
              <w:rPr>
                <w:sz w:val="18"/>
                <w:szCs w:val="18"/>
              </w:rPr>
            </w:pPr>
            <w:r w:rsidRPr="00246B33">
              <w:rPr>
                <w:sz w:val="18"/>
                <w:szCs w:val="18"/>
              </w:rPr>
              <w:t>3</w:t>
            </w:r>
          </w:p>
        </w:tc>
        <w:tc>
          <w:tcPr>
            <w:tcW w:w="815" w:type="dxa"/>
          </w:tcPr>
          <w:p w14:paraId="3B733EB2" w14:textId="77777777" w:rsidR="001075FB" w:rsidRPr="00246B33" w:rsidRDefault="001075FB" w:rsidP="00F2556C">
            <w:pPr>
              <w:rPr>
                <w:sz w:val="18"/>
                <w:szCs w:val="18"/>
              </w:rPr>
            </w:pPr>
            <w:r w:rsidRPr="00246B33">
              <w:rPr>
                <w:sz w:val="18"/>
                <w:szCs w:val="18"/>
              </w:rPr>
              <w:t>2</w:t>
            </w:r>
          </w:p>
        </w:tc>
        <w:tc>
          <w:tcPr>
            <w:tcW w:w="813" w:type="dxa"/>
          </w:tcPr>
          <w:p w14:paraId="4F3915A5" w14:textId="77777777" w:rsidR="001075FB" w:rsidRPr="00246B33" w:rsidRDefault="001075FB" w:rsidP="00F2556C">
            <w:pPr>
              <w:rPr>
                <w:sz w:val="18"/>
                <w:szCs w:val="18"/>
              </w:rPr>
            </w:pPr>
            <w:r w:rsidRPr="00246B33">
              <w:rPr>
                <w:sz w:val="18"/>
                <w:szCs w:val="18"/>
              </w:rPr>
              <w:t>3</w:t>
            </w:r>
          </w:p>
        </w:tc>
        <w:tc>
          <w:tcPr>
            <w:tcW w:w="811" w:type="dxa"/>
          </w:tcPr>
          <w:p w14:paraId="5C0032C2" w14:textId="77777777" w:rsidR="001075FB" w:rsidRPr="00246B33" w:rsidRDefault="001075FB" w:rsidP="00F2556C">
            <w:pPr>
              <w:rPr>
                <w:sz w:val="18"/>
                <w:szCs w:val="18"/>
              </w:rPr>
            </w:pPr>
            <w:r w:rsidRPr="00246B33">
              <w:rPr>
                <w:sz w:val="18"/>
                <w:szCs w:val="18"/>
              </w:rPr>
              <w:t>3</w:t>
            </w:r>
          </w:p>
        </w:tc>
        <w:tc>
          <w:tcPr>
            <w:tcW w:w="811" w:type="dxa"/>
          </w:tcPr>
          <w:p w14:paraId="0EA811D3" w14:textId="77777777" w:rsidR="001075FB" w:rsidRPr="00246B33" w:rsidRDefault="001075FB" w:rsidP="00F2556C">
            <w:pPr>
              <w:rPr>
                <w:sz w:val="18"/>
                <w:szCs w:val="18"/>
              </w:rPr>
            </w:pPr>
            <w:r w:rsidRPr="00246B33">
              <w:rPr>
                <w:sz w:val="18"/>
                <w:szCs w:val="18"/>
              </w:rPr>
              <w:t>3</w:t>
            </w:r>
          </w:p>
        </w:tc>
        <w:tc>
          <w:tcPr>
            <w:tcW w:w="811" w:type="dxa"/>
          </w:tcPr>
          <w:p w14:paraId="60C07ADB" w14:textId="77777777" w:rsidR="001075FB" w:rsidRPr="00246B33" w:rsidRDefault="001075FB" w:rsidP="00F2556C">
            <w:pPr>
              <w:rPr>
                <w:sz w:val="18"/>
                <w:szCs w:val="18"/>
              </w:rPr>
            </w:pPr>
            <w:r w:rsidRPr="00246B33">
              <w:rPr>
                <w:sz w:val="18"/>
                <w:szCs w:val="18"/>
              </w:rPr>
              <w:t>3</w:t>
            </w:r>
          </w:p>
        </w:tc>
        <w:tc>
          <w:tcPr>
            <w:tcW w:w="811" w:type="dxa"/>
          </w:tcPr>
          <w:p w14:paraId="53360E08" w14:textId="77777777" w:rsidR="001075FB" w:rsidRPr="00246B33" w:rsidRDefault="001075FB" w:rsidP="00F2556C">
            <w:pPr>
              <w:rPr>
                <w:sz w:val="18"/>
                <w:szCs w:val="18"/>
              </w:rPr>
            </w:pPr>
            <w:r w:rsidRPr="00246B33">
              <w:rPr>
                <w:sz w:val="18"/>
                <w:szCs w:val="18"/>
              </w:rPr>
              <w:t>3</w:t>
            </w:r>
          </w:p>
        </w:tc>
        <w:tc>
          <w:tcPr>
            <w:tcW w:w="811" w:type="dxa"/>
          </w:tcPr>
          <w:p w14:paraId="5BC52704" w14:textId="77777777" w:rsidR="001075FB" w:rsidRPr="00246B33" w:rsidRDefault="001075FB" w:rsidP="00F2556C">
            <w:pPr>
              <w:rPr>
                <w:sz w:val="18"/>
                <w:szCs w:val="18"/>
              </w:rPr>
            </w:pPr>
            <w:r w:rsidRPr="00246B33">
              <w:rPr>
                <w:sz w:val="18"/>
                <w:szCs w:val="18"/>
              </w:rPr>
              <w:t>3</w:t>
            </w:r>
          </w:p>
        </w:tc>
        <w:tc>
          <w:tcPr>
            <w:tcW w:w="830" w:type="dxa"/>
          </w:tcPr>
          <w:p w14:paraId="3576A3B0" w14:textId="77777777" w:rsidR="001075FB" w:rsidRPr="00246B33" w:rsidRDefault="001075FB" w:rsidP="00F2556C">
            <w:pPr>
              <w:rPr>
                <w:sz w:val="18"/>
                <w:szCs w:val="18"/>
              </w:rPr>
            </w:pPr>
            <w:r w:rsidRPr="00246B33">
              <w:rPr>
                <w:sz w:val="18"/>
                <w:szCs w:val="18"/>
              </w:rPr>
              <w:t>3</w:t>
            </w:r>
          </w:p>
        </w:tc>
      </w:tr>
      <w:tr w:rsidR="001075FB" w:rsidRPr="00246B33" w14:paraId="39EB7038" w14:textId="77777777" w:rsidTr="00F2556C">
        <w:trPr>
          <w:gridAfter w:val="1"/>
          <w:wAfter w:w="27" w:type="dxa"/>
          <w:trHeight w:val="263"/>
        </w:trPr>
        <w:tc>
          <w:tcPr>
            <w:tcW w:w="1199" w:type="dxa"/>
          </w:tcPr>
          <w:p w14:paraId="7796FCE3" w14:textId="77777777" w:rsidR="001075FB" w:rsidRPr="00246B33" w:rsidRDefault="001075FB" w:rsidP="00F2556C">
            <w:pPr>
              <w:jc w:val="center"/>
              <w:rPr>
                <w:sz w:val="18"/>
                <w:szCs w:val="18"/>
              </w:rPr>
            </w:pPr>
            <w:r w:rsidRPr="00246B33">
              <w:rPr>
                <w:sz w:val="18"/>
                <w:szCs w:val="18"/>
              </w:rPr>
              <w:t>11</w:t>
            </w:r>
          </w:p>
        </w:tc>
        <w:tc>
          <w:tcPr>
            <w:tcW w:w="806" w:type="dxa"/>
          </w:tcPr>
          <w:p w14:paraId="767079A9" w14:textId="77777777" w:rsidR="001075FB" w:rsidRPr="00246B33" w:rsidRDefault="001075FB" w:rsidP="00F2556C">
            <w:pPr>
              <w:rPr>
                <w:sz w:val="18"/>
                <w:szCs w:val="18"/>
              </w:rPr>
            </w:pPr>
            <w:r w:rsidRPr="00246B33">
              <w:rPr>
                <w:sz w:val="18"/>
                <w:szCs w:val="18"/>
              </w:rPr>
              <w:t>3</w:t>
            </w:r>
          </w:p>
        </w:tc>
        <w:tc>
          <w:tcPr>
            <w:tcW w:w="805" w:type="dxa"/>
          </w:tcPr>
          <w:p w14:paraId="53F8497F" w14:textId="77777777" w:rsidR="001075FB" w:rsidRPr="00246B33" w:rsidRDefault="001075FB" w:rsidP="00F2556C">
            <w:pPr>
              <w:rPr>
                <w:sz w:val="18"/>
                <w:szCs w:val="18"/>
              </w:rPr>
            </w:pPr>
            <w:r w:rsidRPr="00246B33">
              <w:rPr>
                <w:sz w:val="18"/>
                <w:szCs w:val="18"/>
              </w:rPr>
              <w:t>3</w:t>
            </w:r>
          </w:p>
        </w:tc>
        <w:tc>
          <w:tcPr>
            <w:tcW w:w="773" w:type="dxa"/>
          </w:tcPr>
          <w:p w14:paraId="772865C6" w14:textId="77777777" w:rsidR="001075FB" w:rsidRPr="00246B33" w:rsidRDefault="001075FB" w:rsidP="00F2556C">
            <w:pPr>
              <w:rPr>
                <w:sz w:val="18"/>
                <w:szCs w:val="18"/>
              </w:rPr>
            </w:pPr>
            <w:r w:rsidRPr="00246B33">
              <w:rPr>
                <w:sz w:val="18"/>
                <w:szCs w:val="18"/>
              </w:rPr>
              <w:t>3</w:t>
            </w:r>
          </w:p>
        </w:tc>
        <w:tc>
          <w:tcPr>
            <w:tcW w:w="807" w:type="dxa"/>
          </w:tcPr>
          <w:p w14:paraId="63D5588F" w14:textId="77777777" w:rsidR="001075FB" w:rsidRPr="00246B33" w:rsidRDefault="001075FB" w:rsidP="00F2556C">
            <w:pPr>
              <w:rPr>
                <w:sz w:val="18"/>
                <w:szCs w:val="18"/>
              </w:rPr>
            </w:pPr>
            <w:r w:rsidRPr="00246B33">
              <w:rPr>
                <w:sz w:val="18"/>
                <w:szCs w:val="18"/>
              </w:rPr>
              <w:t>3</w:t>
            </w:r>
          </w:p>
        </w:tc>
        <w:tc>
          <w:tcPr>
            <w:tcW w:w="811" w:type="dxa"/>
          </w:tcPr>
          <w:p w14:paraId="0AB35B11" w14:textId="77777777" w:rsidR="001075FB" w:rsidRPr="00246B33" w:rsidRDefault="001075FB" w:rsidP="00F2556C">
            <w:pPr>
              <w:rPr>
                <w:sz w:val="18"/>
                <w:szCs w:val="18"/>
              </w:rPr>
            </w:pPr>
            <w:r w:rsidRPr="00246B33">
              <w:rPr>
                <w:sz w:val="18"/>
                <w:szCs w:val="18"/>
              </w:rPr>
              <w:t>3</w:t>
            </w:r>
          </w:p>
        </w:tc>
        <w:tc>
          <w:tcPr>
            <w:tcW w:w="811" w:type="dxa"/>
          </w:tcPr>
          <w:p w14:paraId="1DB94AFC" w14:textId="77777777" w:rsidR="001075FB" w:rsidRPr="00246B33" w:rsidRDefault="001075FB" w:rsidP="00F2556C">
            <w:pPr>
              <w:rPr>
                <w:sz w:val="18"/>
                <w:szCs w:val="18"/>
              </w:rPr>
            </w:pPr>
            <w:r w:rsidRPr="00246B33">
              <w:rPr>
                <w:sz w:val="18"/>
                <w:szCs w:val="18"/>
              </w:rPr>
              <w:t>3</w:t>
            </w:r>
          </w:p>
        </w:tc>
        <w:tc>
          <w:tcPr>
            <w:tcW w:w="811" w:type="dxa"/>
          </w:tcPr>
          <w:p w14:paraId="687E54AD" w14:textId="77777777" w:rsidR="001075FB" w:rsidRPr="00246B33" w:rsidRDefault="001075FB" w:rsidP="00F2556C">
            <w:pPr>
              <w:rPr>
                <w:sz w:val="18"/>
                <w:szCs w:val="18"/>
              </w:rPr>
            </w:pPr>
            <w:r w:rsidRPr="00246B33">
              <w:rPr>
                <w:sz w:val="18"/>
                <w:szCs w:val="18"/>
              </w:rPr>
              <w:t>3</w:t>
            </w:r>
          </w:p>
        </w:tc>
        <w:tc>
          <w:tcPr>
            <w:tcW w:w="811" w:type="dxa"/>
          </w:tcPr>
          <w:p w14:paraId="5183545A" w14:textId="77777777" w:rsidR="001075FB" w:rsidRPr="00246B33" w:rsidRDefault="001075FB" w:rsidP="00F2556C">
            <w:pPr>
              <w:rPr>
                <w:sz w:val="18"/>
                <w:szCs w:val="18"/>
              </w:rPr>
            </w:pPr>
            <w:r w:rsidRPr="00246B33">
              <w:rPr>
                <w:sz w:val="18"/>
                <w:szCs w:val="18"/>
              </w:rPr>
              <w:t>3</w:t>
            </w:r>
          </w:p>
        </w:tc>
        <w:tc>
          <w:tcPr>
            <w:tcW w:w="815" w:type="dxa"/>
          </w:tcPr>
          <w:p w14:paraId="3647E2ED" w14:textId="77777777" w:rsidR="001075FB" w:rsidRPr="00246B33" w:rsidRDefault="001075FB" w:rsidP="00F2556C">
            <w:pPr>
              <w:rPr>
                <w:sz w:val="18"/>
                <w:szCs w:val="18"/>
              </w:rPr>
            </w:pPr>
            <w:r w:rsidRPr="00246B33">
              <w:rPr>
                <w:sz w:val="18"/>
                <w:szCs w:val="18"/>
              </w:rPr>
              <w:t>3</w:t>
            </w:r>
          </w:p>
        </w:tc>
        <w:tc>
          <w:tcPr>
            <w:tcW w:w="813" w:type="dxa"/>
          </w:tcPr>
          <w:p w14:paraId="7ED97CF4" w14:textId="77777777" w:rsidR="001075FB" w:rsidRPr="00246B33" w:rsidRDefault="001075FB" w:rsidP="00F2556C">
            <w:pPr>
              <w:rPr>
                <w:sz w:val="18"/>
                <w:szCs w:val="18"/>
              </w:rPr>
            </w:pPr>
            <w:r w:rsidRPr="00246B33">
              <w:rPr>
                <w:sz w:val="18"/>
                <w:szCs w:val="18"/>
              </w:rPr>
              <w:t>3</w:t>
            </w:r>
          </w:p>
        </w:tc>
        <w:tc>
          <w:tcPr>
            <w:tcW w:w="811" w:type="dxa"/>
          </w:tcPr>
          <w:p w14:paraId="789B9B31" w14:textId="77777777" w:rsidR="001075FB" w:rsidRPr="00246B33" w:rsidRDefault="001075FB" w:rsidP="00F2556C">
            <w:pPr>
              <w:rPr>
                <w:sz w:val="18"/>
                <w:szCs w:val="18"/>
              </w:rPr>
            </w:pPr>
            <w:r w:rsidRPr="00246B33">
              <w:rPr>
                <w:sz w:val="18"/>
                <w:szCs w:val="18"/>
              </w:rPr>
              <w:t>3</w:t>
            </w:r>
          </w:p>
        </w:tc>
        <w:tc>
          <w:tcPr>
            <w:tcW w:w="811" w:type="dxa"/>
          </w:tcPr>
          <w:p w14:paraId="049D9F11" w14:textId="77777777" w:rsidR="001075FB" w:rsidRPr="00246B33" w:rsidRDefault="001075FB" w:rsidP="00F2556C">
            <w:pPr>
              <w:rPr>
                <w:sz w:val="18"/>
                <w:szCs w:val="18"/>
              </w:rPr>
            </w:pPr>
            <w:r w:rsidRPr="00246B33">
              <w:rPr>
                <w:sz w:val="18"/>
                <w:szCs w:val="18"/>
              </w:rPr>
              <w:t>3</w:t>
            </w:r>
          </w:p>
        </w:tc>
        <w:tc>
          <w:tcPr>
            <w:tcW w:w="811" w:type="dxa"/>
          </w:tcPr>
          <w:p w14:paraId="2DEBF0D2" w14:textId="77777777" w:rsidR="001075FB" w:rsidRPr="00246B33" w:rsidRDefault="001075FB" w:rsidP="00F2556C">
            <w:pPr>
              <w:rPr>
                <w:sz w:val="18"/>
                <w:szCs w:val="18"/>
              </w:rPr>
            </w:pPr>
            <w:r w:rsidRPr="00246B33">
              <w:rPr>
                <w:sz w:val="18"/>
                <w:szCs w:val="18"/>
              </w:rPr>
              <w:t>3</w:t>
            </w:r>
          </w:p>
        </w:tc>
        <w:tc>
          <w:tcPr>
            <w:tcW w:w="811" w:type="dxa"/>
          </w:tcPr>
          <w:p w14:paraId="4F82711E" w14:textId="77777777" w:rsidR="001075FB" w:rsidRPr="00246B33" w:rsidRDefault="001075FB" w:rsidP="00F2556C">
            <w:pPr>
              <w:rPr>
                <w:sz w:val="18"/>
                <w:szCs w:val="18"/>
              </w:rPr>
            </w:pPr>
            <w:r w:rsidRPr="00246B33">
              <w:rPr>
                <w:sz w:val="18"/>
                <w:szCs w:val="18"/>
              </w:rPr>
              <w:t>3</w:t>
            </w:r>
          </w:p>
        </w:tc>
        <w:tc>
          <w:tcPr>
            <w:tcW w:w="811" w:type="dxa"/>
          </w:tcPr>
          <w:p w14:paraId="5A3A7B04" w14:textId="77777777" w:rsidR="001075FB" w:rsidRPr="00246B33" w:rsidRDefault="001075FB" w:rsidP="00F2556C">
            <w:pPr>
              <w:rPr>
                <w:sz w:val="18"/>
                <w:szCs w:val="18"/>
              </w:rPr>
            </w:pPr>
            <w:r w:rsidRPr="00246B33">
              <w:rPr>
                <w:sz w:val="18"/>
                <w:szCs w:val="18"/>
              </w:rPr>
              <w:t>3</w:t>
            </w:r>
          </w:p>
        </w:tc>
        <w:tc>
          <w:tcPr>
            <w:tcW w:w="830" w:type="dxa"/>
          </w:tcPr>
          <w:p w14:paraId="108E309B" w14:textId="77777777" w:rsidR="001075FB" w:rsidRPr="00246B33" w:rsidRDefault="001075FB" w:rsidP="00F2556C">
            <w:pPr>
              <w:rPr>
                <w:sz w:val="18"/>
                <w:szCs w:val="18"/>
              </w:rPr>
            </w:pPr>
            <w:r w:rsidRPr="00246B33">
              <w:rPr>
                <w:sz w:val="18"/>
                <w:szCs w:val="18"/>
              </w:rPr>
              <w:t>3</w:t>
            </w:r>
          </w:p>
        </w:tc>
      </w:tr>
      <w:tr w:rsidR="001075FB" w:rsidRPr="00246B33" w14:paraId="70C820A4" w14:textId="77777777" w:rsidTr="00F2556C">
        <w:trPr>
          <w:gridAfter w:val="1"/>
          <w:wAfter w:w="27" w:type="dxa"/>
          <w:trHeight w:val="244"/>
        </w:trPr>
        <w:tc>
          <w:tcPr>
            <w:tcW w:w="1199" w:type="dxa"/>
          </w:tcPr>
          <w:p w14:paraId="183CD9E1" w14:textId="77777777" w:rsidR="001075FB" w:rsidRPr="00246B33" w:rsidRDefault="001075FB" w:rsidP="00F2556C">
            <w:pPr>
              <w:jc w:val="center"/>
              <w:rPr>
                <w:sz w:val="18"/>
                <w:szCs w:val="18"/>
              </w:rPr>
            </w:pPr>
            <w:r w:rsidRPr="00246B33">
              <w:rPr>
                <w:sz w:val="18"/>
                <w:szCs w:val="18"/>
              </w:rPr>
              <w:t>12</w:t>
            </w:r>
          </w:p>
        </w:tc>
        <w:tc>
          <w:tcPr>
            <w:tcW w:w="806" w:type="dxa"/>
          </w:tcPr>
          <w:p w14:paraId="717F55CA" w14:textId="77777777" w:rsidR="001075FB" w:rsidRPr="00246B33" w:rsidRDefault="001075FB" w:rsidP="00F2556C">
            <w:pPr>
              <w:rPr>
                <w:sz w:val="18"/>
                <w:szCs w:val="18"/>
              </w:rPr>
            </w:pPr>
            <w:r w:rsidRPr="00246B33">
              <w:rPr>
                <w:sz w:val="18"/>
                <w:szCs w:val="18"/>
              </w:rPr>
              <w:t>3</w:t>
            </w:r>
          </w:p>
        </w:tc>
        <w:tc>
          <w:tcPr>
            <w:tcW w:w="805" w:type="dxa"/>
          </w:tcPr>
          <w:p w14:paraId="3D0B2A68" w14:textId="77777777" w:rsidR="001075FB" w:rsidRPr="00246B33" w:rsidRDefault="001075FB" w:rsidP="00F2556C">
            <w:pPr>
              <w:rPr>
                <w:sz w:val="18"/>
                <w:szCs w:val="18"/>
              </w:rPr>
            </w:pPr>
            <w:r w:rsidRPr="00246B33">
              <w:rPr>
                <w:sz w:val="18"/>
                <w:szCs w:val="18"/>
              </w:rPr>
              <w:t>3</w:t>
            </w:r>
          </w:p>
        </w:tc>
        <w:tc>
          <w:tcPr>
            <w:tcW w:w="773" w:type="dxa"/>
          </w:tcPr>
          <w:p w14:paraId="7066B3B7" w14:textId="77777777" w:rsidR="001075FB" w:rsidRPr="00246B33" w:rsidRDefault="001075FB" w:rsidP="00F2556C">
            <w:pPr>
              <w:rPr>
                <w:sz w:val="18"/>
                <w:szCs w:val="18"/>
              </w:rPr>
            </w:pPr>
            <w:r w:rsidRPr="00246B33">
              <w:rPr>
                <w:sz w:val="18"/>
                <w:szCs w:val="18"/>
              </w:rPr>
              <w:t>3</w:t>
            </w:r>
          </w:p>
        </w:tc>
        <w:tc>
          <w:tcPr>
            <w:tcW w:w="807" w:type="dxa"/>
          </w:tcPr>
          <w:p w14:paraId="2F096ED0" w14:textId="77777777" w:rsidR="001075FB" w:rsidRPr="00246B33" w:rsidRDefault="001075FB" w:rsidP="00F2556C">
            <w:pPr>
              <w:rPr>
                <w:sz w:val="18"/>
                <w:szCs w:val="18"/>
              </w:rPr>
            </w:pPr>
            <w:r w:rsidRPr="00246B33">
              <w:rPr>
                <w:sz w:val="18"/>
                <w:szCs w:val="18"/>
              </w:rPr>
              <w:t>2</w:t>
            </w:r>
          </w:p>
        </w:tc>
        <w:tc>
          <w:tcPr>
            <w:tcW w:w="811" w:type="dxa"/>
          </w:tcPr>
          <w:p w14:paraId="17ECFACE" w14:textId="77777777" w:rsidR="001075FB" w:rsidRPr="00246B33" w:rsidRDefault="001075FB" w:rsidP="00F2556C">
            <w:pPr>
              <w:rPr>
                <w:sz w:val="18"/>
                <w:szCs w:val="18"/>
              </w:rPr>
            </w:pPr>
            <w:r w:rsidRPr="00246B33">
              <w:rPr>
                <w:sz w:val="18"/>
                <w:szCs w:val="18"/>
              </w:rPr>
              <w:t>3</w:t>
            </w:r>
          </w:p>
        </w:tc>
        <w:tc>
          <w:tcPr>
            <w:tcW w:w="811" w:type="dxa"/>
          </w:tcPr>
          <w:p w14:paraId="795E711F" w14:textId="77777777" w:rsidR="001075FB" w:rsidRPr="00246B33" w:rsidRDefault="001075FB" w:rsidP="00F2556C">
            <w:pPr>
              <w:rPr>
                <w:sz w:val="18"/>
                <w:szCs w:val="18"/>
              </w:rPr>
            </w:pPr>
            <w:r w:rsidRPr="00246B33">
              <w:rPr>
                <w:sz w:val="18"/>
                <w:szCs w:val="18"/>
              </w:rPr>
              <w:t>3</w:t>
            </w:r>
          </w:p>
        </w:tc>
        <w:tc>
          <w:tcPr>
            <w:tcW w:w="811" w:type="dxa"/>
          </w:tcPr>
          <w:p w14:paraId="3726AC9F" w14:textId="77777777" w:rsidR="001075FB" w:rsidRPr="00246B33" w:rsidRDefault="001075FB" w:rsidP="00F2556C">
            <w:pPr>
              <w:rPr>
                <w:sz w:val="18"/>
                <w:szCs w:val="18"/>
              </w:rPr>
            </w:pPr>
            <w:r w:rsidRPr="00246B33">
              <w:rPr>
                <w:sz w:val="18"/>
                <w:szCs w:val="18"/>
              </w:rPr>
              <w:t>3</w:t>
            </w:r>
          </w:p>
        </w:tc>
        <w:tc>
          <w:tcPr>
            <w:tcW w:w="811" w:type="dxa"/>
          </w:tcPr>
          <w:p w14:paraId="61B91B10" w14:textId="77777777" w:rsidR="001075FB" w:rsidRPr="00246B33" w:rsidRDefault="001075FB" w:rsidP="00F2556C">
            <w:pPr>
              <w:rPr>
                <w:sz w:val="18"/>
                <w:szCs w:val="18"/>
              </w:rPr>
            </w:pPr>
            <w:r w:rsidRPr="00246B33">
              <w:rPr>
                <w:sz w:val="18"/>
                <w:szCs w:val="18"/>
              </w:rPr>
              <w:t>3</w:t>
            </w:r>
          </w:p>
        </w:tc>
        <w:tc>
          <w:tcPr>
            <w:tcW w:w="815" w:type="dxa"/>
          </w:tcPr>
          <w:p w14:paraId="155023B6" w14:textId="77777777" w:rsidR="001075FB" w:rsidRPr="00246B33" w:rsidRDefault="001075FB" w:rsidP="00F2556C">
            <w:pPr>
              <w:rPr>
                <w:sz w:val="18"/>
                <w:szCs w:val="18"/>
              </w:rPr>
            </w:pPr>
            <w:r w:rsidRPr="00246B33">
              <w:rPr>
                <w:sz w:val="18"/>
                <w:szCs w:val="18"/>
              </w:rPr>
              <w:t>3</w:t>
            </w:r>
          </w:p>
        </w:tc>
        <w:tc>
          <w:tcPr>
            <w:tcW w:w="813" w:type="dxa"/>
          </w:tcPr>
          <w:p w14:paraId="3E76AA00" w14:textId="77777777" w:rsidR="001075FB" w:rsidRPr="00246B33" w:rsidRDefault="001075FB" w:rsidP="00F2556C">
            <w:pPr>
              <w:rPr>
                <w:sz w:val="18"/>
                <w:szCs w:val="18"/>
              </w:rPr>
            </w:pPr>
            <w:r w:rsidRPr="00246B33">
              <w:rPr>
                <w:sz w:val="18"/>
                <w:szCs w:val="18"/>
              </w:rPr>
              <w:t>3</w:t>
            </w:r>
          </w:p>
        </w:tc>
        <w:tc>
          <w:tcPr>
            <w:tcW w:w="811" w:type="dxa"/>
          </w:tcPr>
          <w:p w14:paraId="69649445" w14:textId="77777777" w:rsidR="001075FB" w:rsidRPr="00246B33" w:rsidRDefault="001075FB" w:rsidP="00F2556C">
            <w:pPr>
              <w:rPr>
                <w:sz w:val="18"/>
                <w:szCs w:val="18"/>
              </w:rPr>
            </w:pPr>
            <w:r w:rsidRPr="00246B33">
              <w:rPr>
                <w:sz w:val="18"/>
                <w:szCs w:val="18"/>
              </w:rPr>
              <w:t>3</w:t>
            </w:r>
          </w:p>
        </w:tc>
        <w:tc>
          <w:tcPr>
            <w:tcW w:w="811" w:type="dxa"/>
          </w:tcPr>
          <w:p w14:paraId="529905D7" w14:textId="77777777" w:rsidR="001075FB" w:rsidRPr="00246B33" w:rsidRDefault="001075FB" w:rsidP="00F2556C">
            <w:pPr>
              <w:rPr>
                <w:sz w:val="18"/>
                <w:szCs w:val="18"/>
              </w:rPr>
            </w:pPr>
            <w:r w:rsidRPr="00246B33">
              <w:rPr>
                <w:sz w:val="18"/>
                <w:szCs w:val="18"/>
              </w:rPr>
              <w:t>3</w:t>
            </w:r>
          </w:p>
        </w:tc>
        <w:tc>
          <w:tcPr>
            <w:tcW w:w="811" w:type="dxa"/>
          </w:tcPr>
          <w:p w14:paraId="5381DCB9" w14:textId="77777777" w:rsidR="001075FB" w:rsidRPr="00246B33" w:rsidRDefault="001075FB" w:rsidP="00F2556C">
            <w:pPr>
              <w:rPr>
                <w:sz w:val="18"/>
                <w:szCs w:val="18"/>
              </w:rPr>
            </w:pPr>
            <w:r w:rsidRPr="00246B33">
              <w:rPr>
                <w:sz w:val="18"/>
                <w:szCs w:val="18"/>
              </w:rPr>
              <w:t>3</w:t>
            </w:r>
          </w:p>
        </w:tc>
        <w:tc>
          <w:tcPr>
            <w:tcW w:w="811" w:type="dxa"/>
          </w:tcPr>
          <w:p w14:paraId="37FD9A52" w14:textId="77777777" w:rsidR="001075FB" w:rsidRPr="00246B33" w:rsidRDefault="001075FB" w:rsidP="00F2556C">
            <w:pPr>
              <w:rPr>
                <w:sz w:val="18"/>
                <w:szCs w:val="18"/>
              </w:rPr>
            </w:pPr>
            <w:r w:rsidRPr="00246B33">
              <w:rPr>
                <w:sz w:val="18"/>
                <w:szCs w:val="18"/>
              </w:rPr>
              <w:t>3</w:t>
            </w:r>
          </w:p>
        </w:tc>
        <w:tc>
          <w:tcPr>
            <w:tcW w:w="811" w:type="dxa"/>
          </w:tcPr>
          <w:p w14:paraId="171611F6" w14:textId="77777777" w:rsidR="001075FB" w:rsidRPr="00246B33" w:rsidRDefault="001075FB" w:rsidP="00F2556C">
            <w:pPr>
              <w:rPr>
                <w:sz w:val="18"/>
                <w:szCs w:val="18"/>
              </w:rPr>
            </w:pPr>
            <w:r w:rsidRPr="00246B33">
              <w:rPr>
                <w:sz w:val="18"/>
                <w:szCs w:val="18"/>
              </w:rPr>
              <w:t>2</w:t>
            </w:r>
          </w:p>
        </w:tc>
        <w:tc>
          <w:tcPr>
            <w:tcW w:w="830" w:type="dxa"/>
          </w:tcPr>
          <w:p w14:paraId="44BBB97F" w14:textId="77777777" w:rsidR="001075FB" w:rsidRPr="00246B33" w:rsidRDefault="001075FB" w:rsidP="00F2556C">
            <w:pPr>
              <w:rPr>
                <w:sz w:val="18"/>
                <w:szCs w:val="18"/>
              </w:rPr>
            </w:pPr>
            <w:r w:rsidRPr="00246B33">
              <w:rPr>
                <w:sz w:val="18"/>
                <w:szCs w:val="18"/>
              </w:rPr>
              <w:t>2</w:t>
            </w:r>
          </w:p>
        </w:tc>
      </w:tr>
      <w:tr w:rsidR="001075FB" w:rsidRPr="00246B33" w14:paraId="3E630F94" w14:textId="77777777" w:rsidTr="00F2556C">
        <w:trPr>
          <w:gridAfter w:val="1"/>
          <w:wAfter w:w="27" w:type="dxa"/>
          <w:trHeight w:val="244"/>
        </w:trPr>
        <w:tc>
          <w:tcPr>
            <w:tcW w:w="1199" w:type="dxa"/>
          </w:tcPr>
          <w:p w14:paraId="489915CF" w14:textId="77777777" w:rsidR="001075FB" w:rsidRPr="00246B33" w:rsidRDefault="001075FB" w:rsidP="00F2556C">
            <w:pPr>
              <w:jc w:val="center"/>
              <w:rPr>
                <w:sz w:val="18"/>
                <w:szCs w:val="18"/>
              </w:rPr>
            </w:pPr>
            <w:r w:rsidRPr="00246B33">
              <w:rPr>
                <w:sz w:val="18"/>
                <w:szCs w:val="18"/>
              </w:rPr>
              <w:t>13</w:t>
            </w:r>
          </w:p>
        </w:tc>
        <w:tc>
          <w:tcPr>
            <w:tcW w:w="806" w:type="dxa"/>
          </w:tcPr>
          <w:p w14:paraId="33E68522" w14:textId="77777777" w:rsidR="001075FB" w:rsidRPr="00246B33" w:rsidRDefault="001075FB" w:rsidP="00F2556C">
            <w:pPr>
              <w:rPr>
                <w:sz w:val="18"/>
                <w:szCs w:val="18"/>
              </w:rPr>
            </w:pPr>
            <w:r w:rsidRPr="00246B33">
              <w:rPr>
                <w:sz w:val="18"/>
                <w:szCs w:val="18"/>
              </w:rPr>
              <w:t>3</w:t>
            </w:r>
          </w:p>
        </w:tc>
        <w:tc>
          <w:tcPr>
            <w:tcW w:w="805" w:type="dxa"/>
          </w:tcPr>
          <w:p w14:paraId="2D8E4883" w14:textId="77777777" w:rsidR="001075FB" w:rsidRPr="00246B33" w:rsidRDefault="001075FB" w:rsidP="00F2556C">
            <w:pPr>
              <w:rPr>
                <w:sz w:val="18"/>
                <w:szCs w:val="18"/>
              </w:rPr>
            </w:pPr>
            <w:r w:rsidRPr="00246B33">
              <w:rPr>
                <w:sz w:val="18"/>
                <w:szCs w:val="18"/>
              </w:rPr>
              <w:t>3</w:t>
            </w:r>
          </w:p>
        </w:tc>
        <w:tc>
          <w:tcPr>
            <w:tcW w:w="773" w:type="dxa"/>
          </w:tcPr>
          <w:p w14:paraId="4680974A" w14:textId="77777777" w:rsidR="001075FB" w:rsidRPr="00246B33" w:rsidRDefault="001075FB" w:rsidP="00F2556C">
            <w:pPr>
              <w:rPr>
                <w:sz w:val="18"/>
                <w:szCs w:val="18"/>
              </w:rPr>
            </w:pPr>
            <w:r w:rsidRPr="00246B33">
              <w:rPr>
                <w:sz w:val="18"/>
                <w:szCs w:val="18"/>
              </w:rPr>
              <w:t>3</w:t>
            </w:r>
          </w:p>
        </w:tc>
        <w:tc>
          <w:tcPr>
            <w:tcW w:w="807" w:type="dxa"/>
          </w:tcPr>
          <w:p w14:paraId="4E38D995" w14:textId="77777777" w:rsidR="001075FB" w:rsidRPr="00246B33" w:rsidRDefault="001075FB" w:rsidP="00F2556C">
            <w:pPr>
              <w:rPr>
                <w:sz w:val="18"/>
                <w:szCs w:val="18"/>
              </w:rPr>
            </w:pPr>
            <w:r w:rsidRPr="00246B33">
              <w:rPr>
                <w:sz w:val="18"/>
                <w:szCs w:val="18"/>
              </w:rPr>
              <w:t>2</w:t>
            </w:r>
          </w:p>
        </w:tc>
        <w:tc>
          <w:tcPr>
            <w:tcW w:w="811" w:type="dxa"/>
          </w:tcPr>
          <w:p w14:paraId="760011F3" w14:textId="77777777" w:rsidR="001075FB" w:rsidRPr="00246B33" w:rsidRDefault="001075FB" w:rsidP="00F2556C">
            <w:pPr>
              <w:rPr>
                <w:sz w:val="18"/>
                <w:szCs w:val="18"/>
              </w:rPr>
            </w:pPr>
            <w:r w:rsidRPr="00246B33">
              <w:rPr>
                <w:sz w:val="18"/>
                <w:szCs w:val="18"/>
              </w:rPr>
              <w:t>3</w:t>
            </w:r>
          </w:p>
        </w:tc>
        <w:tc>
          <w:tcPr>
            <w:tcW w:w="811" w:type="dxa"/>
          </w:tcPr>
          <w:p w14:paraId="7BBD9BE6" w14:textId="77777777" w:rsidR="001075FB" w:rsidRPr="00246B33" w:rsidRDefault="001075FB" w:rsidP="00F2556C">
            <w:pPr>
              <w:rPr>
                <w:sz w:val="18"/>
                <w:szCs w:val="18"/>
              </w:rPr>
            </w:pPr>
            <w:r w:rsidRPr="00246B33">
              <w:rPr>
                <w:sz w:val="18"/>
                <w:szCs w:val="18"/>
              </w:rPr>
              <w:t>3</w:t>
            </w:r>
          </w:p>
        </w:tc>
        <w:tc>
          <w:tcPr>
            <w:tcW w:w="811" w:type="dxa"/>
          </w:tcPr>
          <w:p w14:paraId="3412B3E0" w14:textId="77777777" w:rsidR="001075FB" w:rsidRPr="00246B33" w:rsidRDefault="001075FB" w:rsidP="00F2556C">
            <w:pPr>
              <w:rPr>
                <w:sz w:val="18"/>
                <w:szCs w:val="18"/>
              </w:rPr>
            </w:pPr>
            <w:r w:rsidRPr="00246B33">
              <w:rPr>
                <w:sz w:val="18"/>
                <w:szCs w:val="18"/>
              </w:rPr>
              <w:t>3</w:t>
            </w:r>
          </w:p>
        </w:tc>
        <w:tc>
          <w:tcPr>
            <w:tcW w:w="811" w:type="dxa"/>
          </w:tcPr>
          <w:p w14:paraId="4C8B72D0" w14:textId="77777777" w:rsidR="001075FB" w:rsidRPr="00246B33" w:rsidRDefault="001075FB" w:rsidP="00F2556C">
            <w:pPr>
              <w:rPr>
                <w:sz w:val="18"/>
                <w:szCs w:val="18"/>
              </w:rPr>
            </w:pPr>
            <w:r w:rsidRPr="00246B33">
              <w:rPr>
                <w:sz w:val="18"/>
                <w:szCs w:val="18"/>
              </w:rPr>
              <w:t>3</w:t>
            </w:r>
          </w:p>
        </w:tc>
        <w:tc>
          <w:tcPr>
            <w:tcW w:w="815" w:type="dxa"/>
          </w:tcPr>
          <w:p w14:paraId="1CC0789F" w14:textId="77777777" w:rsidR="001075FB" w:rsidRPr="00246B33" w:rsidRDefault="001075FB" w:rsidP="00F2556C">
            <w:pPr>
              <w:rPr>
                <w:sz w:val="18"/>
                <w:szCs w:val="18"/>
              </w:rPr>
            </w:pPr>
            <w:r w:rsidRPr="00246B33">
              <w:rPr>
                <w:sz w:val="18"/>
                <w:szCs w:val="18"/>
              </w:rPr>
              <w:t>3</w:t>
            </w:r>
          </w:p>
        </w:tc>
        <w:tc>
          <w:tcPr>
            <w:tcW w:w="813" w:type="dxa"/>
          </w:tcPr>
          <w:p w14:paraId="1EE0242F" w14:textId="77777777" w:rsidR="001075FB" w:rsidRPr="00246B33" w:rsidRDefault="001075FB" w:rsidP="00F2556C">
            <w:pPr>
              <w:rPr>
                <w:sz w:val="18"/>
                <w:szCs w:val="18"/>
              </w:rPr>
            </w:pPr>
            <w:r w:rsidRPr="00246B33">
              <w:rPr>
                <w:sz w:val="18"/>
                <w:szCs w:val="18"/>
              </w:rPr>
              <w:t>3</w:t>
            </w:r>
          </w:p>
        </w:tc>
        <w:tc>
          <w:tcPr>
            <w:tcW w:w="811" w:type="dxa"/>
          </w:tcPr>
          <w:p w14:paraId="17D8F04D" w14:textId="77777777" w:rsidR="001075FB" w:rsidRPr="00246B33" w:rsidRDefault="001075FB" w:rsidP="00F2556C">
            <w:pPr>
              <w:rPr>
                <w:sz w:val="18"/>
                <w:szCs w:val="18"/>
              </w:rPr>
            </w:pPr>
            <w:r w:rsidRPr="00246B33">
              <w:rPr>
                <w:sz w:val="18"/>
                <w:szCs w:val="18"/>
              </w:rPr>
              <w:t>2</w:t>
            </w:r>
          </w:p>
        </w:tc>
        <w:tc>
          <w:tcPr>
            <w:tcW w:w="811" w:type="dxa"/>
          </w:tcPr>
          <w:p w14:paraId="7887698D" w14:textId="77777777" w:rsidR="001075FB" w:rsidRPr="00246B33" w:rsidRDefault="001075FB" w:rsidP="00F2556C">
            <w:pPr>
              <w:rPr>
                <w:sz w:val="18"/>
                <w:szCs w:val="18"/>
              </w:rPr>
            </w:pPr>
            <w:r w:rsidRPr="00246B33">
              <w:rPr>
                <w:sz w:val="18"/>
                <w:szCs w:val="18"/>
              </w:rPr>
              <w:t>3</w:t>
            </w:r>
          </w:p>
        </w:tc>
        <w:tc>
          <w:tcPr>
            <w:tcW w:w="811" w:type="dxa"/>
          </w:tcPr>
          <w:p w14:paraId="7DE92D2C" w14:textId="77777777" w:rsidR="001075FB" w:rsidRPr="00246B33" w:rsidRDefault="001075FB" w:rsidP="00F2556C">
            <w:pPr>
              <w:rPr>
                <w:sz w:val="18"/>
                <w:szCs w:val="18"/>
              </w:rPr>
            </w:pPr>
            <w:r w:rsidRPr="00246B33">
              <w:rPr>
                <w:sz w:val="18"/>
                <w:szCs w:val="18"/>
              </w:rPr>
              <w:t>3</w:t>
            </w:r>
          </w:p>
        </w:tc>
        <w:tc>
          <w:tcPr>
            <w:tcW w:w="811" w:type="dxa"/>
          </w:tcPr>
          <w:p w14:paraId="7576E100" w14:textId="77777777" w:rsidR="001075FB" w:rsidRPr="00246B33" w:rsidRDefault="001075FB" w:rsidP="00F2556C">
            <w:pPr>
              <w:rPr>
                <w:sz w:val="18"/>
                <w:szCs w:val="18"/>
              </w:rPr>
            </w:pPr>
            <w:r w:rsidRPr="00246B33">
              <w:rPr>
                <w:sz w:val="18"/>
                <w:szCs w:val="18"/>
              </w:rPr>
              <w:t>3</w:t>
            </w:r>
          </w:p>
        </w:tc>
        <w:tc>
          <w:tcPr>
            <w:tcW w:w="811" w:type="dxa"/>
          </w:tcPr>
          <w:p w14:paraId="6CA2AC1E" w14:textId="77777777" w:rsidR="001075FB" w:rsidRPr="00246B33" w:rsidRDefault="001075FB" w:rsidP="00F2556C">
            <w:pPr>
              <w:rPr>
                <w:sz w:val="18"/>
                <w:szCs w:val="18"/>
              </w:rPr>
            </w:pPr>
            <w:r w:rsidRPr="00246B33">
              <w:rPr>
                <w:sz w:val="18"/>
                <w:szCs w:val="18"/>
              </w:rPr>
              <w:t>2</w:t>
            </w:r>
          </w:p>
        </w:tc>
        <w:tc>
          <w:tcPr>
            <w:tcW w:w="830" w:type="dxa"/>
          </w:tcPr>
          <w:p w14:paraId="37B1E320" w14:textId="77777777" w:rsidR="001075FB" w:rsidRPr="00246B33" w:rsidRDefault="001075FB" w:rsidP="00F2556C">
            <w:pPr>
              <w:rPr>
                <w:sz w:val="18"/>
                <w:szCs w:val="18"/>
              </w:rPr>
            </w:pPr>
            <w:r w:rsidRPr="00246B33">
              <w:rPr>
                <w:sz w:val="18"/>
                <w:szCs w:val="18"/>
              </w:rPr>
              <w:t>2</w:t>
            </w:r>
          </w:p>
        </w:tc>
      </w:tr>
      <w:tr w:rsidR="001075FB" w:rsidRPr="00246B33" w14:paraId="50A16D2E" w14:textId="77777777" w:rsidTr="00F2556C">
        <w:trPr>
          <w:gridAfter w:val="1"/>
          <w:wAfter w:w="27" w:type="dxa"/>
          <w:trHeight w:val="263"/>
        </w:trPr>
        <w:tc>
          <w:tcPr>
            <w:tcW w:w="1199" w:type="dxa"/>
          </w:tcPr>
          <w:p w14:paraId="79596925" w14:textId="77777777" w:rsidR="001075FB" w:rsidRPr="00246B33" w:rsidRDefault="001075FB" w:rsidP="00F2556C">
            <w:pPr>
              <w:jc w:val="center"/>
              <w:rPr>
                <w:sz w:val="18"/>
                <w:szCs w:val="18"/>
              </w:rPr>
            </w:pPr>
            <w:r w:rsidRPr="00246B33">
              <w:rPr>
                <w:sz w:val="18"/>
                <w:szCs w:val="18"/>
              </w:rPr>
              <w:t>14</w:t>
            </w:r>
          </w:p>
        </w:tc>
        <w:tc>
          <w:tcPr>
            <w:tcW w:w="806" w:type="dxa"/>
          </w:tcPr>
          <w:p w14:paraId="76239C1C" w14:textId="77777777" w:rsidR="001075FB" w:rsidRPr="00246B33" w:rsidRDefault="001075FB" w:rsidP="00F2556C">
            <w:pPr>
              <w:rPr>
                <w:sz w:val="18"/>
                <w:szCs w:val="18"/>
              </w:rPr>
            </w:pPr>
            <w:r w:rsidRPr="00246B33">
              <w:rPr>
                <w:sz w:val="18"/>
                <w:szCs w:val="18"/>
              </w:rPr>
              <w:t>3</w:t>
            </w:r>
          </w:p>
        </w:tc>
        <w:tc>
          <w:tcPr>
            <w:tcW w:w="805" w:type="dxa"/>
          </w:tcPr>
          <w:p w14:paraId="4F28DF1F" w14:textId="77777777" w:rsidR="001075FB" w:rsidRPr="00246B33" w:rsidRDefault="001075FB" w:rsidP="00F2556C">
            <w:pPr>
              <w:rPr>
                <w:sz w:val="18"/>
                <w:szCs w:val="18"/>
              </w:rPr>
            </w:pPr>
            <w:r w:rsidRPr="00246B33">
              <w:rPr>
                <w:sz w:val="18"/>
                <w:szCs w:val="18"/>
              </w:rPr>
              <w:t>2</w:t>
            </w:r>
          </w:p>
        </w:tc>
        <w:tc>
          <w:tcPr>
            <w:tcW w:w="773" w:type="dxa"/>
          </w:tcPr>
          <w:p w14:paraId="6E049953" w14:textId="77777777" w:rsidR="001075FB" w:rsidRPr="00246B33" w:rsidRDefault="001075FB" w:rsidP="00F2556C">
            <w:pPr>
              <w:rPr>
                <w:sz w:val="18"/>
                <w:szCs w:val="18"/>
              </w:rPr>
            </w:pPr>
            <w:r w:rsidRPr="00246B33">
              <w:rPr>
                <w:sz w:val="18"/>
                <w:szCs w:val="18"/>
              </w:rPr>
              <w:t>3</w:t>
            </w:r>
          </w:p>
        </w:tc>
        <w:tc>
          <w:tcPr>
            <w:tcW w:w="807" w:type="dxa"/>
          </w:tcPr>
          <w:p w14:paraId="417B0907" w14:textId="77777777" w:rsidR="001075FB" w:rsidRPr="00246B33" w:rsidRDefault="001075FB" w:rsidP="00F2556C">
            <w:pPr>
              <w:rPr>
                <w:sz w:val="18"/>
                <w:szCs w:val="18"/>
              </w:rPr>
            </w:pPr>
            <w:r w:rsidRPr="00246B33">
              <w:rPr>
                <w:sz w:val="18"/>
                <w:szCs w:val="18"/>
              </w:rPr>
              <w:t>3</w:t>
            </w:r>
          </w:p>
        </w:tc>
        <w:tc>
          <w:tcPr>
            <w:tcW w:w="811" w:type="dxa"/>
          </w:tcPr>
          <w:p w14:paraId="28161F65" w14:textId="77777777" w:rsidR="001075FB" w:rsidRPr="00246B33" w:rsidRDefault="001075FB" w:rsidP="00F2556C">
            <w:pPr>
              <w:rPr>
                <w:sz w:val="18"/>
                <w:szCs w:val="18"/>
              </w:rPr>
            </w:pPr>
            <w:r w:rsidRPr="00246B33">
              <w:rPr>
                <w:sz w:val="18"/>
                <w:szCs w:val="18"/>
              </w:rPr>
              <w:t>3</w:t>
            </w:r>
          </w:p>
        </w:tc>
        <w:tc>
          <w:tcPr>
            <w:tcW w:w="811" w:type="dxa"/>
          </w:tcPr>
          <w:p w14:paraId="73BF34F6" w14:textId="77777777" w:rsidR="001075FB" w:rsidRPr="00246B33" w:rsidRDefault="001075FB" w:rsidP="00F2556C">
            <w:pPr>
              <w:rPr>
                <w:sz w:val="18"/>
                <w:szCs w:val="18"/>
              </w:rPr>
            </w:pPr>
            <w:r w:rsidRPr="00246B33">
              <w:rPr>
                <w:sz w:val="18"/>
                <w:szCs w:val="18"/>
              </w:rPr>
              <w:t>3</w:t>
            </w:r>
          </w:p>
        </w:tc>
        <w:tc>
          <w:tcPr>
            <w:tcW w:w="811" w:type="dxa"/>
          </w:tcPr>
          <w:p w14:paraId="095FC851" w14:textId="77777777" w:rsidR="001075FB" w:rsidRPr="00246B33" w:rsidRDefault="001075FB" w:rsidP="00F2556C">
            <w:pPr>
              <w:rPr>
                <w:sz w:val="18"/>
                <w:szCs w:val="18"/>
              </w:rPr>
            </w:pPr>
            <w:r w:rsidRPr="00246B33">
              <w:rPr>
                <w:sz w:val="18"/>
                <w:szCs w:val="18"/>
              </w:rPr>
              <w:t>3</w:t>
            </w:r>
          </w:p>
        </w:tc>
        <w:tc>
          <w:tcPr>
            <w:tcW w:w="811" w:type="dxa"/>
          </w:tcPr>
          <w:p w14:paraId="3A948426" w14:textId="77777777" w:rsidR="001075FB" w:rsidRPr="00246B33" w:rsidRDefault="001075FB" w:rsidP="00F2556C">
            <w:pPr>
              <w:rPr>
                <w:sz w:val="18"/>
                <w:szCs w:val="18"/>
              </w:rPr>
            </w:pPr>
            <w:r w:rsidRPr="00246B33">
              <w:rPr>
                <w:sz w:val="18"/>
                <w:szCs w:val="18"/>
              </w:rPr>
              <w:t>3</w:t>
            </w:r>
          </w:p>
        </w:tc>
        <w:tc>
          <w:tcPr>
            <w:tcW w:w="815" w:type="dxa"/>
          </w:tcPr>
          <w:p w14:paraId="6E9E6C89" w14:textId="77777777" w:rsidR="001075FB" w:rsidRPr="00246B33" w:rsidRDefault="001075FB" w:rsidP="00F2556C">
            <w:pPr>
              <w:rPr>
                <w:sz w:val="18"/>
                <w:szCs w:val="18"/>
              </w:rPr>
            </w:pPr>
            <w:r w:rsidRPr="00246B33">
              <w:rPr>
                <w:sz w:val="18"/>
                <w:szCs w:val="18"/>
              </w:rPr>
              <w:t>2</w:t>
            </w:r>
          </w:p>
        </w:tc>
        <w:tc>
          <w:tcPr>
            <w:tcW w:w="813" w:type="dxa"/>
          </w:tcPr>
          <w:p w14:paraId="4EB6AF97" w14:textId="77777777" w:rsidR="001075FB" w:rsidRPr="00246B33" w:rsidRDefault="001075FB" w:rsidP="00F2556C">
            <w:pPr>
              <w:rPr>
                <w:sz w:val="18"/>
                <w:szCs w:val="18"/>
              </w:rPr>
            </w:pPr>
            <w:r w:rsidRPr="00246B33">
              <w:rPr>
                <w:sz w:val="18"/>
                <w:szCs w:val="18"/>
              </w:rPr>
              <w:t>3</w:t>
            </w:r>
          </w:p>
        </w:tc>
        <w:tc>
          <w:tcPr>
            <w:tcW w:w="811" w:type="dxa"/>
          </w:tcPr>
          <w:p w14:paraId="517B1C61" w14:textId="77777777" w:rsidR="001075FB" w:rsidRPr="00246B33" w:rsidRDefault="001075FB" w:rsidP="00F2556C">
            <w:pPr>
              <w:rPr>
                <w:sz w:val="18"/>
                <w:szCs w:val="18"/>
              </w:rPr>
            </w:pPr>
            <w:r w:rsidRPr="00246B33">
              <w:rPr>
                <w:sz w:val="18"/>
                <w:szCs w:val="18"/>
              </w:rPr>
              <w:t>2</w:t>
            </w:r>
          </w:p>
        </w:tc>
        <w:tc>
          <w:tcPr>
            <w:tcW w:w="811" w:type="dxa"/>
          </w:tcPr>
          <w:p w14:paraId="7AFC9DFC" w14:textId="77777777" w:rsidR="001075FB" w:rsidRPr="00246B33" w:rsidRDefault="001075FB" w:rsidP="00F2556C">
            <w:pPr>
              <w:rPr>
                <w:sz w:val="18"/>
                <w:szCs w:val="18"/>
              </w:rPr>
            </w:pPr>
            <w:r w:rsidRPr="00246B33">
              <w:rPr>
                <w:sz w:val="18"/>
                <w:szCs w:val="18"/>
              </w:rPr>
              <w:t>3</w:t>
            </w:r>
          </w:p>
        </w:tc>
        <w:tc>
          <w:tcPr>
            <w:tcW w:w="811" w:type="dxa"/>
          </w:tcPr>
          <w:p w14:paraId="4845CA34" w14:textId="77777777" w:rsidR="001075FB" w:rsidRPr="00246B33" w:rsidRDefault="001075FB" w:rsidP="00F2556C">
            <w:pPr>
              <w:rPr>
                <w:sz w:val="18"/>
                <w:szCs w:val="18"/>
              </w:rPr>
            </w:pPr>
            <w:r w:rsidRPr="00246B33">
              <w:rPr>
                <w:sz w:val="18"/>
                <w:szCs w:val="18"/>
              </w:rPr>
              <w:t>3</w:t>
            </w:r>
          </w:p>
        </w:tc>
        <w:tc>
          <w:tcPr>
            <w:tcW w:w="811" w:type="dxa"/>
          </w:tcPr>
          <w:p w14:paraId="386AF7E5" w14:textId="77777777" w:rsidR="001075FB" w:rsidRPr="00246B33" w:rsidRDefault="001075FB" w:rsidP="00F2556C">
            <w:pPr>
              <w:rPr>
                <w:sz w:val="18"/>
                <w:szCs w:val="18"/>
              </w:rPr>
            </w:pPr>
            <w:r w:rsidRPr="00246B33">
              <w:rPr>
                <w:sz w:val="18"/>
                <w:szCs w:val="18"/>
              </w:rPr>
              <w:t>3</w:t>
            </w:r>
          </w:p>
        </w:tc>
        <w:tc>
          <w:tcPr>
            <w:tcW w:w="811" w:type="dxa"/>
          </w:tcPr>
          <w:p w14:paraId="7AB4DF35" w14:textId="77777777" w:rsidR="001075FB" w:rsidRPr="00246B33" w:rsidRDefault="001075FB" w:rsidP="00F2556C">
            <w:pPr>
              <w:rPr>
                <w:sz w:val="18"/>
                <w:szCs w:val="18"/>
              </w:rPr>
            </w:pPr>
            <w:r w:rsidRPr="00246B33">
              <w:rPr>
                <w:sz w:val="18"/>
                <w:szCs w:val="18"/>
              </w:rPr>
              <w:t>2</w:t>
            </w:r>
          </w:p>
        </w:tc>
        <w:tc>
          <w:tcPr>
            <w:tcW w:w="830" w:type="dxa"/>
          </w:tcPr>
          <w:p w14:paraId="07E3FE5A" w14:textId="77777777" w:rsidR="001075FB" w:rsidRPr="00246B33" w:rsidRDefault="001075FB" w:rsidP="00F2556C">
            <w:pPr>
              <w:rPr>
                <w:sz w:val="18"/>
                <w:szCs w:val="18"/>
              </w:rPr>
            </w:pPr>
            <w:r w:rsidRPr="00246B33">
              <w:rPr>
                <w:sz w:val="18"/>
                <w:szCs w:val="18"/>
              </w:rPr>
              <w:t>3</w:t>
            </w:r>
          </w:p>
        </w:tc>
      </w:tr>
      <w:tr w:rsidR="001075FB" w:rsidRPr="00246B33" w14:paraId="4302DBED" w14:textId="77777777" w:rsidTr="00F2556C">
        <w:trPr>
          <w:gridAfter w:val="1"/>
          <w:wAfter w:w="27" w:type="dxa"/>
          <w:trHeight w:val="244"/>
        </w:trPr>
        <w:tc>
          <w:tcPr>
            <w:tcW w:w="1199" w:type="dxa"/>
          </w:tcPr>
          <w:p w14:paraId="5BE6572D" w14:textId="77777777" w:rsidR="001075FB" w:rsidRPr="00246B33" w:rsidRDefault="001075FB" w:rsidP="00F2556C">
            <w:pPr>
              <w:jc w:val="center"/>
              <w:rPr>
                <w:sz w:val="18"/>
                <w:szCs w:val="18"/>
              </w:rPr>
            </w:pPr>
            <w:r w:rsidRPr="00246B33">
              <w:rPr>
                <w:sz w:val="18"/>
                <w:szCs w:val="18"/>
              </w:rPr>
              <w:t>15</w:t>
            </w:r>
          </w:p>
        </w:tc>
        <w:tc>
          <w:tcPr>
            <w:tcW w:w="806" w:type="dxa"/>
          </w:tcPr>
          <w:p w14:paraId="2EAB2E8B" w14:textId="77777777" w:rsidR="001075FB" w:rsidRPr="00246B33" w:rsidRDefault="001075FB" w:rsidP="00F2556C">
            <w:pPr>
              <w:rPr>
                <w:sz w:val="18"/>
                <w:szCs w:val="18"/>
              </w:rPr>
            </w:pPr>
            <w:r w:rsidRPr="00246B33">
              <w:rPr>
                <w:sz w:val="18"/>
                <w:szCs w:val="18"/>
              </w:rPr>
              <w:t>2</w:t>
            </w:r>
          </w:p>
        </w:tc>
        <w:tc>
          <w:tcPr>
            <w:tcW w:w="805" w:type="dxa"/>
          </w:tcPr>
          <w:p w14:paraId="78255220" w14:textId="77777777" w:rsidR="001075FB" w:rsidRPr="00246B33" w:rsidRDefault="001075FB" w:rsidP="00F2556C">
            <w:pPr>
              <w:rPr>
                <w:sz w:val="18"/>
                <w:szCs w:val="18"/>
              </w:rPr>
            </w:pPr>
            <w:r w:rsidRPr="00246B33">
              <w:rPr>
                <w:sz w:val="18"/>
                <w:szCs w:val="18"/>
              </w:rPr>
              <w:t>2</w:t>
            </w:r>
          </w:p>
        </w:tc>
        <w:tc>
          <w:tcPr>
            <w:tcW w:w="773" w:type="dxa"/>
          </w:tcPr>
          <w:p w14:paraId="4ACC8857" w14:textId="77777777" w:rsidR="001075FB" w:rsidRPr="00246B33" w:rsidRDefault="001075FB" w:rsidP="00F2556C">
            <w:pPr>
              <w:rPr>
                <w:sz w:val="18"/>
                <w:szCs w:val="18"/>
              </w:rPr>
            </w:pPr>
            <w:r w:rsidRPr="00246B33">
              <w:rPr>
                <w:sz w:val="18"/>
                <w:szCs w:val="18"/>
              </w:rPr>
              <w:t>3</w:t>
            </w:r>
          </w:p>
        </w:tc>
        <w:tc>
          <w:tcPr>
            <w:tcW w:w="807" w:type="dxa"/>
          </w:tcPr>
          <w:p w14:paraId="23974F0B" w14:textId="77777777" w:rsidR="001075FB" w:rsidRPr="00246B33" w:rsidRDefault="001075FB" w:rsidP="00F2556C">
            <w:pPr>
              <w:rPr>
                <w:sz w:val="18"/>
                <w:szCs w:val="18"/>
              </w:rPr>
            </w:pPr>
            <w:r w:rsidRPr="00246B33">
              <w:rPr>
                <w:sz w:val="18"/>
                <w:szCs w:val="18"/>
              </w:rPr>
              <w:t>3</w:t>
            </w:r>
          </w:p>
        </w:tc>
        <w:tc>
          <w:tcPr>
            <w:tcW w:w="811" w:type="dxa"/>
          </w:tcPr>
          <w:p w14:paraId="7EC01FE0" w14:textId="77777777" w:rsidR="001075FB" w:rsidRPr="00246B33" w:rsidRDefault="001075FB" w:rsidP="00F2556C">
            <w:pPr>
              <w:rPr>
                <w:sz w:val="18"/>
                <w:szCs w:val="18"/>
              </w:rPr>
            </w:pPr>
            <w:r w:rsidRPr="00246B33">
              <w:rPr>
                <w:sz w:val="18"/>
                <w:szCs w:val="18"/>
              </w:rPr>
              <w:t>3</w:t>
            </w:r>
          </w:p>
        </w:tc>
        <w:tc>
          <w:tcPr>
            <w:tcW w:w="811" w:type="dxa"/>
          </w:tcPr>
          <w:p w14:paraId="2B93CE23" w14:textId="77777777" w:rsidR="001075FB" w:rsidRPr="00246B33" w:rsidRDefault="001075FB" w:rsidP="00F2556C">
            <w:pPr>
              <w:rPr>
                <w:sz w:val="18"/>
                <w:szCs w:val="18"/>
              </w:rPr>
            </w:pPr>
            <w:r w:rsidRPr="00246B33">
              <w:rPr>
                <w:sz w:val="18"/>
                <w:szCs w:val="18"/>
              </w:rPr>
              <w:t>3</w:t>
            </w:r>
          </w:p>
        </w:tc>
        <w:tc>
          <w:tcPr>
            <w:tcW w:w="811" w:type="dxa"/>
          </w:tcPr>
          <w:p w14:paraId="6057CEA2" w14:textId="77777777" w:rsidR="001075FB" w:rsidRPr="00246B33" w:rsidRDefault="001075FB" w:rsidP="00F2556C">
            <w:pPr>
              <w:rPr>
                <w:sz w:val="18"/>
                <w:szCs w:val="18"/>
              </w:rPr>
            </w:pPr>
            <w:r w:rsidRPr="00246B33">
              <w:rPr>
                <w:sz w:val="18"/>
                <w:szCs w:val="18"/>
              </w:rPr>
              <w:t>3</w:t>
            </w:r>
          </w:p>
        </w:tc>
        <w:tc>
          <w:tcPr>
            <w:tcW w:w="811" w:type="dxa"/>
          </w:tcPr>
          <w:p w14:paraId="239F065A" w14:textId="77777777" w:rsidR="001075FB" w:rsidRPr="00246B33" w:rsidRDefault="001075FB" w:rsidP="00F2556C">
            <w:pPr>
              <w:rPr>
                <w:sz w:val="18"/>
                <w:szCs w:val="18"/>
              </w:rPr>
            </w:pPr>
            <w:r w:rsidRPr="00246B33">
              <w:rPr>
                <w:sz w:val="18"/>
                <w:szCs w:val="18"/>
              </w:rPr>
              <w:t>3</w:t>
            </w:r>
          </w:p>
        </w:tc>
        <w:tc>
          <w:tcPr>
            <w:tcW w:w="815" w:type="dxa"/>
          </w:tcPr>
          <w:p w14:paraId="26C37AF2" w14:textId="77777777" w:rsidR="001075FB" w:rsidRPr="00246B33" w:rsidRDefault="001075FB" w:rsidP="00F2556C">
            <w:pPr>
              <w:rPr>
                <w:sz w:val="18"/>
                <w:szCs w:val="18"/>
              </w:rPr>
            </w:pPr>
            <w:r w:rsidRPr="00246B33">
              <w:rPr>
                <w:sz w:val="18"/>
                <w:szCs w:val="18"/>
              </w:rPr>
              <w:t>3</w:t>
            </w:r>
          </w:p>
        </w:tc>
        <w:tc>
          <w:tcPr>
            <w:tcW w:w="813" w:type="dxa"/>
          </w:tcPr>
          <w:p w14:paraId="34505DFF" w14:textId="77777777" w:rsidR="001075FB" w:rsidRPr="00246B33" w:rsidRDefault="001075FB" w:rsidP="00F2556C">
            <w:pPr>
              <w:rPr>
                <w:sz w:val="18"/>
                <w:szCs w:val="18"/>
              </w:rPr>
            </w:pPr>
            <w:r w:rsidRPr="00246B33">
              <w:rPr>
                <w:sz w:val="18"/>
                <w:szCs w:val="18"/>
              </w:rPr>
              <w:t>3</w:t>
            </w:r>
          </w:p>
        </w:tc>
        <w:tc>
          <w:tcPr>
            <w:tcW w:w="811" w:type="dxa"/>
          </w:tcPr>
          <w:p w14:paraId="0A32CF70" w14:textId="77777777" w:rsidR="001075FB" w:rsidRPr="00246B33" w:rsidRDefault="001075FB" w:rsidP="00F2556C">
            <w:pPr>
              <w:rPr>
                <w:sz w:val="18"/>
                <w:szCs w:val="18"/>
              </w:rPr>
            </w:pPr>
            <w:r w:rsidRPr="00246B33">
              <w:rPr>
                <w:sz w:val="18"/>
                <w:szCs w:val="18"/>
              </w:rPr>
              <w:t>2</w:t>
            </w:r>
          </w:p>
        </w:tc>
        <w:tc>
          <w:tcPr>
            <w:tcW w:w="811" w:type="dxa"/>
          </w:tcPr>
          <w:p w14:paraId="5A4CC052" w14:textId="77777777" w:rsidR="001075FB" w:rsidRPr="00246B33" w:rsidRDefault="001075FB" w:rsidP="00F2556C">
            <w:pPr>
              <w:rPr>
                <w:sz w:val="18"/>
                <w:szCs w:val="18"/>
              </w:rPr>
            </w:pPr>
            <w:r w:rsidRPr="00246B33">
              <w:rPr>
                <w:sz w:val="18"/>
                <w:szCs w:val="18"/>
              </w:rPr>
              <w:t>3</w:t>
            </w:r>
          </w:p>
        </w:tc>
        <w:tc>
          <w:tcPr>
            <w:tcW w:w="811" w:type="dxa"/>
          </w:tcPr>
          <w:p w14:paraId="4D7AF250" w14:textId="77777777" w:rsidR="001075FB" w:rsidRPr="00246B33" w:rsidRDefault="001075FB" w:rsidP="00F2556C">
            <w:pPr>
              <w:rPr>
                <w:sz w:val="18"/>
                <w:szCs w:val="18"/>
              </w:rPr>
            </w:pPr>
            <w:r w:rsidRPr="00246B33">
              <w:rPr>
                <w:sz w:val="18"/>
                <w:szCs w:val="18"/>
              </w:rPr>
              <w:t>3</w:t>
            </w:r>
          </w:p>
        </w:tc>
        <w:tc>
          <w:tcPr>
            <w:tcW w:w="811" w:type="dxa"/>
          </w:tcPr>
          <w:p w14:paraId="00AECFD1" w14:textId="77777777" w:rsidR="001075FB" w:rsidRPr="00246B33" w:rsidRDefault="001075FB" w:rsidP="00F2556C">
            <w:pPr>
              <w:rPr>
                <w:sz w:val="18"/>
                <w:szCs w:val="18"/>
              </w:rPr>
            </w:pPr>
            <w:r w:rsidRPr="00246B33">
              <w:rPr>
                <w:sz w:val="18"/>
                <w:szCs w:val="18"/>
              </w:rPr>
              <w:t>3</w:t>
            </w:r>
          </w:p>
        </w:tc>
        <w:tc>
          <w:tcPr>
            <w:tcW w:w="811" w:type="dxa"/>
          </w:tcPr>
          <w:p w14:paraId="4D6735DA" w14:textId="77777777" w:rsidR="001075FB" w:rsidRPr="00246B33" w:rsidRDefault="001075FB" w:rsidP="00F2556C">
            <w:pPr>
              <w:rPr>
                <w:sz w:val="18"/>
                <w:szCs w:val="18"/>
              </w:rPr>
            </w:pPr>
            <w:r w:rsidRPr="00246B33">
              <w:rPr>
                <w:sz w:val="18"/>
                <w:szCs w:val="18"/>
              </w:rPr>
              <w:t>3</w:t>
            </w:r>
          </w:p>
        </w:tc>
        <w:tc>
          <w:tcPr>
            <w:tcW w:w="830" w:type="dxa"/>
          </w:tcPr>
          <w:p w14:paraId="0B89DD7E" w14:textId="77777777" w:rsidR="001075FB" w:rsidRPr="00246B33" w:rsidRDefault="001075FB" w:rsidP="00F2556C">
            <w:pPr>
              <w:rPr>
                <w:sz w:val="18"/>
                <w:szCs w:val="18"/>
              </w:rPr>
            </w:pPr>
            <w:r w:rsidRPr="00246B33">
              <w:rPr>
                <w:sz w:val="18"/>
                <w:szCs w:val="18"/>
              </w:rPr>
              <w:t>3</w:t>
            </w:r>
          </w:p>
        </w:tc>
      </w:tr>
      <w:tr w:rsidR="001075FB" w:rsidRPr="00246B33" w14:paraId="1CCEB81C" w14:textId="77777777" w:rsidTr="00F2556C">
        <w:trPr>
          <w:gridAfter w:val="1"/>
          <w:wAfter w:w="27" w:type="dxa"/>
          <w:trHeight w:val="244"/>
        </w:trPr>
        <w:tc>
          <w:tcPr>
            <w:tcW w:w="1199" w:type="dxa"/>
          </w:tcPr>
          <w:p w14:paraId="5FBBF2EE" w14:textId="77777777" w:rsidR="001075FB" w:rsidRPr="00246B33" w:rsidRDefault="001075FB" w:rsidP="00F2556C">
            <w:pPr>
              <w:jc w:val="center"/>
              <w:rPr>
                <w:sz w:val="18"/>
                <w:szCs w:val="18"/>
              </w:rPr>
            </w:pPr>
            <w:r w:rsidRPr="00246B33">
              <w:rPr>
                <w:sz w:val="18"/>
                <w:szCs w:val="18"/>
              </w:rPr>
              <w:t>16</w:t>
            </w:r>
          </w:p>
        </w:tc>
        <w:tc>
          <w:tcPr>
            <w:tcW w:w="806" w:type="dxa"/>
          </w:tcPr>
          <w:p w14:paraId="48637A83" w14:textId="77777777" w:rsidR="001075FB" w:rsidRPr="00246B33" w:rsidRDefault="001075FB" w:rsidP="00F2556C">
            <w:pPr>
              <w:rPr>
                <w:sz w:val="18"/>
                <w:szCs w:val="18"/>
              </w:rPr>
            </w:pPr>
            <w:r w:rsidRPr="00246B33">
              <w:rPr>
                <w:sz w:val="18"/>
                <w:szCs w:val="18"/>
              </w:rPr>
              <w:t>3</w:t>
            </w:r>
          </w:p>
        </w:tc>
        <w:tc>
          <w:tcPr>
            <w:tcW w:w="805" w:type="dxa"/>
          </w:tcPr>
          <w:p w14:paraId="2B5FDC91" w14:textId="77777777" w:rsidR="001075FB" w:rsidRPr="00246B33" w:rsidRDefault="001075FB" w:rsidP="00F2556C">
            <w:pPr>
              <w:rPr>
                <w:sz w:val="18"/>
                <w:szCs w:val="18"/>
              </w:rPr>
            </w:pPr>
            <w:r w:rsidRPr="00246B33">
              <w:rPr>
                <w:sz w:val="18"/>
                <w:szCs w:val="18"/>
              </w:rPr>
              <w:t>2</w:t>
            </w:r>
          </w:p>
        </w:tc>
        <w:tc>
          <w:tcPr>
            <w:tcW w:w="773" w:type="dxa"/>
          </w:tcPr>
          <w:p w14:paraId="179D6C83" w14:textId="77777777" w:rsidR="001075FB" w:rsidRPr="00246B33" w:rsidRDefault="001075FB" w:rsidP="00F2556C">
            <w:pPr>
              <w:rPr>
                <w:sz w:val="18"/>
                <w:szCs w:val="18"/>
              </w:rPr>
            </w:pPr>
            <w:r w:rsidRPr="00246B33">
              <w:rPr>
                <w:sz w:val="18"/>
                <w:szCs w:val="18"/>
              </w:rPr>
              <w:t>3</w:t>
            </w:r>
          </w:p>
        </w:tc>
        <w:tc>
          <w:tcPr>
            <w:tcW w:w="807" w:type="dxa"/>
          </w:tcPr>
          <w:p w14:paraId="0D589C29" w14:textId="77777777" w:rsidR="001075FB" w:rsidRPr="00246B33" w:rsidRDefault="001075FB" w:rsidP="00F2556C">
            <w:pPr>
              <w:rPr>
                <w:sz w:val="18"/>
                <w:szCs w:val="18"/>
              </w:rPr>
            </w:pPr>
            <w:r w:rsidRPr="00246B33">
              <w:rPr>
                <w:sz w:val="18"/>
                <w:szCs w:val="18"/>
              </w:rPr>
              <w:t>3</w:t>
            </w:r>
          </w:p>
        </w:tc>
        <w:tc>
          <w:tcPr>
            <w:tcW w:w="811" w:type="dxa"/>
          </w:tcPr>
          <w:p w14:paraId="1B6B77B6" w14:textId="77777777" w:rsidR="001075FB" w:rsidRPr="00246B33" w:rsidRDefault="001075FB" w:rsidP="00F2556C">
            <w:pPr>
              <w:rPr>
                <w:sz w:val="18"/>
                <w:szCs w:val="18"/>
              </w:rPr>
            </w:pPr>
            <w:r w:rsidRPr="00246B33">
              <w:rPr>
                <w:sz w:val="18"/>
                <w:szCs w:val="18"/>
              </w:rPr>
              <w:t>3</w:t>
            </w:r>
          </w:p>
        </w:tc>
        <w:tc>
          <w:tcPr>
            <w:tcW w:w="811" w:type="dxa"/>
          </w:tcPr>
          <w:p w14:paraId="04DC380B" w14:textId="77777777" w:rsidR="001075FB" w:rsidRPr="00246B33" w:rsidRDefault="001075FB" w:rsidP="00F2556C">
            <w:pPr>
              <w:rPr>
                <w:sz w:val="18"/>
                <w:szCs w:val="18"/>
              </w:rPr>
            </w:pPr>
            <w:r w:rsidRPr="00246B33">
              <w:rPr>
                <w:sz w:val="18"/>
                <w:szCs w:val="18"/>
              </w:rPr>
              <w:t>3</w:t>
            </w:r>
          </w:p>
        </w:tc>
        <w:tc>
          <w:tcPr>
            <w:tcW w:w="811" w:type="dxa"/>
          </w:tcPr>
          <w:p w14:paraId="0F5EB6F2" w14:textId="77777777" w:rsidR="001075FB" w:rsidRPr="00246B33" w:rsidRDefault="001075FB" w:rsidP="00F2556C">
            <w:pPr>
              <w:rPr>
                <w:sz w:val="18"/>
                <w:szCs w:val="18"/>
              </w:rPr>
            </w:pPr>
            <w:r w:rsidRPr="00246B33">
              <w:rPr>
                <w:sz w:val="18"/>
                <w:szCs w:val="18"/>
              </w:rPr>
              <w:t>3</w:t>
            </w:r>
          </w:p>
        </w:tc>
        <w:tc>
          <w:tcPr>
            <w:tcW w:w="811" w:type="dxa"/>
          </w:tcPr>
          <w:p w14:paraId="3F9D1730" w14:textId="77777777" w:rsidR="001075FB" w:rsidRPr="00246B33" w:rsidRDefault="001075FB" w:rsidP="00F2556C">
            <w:pPr>
              <w:rPr>
                <w:sz w:val="18"/>
                <w:szCs w:val="18"/>
              </w:rPr>
            </w:pPr>
            <w:r w:rsidRPr="00246B33">
              <w:rPr>
                <w:sz w:val="18"/>
                <w:szCs w:val="18"/>
              </w:rPr>
              <w:t>3</w:t>
            </w:r>
          </w:p>
        </w:tc>
        <w:tc>
          <w:tcPr>
            <w:tcW w:w="815" w:type="dxa"/>
          </w:tcPr>
          <w:p w14:paraId="088F6BE6" w14:textId="77777777" w:rsidR="001075FB" w:rsidRPr="00246B33" w:rsidRDefault="001075FB" w:rsidP="00F2556C">
            <w:pPr>
              <w:rPr>
                <w:sz w:val="18"/>
                <w:szCs w:val="18"/>
              </w:rPr>
            </w:pPr>
            <w:r w:rsidRPr="00246B33">
              <w:rPr>
                <w:sz w:val="18"/>
                <w:szCs w:val="18"/>
              </w:rPr>
              <w:t>3</w:t>
            </w:r>
          </w:p>
        </w:tc>
        <w:tc>
          <w:tcPr>
            <w:tcW w:w="813" w:type="dxa"/>
          </w:tcPr>
          <w:p w14:paraId="012B19C5" w14:textId="77777777" w:rsidR="001075FB" w:rsidRPr="00246B33" w:rsidRDefault="001075FB" w:rsidP="00F2556C">
            <w:pPr>
              <w:rPr>
                <w:sz w:val="18"/>
                <w:szCs w:val="18"/>
              </w:rPr>
            </w:pPr>
            <w:r w:rsidRPr="00246B33">
              <w:rPr>
                <w:sz w:val="18"/>
                <w:szCs w:val="18"/>
              </w:rPr>
              <w:t>3</w:t>
            </w:r>
          </w:p>
        </w:tc>
        <w:tc>
          <w:tcPr>
            <w:tcW w:w="811" w:type="dxa"/>
          </w:tcPr>
          <w:p w14:paraId="6D884B6B" w14:textId="77777777" w:rsidR="001075FB" w:rsidRPr="00246B33" w:rsidRDefault="001075FB" w:rsidP="00F2556C">
            <w:pPr>
              <w:rPr>
                <w:sz w:val="18"/>
                <w:szCs w:val="18"/>
              </w:rPr>
            </w:pPr>
            <w:r w:rsidRPr="00246B33">
              <w:rPr>
                <w:sz w:val="18"/>
                <w:szCs w:val="18"/>
              </w:rPr>
              <w:t>2</w:t>
            </w:r>
          </w:p>
        </w:tc>
        <w:tc>
          <w:tcPr>
            <w:tcW w:w="811" w:type="dxa"/>
          </w:tcPr>
          <w:p w14:paraId="20C23233" w14:textId="77777777" w:rsidR="001075FB" w:rsidRPr="00246B33" w:rsidRDefault="001075FB" w:rsidP="00F2556C">
            <w:pPr>
              <w:rPr>
                <w:sz w:val="18"/>
                <w:szCs w:val="18"/>
              </w:rPr>
            </w:pPr>
            <w:r w:rsidRPr="00246B33">
              <w:rPr>
                <w:sz w:val="18"/>
                <w:szCs w:val="18"/>
              </w:rPr>
              <w:t>3</w:t>
            </w:r>
          </w:p>
        </w:tc>
        <w:tc>
          <w:tcPr>
            <w:tcW w:w="811" w:type="dxa"/>
          </w:tcPr>
          <w:p w14:paraId="550C83F3" w14:textId="77777777" w:rsidR="001075FB" w:rsidRPr="00246B33" w:rsidRDefault="001075FB" w:rsidP="00F2556C">
            <w:pPr>
              <w:rPr>
                <w:sz w:val="18"/>
                <w:szCs w:val="18"/>
              </w:rPr>
            </w:pPr>
            <w:r w:rsidRPr="00246B33">
              <w:rPr>
                <w:sz w:val="18"/>
                <w:szCs w:val="18"/>
              </w:rPr>
              <w:t>2</w:t>
            </w:r>
          </w:p>
        </w:tc>
        <w:tc>
          <w:tcPr>
            <w:tcW w:w="811" w:type="dxa"/>
          </w:tcPr>
          <w:p w14:paraId="5C2EEEAC" w14:textId="77777777" w:rsidR="001075FB" w:rsidRPr="00246B33" w:rsidRDefault="001075FB" w:rsidP="00F2556C">
            <w:pPr>
              <w:rPr>
                <w:sz w:val="18"/>
                <w:szCs w:val="18"/>
              </w:rPr>
            </w:pPr>
            <w:r w:rsidRPr="00246B33">
              <w:rPr>
                <w:sz w:val="18"/>
                <w:szCs w:val="18"/>
              </w:rPr>
              <w:t>3</w:t>
            </w:r>
          </w:p>
        </w:tc>
        <w:tc>
          <w:tcPr>
            <w:tcW w:w="811" w:type="dxa"/>
          </w:tcPr>
          <w:p w14:paraId="0F871DD2" w14:textId="77777777" w:rsidR="001075FB" w:rsidRPr="00246B33" w:rsidRDefault="001075FB" w:rsidP="00F2556C">
            <w:pPr>
              <w:rPr>
                <w:sz w:val="18"/>
                <w:szCs w:val="18"/>
              </w:rPr>
            </w:pPr>
            <w:r w:rsidRPr="00246B33">
              <w:rPr>
                <w:sz w:val="18"/>
                <w:szCs w:val="18"/>
              </w:rPr>
              <w:t>3</w:t>
            </w:r>
          </w:p>
        </w:tc>
        <w:tc>
          <w:tcPr>
            <w:tcW w:w="830" w:type="dxa"/>
          </w:tcPr>
          <w:p w14:paraId="4D8FB2E4" w14:textId="77777777" w:rsidR="001075FB" w:rsidRPr="00246B33" w:rsidRDefault="001075FB" w:rsidP="00F2556C">
            <w:pPr>
              <w:rPr>
                <w:sz w:val="18"/>
                <w:szCs w:val="18"/>
              </w:rPr>
            </w:pPr>
            <w:r w:rsidRPr="00246B33">
              <w:rPr>
                <w:sz w:val="18"/>
                <w:szCs w:val="18"/>
              </w:rPr>
              <w:t>3</w:t>
            </w:r>
          </w:p>
        </w:tc>
      </w:tr>
      <w:tr w:rsidR="001075FB" w:rsidRPr="00246B33" w14:paraId="58419F79" w14:textId="77777777" w:rsidTr="00F2556C">
        <w:trPr>
          <w:gridAfter w:val="1"/>
          <w:wAfter w:w="27" w:type="dxa"/>
          <w:trHeight w:val="263"/>
        </w:trPr>
        <w:tc>
          <w:tcPr>
            <w:tcW w:w="1199" w:type="dxa"/>
          </w:tcPr>
          <w:p w14:paraId="4179D780" w14:textId="77777777" w:rsidR="001075FB" w:rsidRPr="00246B33" w:rsidRDefault="001075FB" w:rsidP="00F2556C">
            <w:pPr>
              <w:jc w:val="center"/>
              <w:rPr>
                <w:sz w:val="18"/>
                <w:szCs w:val="18"/>
              </w:rPr>
            </w:pPr>
            <w:r w:rsidRPr="00246B33">
              <w:rPr>
                <w:sz w:val="18"/>
                <w:szCs w:val="18"/>
              </w:rPr>
              <w:t>17</w:t>
            </w:r>
          </w:p>
        </w:tc>
        <w:tc>
          <w:tcPr>
            <w:tcW w:w="806" w:type="dxa"/>
          </w:tcPr>
          <w:p w14:paraId="7A4D0E5B" w14:textId="77777777" w:rsidR="001075FB" w:rsidRPr="00246B33" w:rsidRDefault="001075FB" w:rsidP="00F2556C">
            <w:pPr>
              <w:rPr>
                <w:sz w:val="18"/>
                <w:szCs w:val="18"/>
              </w:rPr>
            </w:pPr>
            <w:r w:rsidRPr="00246B33">
              <w:rPr>
                <w:sz w:val="18"/>
                <w:szCs w:val="18"/>
              </w:rPr>
              <w:t>3</w:t>
            </w:r>
          </w:p>
        </w:tc>
        <w:tc>
          <w:tcPr>
            <w:tcW w:w="805" w:type="dxa"/>
          </w:tcPr>
          <w:p w14:paraId="792CB67C" w14:textId="77777777" w:rsidR="001075FB" w:rsidRPr="00246B33" w:rsidRDefault="001075FB" w:rsidP="00F2556C">
            <w:pPr>
              <w:rPr>
                <w:sz w:val="18"/>
                <w:szCs w:val="18"/>
              </w:rPr>
            </w:pPr>
            <w:r w:rsidRPr="00246B33">
              <w:rPr>
                <w:sz w:val="18"/>
                <w:szCs w:val="18"/>
              </w:rPr>
              <w:t>3</w:t>
            </w:r>
          </w:p>
        </w:tc>
        <w:tc>
          <w:tcPr>
            <w:tcW w:w="773" w:type="dxa"/>
          </w:tcPr>
          <w:p w14:paraId="4361B5F2" w14:textId="77777777" w:rsidR="001075FB" w:rsidRPr="00246B33" w:rsidRDefault="001075FB" w:rsidP="00F2556C">
            <w:pPr>
              <w:rPr>
                <w:sz w:val="18"/>
                <w:szCs w:val="18"/>
              </w:rPr>
            </w:pPr>
            <w:r w:rsidRPr="00246B33">
              <w:rPr>
                <w:sz w:val="18"/>
                <w:szCs w:val="18"/>
              </w:rPr>
              <w:t>3</w:t>
            </w:r>
          </w:p>
        </w:tc>
        <w:tc>
          <w:tcPr>
            <w:tcW w:w="807" w:type="dxa"/>
          </w:tcPr>
          <w:p w14:paraId="168DEB58" w14:textId="77777777" w:rsidR="001075FB" w:rsidRPr="00246B33" w:rsidRDefault="001075FB" w:rsidP="00F2556C">
            <w:pPr>
              <w:rPr>
                <w:sz w:val="18"/>
                <w:szCs w:val="18"/>
              </w:rPr>
            </w:pPr>
            <w:r w:rsidRPr="00246B33">
              <w:rPr>
                <w:sz w:val="18"/>
                <w:szCs w:val="18"/>
              </w:rPr>
              <w:t>3</w:t>
            </w:r>
          </w:p>
        </w:tc>
        <w:tc>
          <w:tcPr>
            <w:tcW w:w="811" w:type="dxa"/>
          </w:tcPr>
          <w:p w14:paraId="5D8A4E0F" w14:textId="77777777" w:rsidR="001075FB" w:rsidRPr="00246B33" w:rsidRDefault="001075FB" w:rsidP="00F2556C">
            <w:pPr>
              <w:rPr>
                <w:sz w:val="18"/>
                <w:szCs w:val="18"/>
              </w:rPr>
            </w:pPr>
            <w:r w:rsidRPr="00246B33">
              <w:rPr>
                <w:sz w:val="18"/>
                <w:szCs w:val="18"/>
              </w:rPr>
              <w:t>3</w:t>
            </w:r>
          </w:p>
        </w:tc>
        <w:tc>
          <w:tcPr>
            <w:tcW w:w="811" w:type="dxa"/>
          </w:tcPr>
          <w:p w14:paraId="1DE16D0B" w14:textId="77777777" w:rsidR="001075FB" w:rsidRPr="00246B33" w:rsidRDefault="001075FB" w:rsidP="00F2556C">
            <w:pPr>
              <w:rPr>
                <w:sz w:val="18"/>
                <w:szCs w:val="18"/>
              </w:rPr>
            </w:pPr>
            <w:r w:rsidRPr="00246B33">
              <w:rPr>
                <w:sz w:val="18"/>
                <w:szCs w:val="18"/>
              </w:rPr>
              <w:t>3</w:t>
            </w:r>
          </w:p>
        </w:tc>
        <w:tc>
          <w:tcPr>
            <w:tcW w:w="811" w:type="dxa"/>
          </w:tcPr>
          <w:p w14:paraId="6C20FF6F" w14:textId="77777777" w:rsidR="001075FB" w:rsidRPr="00246B33" w:rsidRDefault="001075FB" w:rsidP="00F2556C">
            <w:pPr>
              <w:rPr>
                <w:sz w:val="18"/>
                <w:szCs w:val="18"/>
              </w:rPr>
            </w:pPr>
            <w:r w:rsidRPr="00246B33">
              <w:rPr>
                <w:sz w:val="18"/>
                <w:szCs w:val="18"/>
              </w:rPr>
              <w:t>3</w:t>
            </w:r>
          </w:p>
        </w:tc>
        <w:tc>
          <w:tcPr>
            <w:tcW w:w="811" w:type="dxa"/>
          </w:tcPr>
          <w:p w14:paraId="48F42741" w14:textId="77777777" w:rsidR="001075FB" w:rsidRPr="00246B33" w:rsidRDefault="001075FB" w:rsidP="00F2556C">
            <w:pPr>
              <w:rPr>
                <w:sz w:val="18"/>
                <w:szCs w:val="18"/>
              </w:rPr>
            </w:pPr>
            <w:r w:rsidRPr="00246B33">
              <w:rPr>
                <w:sz w:val="18"/>
                <w:szCs w:val="18"/>
              </w:rPr>
              <w:t>3</w:t>
            </w:r>
          </w:p>
        </w:tc>
        <w:tc>
          <w:tcPr>
            <w:tcW w:w="815" w:type="dxa"/>
          </w:tcPr>
          <w:p w14:paraId="5992D209" w14:textId="77777777" w:rsidR="001075FB" w:rsidRPr="00246B33" w:rsidRDefault="001075FB" w:rsidP="00F2556C">
            <w:pPr>
              <w:rPr>
                <w:sz w:val="18"/>
                <w:szCs w:val="18"/>
              </w:rPr>
            </w:pPr>
            <w:r w:rsidRPr="00246B33">
              <w:rPr>
                <w:sz w:val="18"/>
                <w:szCs w:val="18"/>
              </w:rPr>
              <w:t>2</w:t>
            </w:r>
          </w:p>
        </w:tc>
        <w:tc>
          <w:tcPr>
            <w:tcW w:w="813" w:type="dxa"/>
          </w:tcPr>
          <w:p w14:paraId="709092E9" w14:textId="77777777" w:rsidR="001075FB" w:rsidRPr="00246B33" w:rsidRDefault="001075FB" w:rsidP="00F2556C">
            <w:pPr>
              <w:rPr>
                <w:sz w:val="18"/>
                <w:szCs w:val="18"/>
              </w:rPr>
            </w:pPr>
            <w:r w:rsidRPr="00246B33">
              <w:rPr>
                <w:sz w:val="18"/>
                <w:szCs w:val="18"/>
              </w:rPr>
              <w:t>3</w:t>
            </w:r>
          </w:p>
        </w:tc>
        <w:tc>
          <w:tcPr>
            <w:tcW w:w="811" w:type="dxa"/>
          </w:tcPr>
          <w:p w14:paraId="7560E735" w14:textId="77777777" w:rsidR="001075FB" w:rsidRPr="00246B33" w:rsidRDefault="001075FB" w:rsidP="00F2556C">
            <w:pPr>
              <w:rPr>
                <w:sz w:val="18"/>
                <w:szCs w:val="18"/>
              </w:rPr>
            </w:pPr>
            <w:r w:rsidRPr="00246B33">
              <w:rPr>
                <w:sz w:val="18"/>
                <w:szCs w:val="18"/>
              </w:rPr>
              <w:t>2</w:t>
            </w:r>
          </w:p>
        </w:tc>
        <w:tc>
          <w:tcPr>
            <w:tcW w:w="811" w:type="dxa"/>
          </w:tcPr>
          <w:p w14:paraId="2192D21E" w14:textId="77777777" w:rsidR="001075FB" w:rsidRPr="00246B33" w:rsidRDefault="001075FB" w:rsidP="00F2556C">
            <w:pPr>
              <w:rPr>
                <w:sz w:val="18"/>
                <w:szCs w:val="18"/>
              </w:rPr>
            </w:pPr>
            <w:r w:rsidRPr="00246B33">
              <w:rPr>
                <w:sz w:val="18"/>
                <w:szCs w:val="18"/>
              </w:rPr>
              <w:t>3</w:t>
            </w:r>
          </w:p>
        </w:tc>
        <w:tc>
          <w:tcPr>
            <w:tcW w:w="811" w:type="dxa"/>
          </w:tcPr>
          <w:p w14:paraId="1893981A" w14:textId="77777777" w:rsidR="001075FB" w:rsidRPr="00246B33" w:rsidRDefault="001075FB" w:rsidP="00F2556C">
            <w:pPr>
              <w:rPr>
                <w:sz w:val="18"/>
                <w:szCs w:val="18"/>
              </w:rPr>
            </w:pPr>
            <w:r w:rsidRPr="00246B33">
              <w:rPr>
                <w:sz w:val="18"/>
                <w:szCs w:val="18"/>
              </w:rPr>
              <w:t>2</w:t>
            </w:r>
          </w:p>
        </w:tc>
        <w:tc>
          <w:tcPr>
            <w:tcW w:w="811" w:type="dxa"/>
          </w:tcPr>
          <w:p w14:paraId="713ED0B2" w14:textId="77777777" w:rsidR="001075FB" w:rsidRPr="00246B33" w:rsidRDefault="001075FB" w:rsidP="00F2556C">
            <w:pPr>
              <w:rPr>
                <w:sz w:val="18"/>
                <w:szCs w:val="18"/>
              </w:rPr>
            </w:pPr>
            <w:r w:rsidRPr="00246B33">
              <w:rPr>
                <w:sz w:val="18"/>
                <w:szCs w:val="18"/>
              </w:rPr>
              <w:t>2</w:t>
            </w:r>
          </w:p>
        </w:tc>
        <w:tc>
          <w:tcPr>
            <w:tcW w:w="811" w:type="dxa"/>
          </w:tcPr>
          <w:p w14:paraId="11D91FCC" w14:textId="77777777" w:rsidR="001075FB" w:rsidRPr="00246B33" w:rsidRDefault="001075FB" w:rsidP="00F2556C">
            <w:pPr>
              <w:rPr>
                <w:sz w:val="18"/>
                <w:szCs w:val="18"/>
              </w:rPr>
            </w:pPr>
            <w:r w:rsidRPr="00246B33">
              <w:rPr>
                <w:sz w:val="18"/>
                <w:szCs w:val="18"/>
              </w:rPr>
              <w:t>3</w:t>
            </w:r>
          </w:p>
        </w:tc>
        <w:tc>
          <w:tcPr>
            <w:tcW w:w="830" w:type="dxa"/>
          </w:tcPr>
          <w:p w14:paraId="51A59493" w14:textId="77777777" w:rsidR="001075FB" w:rsidRPr="00246B33" w:rsidRDefault="001075FB" w:rsidP="00F2556C">
            <w:pPr>
              <w:rPr>
                <w:sz w:val="18"/>
                <w:szCs w:val="18"/>
              </w:rPr>
            </w:pPr>
            <w:r w:rsidRPr="00246B33">
              <w:rPr>
                <w:sz w:val="18"/>
                <w:szCs w:val="18"/>
              </w:rPr>
              <w:t>3</w:t>
            </w:r>
          </w:p>
        </w:tc>
      </w:tr>
      <w:tr w:rsidR="001075FB" w:rsidRPr="00246B33" w14:paraId="4D28E63E" w14:textId="77777777" w:rsidTr="00F2556C">
        <w:trPr>
          <w:gridAfter w:val="1"/>
          <w:wAfter w:w="27" w:type="dxa"/>
          <w:trHeight w:val="244"/>
        </w:trPr>
        <w:tc>
          <w:tcPr>
            <w:tcW w:w="1199" w:type="dxa"/>
          </w:tcPr>
          <w:p w14:paraId="688FB727" w14:textId="77777777" w:rsidR="001075FB" w:rsidRPr="00246B33" w:rsidRDefault="001075FB" w:rsidP="00F2556C">
            <w:pPr>
              <w:jc w:val="center"/>
              <w:rPr>
                <w:sz w:val="18"/>
                <w:szCs w:val="18"/>
              </w:rPr>
            </w:pPr>
            <w:r w:rsidRPr="00246B33">
              <w:rPr>
                <w:sz w:val="18"/>
                <w:szCs w:val="18"/>
              </w:rPr>
              <w:t>18</w:t>
            </w:r>
          </w:p>
        </w:tc>
        <w:tc>
          <w:tcPr>
            <w:tcW w:w="806" w:type="dxa"/>
          </w:tcPr>
          <w:p w14:paraId="6C7236F8" w14:textId="77777777" w:rsidR="001075FB" w:rsidRPr="00246B33" w:rsidRDefault="001075FB" w:rsidP="00F2556C">
            <w:pPr>
              <w:rPr>
                <w:sz w:val="18"/>
                <w:szCs w:val="18"/>
              </w:rPr>
            </w:pPr>
            <w:r w:rsidRPr="00246B33">
              <w:rPr>
                <w:sz w:val="18"/>
                <w:szCs w:val="18"/>
              </w:rPr>
              <w:t>3</w:t>
            </w:r>
          </w:p>
        </w:tc>
        <w:tc>
          <w:tcPr>
            <w:tcW w:w="805" w:type="dxa"/>
          </w:tcPr>
          <w:p w14:paraId="74B3C632" w14:textId="77777777" w:rsidR="001075FB" w:rsidRPr="00246B33" w:rsidRDefault="001075FB" w:rsidP="00F2556C">
            <w:pPr>
              <w:rPr>
                <w:sz w:val="18"/>
                <w:szCs w:val="18"/>
              </w:rPr>
            </w:pPr>
            <w:r w:rsidRPr="00246B33">
              <w:rPr>
                <w:sz w:val="18"/>
                <w:szCs w:val="18"/>
              </w:rPr>
              <w:t>2</w:t>
            </w:r>
          </w:p>
        </w:tc>
        <w:tc>
          <w:tcPr>
            <w:tcW w:w="773" w:type="dxa"/>
          </w:tcPr>
          <w:p w14:paraId="2FC760FB" w14:textId="77777777" w:rsidR="001075FB" w:rsidRPr="00246B33" w:rsidRDefault="001075FB" w:rsidP="00F2556C">
            <w:pPr>
              <w:rPr>
                <w:sz w:val="18"/>
                <w:szCs w:val="18"/>
              </w:rPr>
            </w:pPr>
            <w:r w:rsidRPr="00246B33">
              <w:rPr>
                <w:sz w:val="18"/>
                <w:szCs w:val="18"/>
              </w:rPr>
              <w:t>3</w:t>
            </w:r>
          </w:p>
        </w:tc>
        <w:tc>
          <w:tcPr>
            <w:tcW w:w="807" w:type="dxa"/>
          </w:tcPr>
          <w:p w14:paraId="0EE0378E" w14:textId="77777777" w:rsidR="001075FB" w:rsidRPr="00246B33" w:rsidRDefault="001075FB" w:rsidP="00F2556C">
            <w:pPr>
              <w:rPr>
                <w:sz w:val="18"/>
                <w:szCs w:val="18"/>
              </w:rPr>
            </w:pPr>
            <w:r w:rsidRPr="00246B33">
              <w:rPr>
                <w:sz w:val="18"/>
                <w:szCs w:val="18"/>
              </w:rPr>
              <w:t>3</w:t>
            </w:r>
          </w:p>
        </w:tc>
        <w:tc>
          <w:tcPr>
            <w:tcW w:w="811" w:type="dxa"/>
          </w:tcPr>
          <w:p w14:paraId="4AC0092B" w14:textId="77777777" w:rsidR="001075FB" w:rsidRPr="00246B33" w:rsidRDefault="001075FB" w:rsidP="00F2556C">
            <w:pPr>
              <w:rPr>
                <w:sz w:val="18"/>
                <w:szCs w:val="18"/>
              </w:rPr>
            </w:pPr>
            <w:r w:rsidRPr="00246B33">
              <w:rPr>
                <w:sz w:val="18"/>
                <w:szCs w:val="18"/>
              </w:rPr>
              <w:t>3</w:t>
            </w:r>
          </w:p>
        </w:tc>
        <w:tc>
          <w:tcPr>
            <w:tcW w:w="811" w:type="dxa"/>
          </w:tcPr>
          <w:p w14:paraId="442C9482" w14:textId="77777777" w:rsidR="001075FB" w:rsidRPr="00246B33" w:rsidRDefault="001075FB" w:rsidP="00F2556C">
            <w:pPr>
              <w:rPr>
                <w:sz w:val="18"/>
                <w:szCs w:val="18"/>
              </w:rPr>
            </w:pPr>
            <w:r w:rsidRPr="00246B33">
              <w:rPr>
                <w:sz w:val="18"/>
                <w:szCs w:val="18"/>
              </w:rPr>
              <w:t>3</w:t>
            </w:r>
          </w:p>
        </w:tc>
        <w:tc>
          <w:tcPr>
            <w:tcW w:w="811" w:type="dxa"/>
          </w:tcPr>
          <w:p w14:paraId="7D4A098D" w14:textId="77777777" w:rsidR="001075FB" w:rsidRPr="00246B33" w:rsidRDefault="001075FB" w:rsidP="00F2556C">
            <w:pPr>
              <w:rPr>
                <w:sz w:val="18"/>
                <w:szCs w:val="18"/>
              </w:rPr>
            </w:pPr>
            <w:r w:rsidRPr="00246B33">
              <w:rPr>
                <w:sz w:val="18"/>
                <w:szCs w:val="18"/>
              </w:rPr>
              <w:t>3</w:t>
            </w:r>
          </w:p>
        </w:tc>
        <w:tc>
          <w:tcPr>
            <w:tcW w:w="811" w:type="dxa"/>
          </w:tcPr>
          <w:p w14:paraId="1C5D6D9F" w14:textId="77777777" w:rsidR="001075FB" w:rsidRPr="00246B33" w:rsidRDefault="001075FB" w:rsidP="00F2556C">
            <w:pPr>
              <w:rPr>
                <w:sz w:val="18"/>
                <w:szCs w:val="18"/>
              </w:rPr>
            </w:pPr>
            <w:r w:rsidRPr="00246B33">
              <w:rPr>
                <w:sz w:val="18"/>
                <w:szCs w:val="18"/>
              </w:rPr>
              <w:t>3</w:t>
            </w:r>
          </w:p>
        </w:tc>
        <w:tc>
          <w:tcPr>
            <w:tcW w:w="815" w:type="dxa"/>
          </w:tcPr>
          <w:p w14:paraId="474328EE" w14:textId="77777777" w:rsidR="001075FB" w:rsidRPr="00246B33" w:rsidRDefault="001075FB" w:rsidP="00F2556C">
            <w:pPr>
              <w:rPr>
                <w:sz w:val="18"/>
                <w:szCs w:val="18"/>
              </w:rPr>
            </w:pPr>
            <w:r w:rsidRPr="00246B33">
              <w:rPr>
                <w:sz w:val="18"/>
                <w:szCs w:val="18"/>
              </w:rPr>
              <w:t>2</w:t>
            </w:r>
          </w:p>
        </w:tc>
        <w:tc>
          <w:tcPr>
            <w:tcW w:w="813" w:type="dxa"/>
          </w:tcPr>
          <w:p w14:paraId="768606D4" w14:textId="77777777" w:rsidR="001075FB" w:rsidRPr="00246B33" w:rsidRDefault="001075FB" w:rsidP="00F2556C">
            <w:pPr>
              <w:rPr>
                <w:sz w:val="18"/>
                <w:szCs w:val="18"/>
              </w:rPr>
            </w:pPr>
            <w:r w:rsidRPr="00246B33">
              <w:rPr>
                <w:sz w:val="18"/>
                <w:szCs w:val="18"/>
              </w:rPr>
              <w:t>3</w:t>
            </w:r>
          </w:p>
        </w:tc>
        <w:tc>
          <w:tcPr>
            <w:tcW w:w="811" w:type="dxa"/>
          </w:tcPr>
          <w:p w14:paraId="0EC0E117" w14:textId="77777777" w:rsidR="001075FB" w:rsidRPr="00246B33" w:rsidRDefault="001075FB" w:rsidP="00F2556C">
            <w:pPr>
              <w:rPr>
                <w:sz w:val="18"/>
                <w:szCs w:val="18"/>
              </w:rPr>
            </w:pPr>
            <w:r w:rsidRPr="00246B33">
              <w:rPr>
                <w:sz w:val="18"/>
                <w:szCs w:val="18"/>
              </w:rPr>
              <w:t>2</w:t>
            </w:r>
          </w:p>
        </w:tc>
        <w:tc>
          <w:tcPr>
            <w:tcW w:w="811" w:type="dxa"/>
          </w:tcPr>
          <w:p w14:paraId="1887DC64" w14:textId="77777777" w:rsidR="001075FB" w:rsidRPr="00246B33" w:rsidRDefault="001075FB" w:rsidP="00F2556C">
            <w:pPr>
              <w:rPr>
                <w:sz w:val="18"/>
                <w:szCs w:val="18"/>
              </w:rPr>
            </w:pPr>
            <w:r w:rsidRPr="00246B33">
              <w:rPr>
                <w:sz w:val="18"/>
                <w:szCs w:val="18"/>
              </w:rPr>
              <w:t>3</w:t>
            </w:r>
          </w:p>
        </w:tc>
        <w:tc>
          <w:tcPr>
            <w:tcW w:w="811" w:type="dxa"/>
          </w:tcPr>
          <w:p w14:paraId="2F1EA22D" w14:textId="77777777" w:rsidR="001075FB" w:rsidRPr="00246B33" w:rsidRDefault="001075FB" w:rsidP="00F2556C">
            <w:pPr>
              <w:rPr>
                <w:sz w:val="18"/>
                <w:szCs w:val="18"/>
              </w:rPr>
            </w:pPr>
            <w:r w:rsidRPr="00246B33">
              <w:rPr>
                <w:sz w:val="18"/>
                <w:szCs w:val="18"/>
              </w:rPr>
              <w:t>2</w:t>
            </w:r>
          </w:p>
        </w:tc>
        <w:tc>
          <w:tcPr>
            <w:tcW w:w="811" w:type="dxa"/>
          </w:tcPr>
          <w:p w14:paraId="45405484" w14:textId="77777777" w:rsidR="001075FB" w:rsidRPr="00246B33" w:rsidRDefault="001075FB" w:rsidP="00F2556C">
            <w:pPr>
              <w:rPr>
                <w:sz w:val="18"/>
                <w:szCs w:val="18"/>
              </w:rPr>
            </w:pPr>
            <w:r w:rsidRPr="00246B33">
              <w:rPr>
                <w:sz w:val="18"/>
                <w:szCs w:val="18"/>
              </w:rPr>
              <w:t>2</w:t>
            </w:r>
          </w:p>
        </w:tc>
        <w:tc>
          <w:tcPr>
            <w:tcW w:w="811" w:type="dxa"/>
          </w:tcPr>
          <w:p w14:paraId="4FF72052" w14:textId="77777777" w:rsidR="001075FB" w:rsidRPr="00246B33" w:rsidRDefault="001075FB" w:rsidP="00F2556C">
            <w:pPr>
              <w:rPr>
                <w:sz w:val="18"/>
                <w:szCs w:val="18"/>
              </w:rPr>
            </w:pPr>
            <w:r w:rsidRPr="00246B33">
              <w:rPr>
                <w:sz w:val="18"/>
                <w:szCs w:val="18"/>
              </w:rPr>
              <w:t>3</w:t>
            </w:r>
          </w:p>
        </w:tc>
        <w:tc>
          <w:tcPr>
            <w:tcW w:w="830" w:type="dxa"/>
          </w:tcPr>
          <w:p w14:paraId="569FD7DC" w14:textId="77777777" w:rsidR="001075FB" w:rsidRPr="00246B33" w:rsidRDefault="001075FB" w:rsidP="00F2556C">
            <w:pPr>
              <w:rPr>
                <w:sz w:val="18"/>
                <w:szCs w:val="18"/>
              </w:rPr>
            </w:pPr>
            <w:r w:rsidRPr="00246B33">
              <w:rPr>
                <w:sz w:val="18"/>
                <w:szCs w:val="18"/>
              </w:rPr>
              <w:t>2</w:t>
            </w:r>
          </w:p>
        </w:tc>
      </w:tr>
      <w:tr w:rsidR="001075FB" w:rsidRPr="00246B33" w14:paraId="3D3642A7" w14:textId="77777777" w:rsidTr="00F2556C">
        <w:trPr>
          <w:gridAfter w:val="1"/>
          <w:wAfter w:w="27" w:type="dxa"/>
          <w:trHeight w:val="244"/>
        </w:trPr>
        <w:tc>
          <w:tcPr>
            <w:tcW w:w="1199" w:type="dxa"/>
          </w:tcPr>
          <w:p w14:paraId="3515B1C4" w14:textId="77777777" w:rsidR="001075FB" w:rsidRPr="00246B33" w:rsidRDefault="001075FB" w:rsidP="00F2556C">
            <w:pPr>
              <w:jc w:val="center"/>
              <w:rPr>
                <w:sz w:val="18"/>
                <w:szCs w:val="18"/>
              </w:rPr>
            </w:pPr>
            <w:r w:rsidRPr="00246B33">
              <w:rPr>
                <w:sz w:val="18"/>
                <w:szCs w:val="18"/>
              </w:rPr>
              <w:t>19</w:t>
            </w:r>
          </w:p>
        </w:tc>
        <w:tc>
          <w:tcPr>
            <w:tcW w:w="806" w:type="dxa"/>
          </w:tcPr>
          <w:p w14:paraId="1C516C7E" w14:textId="77777777" w:rsidR="001075FB" w:rsidRPr="00246B33" w:rsidRDefault="001075FB" w:rsidP="00F2556C">
            <w:pPr>
              <w:rPr>
                <w:sz w:val="18"/>
                <w:szCs w:val="18"/>
              </w:rPr>
            </w:pPr>
            <w:r w:rsidRPr="00246B33">
              <w:rPr>
                <w:sz w:val="18"/>
                <w:szCs w:val="18"/>
              </w:rPr>
              <w:t>3</w:t>
            </w:r>
          </w:p>
        </w:tc>
        <w:tc>
          <w:tcPr>
            <w:tcW w:w="805" w:type="dxa"/>
          </w:tcPr>
          <w:p w14:paraId="7ABBF1C4" w14:textId="77777777" w:rsidR="001075FB" w:rsidRPr="00246B33" w:rsidRDefault="001075FB" w:rsidP="00F2556C">
            <w:pPr>
              <w:rPr>
                <w:sz w:val="18"/>
                <w:szCs w:val="18"/>
              </w:rPr>
            </w:pPr>
            <w:r w:rsidRPr="00246B33">
              <w:rPr>
                <w:sz w:val="18"/>
                <w:szCs w:val="18"/>
              </w:rPr>
              <w:t>3</w:t>
            </w:r>
          </w:p>
        </w:tc>
        <w:tc>
          <w:tcPr>
            <w:tcW w:w="773" w:type="dxa"/>
          </w:tcPr>
          <w:p w14:paraId="1736DDCC" w14:textId="77777777" w:rsidR="001075FB" w:rsidRPr="00246B33" w:rsidRDefault="001075FB" w:rsidP="00F2556C">
            <w:pPr>
              <w:rPr>
                <w:sz w:val="18"/>
                <w:szCs w:val="18"/>
              </w:rPr>
            </w:pPr>
            <w:r w:rsidRPr="00246B33">
              <w:rPr>
                <w:sz w:val="18"/>
                <w:szCs w:val="18"/>
              </w:rPr>
              <w:t>3</w:t>
            </w:r>
          </w:p>
        </w:tc>
        <w:tc>
          <w:tcPr>
            <w:tcW w:w="807" w:type="dxa"/>
          </w:tcPr>
          <w:p w14:paraId="2EE79CAC" w14:textId="77777777" w:rsidR="001075FB" w:rsidRPr="00246B33" w:rsidRDefault="001075FB" w:rsidP="00F2556C">
            <w:pPr>
              <w:rPr>
                <w:sz w:val="18"/>
                <w:szCs w:val="18"/>
              </w:rPr>
            </w:pPr>
            <w:r w:rsidRPr="00246B33">
              <w:rPr>
                <w:sz w:val="18"/>
                <w:szCs w:val="18"/>
              </w:rPr>
              <w:t>3</w:t>
            </w:r>
          </w:p>
        </w:tc>
        <w:tc>
          <w:tcPr>
            <w:tcW w:w="811" w:type="dxa"/>
          </w:tcPr>
          <w:p w14:paraId="067249DB" w14:textId="77777777" w:rsidR="001075FB" w:rsidRPr="00246B33" w:rsidRDefault="001075FB" w:rsidP="00F2556C">
            <w:pPr>
              <w:rPr>
                <w:sz w:val="18"/>
                <w:szCs w:val="18"/>
              </w:rPr>
            </w:pPr>
            <w:r w:rsidRPr="00246B33">
              <w:rPr>
                <w:sz w:val="18"/>
                <w:szCs w:val="18"/>
              </w:rPr>
              <w:t>3</w:t>
            </w:r>
          </w:p>
        </w:tc>
        <w:tc>
          <w:tcPr>
            <w:tcW w:w="811" w:type="dxa"/>
          </w:tcPr>
          <w:p w14:paraId="69880217" w14:textId="77777777" w:rsidR="001075FB" w:rsidRPr="00246B33" w:rsidRDefault="001075FB" w:rsidP="00F2556C">
            <w:pPr>
              <w:rPr>
                <w:sz w:val="18"/>
                <w:szCs w:val="18"/>
              </w:rPr>
            </w:pPr>
            <w:r w:rsidRPr="00246B33">
              <w:rPr>
                <w:sz w:val="18"/>
                <w:szCs w:val="18"/>
              </w:rPr>
              <w:t>3</w:t>
            </w:r>
          </w:p>
        </w:tc>
        <w:tc>
          <w:tcPr>
            <w:tcW w:w="811" w:type="dxa"/>
          </w:tcPr>
          <w:p w14:paraId="21C51AA7" w14:textId="77777777" w:rsidR="001075FB" w:rsidRPr="00246B33" w:rsidRDefault="001075FB" w:rsidP="00F2556C">
            <w:pPr>
              <w:rPr>
                <w:sz w:val="18"/>
                <w:szCs w:val="18"/>
              </w:rPr>
            </w:pPr>
            <w:r w:rsidRPr="00246B33">
              <w:rPr>
                <w:sz w:val="18"/>
                <w:szCs w:val="18"/>
              </w:rPr>
              <w:t>3</w:t>
            </w:r>
          </w:p>
        </w:tc>
        <w:tc>
          <w:tcPr>
            <w:tcW w:w="811" w:type="dxa"/>
          </w:tcPr>
          <w:p w14:paraId="219C3A88" w14:textId="77777777" w:rsidR="001075FB" w:rsidRPr="00246B33" w:rsidRDefault="001075FB" w:rsidP="00F2556C">
            <w:pPr>
              <w:rPr>
                <w:sz w:val="18"/>
                <w:szCs w:val="18"/>
              </w:rPr>
            </w:pPr>
            <w:r w:rsidRPr="00246B33">
              <w:rPr>
                <w:sz w:val="18"/>
                <w:szCs w:val="18"/>
              </w:rPr>
              <w:t>3</w:t>
            </w:r>
          </w:p>
        </w:tc>
        <w:tc>
          <w:tcPr>
            <w:tcW w:w="815" w:type="dxa"/>
          </w:tcPr>
          <w:p w14:paraId="017E4049" w14:textId="77777777" w:rsidR="001075FB" w:rsidRPr="00246B33" w:rsidRDefault="001075FB" w:rsidP="00F2556C">
            <w:pPr>
              <w:rPr>
                <w:sz w:val="18"/>
                <w:szCs w:val="18"/>
              </w:rPr>
            </w:pPr>
            <w:r w:rsidRPr="00246B33">
              <w:rPr>
                <w:sz w:val="18"/>
                <w:szCs w:val="18"/>
              </w:rPr>
              <w:t>2</w:t>
            </w:r>
          </w:p>
        </w:tc>
        <w:tc>
          <w:tcPr>
            <w:tcW w:w="813" w:type="dxa"/>
          </w:tcPr>
          <w:p w14:paraId="6374F1EE" w14:textId="77777777" w:rsidR="001075FB" w:rsidRPr="00246B33" w:rsidRDefault="001075FB" w:rsidP="00F2556C">
            <w:pPr>
              <w:rPr>
                <w:sz w:val="18"/>
                <w:szCs w:val="18"/>
              </w:rPr>
            </w:pPr>
            <w:r w:rsidRPr="00246B33">
              <w:rPr>
                <w:sz w:val="18"/>
                <w:szCs w:val="18"/>
              </w:rPr>
              <w:t>3</w:t>
            </w:r>
          </w:p>
        </w:tc>
        <w:tc>
          <w:tcPr>
            <w:tcW w:w="811" w:type="dxa"/>
          </w:tcPr>
          <w:p w14:paraId="18722742" w14:textId="77777777" w:rsidR="001075FB" w:rsidRPr="00246B33" w:rsidRDefault="001075FB" w:rsidP="00F2556C">
            <w:pPr>
              <w:rPr>
                <w:sz w:val="18"/>
                <w:szCs w:val="18"/>
              </w:rPr>
            </w:pPr>
            <w:r w:rsidRPr="00246B33">
              <w:rPr>
                <w:sz w:val="18"/>
                <w:szCs w:val="18"/>
              </w:rPr>
              <w:t>2</w:t>
            </w:r>
          </w:p>
        </w:tc>
        <w:tc>
          <w:tcPr>
            <w:tcW w:w="811" w:type="dxa"/>
          </w:tcPr>
          <w:p w14:paraId="6E58CE37" w14:textId="77777777" w:rsidR="001075FB" w:rsidRPr="00246B33" w:rsidRDefault="001075FB" w:rsidP="00F2556C">
            <w:pPr>
              <w:rPr>
                <w:sz w:val="18"/>
                <w:szCs w:val="18"/>
              </w:rPr>
            </w:pPr>
            <w:r w:rsidRPr="00246B33">
              <w:rPr>
                <w:sz w:val="18"/>
                <w:szCs w:val="18"/>
              </w:rPr>
              <w:t>3</w:t>
            </w:r>
          </w:p>
        </w:tc>
        <w:tc>
          <w:tcPr>
            <w:tcW w:w="811" w:type="dxa"/>
          </w:tcPr>
          <w:p w14:paraId="5FEBF982" w14:textId="77777777" w:rsidR="001075FB" w:rsidRPr="00246B33" w:rsidRDefault="001075FB" w:rsidP="00F2556C">
            <w:pPr>
              <w:rPr>
                <w:sz w:val="18"/>
                <w:szCs w:val="18"/>
              </w:rPr>
            </w:pPr>
            <w:r w:rsidRPr="00246B33">
              <w:rPr>
                <w:sz w:val="18"/>
                <w:szCs w:val="18"/>
              </w:rPr>
              <w:t>2</w:t>
            </w:r>
          </w:p>
        </w:tc>
        <w:tc>
          <w:tcPr>
            <w:tcW w:w="811" w:type="dxa"/>
          </w:tcPr>
          <w:p w14:paraId="7ACFCEDC" w14:textId="77777777" w:rsidR="001075FB" w:rsidRPr="00246B33" w:rsidRDefault="001075FB" w:rsidP="00F2556C">
            <w:pPr>
              <w:rPr>
                <w:sz w:val="18"/>
                <w:szCs w:val="18"/>
              </w:rPr>
            </w:pPr>
            <w:r w:rsidRPr="00246B33">
              <w:rPr>
                <w:sz w:val="18"/>
                <w:szCs w:val="18"/>
              </w:rPr>
              <w:t>3</w:t>
            </w:r>
          </w:p>
        </w:tc>
        <w:tc>
          <w:tcPr>
            <w:tcW w:w="811" w:type="dxa"/>
          </w:tcPr>
          <w:p w14:paraId="113FB793" w14:textId="77777777" w:rsidR="001075FB" w:rsidRPr="00246B33" w:rsidRDefault="001075FB" w:rsidP="00F2556C">
            <w:pPr>
              <w:rPr>
                <w:sz w:val="18"/>
                <w:szCs w:val="18"/>
              </w:rPr>
            </w:pPr>
            <w:r w:rsidRPr="00246B33">
              <w:rPr>
                <w:sz w:val="18"/>
                <w:szCs w:val="18"/>
              </w:rPr>
              <w:t>2</w:t>
            </w:r>
          </w:p>
        </w:tc>
        <w:tc>
          <w:tcPr>
            <w:tcW w:w="830" w:type="dxa"/>
          </w:tcPr>
          <w:p w14:paraId="54723A5F" w14:textId="77777777" w:rsidR="001075FB" w:rsidRPr="00246B33" w:rsidRDefault="001075FB" w:rsidP="00F2556C">
            <w:pPr>
              <w:rPr>
                <w:sz w:val="18"/>
                <w:szCs w:val="18"/>
              </w:rPr>
            </w:pPr>
            <w:r w:rsidRPr="00246B33">
              <w:rPr>
                <w:sz w:val="18"/>
                <w:szCs w:val="18"/>
              </w:rPr>
              <w:t>2</w:t>
            </w:r>
          </w:p>
        </w:tc>
      </w:tr>
      <w:tr w:rsidR="001075FB" w:rsidRPr="00246B33" w14:paraId="78CCD427" w14:textId="77777777" w:rsidTr="00F2556C">
        <w:trPr>
          <w:gridAfter w:val="1"/>
          <w:wAfter w:w="27" w:type="dxa"/>
          <w:trHeight w:val="263"/>
        </w:trPr>
        <w:tc>
          <w:tcPr>
            <w:tcW w:w="1199" w:type="dxa"/>
          </w:tcPr>
          <w:p w14:paraId="65A7C8F9" w14:textId="77777777" w:rsidR="001075FB" w:rsidRPr="00246B33" w:rsidRDefault="001075FB" w:rsidP="00F2556C">
            <w:pPr>
              <w:jc w:val="center"/>
              <w:rPr>
                <w:sz w:val="18"/>
                <w:szCs w:val="18"/>
              </w:rPr>
            </w:pPr>
            <w:r w:rsidRPr="00246B33">
              <w:rPr>
                <w:sz w:val="18"/>
                <w:szCs w:val="18"/>
              </w:rPr>
              <w:t>20</w:t>
            </w:r>
          </w:p>
        </w:tc>
        <w:tc>
          <w:tcPr>
            <w:tcW w:w="806" w:type="dxa"/>
          </w:tcPr>
          <w:p w14:paraId="70D5DD28" w14:textId="77777777" w:rsidR="001075FB" w:rsidRPr="00246B33" w:rsidRDefault="001075FB" w:rsidP="00F2556C">
            <w:pPr>
              <w:rPr>
                <w:sz w:val="18"/>
                <w:szCs w:val="18"/>
              </w:rPr>
            </w:pPr>
            <w:r w:rsidRPr="00246B33">
              <w:rPr>
                <w:sz w:val="18"/>
                <w:szCs w:val="18"/>
              </w:rPr>
              <w:t>3</w:t>
            </w:r>
          </w:p>
        </w:tc>
        <w:tc>
          <w:tcPr>
            <w:tcW w:w="805" w:type="dxa"/>
          </w:tcPr>
          <w:p w14:paraId="57924C87" w14:textId="77777777" w:rsidR="001075FB" w:rsidRPr="00246B33" w:rsidRDefault="001075FB" w:rsidP="00F2556C">
            <w:pPr>
              <w:rPr>
                <w:sz w:val="18"/>
                <w:szCs w:val="18"/>
              </w:rPr>
            </w:pPr>
            <w:r w:rsidRPr="00246B33">
              <w:rPr>
                <w:sz w:val="18"/>
                <w:szCs w:val="18"/>
              </w:rPr>
              <w:t>3</w:t>
            </w:r>
          </w:p>
        </w:tc>
        <w:tc>
          <w:tcPr>
            <w:tcW w:w="773" w:type="dxa"/>
          </w:tcPr>
          <w:p w14:paraId="228EC0C5" w14:textId="77777777" w:rsidR="001075FB" w:rsidRPr="00246B33" w:rsidRDefault="001075FB" w:rsidP="00F2556C">
            <w:pPr>
              <w:rPr>
                <w:sz w:val="18"/>
                <w:szCs w:val="18"/>
              </w:rPr>
            </w:pPr>
            <w:r w:rsidRPr="00246B33">
              <w:rPr>
                <w:sz w:val="18"/>
                <w:szCs w:val="18"/>
              </w:rPr>
              <w:t>3</w:t>
            </w:r>
          </w:p>
        </w:tc>
        <w:tc>
          <w:tcPr>
            <w:tcW w:w="807" w:type="dxa"/>
          </w:tcPr>
          <w:p w14:paraId="5986045B" w14:textId="77777777" w:rsidR="001075FB" w:rsidRPr="00246B33" w:rsidRDefault="001075FB" w:rsidP="00F2556C">
            <w:pPr>
              <w:rPr>
                <w:sz w:val="18"/>
                <w:szCs w:val="18"/>
              </w:rPr>
            </w:pPr>
            <w:r w:rsidRPr="00246B33">
              <w:rPr>
                <w:sz w:val="18"/>
                <w:szCs w:val="18"/>
              </w:rPr>
              <w:t>3</w:t>
            </w:r>
          </w:p>
        </w:tc>
        <w:tc>
          <w:tcPr>
            <w:tcW w:w="811" w:type="dxa"/>
          </w:tcPr>
          <w:p w14:paraId="0561F925" w14:textId="77777777" w:rsidR="001075FB" w:rsidRPr="00246B33" w:rsidRDefault="001075FB" w:rsidP="00F2556C">
            <w:pPr>
              <w:rPr>
                <w:sz w:val="18"/>
                <w:szCs w:val="18"/>
              </w:rPr>
            </w:pPr>
            <w:r w:rsidRPr="00246B33">
              <w:rPr>
                <w:sz w:val="18"/>
                <w:szCs w:val="18"/>
              </w:rPr>
              <w:t>3</w:t>
            </w:r>
          </w:p>
        </w:tc>
        <w:tc>
          <w:tcPr>
            <w:tcW w:w="811" w:type="dxa"/>
          </w:tcPr>
          <w:p w14:paraId="1A9FAB01" w14:textId="77777777" w:rsidR="001075FB" w:rsidRPr="00246B33" w:rsidRDefault="001075FB" w:rsidP="00F2556C">
            <w:pPr>
              <w:rPr>
                <w:sz w:val="18"/>
                <w:szCs w:val="18"/>
              </w:rPr>
            </w:pPr>
            <w:r w:rsidRPr="00246B33">
              <w:rPr>
                <w:sz w:val="18"/>
                <w:szCs w:val="18"/>
              </w:rPr>
              <w:t>3</w:t>
            </w:r>
          </w:p>
        </w:tc>
        <w:tc>
          <w:tcPr>
            <w:tcW w:w="811" w:type="dxa"/>
          </w:tcPr>
          <w:p w14:paraId="7A6FFF6E" w14:textId="77777777" w:rsidR="001075FB" w:rsidRPr="00246B33" w:rsidRDefault="001075FB" w:rsidP="00F2556C">
            <w:pPr>
              <w:rPr>
                <w:sz w:val="18"/>
                <w:szCs w:val="18"/>
              </w:rPr>
            </w:pPr>
            <w:r w:rsidRPr="00246B33">
              <w:rPr>
                <w:sz w:val="18"/>
                <w:szCs w:val="18"/>
              </w:rPr>
              <w:t>3</w:t>
            </w:r>
          </w:p>
        </w:tc>
        <w:tc>
          <w:tcPr>
            <w:tcW w:w="811" w:type="dxa"/>
          </w:tcPr>
          <w:p w14:paraId="35A71666" w14:textId="77777777" w:rsidR="001075FB" w:rsidRPr="00246B33" w:rsidRDefault="001075FB" w:rsidP="00F2556C">
            <w:pPr>
              <w:rPr>
                <w:sz w:val="18"/>
                <w:szCs w:val="18"/>
              </w:rPr>
            </w:pPr>
            <w:r w:rsidRPr="00246B33">
              <w:rPr>
                <w:sz w:val="18"/>
                <w:szCs w:val="18"/>
              </w:rPr>
              <w:t>3</w:t>
            </w:r>
          </w:p>
        </w:tc>
        <w:tc>
          <w:tcPr>
            <w:tcW w:w="815" w:type="dxa"/>
          </w:tcPr>
          <w:p w14:paraId="66130F35" w14:textId="77777777" w:rsidR="001075FB" w:rsidRPr="00246B33" w:rsidRDefault="001075FB" w:rsidP="00F2556C">
            <w:pPr>
              <w:rPr>
                <w:sz w:val="18"/>
                <w:szCs w:val="18"/>
              </w:rPr>
            </w:pPr>
            <w:r w:rsidRPr="00246B33">
              <w:rPr>
                <w:sz w:val="18"/>
                <w:szCs w:val="18"/>
              </w:rPr>
              <w:t>3</w:t>
            </w:r>
          </w:p>
        </w:tc>
        <w:tc>
          <w:tcPr>
            <w:tcW w:w="813" w:type="dxa"/>
          </w:tcPr>
          <w:p w14:paraId="043B6163" w14:textId="77777777" w:rsidR="001075FB" w:rsidRPr="00246B33" w:rsidRDefault="001075FB" w:rsidP="00F2556C">
            <w:pPr>
              <w:rPr>
                <w:sz w:val="18"/>
                <w:szCs w:val="18"/>
              </w:rPr>
            </w:pPr>
            <w:r w:rsidRPr="00246B33">
              <w:rPr>
                <w:sz w:val="18"/>
                <w:szCs w:val="18"/>
              </w:rPr>
              <w:t>3</w:t>
            </w:r>
          </w:p>
        </w:tc>
        <w:tc>
          <w:tcPr>
            <w:tcW w:w="811" w:type="dxa"/>
          </w:tcPr>
          <w:p w14:paraId="7513D37A" w14:textId="77777777" w:rsidR="001075FB" w:rsidRPr="00246B33" w:rsidRDefault="001075FB" w:rsidP="00F2556C">
            <w:pPr>
              <w:rPr>
                <w:sz w:val="18"/>
                <w:szCs w:val="18"/>
              </w:rPr>
            </w:pPr>
            <w:r w:rsidRPr="00246B33">
              <w:rPr>
                <w:sz w:val="18"/>
                <w:szCs w:val="18"/>
              </w:rPr>
              <w:t>3</w:t>
            </w:r>
          </w:p>
        </w:tc>
        <w:tc>
          <w:tcPr>
            <w:tcW w:w="811" w:type="dxa"/>
          </w:tcPr>
          <w:p w14:paraId="14A4D839" w14:textId="77777777" w:rsidR="001075FB" w:rsidRPr="00246B33" w:rsidRDefault="001075FB" w:rsidP="00F2556C">
            <w:pPr>
              <w:rPr>
                <w:sz w:val="18"/>
                <w:szCs w:val="18"/>
              </w:rPr>
            </w:pPr>
            <w:r w:rsidRPr="00246B33">
              <w:rPr>
                <w:sz w:val="18"/>
                <w:szCs w:val="18"/>
              </w:rPr>
              <w:t>3</w:t>
            </w:r>
          </w:p>
        </w:tc>
        <w:tc>
          <w:tcPr>
            <w:tcW w:w="811" w:type="dxa"/>
          </w:tcPr>
          <w:p w14:paraId="1307C193" w14:textId="77777777" w:rsidR="001075FB" w:rsidRPr="00246B33" w:rsidRDefault="001075FB" w:rsidP="00F2556C">
            <w:pPr>
              <w:rPr>
                <w:sz w:val="18"/>
                <w:szCs w:val="18"/>
              </w:rPr>
            </w:pPr>
            <w:r w:rsidRPr="00246B33">
              <w:rPr>
                <w:sz w:val="18"/>
                <w:szCs w:val="18"/>
              </w:rPr>
              <w:t>2</w:t>
            </w:r>
          </w:p>
        </w:tc>
        <w:tc>
          <w:tcPr>
            <w:tcW w:w="811" w:type="dxa"/>
          </w:tcPr>
          <w:p w14:paraId="2B99E717" w14:textId="77777777" w:rsidR="001075FB" w:rsidRPr="00246B33" w:rsidRDefault="001075FB" w:rsidP="00F2556C">
            <w:pPr>
              <w:rPr>
                <w:sz w:val="18"/>
                <w:szCs w:val="18"/>
              </w:rPr>
            </w:pPr>
            <w:r w:rsidRPr="00246B33">
              <w:rPr>
                <w:sz w:val="18"/>
                <w:szCs w:val="18"/>
              </w:rPr>
              <w:t>2</w:t>
            </w:r>
          </w:p>
        </w:tc>
        <w:tc>
          <w:tcPr>
            <w:tcW w:w="811" w:type="dxa"/>
          </w:tcPr>
          <w:p w14:paraId="4A432A28" w14:textId="77777777" w:rsidR="001075FB" w:rsidRPr="00246B33" w:rsidRDefault="001075FB" w:rsidP="00F2556C">
            <w:pPr>
              <w:rPr>
                <w:sz w:val="18"/>
                <w:szCs w:val="18"/>
              </w:rPr>
            </w:pPr>
            <w:r w:rsidRPr="00246B33">
              <w:rPr>
                <w:sz w:val="18"/>
                <w:szCs w:val="18"/>
              </w:rPr>
              <w:t>3</w:t>
            </w:r>
          </w:p>
        </w:tc>
        <w:tc>
          <w:tcPr>
            <w:tcW w:w="830" w:type="dxa"/>
          </w:tcPr>
          <w:p w14:paraId="0DB52158" w14:textId="77777777" w:rsidR="001075FB" w:rsidRPr="00246B33" w:rsidRDefault="001075FB" w:rsidP="00F2556C">
            <w:pPr>
              <w:rPr>
                <w:sz w:val="18"/>
                <w:szCs w:val="18"/>
              </w:rPr>
            </w:pPr>
            <w:r w:rsidRPr="00246B33">
              <w:rPr>
                <w:sz w:val="18"/>
                <w:szCs w:val="18"/>
              </w:rPr>
              <w:t>3</w:t>
            </w:r>
          </w:p>
        </w:tc>
      </w:tr>
      <w:tr w:rsidR="001075FB" w:rsidRPr="00246B33" w14:paraId="36EA785F" w14:textId="77777777" w:rsidTr="00F2556C">
        <w:trPr>
          <w:gridAfter w:val="1"/>
          <w:wAfter w:w="27" w:type="dxa"/>
          <w:trHeight w:val="244"/>
        </w:trPr>
        <w:tc>
          <w:tcPr>
            <w:tcW w:w="1199" w:type="dxa"/>
          </w:tcPr>
          <w:p w14:paraId="64F3DC4B" w14:textId="77777777" w:rsidR="001075FB" w:rsidRPr="00246B33" w:rsidRDefault="001075FB" w:rsidP="00F2556C">
            <w:pPr>
              <w:jc w:val="center"/>
              <w:rPr>
                <w:sz w:val="18"/>
                <w:szCs w:val="18"/>
              </w:rPr>
            </w:pPr>
            <w:r w:rsidRPr="00246B33">
              <w:rPr>
                <w:sz w:val="18"/>
                <w:szCs w:val="18"/>
              </w:rPr>
              <w:t>21</w:t>
            </w:r>
          </w:p>
        </w:tc>
        <w:tc>
          <w:tcPr>
            <w:tcW w:w="806" w:type="dxa"/>
          </w:tcPr>
          <w:p w14:paraId="7A571A76" w14:textId="77777777" w:rsidR="001075FB" w:rsidRPr="00246B33" w:rsidRDefault="001075FB" w:rsidP="00F2556C">
            <w:pPr>
              <w:rPr>
                <w:sz w:val="18"/>
                <w:szCs w:val="18"/>
              </w:rPr>
            </w:pPr>
            <w:r w:rsidRPr="00246B33">
              <w:rPr>
                <w:sz w:val="18"/>
                <w:szCs w:val="18"/>
              </w:rPr>
              <w:t>3</w:t>
            </w:r>
          </w:p>
        </w:tc>
        <w:tc>
          <w:tcPr>
            <w:tcW w:w="805" w:type="dxa"/>
          </w:tcPr>
          <w:p w14:paraId="7A9F0C50" w14:textId="77777777" w:rsidR="001075FB" w:rsidRPr="00246B33" w:rsidRDefault="001075FB" w:rsidP="00F2556C">
            <w:pPr>
              <w:rPr>
                <w:sz w:val="18"/>
                <w:szCs w:val="18"/>
              </w:rPr>
            </w:pPr>
            <w:r w:rsidRPr="00246B33">
              <w:rPr>
                <w:sz w:val="18"/>
                <w:szCs w:val="18"/>
              </w:rPr>
              <w:t>3</w:t>
            </w:r>
          </w:p>
        </w:tc>
        <w:tc>
          <w:tcPr>
            <w:tcW w:w="773" w:type="dxa"/>
          </w:tcPr>
          <w:p w14:paraId="42A8452F" w14:textId="77777777" w:rsidR="001075FB" w:rsidRPr="00246B33" w:rsidRDefault="001075FB" w:rsidP="00F2556C">
            <w:pPr>
              <w:rPr>
                <w:sz w:val="18"/>
                <w:szCs w:val="18"/>
              </w:rPr>
            </w:pPr>
            <w:r w:rsidRPr="00246B33">
              <w:rPr>
                <w:sz w:val="18"/>
                <w:szCs w:val="18"/>
              </w:rPr>
              <w:t>3</w:t>
            </w:r>
          </w:p>
        </w:tc>
        <w:tc>
          <w:tcPr>
            <w:tcW w:w="807" w:type="dxa"/>
          </w:tcPr>
          <w:p w14:paraId="4C72FA1C" w14:textId="77777777" w:rsidR="001075FB" w:rsidRPr="00246B33" w:rsidRDefault="001075FB" w:rsidP="00F2556C">
            <w:pPr>
              <w:rPr>
                <w:sz w:val="18"/>
                <w:szCs w:val="18"/>
              </w:rPr>
            </w:pPr>
            <w:r w:rsidRPr="00246B33">
              <w:rPr>
                <w:sz w:val="18"/>
                <w:szCs w:val="18"/>
              </w:rPr>
              <w:t>3</w:t>
            </w:r>
          </w:p>
        </w:tc>
        <w:tc>
          <w:tcPr>
            <w:tcW w:w="811" w:type="dxa"/>
          </w:tcPr>
          <w:p w14:paraId="71F1DC6F" w14:textId="77777777" w:rsidR="001075FB" w:rsidRPr="00246B33" w:rsidRDefault="001075FB" w:rsidP="00F2556C">
            <w:pPr>
              <w:rPr>
                <w:sz w:val="18"/>
                <w:szCs w:val="18"/>
              </w:rPr>
            </w:pPr>
            <w:r w:rsidRPr="00246B33">
              <w:rPr>
                <w:sz w:val="18"/>
                <w:szCs w:val="18"/>
              </w:rPr>
              <w:t>3</w:t>
            </w:r>
          </w:p>
        </w:tc>
        <w:tc>
          <w:tcPr>
            <w:tcW w:w="811" w:type="dxa"/>
          </w:tcPr>
          <w:p w14:paraId="66A28D7A" w14:textId="77777777" w:rsidR="001075FB" w:rsidRPr="00246B33" w:rsidRDefault="001075FB" w:rsidP="00F2556C">
            <w:pPr>
              <w:rPr>
                <w:sz w:val="18"/>
                <w:szCs w:val="18"/>
              </w:rPr>
            </w:pPr>
            <w:r w:rsidRPr="00246B33">
              <w:rPr>
                <w:sz w:val="18"/>
                <w:szCs w:val="18"/>
              </w:rPr>
              <w:t>3</w:t>
            </w:r>
          </w:p>
        </w:tc>
        <w:tc>
          <w:tcPr>
            <w:tcW w:w="811" w:type="dxa"/>
          </w:tcPr>
          <w:p w14:paraId="051A649B" w14:textId="77777777" w:rsidR="001075FB" w:rsidRPr="00246B33" w:rsidRDefault="001075FB" w:rsidP="00F2556C">
            <w:pPr>
              <w:rPr>
                <w:sz w:val="18"/>
                <w:szCs w:val="18"/>
              </w:rPr>
            </w:pPr>
            <w:r w:rsidRPr="00246B33">
              <w:rPr>
                <w:sz w:val="18"/>
                <w:szCs w:val="18"/>
              </w:rPr>
              <w:t>3</w:t>
            </w:r>
          </w:p>
        </w:tc>
        <w:tc>
          <w:tcPr>
            <w:tcW w:w="811" w:type="dxa"/>
          </w:tcPr>
          <w:p w14:paraId="60923545" w14:textId="77777777" w:rsidR="001075FB" w:rsidRPr="00246B33" w:rsidRDefault="001075FB" w:rsidP="00F2556C">
            <w:pPr>
              <w:rPr>
                <w:sz w:val="18"/>
                <w:szCs w:val="18"/>
              </w:rPr>
            </w:pPr>
            <w:r w:rsidRPr="00246B33">
              <w:rPr>
                <w:sz w:val="18"/>
                <w:szCs w:val="18"/>
              </w:rPr>
              <w:t>3</w:t>
            </w:r>
          </w:p>
        </w:tc>
        <w:tc>
          <w:tcPr>
            <w:tcW w:w="815" w:type="dxa"/>
          </w:tcPr>
          <w:p w14:paraId="64128349" w14:textId="77777777" w:rsidR="001075FB" w:rsidRPr="00246B33" w:rsidRDefault="001075FB" w:rsidP="00F2556C">
            <w:pPr>
              <w:rPr>
                <w:sz w:val="18"/>
                <w:szCs w:val="18"/>
              </w:rPr>
            </w:pPr>
            <w:r w:rsidRPr="00246B33">
              <w:rPr>
                <w:sz w:val="18"/>
                <w:szCs w:val="18"/>
              </w:rPr>
              <w:t>3</w:t>
            </w:r>
          </w:p>
        </w:tc>
        <w:tc>
          <w:tcPr>
            <w:tcW w:w="813" w:type="dxa"/>
          </w:tcPr>
          <w:p w14:paraId="354384F3" w14:textId="77777777" w:rsidR="001075FB" w:rsidRPr="00246B33" w:rsidRDefault="001075FB" w:rsidP="00F2556C">
            <w:pPr>
              <w:rPr>
                <w:sz w:val="18"/>
                <w:szCs w:val="18"/>
              </w:rPr>
            </w:pPr>
            <w:r w:rsidRPr="00246B33">
              <w:rPr>
                <w:sz w:val="18"/>
                <w:szCs w:val="18"/>
              </w:rPr>
              <w:t>3</w:t>
            </w:r>
          </w:p>
        </w:tc>
        <w:tc>
          <w:tcPr>
            <w:tcW w:w="811" w:type="dxa"/>
          </w:tcPr>
          <w:p w14:paraId="7A503AA9" w14:textId="77777777" w:rsidR="001075FB" w:rsidRPr="00246B33" w:rsidRDefault="001075FB" w:rsidP="00F2556C">
            <w:pPr>
              <w:rPr>
                <w:sz w:val="18"/>
                <w:szCs w:val="18"/>
              </w:rPr>
            </w:pPr>
            <w:r w:rsidRPr="00246B33">
              <w:rPr>
                <w:sz w:val="18"/>
                <w:szCs w:val="18"/>
              </w:rPr>
              <w:t>3</w:t>
            </w:r>
          </w:p>
        </w:tc>
        <w:tc>
          <w:tcPr>
            <w:tcW w:w="811" w:type="dxa"/>
          </w:tcPr>
          <w:p w14:paraId="72E7642C" w14:textId="77777777" w:rsidR="001075FB" w:rsidRPr="00246B33" w:rsidRDefault="001075FB" w:rsidP="00F2556C">
            <w:pPr>
              <w:rPr>
                <w:sz w:val="18"/>
                <w:szCs w:val="18"/>
              </w:rPr>
            </w:pPr>
            <w:r w:rsidRPr="00246B33">
              <w:rPr>
                <w:sz w:val="18"/>
                <w:szCs w:val="18"/>
              </w:rPr>
              <w:t>3</w:t>
            </w:r>
          </w:p>
        </w:tc>
        <w:tc>
          <w:tcPr>
            <w:tcW w:w="811" w:type="dxa"/>
          </w:tcPr>
          <w:p w14:paraId="31FAD2B6" w14:textId="77777777" w:rsidR="001075FB" w:rsidRPr="00246B33" w:rsidRDefault="001075FB" w:rsidP="00F2556C">
            <w:pPr>
              <w:rPr>
                <w:sz w:val="18"/>
                <w:szCs w:val="18"/>
              </w:rPr>
            </w:pPr>
            <w:r w:rsidRPr="00246B33">
              <w:rPr>
                <w:sz w:val="18"/>
                <w:szCs w:val="18"/>
              </w:rPr>
              <w:t>2</w:t>
            </w:r>
          </w:p>
        </w:tc>
        <w:tc>
          <w:tcPr>
            <w:tcW w:w="811" w:type="dxa"/>
          </w:tcPr>
          <w:p w14:paraId="7E726B27" w14:textId="77777777" w:rsidR="001075FB" w:rsidRPr="00246B33" w:rsidRDefault="001075FB" w:rsidP="00F2556C">
            <w:pPr>
              <w:rPr>
                <w:sz w:val="18"/>
                <w:szCs w:val="18"/>
              </w:rPr>
            </w:pPr>
            <w:r w:rsidRPr="00246B33">
              <w:rPr>
                <w:sz w:val="18"/>
                <w:szCs w:val="18"/>
              </w:rPr>
              <w:t>3</w:t>
            </w:r>
          </w:p>
        </w:tc>
        <w:tc>
          <w:tcPr>
            <w:tcW w:w="811" w:type="dxa"/>
          </w:tcPr>
          <w:p w14:paraId="0685AB9C" w14:textId="77777777" w:rsidR="001075FB" w:rsidRPr="00246B33" w:rsidRDefault="001075FB" w:rsidP="00F2556C">
            <w:pPr>
              <w:rPr>
                <w:sz w:val="18"/>
                <w:szCs w:val="18"/>
              </w:rPr>
            </w:pPr>
            <w:r w:rsidRPr="00246B33">
              <w:rPr>
                <w:sz w:val="18"/>
                <w:szCs w:val="18"/>
              </w:rPr>
              <w:t>2</w:t>
            </w:r>
          </w:p>
        </w:tc>
        <w:tc>
          <w:tcPr>
            <w:tcW w:w="830" w:type="dxa"/>
          </w:tcPr>
          <w:p w14:paraId="51153DA3" w14:textId="77777777" w:rsidR="001075FB" w:rsidRPr="00246B33" w:rsidRDefault="001075FB" w:rsidP="00F2556C">
            <w:pPr>
              <w:rPr>
                <w:sz w:val="18"/>
                <w:szCs w:val="18"/>
              </w:rPr>
            </w:pPr>
            <w:r w:rsidRPr="00246B33">
              <w:rPr>
                <w:sz w:val="18"/>
                <w:szCs w:val="18"/>
              </w:rPr>
              <w:t>3</w:t>
            </w:r>
          </w:p>
        </w:tc>
      </w:tr>
      <w:tr w:rsidR="001075FB" w:rsidRPr="00246B33" w14:paraId="0CBE8D54" w14:textId="77777777" w:rsidTr="00F2556C">
        <w:trPr>
          <w:gridAfter w:val="1"/>
          <w:wAfter w:w="27" w:type="dxa"/>
          <w:trHeight w:val="244"/>
        </w:trPr>
        <w:tc>
          <w:tcPr>
            <w:tcW w:w="1199" w:type="dxa"/>
          </w:tcPr>
          <w:p w14:paraId="5C18AC67" w14:textId="77777777" w:rsidR="001075FB" w:rsidRPr="00246B33" w:rsidRDefault="001075FB" w:rsidP="00F2556C">
            <w:pPr>
              <w:jc w:val="center"/>
              <w:rPr>
                <w:sz w:val="18"/>
                <w:szCs w:val="18"/>
              </w:rPr>
            </w:pPr>
            <w:r w:rsidRPr="00246B33">
              <w:rPr>
                <w:sz w:val="18"/>
                <w:szCs w:val="18"/>
              </w:rPr>
              <w:t>22</w:t>
            </w:r>
          </w:p>
        </w:tc>
        <w:tc>
          <w:tcPr>
            <w:tcW w:w="806" w:type="dxa"/>
          </w:tcPr>
          <w:p w14:paraId="399AC7BB" w14:textId="77777777" w:rsidR="001075FB" w:rsidRPr="00246B33" w:rsidRDefault="001075FB" w:rsidP="00F2556C">
            <w:pPr>
              <w:rPr>
                <w:sz w:val="18"/>
                <w:szCs w:val="18"/>
              </w:rPr>
            </w:pPr>
            <w:r w:rsidRPr="00246B33">
              <w:rPr>
                <w:sz w:val="18"/>
                <w:szCs w:val="18"/>
              </w:rPr>
              <w:t>3</w:t>
            </w:r>
          </w:p>
        </w:tc>
        <w:tc>
          <w:tcPr>
            <w:tcW w:w="805" w:type="dxa"/>
          </w:tcPr>
          <w:p w14:paraId="01ED2262" w14:textId="77777777" w:rsidR="001075FB" w:rsidRPr="00246B33" w:rsidRDefault="001075FB" w:rsidP="00F2556C">
            <w:pPr>
              <w:rPr>
                <w:sz w:val="18"/>
                <w:szCs w:val="18"/>
              </w:rPr>
            </w:pPr>
            <w:r w:rsidRPr="00246B33">
              <w:rPr>
                <w:sz w:val="18"/>
                <w:szCs w:val="18"/>
              </w:rPr>
              <w:t>3</w:t>
            </w:r>
          </w:p>
        </w:tc>
        <w:tc>
          <w:tcPr>
            <w:tcW w:w="773" w:type="dxa"/>
          </w:tcPr>
          <w:p w14:paraId="014CCE17" w14:textId="77777777" w:rsidR="001075FB" w:rsidRPr="00246B33" w:rsidRDefault="001075FB" w:rsidP="00F2556C">
            <w:pPr>
              <w:rPr>
                <w:sz w:val="18"/>
                <w:szCs w:val="18"/>
              </w:rPr>
            </w:pPr>
            <w:r w:rsidRPr="00246B33">
              <w:rPr>
                <w:sz w:val="18"/>
                <w:szCs w:val="18"/>
              </w:rPr>
              <w:t>3</w:t>
            </w:r>
          </w:p>
        </w:tc>
        <w:tc>
          <w:tcPr>
            <w:tcW w:w="807" w:type="dxa"/>
          </w:tcPr>
          <w:p w14:paraId="7A8AFC94" w14:textId="77777777" w:rsidR="001075FB" w:rsidRPr="00246B33" w:rsidRDefault="001075FB" w:rsidP="00F2556C">
            <w:pPr>
              <w:rPr>
                <w:sz w:val="18"/>
                <w:szCs w:val="18"/>
              </w:rPr>
            </w:pPr>
            <w:r w:rsidRPr="00246B33">
              <w:rPr>
                <w:sz w:val="18"/>
                <w:szCs w:val="18"/>
              </w:rPr>
              <w:t>3</w:t>
            </w:r>
          </w:p>
        </w:tc>
        <w:tc>
          <w:tcPr>
            <w:tcW w:w="811" w:type="dxa"/>
          </w:tcPr>
          <w:p w14:paraId="4108C1C1" w14:textId="77777777" w:rsidR="001075FB" w:rsidRPr="00246B33" w:rsidRDefault="001075FB" w:rsidP="00F2556C">
            <w:pPr>
              <w:rPr>
                <w:sz w:val="18"/>
                <w:szCs w:val="18"/>
              </w:rPr>
            </w:pPr>
            <w:r w:rsidRPr="00246B33">
              <w:rPr>
                <w:sz w:val="18"/>
                <w:szCs w:val="18"/>
              </w:rPr>
              <w:t>3</w:t>
            </w:r>
          </w:p>
        </w:tc>
        <w:tc>
          <w:tcPr>
            <w:tcW w:w="811" w:type="dxa"/>
          </w:tcPr>
          <w:p w14:paraId="07FDE9D9" w14:textId="77777777" w:rsidR="001075FB" w:rsidRPr="00246B33" w:rsidRDefault="001075FB" w:rsidP="00F2556C">
            <w:pPr>
              <w:rPr>
                <w:sz w:val="18"/>
                <w:szCs w:val="18"/>
              </w:rPr>
            </w:pPr>
            <w:r w:rsidRPr="00246B33">
              <w:rPr>
                <w:sz w:val="18"/>
                <w:szCs w:val="18"/>
              </w:rPr>
              <w:t>3</w:t>
            </w:r>
          </w:p>
        </w:tc>
        <w:tc>
          <w:tcPr>
            <w:tcW w:w="811" w:type="dxa"/>
          </w:tcPr>
          <w:p w14:paraId="3300F06A" w14:textId="77777777" w:rsidR="001075FB" w:rsidRPr="00246B33" w:rsidRDefault="001075FB" w:rsidP="00F2556C">
            <w:pPr>
              <w:rPr>
                <w:sz w:val="18"/>
                <w:szCs w:val="18"/>
              </w:rPr>
            </w:pPr>
            <w:r w:rsidRPr="00246B33">
              <w:rPr>
                <w:sz w:val="18"/>
                <w:szCs w:val="18"/>
              </w:rPr>
              <w:t>3</w:t>
            </w:r>
          </w:p>
        </w:tc>
        <w:tc>
          <w:tcPr>
            <w:tcW w:w="811" w:type="dxa"/>
          </w:tcPr>
          <w:p w14:paraId="4613F065" w14:textId="77777777" w:rsidR="001075FB" w:rsidRPr="00246B33" w:rsidRDefault="001075FB" w:rsidP="00F2556C">
            <w:pPr>
              <w:rPr>
                <w:sz w:val="18"/>
                <w:szCs w:val="18"/>
              </w:rPr>
            </w:pPr>
            <w:r w:rsidRPr="00246B33">
              <w:rPr>
                <w:sz w:val="18"/>
                <w:szCs w:val="18"/>
              </w:rPr>
              <w:t>3</w:t>
            </w:r>
          </w:p>
        </w:tc>
        <w:tc>
          <w:tcPr>
            <w:tcW w:w="815" w:type="dxa"/>
          </w:tcPr>
          <w:p w14:paraId="05FA1D06" w14:textId="77777777" w:rsidR="001075FB" w:rsidRPr="00246B33" w:rsidRDefault="001075FB" w:rsidP="00F2556C">
            <w:pPr>
              <w:rPr>
                <w:sz w:val="18"/>
                <w:szCs w:val="18"/>
              </w:rPr>
            </w:pPr>
            <w:r w:rsidRPr="00246B33">
              <w:rPr>
                <w:sz w:val="18"/>
                <w:szCs w:val="18"/>
              </w:rPr>
              <w:t>3</w:t>
            </w:r>
          </w:p>
        </w:tc>
        <w:tc>
          <w:tcPr>
            <w:tcW w:w="813" w:type="dxa"/>
          </w:tcPr>
          <w:p w14:paraId="673829D9" w14:textId="77777777" w:rsidR="001075FB" w:rsidRPr="00246B33" w:rsidRDefault="001075FB" w:rsidP="00F2556C">
            <w:pPr>
              <w:rPr>
                <w:sz w:val="18"/>
                <w:szCs w:val="18"/>
              </w:rPr>
            </w:pPr>
            <w:r w:rsidRPr="00246B33">
              <w:rPr>
                <w:sz w:val="18"/>
                <w:szCs w:val="18"/>
              </w:rPr>
              <w:t>3</w:t>
            </w:r>
          </w:p>
        </w:tc>
        <w:tc>
          <w:tcPr>
            <w:tcW w:w="811" w:type="dxa"/>
          </w:tcPr>
          <w:p w14:paraId="70AA4C49" w14:textId="77777777" w:rsidR="001075FB" w:rsidRPr="00246B33" w:rsidRDefault="001075FB" w:rsidP="00F2556C">
            <w:pPr>
              <w:rPr>
                <w:sz w:val="18"/>
                <w:szCs w:val="18"/>
              </w:rPr>
            </w:pPr>
            <w:r w:rsidRPr="00246B33">
              <w:rPr>
                <w:sz w:val="18"/>
                <w:szCs w:val="18"/>
              </w:rPr>
              <w:t>3</w:t>
            </w:r>
          </w:p>
        </w:tc>
        <w:tc>
          <w:tcPr>
            <w:tcW w:w="811" w:type="dxa"/>
          </w:tcPr>
          <w:p w14:paraId="503D8048" w14:textId="77777777" w:rsidR="001075FB" w:rsidRPr="00246B33" w:rsidRDefault="001075FB" w:rsidP="00F2556C">
            <w:pPr>
              <w:rPr>
                <w:sz w:val="18"/>
                <w:szCs w:val="18"/>
              </w:rPr>
            </w:pPr>
            <w:r w:rsidRPr="00246B33">
              <w:rPr>
                <w:sz w:val="18"/>
                <w:szCs w:val="18"/>
              </w:rPr>
              <w:t>3</w:t>
            </w:r>
          </w:p>
        </w:tc>
        <w:tc>
          <w:tcPr>
            <w:tcW w:w="811" w:type="dxa"/>
          </w:tcPr>
          <w:p w14:paraId="626F3C6C" w14:textId="77777777" w:rsidR="001075FB" w:rsidRPr="00246B33" w:rsidRDefault="001075FB" w:rsidP="00F2556C">
            <w:pPr>
              <w:rPr>
                <w:sz w:val="18"/>
                <w:szCs w:val="18"/>
              </w:rPr>
            </w:pPr>
            <w:r w:rsidRPr="00246B33">
              <w:rPr>
                <w:sz w:val="18"/>
                <w:szCs w:val="18"/>
              </w:rPr>
              <w:t>3</w:t>
            </w:r>
          </w:p>
        </w:tc>
        <w:tc>
          <w:tcPr>
            <w:tcW w:w="811" w:type="dxa"/>
          </w:tcPr>
          <w:p w14:paraId="606DD526" w14:textId="77777777" w:rsidR="001075FB" w:rsidRPr="00246B33" w:rsidRDefault="001075FB" w:rsidP="00F2556C">
            <w:pPr>
              <w:rPr>
                <w:sz w:val="18"/>
                <w:szCs w:val="18"/>
              </w:rPr>
            </w:pPr>
            <w:r w:rsidRPr="00246B33">
              <w:rPr>
                <w:sz w:val="18"/>
                <w:szCs w:val="18"/>
              </w:rPr>
              <w:t>3</w:t>
            </w:r>
          </w:p>
        </w:tc>
        <w:tc>
          <w:tcPr>
            <w:tcW w:w="811" w:type="dxa"/>
          </w:tcPr>
          <w:p w14:paraId="7096EB71" w14:textId="77777777" w:rsidR="001075FB" w:rsidRPr="00246B33" w:rsidRDefault="001075FB" w:rsidP="00F2556C">
            <w:pPr>
              <w:rPr>
                <w:sz w:val="18"/>
                <w:szCs w:val="18"/>
              </w:rPr>
            </w:pPr>
            <w:r w:rsidRPr="00246B33">
              <w:rPr>
                <w:sz w:val="18"/>
                <w:szCs w:val="18"/>
              </w:rPr>
              <w:t>3</w:t>
            </w:r>
          </w:p>
        </w:tc>
        <w:tc>
          <w:tcPr>
            <w:tcW w:w="830" w:type="dxa"/>
          </w:tcPr>
          <w:p w14:paraId="68D349AE" w14:textId="77777777" w:rsidR="001075FB" w:rsidRPr="00246B33" w:rsidRDefault="001075FB" w:rsidP="00F2556C">
            <w:pPr>
              <w:rPr>
                <w:sz w:val="18"/>
                <w:szCs w:val="18"/>
              </w:rPr>
            </w:pPr>
            <w:r w:rsidRPr="00246B33">
              <w:rPr>
                <w:sz w:val="18"/>
                <w:szCs w:val="18"/>
              </w:rPr>
              <w:t>3</w:t>
            </w:r>
          </w:p>
        </w:tc>
      </w:tr>
      <w:tr w:rsidR="001075FB" w:rsidRPr="00246B33" w14:paraId="5C4664A3" w14:textId="77777777" w:rsidTr="00F2556C">
        <w:trPr>
          <w:gridAfter w:val="1"/>
          <w:wAfter w:w="27" w:type="dxa"/>
          <w:trHeight w:val="263"/>
        </w:trPr>
        <w:tc>
          <w:tcPr>
            <w:tcW w:w="1199" w:type="dxa"/>
          </w:tcPr>
          <w:p w14:paraId="05407F53" w14:textId="77777777" w:rsidR="001075FB" w:rsidRPr="00246B33" w:rsidRDefault="001075FB" w:rsidP="00F2556C">
            <w:pPr>
              <w:jc w:val="center"/>
              <w:rPr>
                <w:sz w:val="18"/>
                <w:szCs w:val="18"/>
              </w:rPr>
            </w:pPr>
            <w:r w:rsidRPr="00246B33">
              <w:rPr>
                <w:sz w:val="18"/>
                <w:szCs w:val="18"/>
              </w:rPr>
              <w:t>23</w:t>
            </w:r>
          </w:p>
        </w:tc>
        <w:tc>
          <w:tcPr>
            <w:tcW w:w="806" w:type="dxa"/>
          </w:tcPr>
          <w:p w14:paraId="16614249" w14:textId="77777777" w:rsidR="001075FB" w:rsidRPr="00246B33" w:rsidRDefault="001075FB" w:rsidP="00F2556C">
            <w:pPr>
              <w:rPr>
                <w:sz w:val="18"/>
                <w:szCs w:val="18"/>
              </w:rPr>
            </w:pPr>
            <w:r w:rsidRPr="00246B33">
              <w:rPr>
                <w:sz w:val="18"/>
                <w:szCs w:val="18"/>
              </w:rPr>
              <w:t>3</w:t>
            </w:r>
          </w:p>
        </w:tc>
        <w:tc>
          <w:tcPr>
            <w:tcW w:w="805" w:type="dxa"/>
          </w:tcPr>
          <w:p w14:paraId="2C38A7AA" w14:textId="77777777" w:rsidR="001075FB" w:rsidRPr="00246B33" w:rsidRDefault="001075FB" w:rsidP="00F2556C">
            <w:pPr>
              <w:rPr>
                <w:sz w:val="18"/>
                <w:szCs w:val="18"/>
              </w:rPr>
            </w:pPr>
            <w:r w:rsidRPr="00246B33">
              <w:rPr>
                <w:sz w:val="18"/>
                <w:szCs w:val="18"/>
              </w:rPr>
              <w:t>3</w:t>
            </w:r>
          </w:p>
        </w:tc>
        <w:tc>
          <w:tcPr>
            <w:tcW w:w="773" w:type="dxa"/>
          </w:tcPr>
          <w:p w14:paraId="1484E0A1" w14:textId="77777777" w:rsidR="001075FB" w:rsidRPr="00246B33" w:rsidRDefault="001075FB" w:rsidP="00F2556C">
            <w:pPr>
              <w:rPr>
                <w:sz w:val="18"/>
                <w:szCs w:val="18"/>
              </w:rPr>
            </w:pPr>
            <w:r w:rsidRPr="00246B33">
              <w:rPr>
                <w:sz w:val="18"/>
                <w:szCs w:val="18"/>
              </w:rPr>
              <w:t>3</w:t>
            </w:r>
          </w:p>
        </w:tc>
        <w:tc>
          <w:tcPr>
            <w:tcW w:w="807" w:type="dxa"/>
          </w:tcPr>
          <w:p w14:paraId="48AA38FC" w14:textId="77777777" w:rsidR="001075FB" w:rsidRPr="00246B33" w:rsidRDefault="001075FB" w:rsidP="00F2556C">
            <w:pPr>
              <w:rPr>
                <w:sz w:val="18"/>
                <w:szCs w:val="18"/>
              </w:rPr>
            </w:pPr>
            <w:r w:rsidRPr="00246B33">
              <w:rPr>
                <w:sz w:val="18"/>
                <w:szCs w:val="18"/>
              </w:rPr>
              <w:t>3</w:t>
            </w:r>
          </w:p>
        </w:tc>
        <w:tc>
          <w:tcPr>
            <w:tcW w:w="811" w:type="dxa"/>
          </w:tcPr>
          <w:p w14:paraId="4558F3BD" w14:textId="77777777" w:rsidR="001075FB" w:rsidRPr="00246B33" w:rsidRDefault="001075FB" w:rsidP="00F2556C">
            <w:pPr>
              <w:rPr>
                <w:sz w:val="18"/>
                <w:szCs w:val="18"/>
              </w:rPr>
            </w:pPr>
            <w:r w:rsidRPr="00246B33">
              <w:rPr>
                <w:sz w:val="18"/>
                <w:szCs w:val="18"/>
              </w:rPr>
              <w:t>2</w:t>
            </w:r>
          </w:p>
        </w:tc>
        <w:tc>
          <w:tcPr>
            <w:tcW w:w="811" w:type="dxa"/>
          </w:tcPr>
          <w:p w14:paraId="008B6B7C" w14:textId="77777777" w:rsidR="001075FB" w:rsidRPr="00246B33" w:rsidRDefault="001075FB" w:rsidP="00F2556C">
            <w:pPr>
              <w:rPr>
                <w:sz w:val="18"/>
                <w:szCs w:val="18"/>
              </w:rPr>
            </w:pPr>
            <w:r w:rsidRPr="00246B33">
              <w:rPr>
                <w:sz w:val="18"/>
                <w:szCs w:val="18"/>
              </w:rPr>
              <w:t>2</w:t>
            </w:r>
          </w:p>
        </w:tc>
        <w:tc>
          <w:tcPr>
            <w:tcW w:w="811" w:type="dxa"/>
          </w:tcPr>
          <w:p w14:paraId="7FA73502" w14:textId="77777777" w:rsidR="001075FB" w:rsidRPr="00246B33" w:rsidRDefault="001075FB" w:rsidP="00F2556C">
            <w:pPr>
              <w:rPr>
                <w:sz w:val="18"/>
                <w:szCs w:val="18"/>
              </w:rPr>
            </w:pPr>
            <w:r w:rsidRPr="00246B33">
              <w:rPr>
                <w:sz w:val="18"/>
                <w:szCs w:val="18"/>
              </w:rPr>
              <w:t>3</w:t>
            </w:r>
          </w:p>
        </w:tc>
        <w:tc>
          <w:tcPr>
            <w:tcW w:w="811" w:type="dxa"/>
          </w:tcPr>
          <w:p w14:paraId="4CA97A13" w14:textId="77777777" w:rsidR="001075FB" w:rsidRPr="00246B33" w:rsidRDefault="001075FB" w:rsidP="00F2556C">
            <w:pPr>
              <w:rPr>
                <w:sz w:val="18"/>
                <w:szCs w:val="18"/>
              </w:rPr>
            </w:pPr>
            <w:r w:rsidRPr="00246B33">
              <w:rPr>
                <w:sz w:val="18"/>
                <w:szCs w:val="18"/>
              </w:rPr>
              <w:t>3</w:t>
            </w:r>
          </w:p>
        </w:tc>
        <w:tc>
          <w:tcPr>
            <w:tcW w:w="815" w:type="dxa"/>
          </w:tcPr>
          <w:p w14:paraId="1CBD02F2" w14:textId="77777777" w:rsidR="001075FB" w:rsidRPr="00246B33" w:rsidRDefault="001075FB" w:rsidP="00F2556C">
            <w:pPr>
              <w:rPr>
                <w:sz w:val="18"/>
                <w:szCs w:val="18"/>
              </w:rPr>
            </w:pPr>
            <w:r w:rsidRPr="00246B33">
              <w:rPr>
                <w:sz w:val="18"/>
                <w:szCs w:val="18"/>
              </w:rPr>
              <w:t>3</w:t>
            </w:r>
          </w:p>
        </w:tc>
        <w:tc>
          <w:tcPr>
            <w:tcW w:w="813" w:type="dxa"/>
          </w:tcPr>
          <w:p w14:paraId="1A26C1CD" w14:textId="77777777" w:rsidR="001075FB" w:rsidRPr="00246B33" w:rsidRDefault="001075FB" w:rsidP="00F2556C">
            <w:pPr>
              <w:rPr>
                <w:sz w:val="18"/>
                <w:szCs w:val="18"/>
              </w:rPr>
            </w:pPr>
            <w:r w:rsidRPr="00246B33">
              <w:rPr>
                <w:sz w:val="18"/>
                <w:szCs w:val="18"/>
              </w:rPr>
              <w:t>3</w:t>
            </w:r>
          </w:p>
        </w:tc>
        <w:tc>
          <w:tcPr>
            <w:tcW w:w="811" w:type="dxa"/>
          </w:tcPr>
          <w:p w14:paraId="5BE59EAD" w14:textId="77777777" w:rsidR="001075FB" w:rsidRPr="00246B33" w:rsidRDefault="001075FB" w:rsidP="00F2556C">
            <w:pPr>
              <w:rPr>
                <w:sz w:val="18"/>
                <w:szCs w:val="18"/>
              </w:rPr>
            </w:pPr>
            <w:r w:rsidRPr="00246B33">
              <w:rPr>
                <w:sz w:val="18"/>
                <w:szCs w:val="18"/>
              </w:rPr>
              <w:t>3</w:t>
            </w:r>
          </w:p>
        </w:tc>
        <w:tc>
          <w:tcPr>
            <w:tcW w:w="811" w:type="dxa"/>
          </w:tcPr>
          <w:p w14:paraId="13053E73" w14:textId="77777777" w:rsidR="001075FB" w:rsidRPr="00246B33" w:rsidRDefault="001075FB" w:rsidP="00F2556C">
            <w:pPr>
              <w:rPr>
                <w:sz w:val="18"/>
                <w:szCs w:val="18"/>
              </w:rPr>
            </w:pPr>
            <w:r w:rsidRPr="00246B33">
              <w:rPr>
                <w:sz w:val="18"/>
                <w:szCs w:val="18"/>
              </w:rPr>
              <w:t>3</w:t>
            </w:r>
          </w:p>
        </w:tc>
        <w:tc>
          <w:tcPr>
            <w:tcW w:w="811" w:type="dxa"/>
          </w:tcPr>
          <w:p w14:paraId="4B396EF5" w14:textId="77777777" w:rsidR="001075FB" w:rsidRPr="00246B33" w:rsidRDefault="001075FB" w:rsidP="00F2556C">
            <w:pPr>
              <w:rPr>
                <w:sz w:val="18"/>
                <w:szCs w:val="18"/>
              </w:rPr>
            </w:pPr>
            <w:r w:rsidRPr="00246B33">
              <w:rPr>
                <w:sz w:val="18"/>
                <w:szCs w:val="18"/>
              </w:rPr>
              <w:t>3</w:t>
            </w:r>
          </w:p>
        </w:tc>
        <w:tc>
          <w:tcPr>
            <w:tcW w:w="811" w:type="dxa"/>
          </w:tcPr>
          <w:p w14:paraId="75629B25" w14:textId="77777777" w:rsidR="001075FB" w:rsidRPr="00246B33" w:rsidRDefault="001075FB" w:rsidP="00F2556C">
            <w:pPr>
              <w:rPr>
                <w:sz w:val="18"/>
                <w:szCs w:val="18"/>
              </w:rPr>
            </w:pPr>
            <w:r w:rsidRPr="00246B33">
              <w:rPr>
                <w:sz w:val="18"/>
                <w:szCs w:val="18"/>
              </w:rPr>
              <w:t>2</w:t>
            </w:r>
          </w:p>
        </w:tc>
        <w:tc>
          <w:tcPr>
            <w:tcW w:w="811" w:type="dxa"/>
          </w:tcPr>
          <w:p w14:paraId="62E6DB17" w14:textId="77777777" w:rsidR="001075FB" w:rsidRPr="00246B33" w:rsidRDefault="001075FB" w:rsidP="00F2556C">
            <w:pPr>
              <w:rPr>
                <w:sz w:val="18"/>
                <w:szCs w:val="18"/>
              </w:rPr>
            </w:pPr>
            <w:r w:rsidRPr="00246B33">
              <w:rPr>
                <w:sz w:val="18"/>
                <w:szCs w:val="18"/>
              </w:rPr>
              <w:t>2</w:t>
            </w:r>
          </w:p>
        </w:tc>
        <w:tc>
          <w:tcPr>
            <w:tcW w:w="830" w:type="dxa"/>
          </w:tcPr>
          <w:p w14:paraId="4D6FFCE9" w14:textId="77777777" w:rsidR="001075FB" w:rsidRPr="00246B33" w:rsidRDefault="001075FB" w:rsidP="00F2556C">
            <w:pPr>
              <w:rPr>
                <w:sz w:val="18"/>
                <w:szCs w:val="18"/>
              </w:rPr>
            </w:pPr>
            <w:r w:rsidRPr="00246B33">
              <w:rPr>
                <w:sz w:val="18"/>
                <w:szCs w:val="18"/>
              </w:rPr>
              <w:t>3</w:t>
            </w:r>
          </w:p>
        </w:tc>
      </w:tr>
      <w:tr w:rsidR="001075FB" w:rsidRPr="00246B33" w14:paraId="7CCE4F79" w14:textId="77777777" w:rsidTr="00F2556C">
        <w:trPr>
          <w:gridAfter w:val="1"/>
          <w:wAfter w:w="27" w:type="dxa"/>
          <w:trHeight w:val="244"/>
        </w:trPr>
        <w:tc>
          <w:tcPr>
            <w:tcW w:w="1199" w:type="dxa"/>
          </w:tcPr>
          <w:p w14:paraId="138FB3EF" w14:textId="77777777" w:rsidR="001075FB" w:rsidRPr="00246B33" w:rsidRDefault="001075FB" w:rsidP="00F2556C">
            <w:pPr>
              <w:jc w:val="center"/>
              <w:rPr>
                <w:sz w:val="18"/>
                <w:szCs w:val="18"/>
              </w:rPr>
            </w:pPr>
            <w:r w:rsidRPr="00246B33">
              <w:rPr>
                <w:sz w:val="18"/>
                <w:szCs w:val="18"/>
              </w:rPr>
              <w:t>24</w:t>
            </w:r>
          </w:p>
        </w:tc>
        <w:tc>
          <w:tcPr>
            <w:tcW w:w="806" w:type="dxa"/>
          </w:tcPr>
          <w:p w14:paraId="0AF68ED3" w14:textId="77777777" w:rsidR="001075FB" w:rsidRPr="00246B33" w:rsidRDefault="001075FB" w:rsidP="00F2556C">
            <w:pPr>
              <w:rPr>
                <w:sz w:val="18"/>
                <w:szCs w:val="18"/>
              </w:rPr>
            </w:pPr>
            <w:r w:rsidRPr="00246B33">
              <w:rPr>
                <w:sz w:val="18"/>
                <w:szCs w:val="18"/>
              </w:rPr>
              <w:t>3</w:t>
            </w:r>
          </w:p>
        </w:tc>
        <w:tc>
          <w:tcPr>
            <w:tcW w:w="805" w:type="dxa"/>
          </w:tcPr>
          <w:p w14:paraId="2FD1F491" w14:textId="77777777" w:rsidR="001075FB" w:rsidRPr="00246B33" w:rsidRDefault="001075FB" w:rsidP="00F2556C">
            <w:pPr>
              <w:rPr>
                <w:sz w:val="18"/>
                <w:szCs w:val="18"/>
              </w:rPr>
            </w:pPr>
            <w:r w:rsidRPr="00246B33">
              <w:rPr>
                <w:sz w:val="18"/>
                <w:szCs w:val="18"/>
              </w:rPr>
              <w:t>3</w:t>
            </w:r>
          </w:p>
        </w:tc>
        <w:tc>
          <w:tcPr>
            <w:tcW w:w="773" w:type="dxa"/>
          </w:tcPr>
          <w:p w14:paraId="24A03632" w14:textId="77777777" w:rsidR="001075FB" w:rsidRPr="00246B33" w:rsidRDefault="001075FB" w:rsidP="00F2556C">
            <w:pPr>
              <w:rPr>
                <w:sz w:val="18"/>
                <w:szCs w:val="18"/>
              </w:rPr>
            </w:pPr>
            <w:r w:rsidRPr="00246B33">
              <w:rPr>
                <w:sz w:val="18"/>
                <w:szCs w:val="18"/>
              </w:rPr>
              <w:t>3</w:t>
            </w:r>
          </w:p>
        </w:tc>
        <w:tc>
          <w:tcPr>
            <w:tcW w:w="807" w:type="dxa"/>
          </w:tcPr>
          <w:p w14:paraId="314BD5A3" w14:textId="77777777" w:rsidR="001075FB" w:rsidRPr="00246B33" w:rsidRDefault="001075FB" w:rsidP="00F2556C">
            <w:pPr>
              <w:rPr>
                <w:sz w:val="18"/>
                <w:szCs w:val="18"/>
              </w:rPr>
            </w:pPr>
            <w:r w:rsidRPr="00246B33">
              <w:rPr>
                <w:sz w:val="18"/>
                <w:szCs w:val="18"/>
              </w:rPr>
              <w:t>3</w:t>
            </w:r>
          </w:p>
        </w:tc>
        <w:tc>
          <w:tcPr>
            <w:tcW w:w="811" w:type="dxa"/>
          </w:tcPr>
          <w:p w14:paraId="454F8DE7" w14:textId="77777777" w:rsidR="001075FB" w:rsidRPr="00246B33" w:rsidRDefault="001075FB" w:rsidP="00F2556C">
            <w:pPr>
              <w:rPr>
                <w:sz w:val="18"/>
                <w:szCs w:val="18"/>
              </w:rPr>
            </w:pPr>
            <w:r w:rsidRPr="00246B33">
              <w:rPr>
                <w:sz w:val="18"/>
                <w:szCs w:val="18"/>
              </w:rPr>
              <w:t>2</w:t>
            </w:r>
          </w:p>
        </w:tc>
        <w:tc>
          <w:tcPr>
            <w:tcW w:w="811" w:type="dxa"/>
          </w:tcPr>
          <w:p w14:paraId="1803BFE5" w14:textId="77777777" w:rsidR="001075FB" w:rsidRPr="00246B33" w:rsidRDefault="001075FB" w:rsidP="00F2556C">
            <w:pPr>
              <w:rPr>
                <w:sz w:val="18"/>
                <w:szCs w:val="18"/>
              </w:rPr>
            </w:pPr>
            <w:r w:rsidRPr="00246B33">
              <w:rPr>
                <w:sz w:val="18"/>
                <w:szCs w:val="18"/>
              </w:rPr>
              <w:t>2</w:t>
            </w:r>
          </w:p>
        </w:tc>
        <w:tc>
          <w:tcPr>
            <w:tcW w:w="811" w:type="dxa"/>
          </w:tcPr>
          <w:p w14:paraId="62E57A06" w14:textId="77777777" w:rsidR="001075FB" w:rsidRPr="00246B33" w:rsidRDefault="001075FB" w:rsidP="00F2556C">
            <w:pPr>
              <w:rPr>
                <w:sz w:val="18"/>
                <w:szCs w:val="18"/>
              </w:rPr>
            </w:pPr>
            <w:r w:rsidRPr="00246B33">
              <w:rPr>
                <w:sz w:val="18"/>
                <w:szCs w:val="18"/>
              </w:rPr>
              <w:t>2</w:t>
            </w:r>
          </w:p>
        </w:tc>
        <w:tc>
          <w:tcPr>
            <w:tcW w:w="811" w:type="dxa"/>
          </w:tcPr>
          <w:p w14:paraId="18871D1C" w14:textId="77777777" w:rsidR="001075FB" w:rsidRPr="00246B33" w:rsidRDefault="001075FB" w:rsidP="00F2556C">
            <w:pPr>
              <w:rPr>
                <w:sz w:val="18"/>
                <w:szCs w:val="18"/>
              </w:rPr>
            </w:pPr>
            <w:r w:rsidRPr="00246B33">
              <w:rPr>
                <w:sz w:val="18"/>
                <w:szCs w:val="18"/>
              </w:rPr>
              <w:t>3</w:t>
            </w:r>
          </w:p>
        </w:tc>
        <w:tc>
          <w:tcPr>
            <w:tcW w:w="815" w:type="dxa"/>
          </w:tcPr>
          <w:p w14:paraId="1274885A" w14:textId="77777777" w:rsidR="001075FB" w:rsidRPr="00246B33" w:rsidRDefault="001075FB" w:rsidP="00F2556C">
            <w:pPr>
              <w:rPr>
                <w:sz w:val="18"/>
                <w:szCs w:val="18"/>
              </w:rPr>
            </w:pPr>
            <w:r w:rsidRPr="00246B33">
              <w:rPr>
                <w:sz w:val="18"/>
                <w:szCs w:val="18"/>
              </w:rPr>
              <w:t>3</w:t>
            </w:r>
          </w:p>
        </w:tc>
        <w:tc>
          <w:tcPr>
            <w:tcW w:w="813" w:type="dxa"/>
          </w:tcPr>
          <w:p w14:paraId="1B9F9B9F" w14:textId="77777777" w:rsidR="001075FB" w:rsidRPr="00246B33" w:rsidRDefault="001075FB" w:rsidP="00F2556C">
            <w:pPr>
              <w:rPr>
                <w:sz w:val="18"/>
                <w:szCs w:val="18"/>
              </w:rPr>
            </w:pPr>
            <w:r w:rsidRPr="00246B33">
              <w:rPr>
                <w:sz w:val="18"/>
                <w:szCs w:val="18"/>
              </w:rPr>
              <w:t>3</w:t>
            </w:r>
          </w:p>
        </w:tc>
        <w:tc>
          <w:tcPr>
            <w:tcW w:w="811" w:type="dxa"/>
          </w:tcPr>
          <w:p w14:paraId="5521DBB5" w14:textId="77777777" w:rsidR="001075FB" w:rsidRPr="00246B33" w:rsidRDefault="001075FB" w:rsidP="00F2556C">
            <w:pPr>
              <w:rPr>
                <w:sz w:val="18"/>
                <w:szCs w:val="18"/>
              </w:rPr>
            </w:pPr>
            <w:r w:rsidRPr="00246B33">
              <w:rPr>
                <w:sz w:val="18"/>
                <w:szCs w:val="18"/>
              </w:rPr>
              <w:t>3</w:t>
            </w:r>
          </w:p>
        </w:tc>
        <w:tc>
          <w:tcPr>
            <w:tcW w:w="811" w:type="dxa"/>
          </w:tcPr>
          <w:p w14:paraId="0EF68A65" w14:textId="77777777" w:rsidR="001075FB" w:rsidRPr="00246B33" w:rsidRDefault="001075FB" w:rsidP="00F2556C">
            <w:pPr>
              <w:rPr>
                <w:sz w:val="18"/>
                <w:szCs w:val="18"/>
              </w:rPr>
            </w:pPr>
            <w:r w:rsidRPr="00246B33">
              <w:rPr>
                <w:sz w:val="18"/>
                <w:szCs w:val="18"/>
              </w:rPr>
              <w:t>2</w:t>
            </w:r>
          </w:p>
        </w:tc>
        <w:tc>
          <w:tcPr>
            <w:tcW w:w="811" w:type="dxa"/>
          </w:tcPr>
          <w:p w14:paraId="2327FDCA" w14:textId="77777777" w:rsidR="001075FB" w:rsidRPr="00246B33" w:rsidRDefault="001075FB" w:rsidP="00F2556C">
            <w:pPr>
              <w:rPr>
                <w:sz w:val="18"/>
                <w:szCs w:val="18"/>
              </w:rPr>
            </w:pPr>
            <w:r w:rsidRPr="00246B33">
              <w:rPr>
                <w:sz w:val="18"/>
                <w:szCs w:val="18"/>
              </w:rPr>
              <w:t>3</w:t>
            </w:r>
          </w:p>
        </w:tc>
        <w:tc>
          <w:tcPr>
            <w:tcW w:w="811" w:type="dxa"/>
          </w:tcPr>
          <w:p w14:paraId="503FF198" w14:textId="77777777" w:rsidR="001075FB" w:rsidRPr="00246B33" w:rsidRDefault="001075FB" w:rsidP="00F2556C">
            <w:pPr>
              <w:rPr>
                <w:sz w:val="18"/>
                <w:szCs w:val="18"/>
              </w:rPr>
            </w:pPr>
            <w:r w:rsidRPr="00246B33">
              <w:rPr>
                <w:sz w:val="18"/>
                <w:szCs w:val="18"/>
              </w:rPr>
              <w:t>3</w:t>
            </w:r>
          </w:p>
        </w:tc>
        <w:tc>
          <w:tcPr>
            <w:tcW w:w="811" w:type="dxa"/>
          </w:tcPr>
          <w:p w14:paraId="40242B70" w14:textId="77777777" w:rsidR="001075FB" w:rsidRPr="00246B33" w:rsidRDefault="001075FB" w:rsidP="00F2556C">
            <w:pPr>
              <w:rPr>
                <w:sz w:val="18"/>
                <w:szCs w:val="18"/>
              </w:rPr>
            </w:pPr>
            <w:r w:rsidRPr="00246B33">
              <w:rPr>
                <w:sz w:val="18"/>
                <w:szCs w:val="18"/>
              </w:rPr>
              <w:t>3</w:t>
            </w:r>
          </w:p>
        </w:tc>
        <w:tc>
          <w:tcPr>
            <w:tcW w:w="830" w:type="dxa"/>
          </w:tcPr>
          <w:p w14:paraId="46A32BA6" w14:textId="77777777" w:rsidR="001075FB" w:rsidRPr="00246B33" w:rsidRDefault="001075FB" w:rsidP="00F2556C">
            <w:pPr>
              <w:rPr>
                <w:sz w:val="18"/>
                <w:szCs w:val="18"/>
              </w:rPr>
            </w:pPr>
            <w:r w:rsidRPr="00246B33">
              <w:rPr>
                <w:sz w:val="18"/>
                <w:szCs w:val="18"/>
              </w:rPr>
              <w:t>2</w:t>
            </w:r>
          </w:p>
        </w:tc>
      </w:tr>
      <w:tr w:rsidR="001075FB" w:rsidRPr="00246B33" w14:paraId="3C9DC096" w14:textId="77777777" w:rsidTr="00F2556C">
        <w:trPr>
          <w:gridAfter w:val="1"/>
          <w:wAfter w:w="27" w:type="dxa"/>
          <w:trHeight w:val="244"/>
        </w:trPr>
        <w:tc>
          <w:tcPr>
            <w:tcW w:w="1199" w:type="dxa"/>
          </w:tcPr>
          <w:p w14:paraId="11CBE2CD" w14:textId="77777777" w:rsidR="001075FB" w:rsidRPr="00246B33" w:rsidRDefault="001075FB" w:rsidP="00F2556C">
            <w:pPr>
              <w:jc w:val="center"/>
              <w:rPr>
                <w:sz w:val="18"/>
                <w:szCs w:val="18"/>
              </w:rPr>
            </w:pPr>
            <w:r w:rsidRPr="00246B33">
              <w:rPr>
                <w:sz w:val="18"/>
                <w:szCs w:val="18"/>
              </w:rPr>
              <w:t>25</w:t>
            </w:r>
          </w:p>
        </w:tc>
        <w:tc>
          <w:tcPr>
            <w:tcW w:w="806" w:type="dxa"/>
          </w:tcPr>
          <w:p w14:paraId="55C8801A" w14:textId="77777777" w:rsidR="001075FB" w:rsidRPr="00246B33" w:rsidRDefault="001075FB" w:rsidP="00F2556C">
            <w:pPr>
              <w:rPr>
                <w:sz w:val="18"/>
                <w:szCs w:val="18"/>
              </w:rPr>
            </w:pPr>
            <w:r w:rsidRPr="00246B33">
              <w:rPr>
                <w:sz w:val="18"/>
                <w:szCs w:val="18"/>
              </w:rPr>
              <w:t>3</w:t>
            </w:r>
          </w:p>
        </w:tc>
        <w:tc>
          <w:tcPr>
            <w:tcW w:w="805" w:type="dxa"/>
          </w:tcPr>
          <w:p w14:paraId="07E7570A" w14:textId="77777777" w:rsidR="001075FB" w:rsidRPr="00246B33" w:rsidRDefault="001075FB" w:rsidP="00F2556C">
            <w:pPr>
              <w:rPr>
                <w:sz w:val="18"/>
                <w:szCs w:val="18"/>
              </w:rPr>
            </w:pPr>
            <w:r w:rsidRPr="00246B33">
              <w:rPr>
                <w:sz w:val="18"/>
                <w:szCs w:val="18"/>
              </w:rPr>
              <w:t>2</w:t>
            </w:r>
          </w:p>
        </w:tc>
        <w:tc>
          <w:tcPr>
            <w:tcW w:w="773" w:type="dxa"/>
          </w:tcPr>
          <w:p w14:paraId="5102DC32" w14:textId="77777777" w:rsidR="001075FB" w:rsidRPr="00246B33" w:rsidRDefault="001075FB" w:rsidP="00F2556C">
            <w:pPr>
              <w:rPr>
                <w:sz w:val="18"/>
                <w:szCs w:val="18"/>
              </w:rPr>
            </w:pPr>
            <w:r w:rsidRPr="00246B33">
              <w:rPr>
                <w:sz w:val="18"/>
                <w:szCs w:val="18"/>
              </w:rPr>
              <w:t>3</w:t>
            </w:r>
          </w:p>
        </w:tc>
        <w:tc>
          <w:tcPr>
            <w:tcW w:w="807" w:type="dxa"/>
          </w:tcPr>
          <w:p w14:paraId="75C64187" w14:textId="77777777" w:rsidR="001075FB" w:rsidRPr="00246B33" w:rsidRDefault="001075FB" w:rsidP="00F2556C">
            <w:pPr>
              <w:rPr>
                <w:sz w:val="18"/>
                <w:szCs w:val="18"/>
              </w:rPr>
            </w:pPr>
            <w:r w:rsidRPr="00246B33">
              <w:rPr>
                <w:sz w:val="18"/>
                <w:szCs w:val="18"/>
              </w:rPr>
              <w:t>3</w:t>
            </w:r>
          </w:p>
        </w:tc>
        <w:tc>
          <w:tcPr>
            <w:tcW w:w="811" w:type="dxa"/>
          </w:tcPr>
          <w:p w14:paraId="51CCD04D" w14:textId="77777777" w:rsidR="001075FB" w:rsidRPr="00246B33" w:rsidRDefault="001075FB" w:rsidP="00F2556C">
            <w:pPr>
              <w:rPr>
                <w:sz w:val="18"/>
                <w:szCs w:val="18"/>
              </w:rPr>
            </w:pPr>
            <w:r w:rsidRPr="00246B33">
              <w:rPr>
                <w:sz w:val="18"/>
                <w:szCs w:val="18"/>
              </w:rPr>
              <w:t>3</w:t>
            </w:r>
          </w:p>
        </w:tc>
        <w:tc>
          <w:tcPr>
            <w:tcW w:w="811" w:type="dxa"/>
          </w:tcPr>
          <w:p w14:paraId="39600858" w14:textId="77777777" w:rsidR="001075FB" w:rsidRPr="00246B33" w:rsidRDefault="001075FB" w:rsidP="00F2556C">
            <w:pPr>
              <w:rPr>
                <w:sz w:val="18"/>
                <w:szCs w:val="18"/>
              </w:rPr>
            </w:pPr>
            <w:r w:rsidRPr="00246B33">
              <w:rPr>
                <w:sz w:val="18"/>
                <w:szCs w:val="18"/>
              </w:rPr>
              <w:t>3</w:t>
            </w:r>
          </w:p>
        </w:tc>
        <w:tc>
          <w:tcPr>
            <w:tcW w:w="811" w:type="dxa"/>
          </w:tcPr>
          <w:p w14:paraId="342CE0CD" w14:textId="77777777" w:rsidR="001075FB" w:rsidRPr="00246B33" w:rsidRDefault="001075FB" w:rsidP="00F2556C">
            <w:pPr>
              <w:rPr>
                <w:sz w:val="18"/>
                <w:szCs w:val="18"/>
              </w:rPr>
            </w:pPr>
            <w:r w:rsidRPr="00246B33">
              <w:rPr>
                <w:sz w:val="18"/>
                <w:szCs w:val="18"/>
              </w:rPr>
              <w:t>2</w:t>
            </w:r>
          </w:p>
        </w:tc>
        <w:tc>
          <w:tcPr>
            <w:tcW w:w="811" w:type="dxa"/>
          </w:tcPr>
          <w:p w14:paraId="38B8E13B" w14:textId="77777777" w:rsidR="001075FB" w:rsidRPr="00246B33" w:rsidRDefault="001075FB" w:rsidP="00F2556C">
            <w:pPr>
              <w:rPr>
                <w:sz w:val="18"/>
                <w:szCs w:val="18"/>
              </w:rPr>
            </w:pPr>
            <w:r w:rsidRPr="00246B33">
              <w:rPr>
                <w:sz w:val="18"/>
                <w:szCs w:val="18"/>
              </w:rPr>
              <w:t>3</w:t>
            </w:r>
          </w:p>
        </w:tc>
        <w:tc>
          <w:tcPr>
            <w:tcW w:w="815" w:type="dxa"/>
          </w:tcPr>
          <w:p w14:paraId="27A55639" w14:textId="77777777" w:rsidR="001075FB" w:rsidRPr="00246B33" w:rsidRDefault="001075FB" w:rsidP="00F2556C">
            <w:pPr>
              <w:rPr>
                <w:sz w:val="18"/>
                <w:szCs w:val="18"/>
              </w:rPr>
            </w:pPr>
            <w:r w:rsidRPr="00246B33">
              <w:rPr>
                <w:sz w:val="18"/>
                <w:szCs w:val="18"/>
              </w:rPr>
              <w:t>3</w:t>
            </w:r>
          </w:p>
        </w:tc>
        <w:tc>
          <w:tcPr>
            <w:tcW w:w="813" w:type="dxa"/>
          </w:tcPr>
          <w:p w14:paraId="0CE98E9E" w14:textId="77777777" w:rsidR="001075FB" w:rsidRPr="00246B33" w:rsidRDefault="001075FB" w:rsidP="00F2556C">
            <w:pPr>
              <w:rPr>
                <w:sz w:val="18"/>
                <w:szCs w:val="18"/>
              </w:rPr>
            </w:pPr>
            <w:r w:rsidRPr="00246B33">
              <w:rPr>
                <w:sz w:val="18"/>
                <w:szCs w:val="18"/>
              </w:rPr>
              <w:t>3</w:t>
            </w:r>
          </w:p>
        </w:tc>
        <w:tc>
          <w:tcPr>
            <w:tcW w:w="811" w:type="dxa"/>
          </w:tcPr>
          <w:p w14:paraId="771108EE" w14:textId="77777777" w:rsidR="001075FB" w:rsidRPr="00246B33" w:rsidRDefault="001075FB" w:rsidP="00F2556C">
            <w:pPr>
              <w:rPr>
                <w:sz w:val="18"/>
                <w:szCs w:val="18"/>
              </w:rPr>
            </w:pPr>
            <w:r w:rsidRPr="00246B33">
              <w:rPr>
                <w:sz w:val="18"/>
                <w:szCs w:val="18"/>
              </w:rPr>
              <w:t>3</w:t>
            </w:r>
          </w:p>
        </w:tc>
        <w:tc>
          <w:tcPr>
            <w:tcW w:w="811" w:type="dxa"/>
          </w:tcPr>
          <w:p w14:paraId="639081E1" w14:textId="77777777" w:rsidR="001075FB" w:rsidRPr="00246B33" w:rsidRDefault="001075FB" w:rsidP="00F2556C">
            <w:pPr>
              <w:rPr>
                <w:sz w:val="18"/>
                <w:szCs w:val="18"/>
              </w:rPr>
            </w:pPr>
            <w:r w:rsidRPr="00246B33">
              <w:rPr>
                <w:sz w:val="18"/>
                <w:szCs w:val="18"/>
              </w:rPr>
              <w:t>2</w:t>
            </w:r>
          </w:p>
        </w:tc>
        <w:tc>
          <w:tcPr>
            <w:tcW w:w="811" w:type="dxa"/>
          </w:tcPr>
          <w:p w14:paraId="39D37279" w14:textId="77777777" w:rsidR="001075FB" w:rsidRPr="00246B33" w:rsidRDefault="001075FB" w:rsidP="00F2556C">
            <w:pPr>
              <w:rPr>
                <w:sz w:val="18"/>
                <w:szCs w:val="18"/>
              </w:rPr>
            </w:pPr>
            <w:r w:rsidRPr="00246B33">
              <w:rPr>
                <w:sz w:val="18"/>
                <w:szCs w:val="18"/>
              </w:rPr>
              <w:t>3</w:t>
            </w:r>
          </w:p>
        </w:tc>
        <w:tc>
          <w:tcPr>
            <w:tcW w:w="811" w:type="dxa"/>
          </w:tcPr>
          <w:p w14:paraId="7FDB6EB5" w14:textId="77777777" w:rsidR="001075FB" w:rsidRPr="00246B33" w:rsidRDefault="001075FB" w:rsidP="00F2556C">
            <w:pPr>
              <w:rPr>
                <w:sz w:val="18"/>
                <w:szCs w:val="18"/>
              </w:rPr>
            </w:pPr>
            <w:r w:rsidRPr="00246B33">
              <w:rPr>
                <w:sz w:val="18"/>
                <w:szCs w:val="18"/>
              </w:rPr>
              <w:t>3</w:t>
            </w:r>
          </w:p>
        </w:tc>
        <w:tc>
          <w:tcPr>
            <w:tcW w:w="811" w:type="dxa"/>
          </w:tcPr>
          <w:p w14:paraId="20332565" w14:textId="77777777" w:rsidR="001075FB" w:rsidRPr="00246B33" w:rsidRDefault="001075FB" w:rsidP="00F2556C">
            <w:pPr>
              <w:rPr>
                <w:sz w:val="18"/>
                <w:szCs w:val="18"/>
              </w:rPr>
            </w:pPr>
            <w:r w:rsidRPr="00246B33">
              <w:rPr>
                <w:sz w:val="18"/>
                <w:szCs w:val="18"/>
              </w:rPr>
              <w:t>2</w:t>
            </w:r>
          </w:p>
        </w:tc>
        <w:tc>
          <w:tcPr>
            <w:tcW w:w="830" w:type="dxa"/>
          </w:tcPr>
          <w:p w14:paraId="652E4F1C" w14:textId="77777777" w:rsidR="001075FB" w:rsidRPr="00246B33" w:rsidRDefault="001075FB" w:rsidP="00F2556C">
            <w:pPr>
              <w:rPr>
                <w:sz w:val="18"/>
                <w:szCs w:val="18"/>
              </w:rPr>
            </w:pPr>
            <w:r w:rsidRPr="00246B33">
              <w:rPr>
                <w:sz w:val="18"/>
                <w:szCs w:val="18"/>
              </w:rPr>
              <w:t>3</w:t>
            </w:r>
          </w:p>
        </w:tc>
      </w:tr>
      <w:tr w:rsidR="001075FB" w:rsidRPr="00246B33" w14:paraId="6AB72934" w14:textId="77777777" w:rsidTr="00F2556C">
        <w:trPr>
          <w:gridAfter w:val="1"/>
          <w:wAfter w:w="27" w:type="dxa"/>
          <w:trHeight w:val="244"/>
        </w:trPr>
        <w:tc>
          <w:tcPr>
            <w:tcW w:w="1199" w:type="dxa"/>
          </w:tcPr>
          <w:p w14:paraId="0AF2050D" w14:textId="77777777" w:rsidR="001075FB" w:rsidRPr="00246B33" w:rsidRDefault="001075FB" w:rsidP="00F2556C">
            <w:pPr>
              <w:jc w:val="center"/>
              <w:rPr>
                <w:sz w:val="18"/>
                <w:szCs w:val="18"/>
              </w:rPr>
            </w:pPr>
            <w:r w:rsidRPr="00246B33">
              <w:rPr>
                <w:sz w:val="18"/>
                <w:szCs w:val="18"/>
              </w:rPr>
              <w:t>26</w:t>
            </w:r>
          </w:p>
        </w:tc>
        <w:tc>
          <w:tcPr>
            <w:tcW w:w="806" w:type="dxa"/>
          </w:tcPr>
          <w:p w14:paraId="01B86CF0" w14:textId="77777777" w:rsidR="001075FB" w:rsidRPr="00246B33" w:rsidRDefault="001075FB" w:rsidP="00F2556C">
            <w:pPr>
              <w:rPr>
                <w:sz w:val="18"/>
                <w:szCs w:val="18"/>
              </w:rPr>
            </w:pPr>
            <w:r w:rsidRPr="00246B33">
              <w:rPr>
                <w:sz w:val="18"/>
                <w:szCs w:val="18"/>
              </w:rPr>
              <w:t>3</w:t>
            </w:r>
          </w:p>
        </w:tc>
        <w:tc>
          <w:tcPr>
            <w:tcW w:w="805" w:type="dxa"/>
          </w:tcPr>
          <w:p w14:paraId="1B37E2EB" w14:textId="77777777" w:rsidR="001075FB" w:rsidRPr="00246B33" w:rsidRDefault="001075FB" w:rsidP="00F2556C">
            <w:pPr>
              <w:rPr>
                <w:sz w:val="18"/>
                <w:szCs w:val="18"/>
              </w:rPr>
            </w:pPr>
            <w:r w:rsidRPr="00246B33">
              <w:rPr>
                <w:sz w:val="18"/>
                <w:szCs w:val="18"/>
              </w:rPr>
              <w:t>3</w:t>
            </w:r>
          </w:p>
        </w:tc>
        <w:tc>
          <w:tcPr>
            <w:tcW w:w="773" w:type="dxa"/>
          </w:tcPr>
          <w:p w14:paraId="4A091FE6" w14:textId="77777777" w:rsidR="001075FB" w:rsidRPr="00246B33" w:rsidRDefault="001075FB" w:rsidP="00F2556C">
            <w:pPr>
              <w:rPr>
                <w:sz w:val="18"/>
                <w:szCs w:val="18"/>
              </w:rPr>
            </w:pPr>
            <w:r w:rsidRPr="00246B33">
              <w:rPr>
                <w:sz w:val="18"/>
                <w:szCs w:val="18"/>
              </w:rPr>
              <w:t>3</w:t>
            </w:r>
          </w:p>
        </w:tc>
        <w:tc>
          <w:tcPr>
            <w:tcW w:w="807" w:type="dxa"/>
          </w:tcPr>
          <w:p w14:paraId="5B1992D2" w14:textId="77777777" w:rsidR="001075FB" w:rsidRPr="00246B33" w:rsidRDefault="001075FB" w:rsidP="00F2556C">
            <w:pPr>
              <w:rPr>
                <w:sz w:val="18"/>
                <w:szCs w:val="18"/>
              </w:rPr>
            </w:pPr>
            <w:r w:rsidRPr="00246B33">
              <w:rPr>
                <w:sz w:val="18"/>
                <w:szCs w:val="18"/>
              </w:rPr>
              <w:t>3</w:t>
            </w:r>
          </w:p>
        </w:tc>
        <w:tc>
          <w:tcPr>
            <w:tcW w:w="811" w:type="dxa"/>
          </w:tcPr>
          <w:p w14:paraId="7F225B13" w14:textId="77777777" w:rsidR="001075FB" w:rsidRPr="00246B33" w:rsidRDefault="001075FB" w:rsidP="00F2556C">
            <w:pPr>
              <w:rPr>
                <w:sz w:val="18"/>
                <w:szCs w:val="18"/>
              </w:rPr>
            </w:pPr>
            <w:r w:rsidRPr="00246B33">
              <w:rPr>
                <w:sz w:val="18"/>
                <w:szCs w:val="18"/>
              </w:rPr>
              <w:t>3</w:t>
            </w:r>
          </w:p>
        </w:tc>
        <w:tc>
          <w:tcPr>
            <w:tcW w:w="811" w:type="dxa"/>
          </w:tcPr>
          <w:p w14:paraId="640CF178" w14:textId="77777777" w:rsidR="001075FB" w:rsidRPr="00246B33" w:rsidRDefault="001075FB" w:rsidP="00F2556C">
            <w:pPr>
              <w:rPr>
                <w:sz w:val="18"/>
                <w:szCs w:val="18"/>
              </w:rPr>
            </w:pPr>
            <w:r w:rsidRPr="00246B33">
              <w:rPr>
                <w:sz w:val="18"/>
                <w:szCs w:val="18"/>
              </w:rPr>
              <w:t>3</w:t>
            </w:r>
          </w:p>
        </w:tc>
        <w:tc>
          <w:tcPr>
            <w:tcW w:w="811" w:type="dxa"/>
          </w:tcPr>
          <w:p w14:paraId="5F987550" w14:textId="77777777" w:rsidR="001075FB" w:rsidRPr="00246B33" w:rsidRDefault="001075FB" w:rsidP="00F2556C">
            <w:pPr>
              <w:rPr>
                <w:sz w:val="18"/>
                <w:szCs w:val="18"/>
              </w:rPr>
            </w:pPr>
            <w:r w:rsidRPr="00246B33">
              <w:rPr>
                <w:sz w:val="18"/>
                <w:szCs w:val="18"/>
              </w:rPr>
              <w:t>2</w:t>
            </w:r>
          </w:p>
        </w:tc>
        <w:tc>
          <w:tcPr>
            <w:tcW w:w="811" w:type="dxa"/>
          </w:tcPr>
          <w:p w14:paraId="76D96D67" w14:textId="77777777" w:rsidR="001075FB" w:rsidRPr="00246B33" w:rsidRDefault="001075FB" w:rsidP="00F2556C">
            <w:pPr>
              <w:rPr>
                <w:sz w:val="18"/>
                <w:szCs w:val="18"/>
              </w:rPr>
            </w:pPr>
            <w:r w:rsidRPr="00246B33">
              <w:rPr>
                <w:sz w:val="18"/>
                <w:szCs w:val="18"/>
              </w:rPr>
              <w:t>2</w:t>
            </w:r>
          </w:p>
        </w:tc>
        <w:tc>
          <w:tcPr>
            <w:tcW w:w="815" w:type="dxa"/>
          </w:tcPr>
          <w:p w14:paraId="0E47057A" w14:textId="77777777" w:rsidR="001075FB" w:rsidRPr="00246B33" w:rsidRDefault="001075FB" w:rsidP="00F2556C">
            <w:pPr>
              <w:rPr>
                <w:sz w:val="18"/>
                <w:szCs w:val="18"/>
              </w:rPr>
            </w:pPr>
            <w:r w:rsidRPr="00246B33">
              <w:rPr>
                <w:sz w:val="18"/>
                <w:szCs w:val="18"/>
              </w:rPr>
              <w:t>3</w:t>
            </w:r>
          </w:p>
        </w:tc>
        <w:tc>
          <w:tcPr>
            <w:tcW w:w="813" w:type="dxa"/>
          </w:tcPr>
          <w:p w14:paraId="55A9D2F0" w14:textId="77777777" w:rsidR="001075FB" w:rsidRPr="00246B33" w:rsidRDefault="001075FB" w:rsidP="00F2556C">
            <w:pPr>
              <w:rPr>
                <w:sz w:val="18"/>
                <w:szCs w:val="18"/>
              </w:rPr>
            </w:pPr>
            <w:r w:rsidRPr="00246B33">
              <w:rPr>
                <w:sz w:val="18"/>
                <w:szCs w:val="18"/>
              </w:rPr>
              <w:t>2</w:t>
            </w:r>
          </w:p>
        </w:tc>
        <w:tc>
          <w:tcPr>
            <w:tcW w:w="811" w:type="dxa"/>
          </w:tcPr>
          <w:p w14:paraId="6F0E352D" w14:textId="77777777" w:rsidR="001075FB" w:rsidRPr="00246B33" w:rsidRDefault="001075FB" w:rsidP="00F2556C">
            <w:pPr>
              <w:rPr>
                <w:sz w:val="18"/>
                <w:szCs w:val="18"/>
              </w:rPr>
            </w:pPr>
            <w:r w:rsidRPr="00246B33">
              <w:rPr>
                <w:sz w:val="18"/>
                <w:szCs w:val="18"/>
              </w:rPr>
              <w:t>3</w:t>
            </w:r>
          </w:p>
        </w:tc>
        <w:tc>
          <w:tcPr>
            <w:tcW w:w="811" w:type="dxa"/>
          </w:tcPr>
          <w:p w14:paraId="0F1AE015" w14:textId="77777777" w:rsidR="001075FB" w:rsidRPr="00246B33" w:rsidRDefault="001075FB" w:rsidP="00F2556C">
            <w:pPr>
              <w:rPr>
                <w:sz w:val="18"/>
                <w:szCs w:val="18"/>
              </w:rPr>
            </w:pPr>
            <w:r w:rsidRPr="00246B33">
              <w:rPr>
                <w:sz w:val="18"/>
                <w:szCs w:val="18"/>
              </w:rPr>
              <w:t>3</w:t>
            </w:r>
          </w:p>
        </w:tc>
        <w:tc>
          <w:tcPr>
            <w:tcW w:w="811" w:type="dxa"/>
          </w:tcPr>
          <w:p w14:paraId="15134C4A" w14:textId="77777777" w:rsidR="001075FB" w:rsidRPr="00246B33" w:rsidRDefault="001075FB" w:rsidP="00F2556C">
            <w:pPr>
              <w:rPr>
                <w:sz w:val="18"/>
                <w:szCs w:val="18"/>
              </w:rPr>
            </w:pPr>
            <w:r w:rsidRPr="00246B33">
              <w:rPr>
                <w:sz w:val="18"/>
                <w:szCs w:val="18"/>
              </w:rPr>
              <w:t>3</w:t>
            </w:r>
          </w:p>
        </w:tc>
        <w:tc>
          <w:tcPr>
            <w:tcW w:w="811" w:type="dxa"/>
          </w:tcPr>
          <w:p w14:paraId="20627160" w14:textId="77777777" w:rsidR="001075FB" w:rsidRPr="00246B33" w:rsidRDefault="001075FB" w:rsidP="00F2556C">
            <w:pPr>
              <w:rPr>
                <w:sz w:val="18"/>
                <w:szCs w:val="18"/>
              </w:rPr>
            </w:pPr>
            <w:r w:rsidRPr="00246B33">
              <w:rPr>
                <w:sz w:val="18"/>
                <w:szCs w:val="18"/>
              </w:rPr>
              <w:t>3</w:t>
            </w:r>
          </w:p>
        </w:tc>
        <w:tc>
          <w:tcPr>
            <w:tcW w:w="811" w:type="dxa"/>
          </w:tcPr>
          <w:p w14:paraId="7BA43614" w14:textId="77777777" w:rsidR="001075FB" w:rsidRPr="00246B33" w:rsidRDefault="001075FB" w:rsidP="00F2556C">
            <w:pPr>
              <w:rPr>
                <w:sz w:val="18"/>
                <w:szCs w:val="18"/>
              </w:rPr>
            </w:pPr>
            <w:r w:rsidRPr="00246B33">
              <w:rPr>
                <w:sz w:val="18"/>
                <w:szCs w:val="18"/>
              </w:rPr>
              <w:t>3</w:t>
            </w:r>
          </w:p>
        </w:tc>
        <w:tc>
          <w:tcPr>
            <w:tcW w:w="830" w:type="dxa"/>
          </w:tcPr>
          <w:p w14:paraId="65BBA509" w14:textId="77777777" w:rsidR="001075FB" w:rsidRPr="00246B33" w:rsidRDefault="001075FB" w:rsidP="00F2556C">
            <w:pPr>
              <w:rPr>
                <w:sz w:val="18"/>
                <w:szCs w:val="18"/>
              </w:rPr>
            </w:pPr>
            <w:r w:rsidRPr="00246B33">
              <w:rPr>
                <w:sz w:val="18"/>
                <w:szCs w:val="18"/>
              </w:rPr>
              <w:t>2</w:t>
            </w:r>
          </w:p>
        </w:tc>
      </w:tr>
      <w:tr w:rsidR="001075FB" w:rsidRPr="00246B33" w14:paraId="1FCCFFE3" w14:textId="77777777" w:rsidTr="00F2556C">
        <w:trPr>
          <w:gridAfter w:val="1"/>
          <w:wAfter w:w="27" w:type="dxa"/>
          <w:trHeight w:val="263"/>
        </w:trPr>
        <w:tc>
          <w:tcPr>
            <w:tcW w:w="1199" w:type="dxa"/>
          </w:tcPr>
          <w:p w14:paraId="0FB48F0E" w14:textId="77777777" w:rsidR="001075FB" w:rsidRPr="00246B33" w:rsidRDefault="001075FB" w:rsidP="00F2556C">
            <w:pPr>
              <w:jc w:val="center"/>
              <w:rPr>
                <w:sz w:val="18"/>
                <w:szCs w:val="18"/>
              </w:rPr>
            </w:pPr>
            <w:r w:rsidRPr="00246B33">
              <w:rPr>
                <w:sz w:val="18"/>
                <w:szCs w:val="18"/>
              </w:rPr>
              <w:t>27</w:t>
            </w:r>
          </w:p>
        </w:tc>
        <w:tc>
          <w:tcPr>
            <w:tcW w:w="806" w:type="dxa"/>
          </w:tcPr>
          <w:p w14:paraId="1CE0B36D" w14:textId="77777777" w:rsidR="001075FB" w:rsidRPr="00246B33" w:rsidRDefault="001075FB" w:rsidP="00F2556C">
            <w:pPr>
              <w:rPr>
                <w:sz w:val="18"/>
                <w:szCs w:val="18"/>
              </w:rPr>
            </w:pPr>
            <w:r w:rsidRPr="00246B33">
              <w:rPr>
                <w:sz w:val="18"/>
                <w:szCs w:val="18"/>
              </w:rPr>
              <w:t>3</w:t>
            </w:r>
          </w:p>
        </w:tc>
        <w:tc>
          <w:tcPr>
            <w:tcW w:w="805" w:type="dxa"/>
          </w:tcPr>
          <w:p w14:paraId="73501DEF" w14:textId="77777777" w:rsidR="001075FB" w:rsidRPr="00246B33" w:rsidRDefault="001075FB" w:rsidP="00F2556C">
            <w:pPr>
              <w:rPr>
                <w:sz w:val="18"/>
                <w:szCs w:val="18"/>
              </w:rPr>
            </w:pPr>
            <w:r w:rsidRPr="00246B33">
              <w:rPr>
                <w:sz w:val="18"/>
                <w:szCs w:val="18"/>
              </w:rPr>
              <w:t>3</w:t>
            </w:r>
          </w:p>
        </w:tc>
        <w:tc>
          <w:tcPr>
            <w:tcW w:w="773" w:type="dxa"/>
          </w:tcPr>
          <w:p w14:paraId="639942A6" w14:textId="77777777" w:rsidR="001075FB" w:rsidRPr="00246B33" w:rsidRDefault="001075FB" w:rsidP="00F2556C">
            <w:pPr>
              <w:rPr>
                <w:sz w:val="18"/>
                <w:szCs w:val="18"/>
              </w:rPr>
            </w:pPr>
            <w:r w:rsidRPr="00246B33">
              <w:rPr>
                <w:sz w:val="18"/>
                <w:szCs w:val="18"/>
              </w:rPr>
              <w:t>3</w:t>
            </w:r>
          </w:p>
        </w:tc>
        <w:tc>
          <w:tcPr>
            <w:tcW w:w="807" w:type="dxa"/>
          </w:tcPr>
          <w:p w14:paraId="099EB8A5" w14:textId="77777777" w:rsidR="001075FB" w:rsidRPr="00246B33" w:rsidRDefault="001075FB" w:rsidP="00F2556C">
            <w:pPr>
              <w:rPr>
                <w:sz w:val="18"/>
                <w:szCs w:val="18"/>
              </w:rPr>
            </w:pPr>
            <w:r w:rsidRPr="00246B33">
              <w:rPr>
                <w:sz w:val="18"/>
                <w:szCs w:val="18"/>
              </w:rPr>
              <w:t>3</w:t>
            </w:r>
          </w:p>
        </w:tc>
        <w:tc>
          <w:tcPr>
            <w:tcW w:w="811" w:type="dxa"/>
          </w:tcPr>
          <w:p w14:paraId="291E395B" w14:textId="77777777" w:rsidR="001075FB" w:rsidRPr="00246B33" w:rsidRDefault="001075FB" w:rsidP="00F2556C">
            <w:pPr>
              <w:rPr>
                <w:sz w:val="18"/>
                <w:szCs w:val="18"/>
              </w:rPr>
            </w:pPr>
            <w:r w:rsidRPr="00246B33">
              <w:rPr>
                <w:sz w:val="18"/>
                <w:szCs w:val="18"/>
              </w:rPr>
              <w:t>3</w:t>
            </w:r>
          </w:p>
        </w:tc>
        <w:tc>
          <w:tcPr>
            <w:tcW w:w="811" w:type="dxa"/>
          </w:tcPr>
          <w:p w14:paraId="078B205E" w14:textId="77777777" w:rsidR="001075FB" w:rsidRPr="00246B33" w:rsidRDefault="001075FB" w:rsidP="00F2556C">
            <w:pPr>
              <w:rPr>
                <w:sz w:val="18"/>
                <w:szCs w:val="18"/>
              </w:rPr>
            </w:pPr>
            <w:r w:rsidRPr="00246B33">
              <w:rPr>
                <w:sz w:val="18"/>
                <w:szCs w:val="18"/>
              </w:rPr>
              <w:t>3</w:t>
            </w:r>
          </w:p>
        </w:tc>
        <w:tc>
          <w:tcPr>
            <w:tcW w:w="811" w:type="dxa"/>
          </w:tcPr>
          <w:p w14:paraId="7F65747C" w14:textId="77777777" w:rsidR="001075FB" w:rsidRPr="00246B33" w:rsidRDefault="001075FB" w:rsidP="00F2556C">
            <w:pPr>
              <w:rPr>
                <w:sz w:val="18"/>
                <w:szCs w:val="18"/>
              </w:rPr>
            </w:pPr>
            <w:r w:rsidRPr="00246B33">
              <w:rPr>
                <w:sz w:val="18"/>
                <w:szCs w:val="18"/>
              </w:rPr>
              <w:t>3</w:t>
            </w:r>
          </w:p>
        </w:tc>
        <w:tc>
          <w:tcPr>
            <w:tcW w:w="811" w:type="dxa"/>
          </w:tcPr>
          <w:p w14:paraId="7232BE0B" w14:textId="77777777" w:rsidR="001075FB" w:rsidRPr="00246B33" w:rsidRDefault="001075FB" w:rsidP="00F2556C">
            <w:pPr>
              <w:rPr>
                <w:sz w:val="18"/>
                <w:szCs w:val="18"/>
              </w:rPr>
            </w:pPr>
            <w:r w:rsidRPr="00246B33">
              <w:rPr>
                <w:sz w:val="18"/>
                <w:szCs w:val="18"/>
              </w:rPr>
              <w:t>3</w:t>
            </w:r>
          </w:p>
        </w:tc>
        <w:tc>
          <w:tcPr>
            <w:tcW w:w="815" w:type="dxa"/>
          </w:tcPr>
          <w:p w14:paraId="1FB195B9" w14:textId="77777777" w:rsidR="001075FB" w:rsidRPr="00246B33" w:rsidRDefault="001075FB" w:rsidP="00F2556C">
            <w:pPr>
              <w:rPr>
                <w:sz w:val="18"/>
                <w:szCs w:val="18"/>
              </w:rPr>
            </w:pPr>
            <w:r w:rsidRPr="00246B33">
              <w:rPr>
                <w:sz w:val="18"/>
                <w:szCs w:val="18"/>
              </w:rPr>
              <w:t>3</w:t>
            </w:r>
          </w:p>
        </w:tc>
        <w:tc>
          <w:tcPr>
            <w:tcW w:w="813" w:type="dxa"/>
          </w:tcPr>
          <w:p w14:paraId="7AC99912" w14:textId="77777777" w:rsidR="001075FB" w:rsidRPr="00246B33" w:rsidRDefault="001075FB" w:rsidP="00F2556C">
            <w:pPr>
              <w:rPr>
                <w:sz w:val="18"/>
                <w:szCs w:val="18"/>
              </w:rPr>
            </w:pPr>
            <w:r w:rsidRPr="00246B33">
              <w:rPr>
                <w:sz w:val="18"/>
                <w:szCs w:val="18"/>
              </w:rPr>
              <w:t>2</w:t>
            </w:r>
          </w:p>
        </w:tc>
        <w:tc>
          <w:tcPr>
            <w:tcW w:w="811" w:type="dxa"/>
          </w:tcPr>
          <w:p w14:paraId="23023097" w14:textId="77777777" w:rsidR="001075FB" w:rsidRPr="00246B33" w:rsidRDefault="001075FB" w:rsidP="00F2556C">
            <w:pPr>
              <w:rPr>
                <w:sz w:val="18"/>
                <w:szCs w:val="18"/>
              </w:rPr>
            </w:pPr>
            <w:r w:rsidRPr="00246B33">
              <w:rPr>
                <w:sz w:val="18"/>
                <w:szCs w:val="18"/>
              </w:rPr>
              <w:t>3</w:t>
            </w:r>
          </w:p>
        </w:tc>
        <w:tc>
          <w:tcPr>
            <w:tcW w:w="811" w:type="dxa"/>
          </w:tcPr>
          <w:p w14:paraId="260EDDCF" w14:textId="77777777" w:rsidR="001075FB" w:rsidRPr="00246B33" w:rsidRDefault="001075FB" w:rsidP="00F2556C">
            <w:pPr>
              <w:rPr>
                <w:sz w:val="18"/>
                <w:szCs w:val="18"/>
              </w:rPr>
            </w:pPr>
            <w:r w:rsidRPr="00246B33">
              <w:rPr>
                <w:sz w:val="18"/>
                <w:szCs w:val="18"/>
              </w:rPr>
              <w:t>2</w:t>
            </w:r>
          </w:p>
        </w:tc>
        <w:tc>
          <w:tcPr>
            <w:tcW w:w="811" w:type="dxa"/>
          </w:tcPr>
          <w:p w14:paraId="23601695" w14:textId="77777777" w:rsidR="001075FB" w:rsidRPr="00246B33" w:rsidRDefault="001075FB" w:rsidP="00F2556C">
            <w:pPr>
              <w:rPr>
                <w:sz w:val="18"/>
                <w:szCs w:val="18"/>
              </w:rPr>
            </w:pPr>
            <w:r w:rsidRPr="00246B33">
              <w:rPr>
                <w:sz w:val="18"/>
                <w:szCs w:val="18"/>
              </w:rPr>
              <w:t>2</w:t>
            </w:r>
          </w:p>
        </w:tc>
        <w:tc>
          <w:tcPr>
            <w:tcW w:w="811" w:type="dxa"/>
          </w:tcPr>
          <w:p w14:paraId="384F1770" w14:textId="77777777" w:rsidR="001075FB" w:rsidRPr="00246B33" w:rsidRDefault="001075FB" w:rsidP="00F2556C">
            <w:pPr>
              <w:rPr>
                <w:sz w:val="18"/>
                <w:szCs w:val="18"/>
              </w:rPr>
            </w:pPr>
            <w:r w:rsidRPr="00246B33">
              <w:rPr>
                <w:sz w:val="18"/>
                <w:szCs w:val="18"/>
              </w:rPr>
              <w:t>2</w:t>
            </w:r>
          </w:p>
        </w:tc>
        <w:tc>
          <w:tcPr>
            <w:tcW w:w="811" w:type="dxa"/>
          </w:tcPr>
          <w:p w14:paraId="4D42FE33" w14:textId="77777777" w:rsidR="001075FB" w:rsidRPr="00246B33" w:rsidRDefault="001075FB" w:rsidP="00F2556C">
            <w:pPr>
              <w:rPr>
                <w:sz w:val="18"/>
                <w:szCs w:val="18"/>
              </w:rPr>
            </w:pPr>
            <w:r w:rsidRPr="00246B33">
              <w:rPr>
                <w:sz w:val="18"/>
                <w:szCs w:val="18"/>
              </w:rPr>
              <w:t>2</w:t>
            </w:r>
          </w:p>
        </w:tc>
        <w:tc>
          <w:tcPr>
            <w:tcW w:w="830" w:type="dxa"/>
          </w:tcPr>
          <w:p w14:paraId="1E1ED48E" w14:textId="77777777" w:rsidR="001075FB" w:rsidRPr="00246B33" w:rsidRDefault="001075FB" w:rsidP="00F2556C">
            <w:pPr>
              <w:rPr>
                <w:sz w:val="18"/>
                <w:szCs w:val="18"/>
              </w:rPr>
            </w:pPr>
            <w:r w:rsidRPr="00246B33">
              <w:rPr>
                <w:sz w:val="18"/>
                <w:szCs w:val="18"/>
              </w:rPr>
              <w:t>3</w:t>
            </w:r>
          </w:p>
        </w:tc>
      </w:tr>
      <w:tr w:rsidR="001075FB" w:rsidRPr="00246B33" w14:paraId="3B385641" w14:textId="77777777" w:rsidTr="00F2556C">
        <w:trPr>
          <w:gridAfter w:val="1"/>
          <w:wAfter w:w="27" w:type="dxa"/>
          <w:trHeight w:val="244"/>
        </w:trPr>
        <w:tc>
          <w:tcPr>
            <w:tcW w:w="1199" w:type="dxa"/>
          </w:tcPr>
          <w:p w14:paraId="16817911" w14:textId="77777777" w:rsidR="001075FB" w:rsidRPr="00246B33" w:rsidRDefault="001075FB" w:rsidP="00F2556C">
            <w:pPr>
              <w:jc w:val="center"/>
              <w:rPr>
                <w:sz w:val="18"/>
                <w:szCs w:val="18"/>
              </w:rPr>
            </w:pPr>
            <w:r w:rsidRPr="00246B33">
              <w:rPr>
                <w:sz w:val="18"/>
                <w:szCs w:val="18"/>
              </w:rPr>
              <w:t>28</w:t>
            </w:r>
          </w:p>
        </w:tc>
        <w:tc>
          <w:tcPr>
            <w:tcW w:w="806" w:type="dxa"/>
          </w:tcPr>
          <w:p w14:paraId="000E2D3D" w14:textId="77777777" w:rsidR="001075FB" w:rsidRPr="00246B33" w:rsidRDefault="001075FB" w:rsidP="00F2556C">
            <w:pPr>
              <w:rPr>
                <w:sz w:val="18"/>
                <w:szCs w:val="18"/>
              </w:rPr>
            </w:pPr>
            <w:r w:rsidRPr="00246B33">
              <w:rPr>
                <w:sz w:val="18"/>
                <w:szCs w:val="18"/>
              </w:rPr>
              <w:t>2</w:t>
            </w:r>
          </w:p>
        </w:tc>
        <w:tc>
          <w:tcPr>
            <w:tcW w:w="805" w:type="dxa"/>
          </w:tcPr>
          <w:p w14:paraId="3AEA2925" w14:textId="77777777" w:rsidR="001075FB" w:rsidRPr="00246B33" w:rsidRDefault="001075FB" w:rsidP="00F2556C">
            <w:pPr>
              <w:rPr>
                <w:sz w:val="18"/>
                <w:szCs w:val="18"/>
              </w:rPr>
            </w:pPr>
            <w:r w:rsidRPr="00246B33">
              <w:rPr>
                <w:sz w:val="18"/>
                <w:szCs w:val="18"/>
              </w:rPr>
              <w:t>3</w:t>
            </w:r>
          </w:p>
        </w:tc>
        <w:tc>
          <w:tcPr>
            <w:tcW w:w="773" w:type="dxa"/>
          </w:tcPr>
          <w:p w14:paraId="44393BD2" w14:textId="77777777" w:rsidR="001075FB" w:rsidRPr="00246B33" w:rsidRDefault="001075FB" w:rsidP="00F2556C">
            <w:pPr>
              <w:rPr>
                <w:sz w:val="18"/>
                <w:szCs w:val="18"/>
              </w:rPr>
            </w:pPr>
            <w:r w:rsidRPr="00246B33">
              <w:rPr>
                <w:sz w:val="18"/>
                <w:szCs w:val="18"/>
              </w:rPr>
              <w:t>3</w:t>
            </w:r>
          </w:p>
        </w:tc>
        <w:tc>
          <w:tcPr>
            <w:tcW w:w="807" w:type="dxa"/>
          </w:tcPr>
          <w:p w14:paraId="62B8C46C" w14:textId="77777777" w:rsidR="001075FB" w:rsidRPr="00246B33" w:rsidRDefault="001075FB" w:rsidP="00F2556C">
            <w:pPr>
              <w:rPr>
                <w:sz w:val="18"/>
                <w:szCs w:val="18"/>
              </w:rPr>
            </w:pPr>
            <w:r w:rsidRPr="00246B33">
              <w:rPr>
                <w:sz w:val="18"/>
                <w:szCs w:val="18"/>
              </w:rPr>
              <w:t>3</w:t>
            </w:r>
          </w:p>
        </w:tc>
        <w:tc>
          <w:tcPr>
            <w:tcW w:w="811" w:type="dxa"/>
          </w:tcPr>
          <w:p w14:paraId="65545AF8" w14:textId="77777777" w:rsidR="001075FB" w:rsidRPr="00246B33" w:rsidRDefault="001075FB" w:rsidP="00F2556C">
            <w:pPr>
              <w:rPr>
                <w:sz w:val="18"/>
                <w:szCs w:val="18"/>
              </w:rPr>
            </w:pPr>
            <w:r w:rsidRPr="00246B33">
              <w:rPr>
                <w:sz w:val="18"/>
                <w:szCs w:val="18"/>
              </w:rPr>
              <w:t>3</w:t>
            </w:r>
          </w:p>
        </w:tc>
        <w:tc>
          <w:tcPr>
            <w:tcW w:w="811" w:type="dxa"/>
          </w:tcPr>
          <w:p w14:paraId="7032BFF8" w14:textId="77777777" w:rsidR="001075FB" w:rsidRPr="00246B33" w:rsidRDefault="001075FB" w:rsidP="00F2556C">
            <w:pPr>
              <w:rPr>
                <w:sz w:val="18"/>
                <w:szCs w:val="18"/>
              </w:rPr>
            </w:pPr>
            <w:r w:rsidRPr="00246B33">
              <w:rPr>
                <w:sz w:val="18"/>
                <w:szCs w:val="18"/>
              </w:rPr>
              <w:t>3</w:t>
            </w:r>
          </w:p>
        </w:tc>
        <w:tc>
          <w:tcPr>
            <w:tcW w:w="811" w:type="dxa"/>
          </w:tcPr>
          <w:p w14:paraId="65FB922A" w14:textId="77777777" w:rsidR="001075FB" w:rsidRPr="00246B33" w:rsidRDefault="001075FB" w:rsidP="00F2556C">
            <w:pPr>
              <w:rPr>
                <w:sz w:val="18"/>
                <w:szCs w:val="18"/>
              </w:rPr>
            </w:pPr>
            <w:r w:rsidRPr="00246B33">
              <w:rPr>
                <w:sz w:val="18"/>
                <w:szCs w:val="18"/>
              </w:rPr>
              <w:t>3</w:t>
            </w:r>
          </w:p>
        </w:tc>
        <w:tc>
          <w:tcPr>
            <w:tcW w:w="811" w:type="dxa"/>
          </w:tcPr>
          <w:p w14:paraId="7F2345DF" w14:textId="77777777" w:rsidR="001075FB" w:rsidRPr="00246B33" w:rsidRDefault="001075FB" w:rsidP="00F2556C">
            <w:pPr>
              <w:rPr>
                <w:sz w:val="18"/>
                <w:szCs w:val="18"/>
              </w:rPr>
            </w:pPr>
            <w:r w:rsidRPr="00246B33">
              <w:rPr>
                <w:sz w:val="18"/>
                <w:szCs w:val="18"/>
              </w:rPr>
              <w:t>3</w:t>
            </w:r>
          </w:p>
        </w:tc>
        <w:tc>
          <w:tcPr>
            <w:tcW w:w="815" w:type="dxa"/>
          </w:tcPr>
          <w:p w14:paraId="073C7C71" w14:textId="77777777" w:rsidR="001075FB" w:rsidRPr="00246B33" w:rsidRDefault="001075FB" w:rsidP="00F2556C">
            <w:pPr>
              <w:rPr>
                <w:sz w:val="18"/>
                <w:szCs w:val="18"/>
              </w:rPr>
            </w:pPr>
            <w:r w:rsidRPr="00246B33">
              <w:rPr>
                <w:sz w:val="18"/>
                <w:szCs w:val="18"/>
              </w:rPr>
              <w:t>3</w:t>
            </w:r>
          </w:p>
        </w:tc>
        <w:tc>
          <w:tcPr>
            <w:tcW w:w="813" w:type="dxa"/>
          </w:tcPr>
          <w:p w14:paraId="367EBB6A" w14:textId="77777777" w:rsidR="001075FB" w:rsidRPr="00246B33" w:rsidRDefault="001075FB" w:rsidP="00F2556C">
            <w:pPr>
              <w:rPr>
                <w:sz w:val="18"/>
                <w:szCs w:val="18"/>
              </w:rPr>
            </w:pPr>
            <w:r w:rsidRPr="00246B33">
              <w:rPr>
                <w:sz w:val="18"/>
                <w:szCs w:val="18"/>
              </w:rPr>
              <w:t>2</w:t>
            </w:r>
          </w:p>
        </w:tc>
        <w:tc>
          <w:tcPr>
            <w:tcW w:w="811" w:type="dxa"/>
          </w:tcPr>
          <w:p w14:paraId="36E8AC79" w14:textId="77777777" w:rsidR="001075FB" w:rsidRPr="00246B33" w:rsidRDefault="001075FB" w:rsidP="00F2556C">
            <w:pPr>
              <w:rPr>
                <w:sz w:val="18"/>
                <w:szCs w:val="18"/>
              </w:rPr>
            </w:pPr>
            <w:r w:rsidRPr="00246B33">
              <w:rPr>
                <w:sz w:val="18"/>
                <w:szCs w:val="18"/>
              </w:rPr>
              <w:t>3</w:t>
            </w:r>
          </w:p>
        </w:tc>
        <w:tc>
          <w:tcPr>
            <w:tcW w:w="811" w:type="dxa"/>
          </w:tcPr>
          <w:p w14:paraId="172D6511" w14:textId="77777777" w:rsidR="001075FB" w:rsidRPr="00246B33" w:rsidRDefault="001075FB" w:rsidP="00F2556C">
            <w:pPr>
              <w:rPr>
                <w:sz w:val="18"/>
                <w:szCs w:val="18"/>
              </w:rPr>
            </w:pPr>
            <w:r w:rsidRPr="00246B33">
              <w:rPr>
                <w:sz w:val="18"/>
                <w:szCs w:val="18"/>
              </w:rPr>
              <w:t>3</w:t>
            </w:r>
          </w:p>
        </w:tc>
        <w:tc>
          <w:tcPr>
            <w:tcW w:w="811" w:type="dxa"/>
          </w:tcPr>
          <w:p w14:paraId="438AFF1D" w14:textId="77777777" w:rsidR="001075FB" w:rsidRPr="00246B33" w:rsidRDefault="001075FB" w:rsidP="00F2556C">
            <w:pPr>
              <w:rPr>
                <w:sz w:val="18"/>
                <w:szCs w:val="18"/>
              </w:rPr>
            </w:pPr>
            <w:r w:rsidRPr="00246B33">
              <w:rPr>
                <w:sz w:val="18"/>
                <w:szCs w:val="18"/>
              </w:rPr>
              <w:t>3</w:t>
            </w:r>
          </w:p>
        </w:tc>
        <w:tc>
          <w:tcPr>
            <w:tcW w:w="811" w:type="dxa"/>
          </w:tcPr>
          <w:p w14:paraId="4669CF61" w14:textId="77777777" w:rsidR="001075FB" w:rsidRPr="00246B33" w:rsidRDefault="001075FB" w:rsidP="00F2556C">
            <w:pPr>
              <w:rPr>
                <w:sz w:val="18"/>
                <w:szCs w:val="18"/>
              </w:rPr>
            </w:pPr>
            <w:r w:rsidRPr="00246B33">
              <w:rPr>
                <w:sz w:val="18"/>
                <w:szCs w:val="18"/>
              </w:rPr>
              <w:t>2</w:t>
            </w:r>
          </w:p>
        </w:tc>
        <w:tc>
          <w:tcPr>
            <w:tcW w:w="811" w:type="dxa"/>
          </w:tcPr>
          <w:p w14:paraId="64459FE4" w14:textId="77777777" w:rsidR="001075FB" w:rsidRPr="00246B33" w:rsidRDefault="001075FB" w:rsidP="00F2556C">
            <w:pPr>
              <w:rPr>
                <w:sz w:val="18"/>
                <w:szCs w:val="18"/>
              </w:rPr>
            </w:pPr>
            <w:r w:rsidRPr="00246B33">
              <w:rPr>
                <w:sz w:val="18"/>
                <w:szCs w:val="18"/>
              </w:rPr>
              <w:t>3</w:t>
            </w:r>
          </w:p>
        </w:tc>
        <w:tc>
          <w:tcPr>
            <w:tcW w:w="830" w:type="dxa"/>
          </w:tcPr>
          <w:p w14:paraId="5E13DDFF" w14:textId="77777777" w:rsidR="001075FB" w:rsidRPr="00246B33" w:rsidRDefault="001075FB" w:rsidP="00F2556C">
            <w:pPr>
              <w:rPr>
                <w:sz w:val="18"/>
                <w:szCs w:val="18"/>
              </w:rPr>
            </w:pPr>
            <w:r w:rsidRPr="00246B33">
              <w:rPr>
                <w:sz w:val="18"/>
                <w:szCs w:val="18"/>
              </w:rPr>
              <w:t>3</w:t>
            </w:r>
          </w:p>
        </w:tc>
      </w:tr>
    </w:tbl>
    <w:p w14:paraId="245BF95F" w14:textId="4B66808D" w:rsidR="001075FB" w:rsidRDefault="001075FB" w:rsidP="00007F14">
      <w:pPr>
        <w:rPr>
          <w:rFonts w:ascii="Times New Roman" w:hAnsi="Times New Roman" w:cs="Times New Roman"/>
          <w:sz w:val="28"/>
          <w:szCs w:val="28"/>
        </w:rPr>
        <w:sectPr w:rsidR="001075FB" w:rsidSect="009C2B0D">
          <w:pgSz w:w="16838" w:h="11906" w:orient="landscape"/>
          <w:pgMar w:top="1701" w:right="1440" w:bottom="1440" w:left="1440" w:header="709" w:footer="709" w:gutter="0"/>
          <w:cols w:space="708"/>
          <w:docGrid w:linePitch="360"/>
        </w:sectPr>
      </w:pPr>
    </w:p>
    <w:p w14:paraId="213447BA" w14:textId="77777777" w:rsidR="009C2B0D" w:rsidRDefault="009C2B0D" w:rsidP="00DF2363">
      <w:pPr>
        <w:spacing w:line="360" w:lineRule="auto"/>
        <w:rPr>
          <w:rFonts w:ascii="Times New Roman" w:hAnsi="Times New Roman" w:cs="Times New Roman"/>
          <w:sz w:val="28"/>
          <w:szCs w:val="28"/>
        </w:rPr>
      </w:pPr>
    </w:p>
    <w:p w14:paraId="506542E1" w14:textId="61875E29" w:rsidR="00D90F7D" w:rsidRPr="00E81DA7" w:rsidRDefault="00D90F7D" w:rsidP="00D90F7D">
      <w:pPr>
        <w:spacing w:line="360" w:lineRule="auto"/>
        <w:jc w:val="center"/>
        <w:rPr>
          <w:rFonts w:ascii="Times New Roman" w:hAnsi="Times New Roman" w:cs="Times New Roman"/>
          <w:b/>
          <w:sz w:val="24"/>
          <w:szCs w:val="24"/>
        </w:rPr>
      </w:pPr>
      <w:r w:rsidRPr="00E81DA7">
        <w:rPr>
          <w:rFonts w:ascii="Times New Roman" w:hAnsi="Times New Roman" w:cs="Times New Roman"/>
          <w:b/>
          <w:sz w:val="24"/>
          <w:szCs w:val="24"/>
        </w:rPr>
        <w:t>PLAN DE INVESTIGACIÓN</w:t>
      </w:r>
    </w:p>
    <w:p w14:paraId="57C3826F" w14:textId="77777777" w:rsidR="00D90F7D" w:rsidRDefault="00D90F7D" w:rsidP="006B64C0">
      <w:pPr>
        <w:pStyle w:val="Prrafodelista"/>
        <w:widowControl/>
        <w:numPr>
          <w:ilvl w:val="0"/>
          <w:numId w:val="16"/>
        </w:numPr>
        <w:autoSpaceDE/>
        <w:autoSpaceDN/>
        <w:spacing w:after="160"/>
        <w:contextualSpacing/>
        <w:rPr>
          <w:rFonts w:cs="Times New Roman"/>
          <w:b/>
          <w:szCs w:val="24"/>
        </w:rPr>
      </w:pPr>
      <w:r>
        <w:rPr>
          <w:rFonts w:cs="Times New Roman"/>
          <w:b/>
          <w:szCs w:val="24"/>
        </w:rPr>
        <w:t>Denominación:</w:t>
      </w:r>
    </w:p>
    <w:p w14:paraId="026FCE38" w14:textId="13BD2C93" w:rsidR="00D90F7D" w:rsidRPr="004D677C" w:rsidRDefault="00D90F7D" w:rsidP="00D90F7D">
      <w:pPr>
        <w:spacing w:line="360" w:lineRule="auto"/>
        <w:ind w:left="426"/>
        <w:jc w:val="both"/>
        <w:rPr>
          <w:rFonts w:ascii="Times New Roman" w:hAnsi="Times New Roman" w:cs="Times New Roman"/>
          <w:b/>
          <w:sz w:val="24"/>
          <w:szCs w:val="24"/>
        </w:rPr>
      </w:pPr>
      <w:r w:rsidRPr="004D677C">
        <w:rPr>
          <w:rFonts w:ascii="Times New Roman" w:hAnsi="Times New Roman" w:cs="Times New Roman"/>
          <w:sz w:val="24"/>
          <w:szCs w:val="24"/>
        </w:rPr>
        <w:t>Los pregones como estrategia para el desarrollo de la exp</w:t>
      </w:r>
      <w:r w:rsidR="00EB7936">
        <w:rPr>
          <w:rFonts w:ascii="Times New Roman" w:hAnsi="Times New Roman" w:cs="Times New Roman"/>
          <w:sz w:val="24"/>
          <w:szCs w:val="24"/>
        </w:rPr>
        <w:t>resión oral de los estudiantes</w:t>
      </w:r>
      <w:r w:rsidRPr="004D677C">
        <w:rPr>
          <w:rFonts w:ascii="Times New Roman" w:hAnsi="Times New Roman" w:cs="Times New Roman"/>
          <w:sz w:val="24"/>
          <w:szCs w:val="24"/>
        </w:rPr>
        <w:t xml:space="preserve"> de 5 años de l</w:t>
      </w:r>
      <w:r w:rsidR="007B4C46">
        <w:rPr>
          <w:rFonts w:ascii="Times New Roman" w:hAnsi="Times New Roman" w:cs="Times New Roman"/>
          <w:sz w:val="24"/>
          <w:szCs w:val="24"/>
        </w:rPr>
        <w:t>a Institución Educativa Inicial</w:t>
      </w:r>
      <w:r w:rsidRPr="004D677C">
        <w:rPr>
          <w:rFonts w:ascii="Times New Roman" w:hAnsi="Times New Roman" w:cs="Times New Roman"/>
          <w:sz w:val="24"/>
          <w:szCs w:val="24"/>
        </w:rPr>
        <w:t xml:space="preserve"> </w:t>
      </w:r>
      <w:proofErr w:type="spellStart"/>
      <w:r w:rsidRPr="004D677C">
        <w:rPr>
          <w:rFonts w:ascii="Times New Roman" w:hAnsi="Times New Roman" w:cs="Times New Roman"/>
          <w:sz w:val="24"/>
          <w:szCs w:val="24"/>
        </w:rPr>
        <w:t>N°</w:t>
      </w:r>
      <w:proofErr w:type="spellEnd"/>
      <w:r w:rsidRPr="004D677C">
        <w:rPr>
          <w:rFonts w:ascii="Times New Roman" w:hAnsi="Times New Roman" w:cs="Times New Roman"/>
          <w:sz w:val="24"/>
          <w:szCs w:val="24"/>
        </w:rPr>
        <w:t xml:space="preserve"> </w:t>
      </w:r>
      <w:r w:rsidR="00EB7936">
        <w:rPr>
          <w:rFonts w:ascii="Times New Roman" w:hAnsi="Times New Roman" w:cs="Times New Roman"/>
          <w:sz w:val="24"/>
          <w:szCs w:val="24"/>
        </w:rPr>
        <w:t>690</w:t>
      </w:r>
      <w:r w:rsidRPr="004D677C">
        <w:rPr>
          <w:rFonts w:ascii="Times New Roman" w:hAnsi="Times New Roman" w:cs="Times New Roman"/>
          <w:sz w:val="24"/>
          <w:szCs w:val="24"/>
        </w:rPr>
        <w:t xml:space="preserve"> Pillco Marca-Huánuco, 2024.</w:t>
      </w:r>
    </w:p>
    <w:p w14:paraId="1646F16B" w14:textId="77777777" w:rsidR="00D90F7D" w:rsidRDefault="00D90F7D" w:rsidP="006B64C0">
      <w:pPr>
        <w:pStyle w:val="Prrafodelista"/>
        <w:widowControl/>
        <w:numPr>
          <w:ilvl w:val="0"/>
          <w:numId w:val="16"/>
        </w:numPr>
        <w:autoSpaceDE/>
        <w:autoSpaceDN/>
        <w:spacing w:after="160"/>
        <w:contextualSpacing/>
        <w:rPr>
          <w:rFonts w:cs="Times New Roman"/>
          <w:b/>
          <w:szCs w:val="24"/>
        </w:rPr>
      </w:pPr>
      <w:r>
        <w:rPr>
          <w:rFonts w:cs="Times New Roman"/>
          <w:b/>
          <w:szCs w:val="24"/>
        </w:rPr>
        <w:t>Datos generales:</w:t>
      </w:r>
    </w:p>
    <w:p w14:paraId="3AA85CC2" w14:textId="5EA77B65" w:rsidR="00D90F7D" w:rsidRDefault="00D90F7D" w:rsidP="006B64C0">
      <w:pPr>
        <w:pStyle w:val="Prrafodelista"/>
        <w:widowControl/>
        <w:numPr>
          <w:ilvl w:val="1"/>
          <w:numId w:val="16"/>
        </w:numPr>
        <w:autoSpaceDE/>
        <w:autoSpaceDN/>
        <w:spacing w:after="160"/>
        <w:ind w:hanging="472"/>
        <w:contextualSpacing/>
        <w:rPr>
          <w:rFonts w:cs="Times New Roman"/>
          <w:szCs w:val="24"/>
        </w:rPr>
      </w:pPr>
      <w:r>
        <w:rPr>
          <w:rFonts w:cs="Times New Roman"/>
          <w:b/>
          <w:szCs w:val="24"/>
        </w:rPr>
        <w:t>Lugar:</w:t>
      </w:r>
      <w:r w:rsidR="00EB7936">
        <w:rPr>
          <w:rFonts w:cs="Times New Roman"/>
          <w:szCs w:val="24"/>
        </w:rPr>
        <w:t xml:space="preserve">  I.E.I. N°690 “S</w:t>
      </w:r>
      <w:r w:rsidR="00466045">
        <w:rPr>
          <w:rFonts w:cs="Times New Roman"/>
          <w:szCs w:val="24"/>
        </w:rPr>
        <w:t>an</w:t>
      </w:r>
      <w:r w:rsidR="00EB7936">
        <w:rPr>
          <w:rFonts w:cs="Times New Roman"/>
          <w:szCs w:val="24"/>
        </w:rPr>
        <w:t xml:space="preserve"> G</w:t>
      </w:r>
      <w:r w:rsidR="00466045">
        <w:rPr>
          <w:rFonts w:cs="Times New Roman"/>
          <w:szCs w:val="24"/>
        </w:rPr>
        <w:t>abriel</w:t>
      </w:r>
      <w:r>
        <w:rPr>
          <w:rFonts w:cs="Times New Roman"/>
          <w:szCs w:val="24"/>
        </w:rPr>
        <w:t>” – Pillco Marca</w:t>
      </w:r>
    </w:p>
    <w:p w14:paraId="67FB4282" w14:textId="77777777" w:rsidR="00D90F7D" w:rsidRDefault="00D90F7D" w:rsidP="006B64C0">
      <w:pPr>
        <w:pStyle w:val="Prrafodelista"/>
        <w:widowControl/>
        <w:numPr>
          <w:ilvl w:val="1"/>
          <w:numId w:val="16"/>
        </w:numPr>
        <w:autoSpaceDE/>
        <w:autoSpaceDN/>
        <w:spacing w:after="160"/>
        <w:ind w:hanging="472"/>
        <w:contextualSpacing/>
        <w:rPr>
          <w:rFonts w:cs="Times New Roman"/>
          <w:szCs w:val="24"/>
        </w:rPr>
      </w:pPr>
      <w:r>
        <w:rPr>
          <w:rFonts w:cs="Times New Roman"/>
          <w:b/>
          <w:szCs w:val="24"/>
        </w:rPr>
        <w:t>Nivel:</w:t>
      </w:r>
      <w:r>
        <w:rPr>
          <w:rFonts w:cs="Times New Roman"/>
          <w:szCs w:val="24"/>
        </w:rPr>
        <w:t xml:space="preserve"> Inicial</w:t>
      </w:r>
    </w:p>
    <w:p w14:paraId="2D3372BC" w14:textId="04D1661C" w:rsidR="00D90F7D" w:rsidRDefault="00D90F7D" w:rsidP="006B64C0">
      <w:pPr>
        <w:pStyle w:val="Prrafodelista"/>
        <w:widowControl/>
        <w:numPr>
          <w:ilvl w:val="1"/>
          <w:numId w:val="16"/>
        </w:numPr>
        <w:autoSpaceDE/>
        <w:autoSpaceDN/>
        <w:spacing w:after="160"/>
        <w:ind w:left="1560" w:hanging="426"/>
        <w:contextualSpacing/>
        <w:rPr>
          <w:rFonts w:cs="Times New Roman"/>
          <w:szCs w:val="24"/>
        </w:rPr>
      </w:pPr>
      <w:r>
        <w:rPr>
          <w:rFonts w:cs="Times New Roman"/>
          <w:b/>
          <w:szCs w:val="24"/>
        </w:rPr>
        <w:t>Número de estudiantes</w:t>
      </w:r>
      <w:r w:rsidR="007B4C46">
        <w:rPr>
          <w:rFonts w:cs="Times New Roman"/>
          <w:szCs w:val="24"/>
        </w:rPr>
        <w:t>: 28</w:t>
      </w:r>
      <w:r>
        <w:rPr>
          <w:rFonts w:cs="Times New Roman"/>
          <w:szCs w:val="24"/>
        </w:rPr>
        <w:t xml:space="preserve"> estudiantes de 5 años</w:t>
      </w:r>
    </w:p>
    <w:p w14:paraId="29C5534A" w14:textId="77777777" w:rsidR="00D90F7D" w:rsidRDefault="00D90F7D" w:rsidP="006B64C0">
      <w:pPr>
        <w:pStyle w:val="Prrafodelista"/>
        <w:widowControl/>
        <w:numPr>
          <w:ilvl w:val="1"/>
          <w:numId w:val="16"/>
        </w:numPr>
        <w:autoSpaceDE/>
        <w:autoSpaceDN/>
        <w:spacing w:after="160"/>
        <w:ind w:hanging="472"/>
        <w:contextualSpacing/>
        <w:rPr>
          <w:rFonts w:cs="Times New Roman"/>
          <w:szCs w:val="24"/>
        </w:rPr>
      </w:pPr>
      <w:r>
        <w:rPr>
          <w:rFonts w:cs="Times New Roman"/>
          <w:b/>
          <w:szCs w:val="24"/>
        </w:rPr>
        <w:t>Duración:</w:t>
      </w:r>
      <w:r>
        <w:rPr>
          <w:rFonts w:cs="Times New Roman"/>
          <w:szCs w:val="24"/>
        </w:rPr>
        <w:t xml:space="preserve"> Tiempo que durará la sesión (45 m.)</w:t>
      </w:r>
    </w:p>
    <w:p w14:paraId="1219122E" w14:textId="11207504" w:rsidR="00D90F7D" w:rsidRDefault="00D90F7D" w:rsidP="00D90F7D">
      <w:pPr>
        <w:pStyle w:val="Prrafodelista"/>
        <w:ind w:left="1485"/>
        <w:rPr>
          <w:rFonts w:cs="Times New Roman"/>
          <w:szCs w:val="24"/>
        </w:rPr>
      </w:pPr>
      <w:r>
        <w:rPr>
          <w:rFonts w:cs="Times New Roman"/>
          <w:szCs w:val="24"/>
        </w:rPr>
        <w:t xml:space="preserve">   </w:t>
      </w:r>
      <w:r>
        <w:rPr>
          <w:rFonts w:cs="Times New Roman"/>
          <w:b/>
          <w:szCs w:val="24"/>
        </w:rPr>
        <w:t>Inicio:</w:t>
      </w:r>
      <w:r w:rsidR="00654622">
        <w:rPr>
          <w:rFonts w:cs="Times New Roman"/>
          <w:szCs w:val="24"/>
        </w:rPr>
        <w:t xml:space="preserve">    28</w:t>
      </w:r>
      <w:r w:rsidR="00EB7936">
        <w:rPr>
          <w:rFonts w:cs="Times New Roman"/>
          <w:szCs w:val="24"/>
        </w:rPr>
        <w:t xml:space="preserve"> -10</w:t>
      </w:r>
      <w:r>
        <w:rPr>
          <w:rFonts w:cs="Times New Roman"/>
          <w:szCs w:val="24"/>
        </w:rPr>
        <w:t>-2024</w:t>
      </w:r>
    </w:p>
    <w:p w14:paraId="66DB2F72" w14:textId="552200B7" w:rsidR="00D90F7D" w:rsidRDefault="00D90F7D" w:rsidP="00D90F7D">
      <w:pPr>
        <w:pStyle w:val="Prrafodelista"/>
        <w:ind w:left="1485"/>
        <w:rPr>
          <w:rFonts w:cs="Times New Roman"/>
          <w:szCs w:val="24"/>
        </w:rPr>
      </w:pPr>
      <w:r>
        <w:rPr>
          <w:rFonts w:cs="Times New Roman"/>
          <w:b/>
          <w:szCs w:val="24"/>
        </w:rPr>
        <w:t xml:space="preserve">   Finalización:</w:t>
      </w:r>
      <w:r w:rsidR="00EB7936">
        <w:rPr>
          <w:rFonts w:cs="Times New Roman"/>
          <w:szCs w:val="24"/>
        </w:rPr>
        <w:t xml:space="preserve"> 28-11</w:t>
      </w:r>
      <w:r>
        <w:rPr>
          <w:rFonts w:cs="Times New Roman"/>
          <w:szCs w:val="24"/>
        </w:rPr>
        <w:t>-2024</w:t>
      </w:r>
    </w:p>
    <w:p w14:paraId="01B82639" w14:textId="77777777" w:rsidR="00D90F7D" w:rsidRDefault="00D90F7D" w:rsidP="006B64C0">
      <w:pPr>
        <w:pStyle w:val="Prrafodelista"/>
        <w:widowControl/>
        <w:numPr>
          <w:ilvl w:val="1"/>
          <w:numId w:val="16"/>
        </w:numPr>
        <w:autoSpaceDE/>
        <w:autoSpaceDN/>
        <w:spacing w:after="160"/>
        <w:ind w:hanging="472"/>
        <w:contextualSpacing/>
        <w:rPr>
          <w:rFonts w:cs="Times New Roman"/>
          <w:szCs w:val="24"/>
        </w:rPr>
      </w:pPr>
      <w:r>
        <w:rPr>
          <w:rFonts w:cs="Times New Roman"/>
          <w:b/>
          <w:szCs w:val="24"/>
        </w:rPr>
        <w:t>Responsable</w:t>
      </w:r>
      <w:r>
        <w:rPr>
          <w:rFonts w:cs="Times New Roman"/>
          <w:szCs w:val="24"/>
        </w:rPr>
        <w:t xml:space="preserve">s:  TRUJILLO ASTO, </w:t>
      </w:r>
      <w:proofErr w:type="spellStart"/>
      <w:r>
        <w:rPr>
          <w:rFonts w:cs="Times New Roman"/>
          <w:szCs w:val="24"/>
        </w:rPr>
        <w:t>Mariolina</w:t>
      </w:r>
      <w:proofErr w:type="spellEnd"/>
      <w:r>
        <w:rPr>
          <w:rFonts w:cs="Times New Roman"/>
          <w:szCs w:val="24"/>
        </w:rPr>
        <w:t xml:space="preserve"> Eva </w:t>
      </w:r>
    </w:p>
    <w:p w14:paraId="109F0B36" w14:textId="1806DD61" w:rsidR="00D90F7D" w:rsidRPr="0095279A" w:rsidRDefault="00D90F7D" w:rsidP="00D90F7D">
      <w:pPr>
        <w:pStyle w:val="Prrafodelista"/>
        <w:ind w:left="1606"/>
        <w:rPr>
          <w:rFonts w:cs="Times New Roman"/>
          <w:szCs w:val="24"/>
        </w:rPr>
      </w:pPr>
      <w:r>
        <w:rPr>
          <w:rFonts w:cs="Times New Roman"/>
          <w:szCs w:val="24"/>
        </w:rPr>
        <w:t xml:space="preserve">                        </w:t>
      </w:r>
      <w:r w:rsidR="007B4C46">
        <w:rPr>
          <w:rFonts w:cs="Times New Roman"/>
          <w:szCs w:val="24"/>
        </w:rPr>
        <w:t xml:space="preserve">        </w:t>
      </w:r>
      <w:r>
        <w:rPr>
          <w:rFonts w:cs="Times New Roman"/>
          <w:szCs w:val="24"/>
        </w:rPr>
        <w:t xml:space="preserve"> VENTURA ESCURRA </w:t>
      </w:r>
      <w:proofErr w:type="spellStart"/>
      <w:r>
        <w:rPr>
          <w:rFonts w:cs="Times New Roman"/>
          <w:szCs w:val="24"/>
        </w:rPr>
        <w:t>Jharly</w:t>
      </w:r>
      <w:proofErr w:type="spellEnd"/>
      <w:r>
        <w:rPr>
          <w:rFonts w:cs="Times New Roman"/>
          <w:szCs w:val="24"/>
        </w:rPr>
        <w:t xml:space="preserve"> Merida</w:t>
      </w:r>
    </w:p>
    <w:p w14:paraId="407DDA6E" w14:textId="77777777" w:rsidR="00D90F7D" w:rsidRDefault="00D90F7D" w:rsidP="006B64C0">
      <w:pPr>
        <w:pStyle w:val="Prrafodelista"/>
        <w:widowControl/>
        <w:numPr>
          <w:ilvl w:val="0"/>
          <w:numId w:val="16"/>
        </w:numPr>
        <w:autoSpaceDE/>
        <w:autoSpaceDN/>
        <w:spacing w:after="160"/>
        <w:contextualSpacing/>
        <w:rPr>
          <w:rFonts w:cs="Times New Roman"/>
          <w:szCs w:val="24"/>
        </w:rPr>
      </w:pPr>
      <w:r>
        <w:rPr>
          <w:rFonts w:cs="Times New Roman"/>
          <w:b/>
          <w:szCs w:val="24"/>
        </w:rPr>
        <w:t>Presentación:</w:t>
      </w:r>
      <w:r>
        <w:rPr>
          <w:rFonts w:cs="Times New Roman"/>
          <w:szCs w:val="24"/>
        </w:rPr>
        <w:t xml:space="preserve"> </w:t>
      </w:r>
    </w:p>
    <w:p w14:paraId="37318734" w14:textId="4C9A3518" w:rsidR="00D90F7D" w:rsidRDefault="00D90F7D" w:rsidP="00D90F7D">
      <w:pPr>
        <w:spacing w:after="120" w:line="360" w:lineRule="auto"/>
        <w:ind w:left="1134"/>
        <w:jc w:val="both"/>
        <w:rPr>
          <w:rFonts w:ascii="Times New Roman" w:eastAsia="Arial" w:hAnsi="Times New Roman" w:cs="Times New Roman"/>
          <w:sz w:val="24"/>
          <w:szCs w:val="24"/>
        </w:rPr>
      </w:pPr>
      <w:r>
        <w:rPr>
          <w:rFonts w:ascii="Times New Roman" w:hAnsi="Times New Roman" w:cs="Times New Roman"/>
          <w:sz w:val="24"/>
          <w:szCs w:val="24"/>
        </w:rPr>
        <w:t xml:space="preserve">La presente investigación, tiene como propósito obtener información que nos permita analizar el problema de </w:t>
      </w:r>
      <w:r w:rsidRPr="004D677C">
        <w:rPr>
          <w:rFonts w:ascii="Times New Roman" w:hAnsi="Times New Roman" w:cs="Times New Roman"/>
          <w:sz w:val="24"/>
          <w:szCs w:val="24"/>
        </w:rPr>
        <w:t>Los pregones como estrategia para el desarrollo de la expr</w:t>
      </w:r>
      <w:r w:rsidR="00EB7936">
        <w:rPr>
          <w:rFonts w:ascii="Times New Roman" w:hAnsi="Times New Roman" w:cs="Times New Roman"/>
          <w:sz w:val="24"/>
          <w:szCs w:val="24"/>
        </w:rPr>
        <w:t xml:space="preserve">esión oral de los estudiantes </w:t>
      </w:r>
      <w:r w:rsidRPr="004D677C">
        <w:rPr>
          <w:rFonts w:ascii="Times New Roman" w:hAnsi="Times New Roman" w:cs="Times New Roman"/>
          <w:sz w:val="24"/>
          <w:szCs w:val="24"/>
        </w:rPr>
        <w:t xml:space="preserve">de 5 años de la Institución Educativa Integral </w:t>
      </w:r>
      <w:proofErr w:type="spellStart"/>
      <w:r w:rsidRPr="004D677C">
        <w:rPr>
          <w:rFonts w:ascii="Times New Roman" w:hAnsi="Times New Roman" w:cs="Times New Roman"/>
          <w:sz w:val="24"/>
          <w:szCs w:val="24"/>
        </w:rPr>
        <w:t>N°</w:t>
      </w:r>
      <w:proofErr w:type="spellEnd"/>
      <w:r w:rsidRPr="004D677C">
        <w:rPr>
          <w:rFonts w:ascii="Times New Roman" w:hAnsi="Times New Roman" w:cs="Times New Roman"/>
          <w:sz w:val="24"/>
          <w:szCs w:val="24"/>
        </w:rPr>
        <w:t xml:space="preserve"> </w:t>
      </w:r>
      <w:r w:rsidR="00EB7936">
        <w:rPr>
          <w:rFonts w:ascii="Times New Roman" w:hAnsi="Times New Roman" w:cs="Times New Roman"/>
          <w:sz w:val="24"/>
          <w:szCs w:val="24"/>
        </w:rPr>
        <w:t>690</w:t>
      </w:r>
      <w:r w:rsidR="007B4C46">
        <w:rPr>
          <w:rFonts w:ascii="Times New Roman" w:hAnsi="Times New Roman" w:cs="Times New Roman"/>
          <w:sz w:val="24"/>
          <w:szCs w:val="24"/>
        </w:rPr>
        <w:t>.</w:t>
      </w:r>
      <w:r w:rsidR="00EB7936">
        <w:rPr>
          <w:rFonts w:ascii="Times New Roman" w:hAnsi="Times New Roman" w:cs="Times New Roman"/>
          <w:sz w:val="24"/>
          <w:szCs w:val="24"/>
        </w:rPr>
        <w:t xml:space="preserve"> </w:t>
      </w:r>
      <w:r w:rsidRPr="004D677C">
        <w:rPr>
          <w:rFonts w:ascii="Times New Roman" w:hAnsi="Times New Roman" w:cs="Times New Roman"/>
          <w:sz w:val="24"/>
          <w:szCs w:val="24"/>
        </w:rPr>
        <w:t xml:space="preserve"> Pillco Marca-Huánuco, 2024.</w:t>
      </w:r>
      <w:r>
        <w:rPr>
          <w:rFonts w:ascii="Times New Roman" w:hAnsi="Times New Roman" w:cs="Times New Roman"/>
          <w:sz w:val="24"/>
          <w:szCs w:val="24"/>
        </w:rPr>
        <w:t xml:space="preserve"> </w:t>
      </w:r>
      <w:r w:rsidR="00226E4B">
        <w:rPr>
          <w:rFonts w:ascii="Times New Roman" w:hAnsi="Times New Roman" w:cs="Times New Roman"/>
          <w:sz w:val="24"/>
          <w:szCs w:val="24"/>
        </w:rPr>
        <w:t>Por</w:t>
      </w:r>
      <w:r>
        <w:rPr>
          <w:rFonts w:ascii="Times New Roman" w:hAnsi="Times New Roman" w:cs="Times New Roman"/>
          <w:sz w:val="24"/>
          <w:szCs w:val="24"/>
        </w:rPr>
        <w:t xml:space="preserve"> lo cual desarrollaremos una serie de 16 Actividades de Aprendizaje que nos permite fortalecer el</w:t>
      </w:r>
      <w:r w:rsidR="003E7E0A">
        <w:rPr>
          <w:rFonts w:ascii="Times New Roman" w:hAnsi="Times New Roman" w:cs="Times New Roman"/>
          <w:sz w:val="24"/>
          <w:szCs w:val="24"/>
        </w:rPr>
        <w:t xml:space="preserve"> trabajo que observamos en los </w:t>
      </w:r>
      <w:r>
        <w:rPr>
          <w:rFonts w:ascii="Times New Roman" w:hAnsi="Times New Roman" w:cs="Times New Roman"/>
          <w:sz w:val="24"/>
          <w:szCs w:val="24"/>
        </w:rPr>
        <w:t>pregones estrategia.</w:t>
      </w:r>
    </w:p>
    <w:p w14:paraId="021C962F" w14:textId="5604D3D8" w:rsidR="00D90F7D" w:rsidRDefault="007B4C46" w:rsidP="00D90F7D">
      <w:pPr>
        <w:pStyle w:val="Prrafodelista"/>
        <w:ind w:left="1146"/>
        <w:rPr>
          <w:rFonts w:cs="Times New Roman"/>
          <w:szCs w:val="24"/>
        </w:rPr>
      </w:pPr>
      <w:r>
        <w:rPr>
          <w:rFonts w:cs="Times New Roman"/>
          <w:szCs w:val="24"/>
          <w:lang w:val="es-PE"/>
        </w:rPr>
        <w:t xml:space="preserve">      </w:t>
      </w:r>
      <w:r>
        <w:rPr>
          <w:rFonts w:cs="Times New Roman"/>
          <w:szCs w:val="24"/>
        </w:rPr>
        <w:t xml:space="preserve">Que cuando hablamos de los pregones </w:t>
      </w:r>
      <w:r w:rsidR="00D90F7D">
        <w:rPr>
          <w:rFonts w:cs="Times New Roman"/>
          <w:szCs w:val="24"/>
        </w:rPr>
        <w:t>como estrategia en el desarrollo de la expresión oral, en el uso del lenguaje oral en la educación inicial que utilizamos el enriquecimiento del habla, ya que en los primeros años; en la primera infancia es una etapa fundamental en el proceso del desarrollo. La expresión oral es muy importante para que los niños sean capaces de expresar sus necesidades e interese</w:t>
      </w:r>
      <w:r>
        <w:rPr>
          <w:rFonts w:cs="Times New Roman"/>
          <w:szCs w:val="24"/>
        </w:rPr>
        <w:t xml:space="preserve">s mediante la entonación.  Los pregones como estrategia </w:t>
      </w:r>
      <w:r w:rsidR="00D90F7D">
        <w:rPr>
          <w:rFonts w:cs="Times New Roman"/>
          <w:szCs w:val="24"/>
        </w:rPr>
        <w:t xml:space="preserve">en la actualidad, escuchar por las calles un sinfín de expresiones sonoros emitidos ofreciendo algo en particular. Quien no </w:t>
      </w:r>
      <w:proofErr w:type="spellStart"/>
      <w:r w:rsidR="00D90F7D">
        <w:rPr>
          <w:rFonts w:cs="Times New Roman"/>
          <w:szCs w:val="24"/>
        </w:rPr>
        <w:t>a</w:t>
      </w:r>
      <w:proofErr w:type="spellEnd"/>
      <w:r w:rsidR="00D90F7D">
        <w:rPr>
          <w:rFonts w:cs="Times New Roman"/>
          <w:szCs w:val="24"/>
        </w:rPr>
        <w:t xml:space="preserve"> escuchado por las calles el típico “se </w:t>
      </w:r>
      <w:r w:rsidR="00D90F7D">
        <w:rPr>
          <w:rFonts w:cs="Times New Roman"/>
          <w:szCs w:val="24"/>
        </w:rPr>
        <w:lastRenderedPageBreak/>
        <w:t>compra colchones”, concientizamos a los niños y niñas mediante los pregones como estrategia, gestos, mímicos, cuentos y etc.</w:t>
      </w:r>
    </w:p>
    <w:p w14:paraId="1DBA36B5" w14:textId="77777777" w:rsidR="00D90F7D" w:rsidRDefault="00D90F7D" w:rsidP="00466045">
      <w:pPr>
        <w:pStyle w:val="Prrafodelista"/>
        <w:ind w:left="1134" w:firstLine="0"/>
        <w:rPr>
          <w:rFonts w:cs="Times New Roman"/>
          <w:szCs w:val="24"/>
        </w:rPr>
      </w:pPr>
      <w:r>
        <w:rPr>
          <w:rFonts w:cs="Times New Roman"/>
          <w:szCs w:val="24"/>
        </w:rPr>
        <w:t>En síntesis, con esta investigación esperamos mejorar la expresión oral de los niños y niñas (los pregones como estrategia).</w:t>
      </w:r>
    </w:p>
    <w:p w14:paraId="0BD188FD" w14:textId="77777777" w:rsidR="00D90F7D" w:rsidRDefault="00D90F7D" w:rsidP="00466045">
      <w:pPr>
        <w:pStyle w:val="Prrafodelista"/>
        <w:ind w:left="1134" w:firstLine="0"/>
        <w:rPr>
          <w:rFonts w:cs="Times New Roman"/>
          <w:szCs w:val="24"/>
        </w:rPr>
      </w:pPr>
      <w:r>
        <w:rPr>
          <w:rFonts w:cs="Times New Roman"/>
          <w:szCs w:val="24"/>
        </w:rPr>
        <w:t>El tiempo que durará la aplicación de este proyecto de investigación será de 3 semanas y 1 día estará acompañado de su respectivo cronograma.</w:t>
      </w:r>
    </w:p>
    <w:p w14:paraId="1D4BD677" w14:textId="7BA7B381" w:rsidR="00D90F7D" w:rsidRPr="00466045" w:rsidRDefault="00466045" w:rsidP="00466045">
      <w:pPr>
        <w:pStyle w:val="Prrafodelista"/>
        <w:widowControl/>
        <w:autoSpaceDE/>
        <w:autoSpaceDN/>
        <w:spacing w:after="160"/>
        <w:ind w:left="426" w:firstLine="0"/>
        <w:contextualSpacing/>
        <w:rPr>
          <w:rFonts w:cs="Times New Roman"/>
          <w:szCs w:val="24"/>
        </w:rPr>
      </w:pPr>
      <w:r>
        <w:rPr>
          <w:rFonts w:cs="Times New Roman"/>
          <w:b/>
          <w:szCs w:val="24"/>
        </w:rPr>
        <w:t xml:space="preserve">IV. </w:t>
      </w:r>
      <w:r w:rsidR="00D90F7D">
        <w:rPr>
          <w:rFonts w:cs="Times New Roman"/>
          <w:b/>
          <w:szCs w:val="24"/>
        </w:rPr>
        <w:t>FUNDAMENTACIÓN</w:t>
      </w:r>
      <w:r w:rsidR="00D90F7D">
        <w:rPr>
          <w:rFonts w:cs="Times New Roman"/>
          <w:szCs w:val="24"/>
        </w:rPr>
        <w:t>: conocedores de la actividad de aprendizaje, sobre la expresión oral.</w:t>
      </w:r>
      <w:r>
        <w:rPr>
          <w:rFonts w:cs="Times New Roman"/>
          <w:szCs w:val="24"/>
        </w:rPr>
        <w:t xml:space="preserve"> Según </w:t>
      </w:r>
      <w:r w:rsidR="00D90F7D" w:rsidRPr="00466045">
        <w:rPr>
          <w:rFonts w:eastAsia="Arial" w:cs="Times New Roman"/>
          <w:color w:val="000000"/>
          <w:szCs w:val="24"/>
        </w:rPr>
        <w:t xml:space="preserve">Cassany, Luna y Sanz (1994), La expresión oral es la destreza lingüística relacionada con la producción del discurso oral. Es una capacidad comunicativa que abarca no sólo un dominio de la pronunciación, del léxico y la gramática de la lengua, sino también unos conocimientos socioculturales y pragmáticos. Consta de una serie de micro destrezas, tales como saber aportar información y opiniones, mostrar acuerdo o desacuerdo resolver fallos conversacionales o saber en qué circunstancias es pertinente hablar y en cuáles no. Según Cassany, Luna y Sanz (1994) proponen estos cuatro criterios para la clasificación de las actividades de expresión oral: </w:t>
      </w:r>
    </w:p>
    <w:p w14:paraId="016F66A1" w14:textId="5A499655" w:rsidR="00D90F7D" w:rsidRDefault="00D90F7D" w:rsidP="00466045">
      <w:pPr>
        <w:pStyle w:val="Prrafodelista"/>
        <w:spacing w:after="120"/>
        <w:ind w:left="851" w:right="-2"/>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466045">
        <w:rPr>
          <w:rFonts w:eastAsia="Arial" w:cs="Times New Roman"/>
          <w:color w:val="000000"/>
          <w:szCs w:val="24"/>
        </w:rPr>
        <w:t xml:space="preserve">   </w:t>
      </w:r>
      <w:r>
        <w:rPr>
          <w:rFonts w:eastAsia="Arial" w:cs="Times New Roman"/>
          <w:color w:val="000000"/>
          <w:szCs w:val="24"/>
        </w:rPr>
        <w:t>Según la técnica: diálogos dirigidos (para practicar determinadas formas y funciones lingüísticas), juegos teatrales, juegos lingüísticos, adivinanzas), trabajos en equipo, etc.</w:t>
      </w:r>
    </w:p>
    <w:p w14:paraId="29C0E856" w14:textId="6EC52CFB" w:rsidR="00D90F7D" w:rsidRDefault="00D90F7D" w:rsidP="00466045">
      <w:pPr>
        <w:pStyle w:val="Prrafodelista"/>
        <w:spacing w:after="120"/>
        <w:ind w:left="851" w:right="-2"/>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466045">
        <w:rPr>
          <w:rFonts w:eastAsia="Arial" w:cs="Times New Roman"/>
          <w:color w:val="000000"/>
          <w:szCs w:val="24"/>
        </w:rPr>
        <w:t xml:space="preserve"> </w:t>
      </w:r>
      <w:r>
        <w:rPr>
          <w:rFonts w:eastAsia="Arial" w:cs="Times New Roman"/>
          <w:color w:val="000000"/>
          <w:szCs w:val="24"/>
        </w:rPr>
        <w:t>Según el tipo de respuesta: ejercicios de repetición mecánica, lluvia de ideas, actuación a partir de instrucciones, recetas de cocina), debate para solucionar un problema, actividades de vacío de información, etc.</w:t>
      </w:r>
    </w:p>
    <w:p w14:paraId="689DE769" w14:textId="22F9A975" w:rsidR="00D90F7D" w:rsidRDefault="00D90F7D" w:rsidP="00466045">
      <w:pPr>
        <w:pStyle w:val="Prrafodelista"/>
        <w:spacing w:after="120"/>
        <w:ind w:left="851" w:right="-2"/>
        <w:rPr>
          <w:rFonts w:eastAsia="Arial" w:cs="Times New Roman"/>
          <w:color w:val="000000"/>
          <w:szCs w:val="24"/>
        </w:rPr>
      </w:pPr>
      <w:r>
        <w:rPr>
          <w:rFonts w:eastAsia="Arial" w:cs="Times New Roman"/>
          <w:color w:val="000000"/>
          <w:szCs w:val="24"/>
        </w:rPr>
        <w:t xml:space="preserve"> </w:t>
      </w:r>
      <w:r>
        <w:rPr>
          <w:rFonts w:cs="Times New Roman"/>
        </w:rPr>
        <w:sym w:font="Symbol" w:char="F0B7"/>
      </w:r>
      <w:r>
        <w:rPr>
          <w:rFonts w:eastAsia="Arial" w:cs="Times New Roman"/>
          <w:color w:val="000000"/>
          <w:szCs w:val="24"/>
        </w:rPr>
        <w:t xml:space="preserve"> </w:t>
      </w:r>
      <w:r w:rsidR="00466045">
        <w:rPr>
          <w:rFonts w:eastAsia="Arial" w:cs="Times New Roman"/>
          <w:color w:val="000000"/>
          <w:szCs w:val="24"/>
        </w:rPr>
        <w:t xml:space="preserve">  </w:t>
      </w:r>
      <w:r>
        <w:rPr>
          <w:rFonts w:eastAsia="Arial" w:cs="Times New Roman"/>
          <w:color w:val="000000"/>
          <w:szCs w:val="24"/>
        </w:rPr>
        <w:t>Según los recursos materiales: textos escritos, completar una historia), sonido, cantar una canción), imagen, ordenar las viñetas de una historieta), objetos, adivinar objetos a partir del tacto, del olor…), etc.</w:t>
      </w:r>
    </w:p>
    <w:p w14:paraId="0CC38705" w14:textId="3B1D19C8" w:rsidR="00D90F7D" w:rsidRDefault="00D90F7D" w:rsidP="00466045">
      <w:pPr>
        <w:pStyle w:val="Prrafodelista"/>
        <w:spacing w:after="120"/>
        <w:ind w:left="851" w:right="-2"/>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466045">
        <w:rPr>
          <w:rFonts w:eastAsia="Arial" w:cs="Times New Roman"/>
          <w:color w:val="000000"/>
          <w:szCs w:val="24"/>
        </w:rPr>
        <w:t xml:space="preserve"> </w:t>
      </w:r>
      <w:r>
        <w:rPr>
          <w:rFonts w:eastAsia="Arial" w:cs="Times New Roman"/>
          <w:color w:val="000000"/>
          <w:szCs w:val="24"/>
        </w:rPr>
        <w:t xml:space="preserve">La comunicación específica: exposición de un tema preparado de antemano, improvisación descripción de un objeto tomado al azar), conversación telefónica, lectura en voz alta, debates sobre temas de actualidad, etc. Por otra parte, se reconoce como cualidades y elementos de la expresión oral: </w:t>
      </w:r>
    </w:p>
    <w:p w14:paraId="441F7AC5" w14:textId="217106C5" w:rsidR="00D90F7D" w:rsidRDefault="00D90F7D" w:rsidP="00466045">
      <w:pPr>
        <w:pStyle w:val="Prrafodelista"/>
        <w:spacing w:after="120"/>
        <w:ind w:left="851" w:right="-2"/>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466045">
        <w:rPr>
          <w:rFonts w:eastAsia="Arial" w:cs="Times New Roman"/>
          <w:color w:val="000000"/>
          <w:szCs w:val="24"/>
        </w:rPr>
        <w:t xml:space="preserve">   </w:t>
      </w:r>
      <w:r>
        <w:rPr>
          <w:rFonts w:eastAsia="Arial" w:cs="Times New Roman"/>
          <w:color w:val="000000"/>
          <w:szCs w:val="24"/>
        </w:rPr>
        <w:t xml:space="preserve">La voz: La imagen auditiva tiene un gran impacto para el auditorio. A través de la </w:t>
      </w:r>
      <w:r>
        <w:rPr>
          <w:rFonts w:eastAsia="Arial" w:cs="Times New Roman"/>
          <w:color w:val="000000"/>
          <w:szCs w:val="24"/>
        </w:rPr>
        <w:lastRenderedPageBreak/>
        <w:t>voz se pueden transmitir sentimientos y actitudes. Es importante, sobre todo, evitar una voz débil, apenas audible, o unas voces roncas, dema</w:t>
      </w:r>
      <w:r w:rsidR="00466045">
        <w:rPr>
          <w:rFonts w:eastAsia="Arial" w:cs="Times New Roman"/>
          <w:color w:val="000000"/>
          <w:szCs w:val="24"/>
        </w:rPr>
        <w:t>siado chillonas; ambos extremos producirán</w:t>
      </w:r>
      <w:r>
        <w:rPr>
          <w:rFonts w:eastAsia="Arial" w:cs="Times New Roman"/>
          <w:color w:val="000000"/>
          <w:szCs w:val="24"/>
        </w:rPr>
        <w:t xml:space="preserve"> malestar y desinterés. Al contrario, hay que desarrollar la destreza de darle color e interés a lo dicho por medio del volumen y la entonación de la voz. La voz y los gestos permiten remarcar una idea o subrayar los puntos clave del discurso. </w:t>
      </w:r>
    </w:p>
    <w:p w14:paraId="06B5BB00" w14:textId="5EBA5E59" w:rsidR="00D90F7D" w:rsidRDefault="00D90F7D" w:rsidP="00466045">
      <w:pPr>
        <w:pStyle w:val="Prrafodelista"/>
        <w:spacing w:after="120"/>
        <w:ind w:left="851" w:right="-2" w:hanging="425"/>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7B4C46">
        <w:rPr>
          <w:rFonts w:eastAsia="Arial" w:cs="Times New Roman"/>
          <w:color w:val="000000"/>
          <w:szCs w:val="24"/>
        </w:rPr>
        <w:t xml:space="preserve">   </w:t>
      </w:r>
      <w:r>
        <w:rPr>
          <w:rFonts w:eastAsia="Arial" w:cs="Times New Roman"/>
          <w:color w:val="000000"/>
          <w:szCs w:val="24"/>
        </w:rPr>
        <w:t>La postura del cuerpo: para expresar oralmente algo debe establecer una cercanía con las personas con quienes se comunican. Por eso, debe evitarse la rigidez y reflejar serenidad y dinamismo. Si se va a hablar de pie, lo recomendable es asumir una postura firme, erguida. Si, por el contrario, se va a hablar sentado, es preferible asumir una posición ejecutiva, con la columna vertebral bien recta y la porción inferior del tronco recargada contra el respaldo de la silla. Es importante, sobre todo, no mantener los brazos pegados al cuerpo o cruzados, tener objetos en las manos o esconder estas en los bolsillos, ya que ello dificultará la expresión gestual necesaria que refuerza o acompaña todo discurso. Con respecto a las piernas, cada cierto tiempo deben hacerse movimientos con el objetivo de no dar la sensación de estar clavado en el suelo; sin embargo, se ha de procurar no excederse en el movimiento, ya que puede producir el efecto ventilador, con lo cual lo único que se consigue es la distracción de la audiencia.</w:t>
      </w:r>
    </w:p>
    <w:p w14:paraId="04D3A3E7" w14:textId="0840E594" w:rsidR="00D90F7D" w:rsidRDefault="00D90F7D" w:rsidP="00466045">
      <w:pPr>
        <w:pStyle w:val="Prrafodelista"/>
        <w:spacing w:after="120"/>
        <w:ind w:left="851" w:right="-2" w:hanging="425"/>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466045">
        <w:rPr>
          <w:rFonts w:eastAsia="Arial" w:cs="Times New Roman"/>
          <w:color w:val="000000"/>
          <w:szCs w:val="24"/>
        </w:rPr>
        <w:t xml:space="preserve"> </w:t>
      </w:r>
      <w:r>
        <w:rPr>
          <w:rFonts w:eastAsia="Arial" w:cs="Times New Roman"/>
          <w:color w:val="000000"/>
          <w:szCs w:val="24"/>
        </w:rPr>
        <w:t>Los gestos: La expresión oral por lo general se complementa con gestos y movimientos corporales como una forma de poner énfasis o acentuar el mensaje oral; sin embargo, debe usarse con cuidado las expresiones gestuales pues estos deben ser naturales, oportunos y convenientes para evitar caer en el ridículo.</w:t>
      </w:r>
    </w:p>
    <w:p w14:paraId="46439189" w14:textId="7348751D" w:rsidR="00D90F7D" w:rsidRDefault="00D90F7D" w:rsidP="00466045">
      <w:pPr>
        <w:pStyle w:val="Prrafodelista"/>
        <w:spacing w:after="120"/>
        <w:ind w:left="851" w:right="-2" w:hanging="425"/>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7B4C46">
        <w:rPr>
          <w:rFonts w:eastAsia="Arial" w:cs="Times New Roman"/>
          <w:color w:val="000000"/>
          <w:szCs w:val="24"/>
        </w:rPr>
        <w:t xml:space="preserve">     </w:t>
      </w:r>
      <w:r>
        <w:rPr>
          <w:rFonts w:eastAsia="Arial" w:cs="Times New Roman"/>
          <w:color w:val="000000"/>
          <w:szCs w:val="24"/>
        </w:rPr>
        <w:t>Los gestos: De todos los componentes no verbales, la mirada es la más importante. El contacto ocular y la dirección de la mirada son esenciales para que la audiencia se sienta acogida. Los ojos de la persona que se expresa oralmente deben reflejar serenidad y amistad. Es preciso que se mire a todos y cada uno de los receptores, o sea, debe abarcarse en forma global como individual el auditorio. Mirar el suelo, el cielo raso o las ventanas de nota inseguridad o temor y, por lo tanto, debe evitarse.</w:t>
      </w:r>
    </w:p>
    <w:p w14:paraId="29330C96" w14:textId="18A04700" w:rsidR="00D90F7D" w:rsidRDefault="00D90F7D" w:rsidP="00466045">
      <w:pPr>
        <w:pStyle w:val="Prrafodelista"/>
        <w:spacing w:after="120"/>
        <w:ind w:left="851" w:right="-2" w:hanging="425"/>
        <w:rPr>
          <w:rFonts w:eastAsia="Arial" w:cs="Times New Roman"/>
          <w:color w:val="000000"/>
          <w:szCs w:val="24"/>
        </w:rPr>
      </w:pPr>
      <w:r>
        <w:rPr>
          <w:rFonts w:cs="Times New Roman"/>
        </w:rPr>
        <w:sym w:font="Symbol" w:char="F0B7"/>
      </w:r>
      <w:r>
        <w:rPr>
          <w:rFonts w:eastAsia="Arial" w:cs="Times New Roman"/>
          <w:color w:val="000000"/>
          <w:szCs w:val="24"/>
        </w:rPr>
        <w:t xml:space="preserve"> </w:t>
      </w:r>
      <w:r w:rsidR="007B4C46">
        <w:rPr>
          <w:rFonts w:eastAsia="Arial" w:cs="Times New Roman"/>
          <w:color w:val="000000"/>
          <w:szCs w:val="24"/>
        </w:rPr>
        <w:t xml:space="preserve">  </w:t>
      </w:r>
      <w:r w:rsidR="00466045">
        <w:rPr>
          <w:rFonts w:eastAsia="Arial" w:cs="Times New Roman"/>
          <w:color w:val="000000"/>
          <w:szCs w:val="24"/>
        </w:rPr>
        <w:t xml:space="preserve">  </w:t>
      </w:r>
      <w:r>
        <w:rPr>
          <w:rFonts w:eastAsia="Arial" w:cs="Times New Roman"/>
          <w:color w:val="000000"/>
          <w:szCs w:val="24"/>
        </w:rPr>
        <w:t xml:space="preserve">La dicción: El hablante debe tener un buen dominio del idioma. Tal conocimiento involucra un adecuado dominio de la pronunciación de las palabras, la cual es necesaria para la comprensión del mensaje. Al hablar, hay que respirar con </w:t>
      </w:r>
      <w:r>
        <w:rPr>
          <w:rFonts w:eastAsia="Arial" w:cs="Times New Roman"/>
          <w:color w:val="000000"/>
          <w:szCs w:val="24"/>
        </w:rPr>
        <w:lastRenderedPageBreak/>
        <w:t>tranquilidad, proyectar la voz y dominar el énfasis de la entonación. No se debe, al contrario, gritar y caer en la repetición de muletillas, como “verdad” o “este”.</w:t>
      </w:r>
    </w:p>
    <w:p w14:paraId="2676ABD6" w14:textId="77777777" w:rsidR="00D90F7D" w:rsidRDefault="00D90F7D" w:rsidP="00466045">
      <w:pPr>
        <w:pStyle w:val="Prrafodelista"/>
        <w:numPr>
          <w:ilvl w:val="0"/>
          <w:numId w:val="54"/>
        </w:numPr>
        <w:spacing w:after="120"/>
        <w:ind w:left="851" w:right="-2" w:hanging="425"/>
        <w:rPr>
          <w:rFonts w:eastAsia="Arial" w:cs="Times New Roman"/>
          <w:color w:val="000000"/>
          <w:szCs w:val="24"/>
        </w:rPr>
      </w:pPr>
      <w:r>
        <w:rPr>
          <w:rFonts w:eastAsia="Arial" w:cs="Times New Roman"/>
          <w:color w:val="000000"/>
          <w:szCs w:val="24"/>
        </w:rPr>
        <w:t>La estructura del mensaje: El contenido o mensaje de la persona que interviene en la conversación o exposición de un tema debe expresarse con claridad y coherencia. Esto significa no improvisar el discurso para evitar críticas que afecten la autoestima.</w:t>
      </w:r>
    </w:p>
    <w:p w14:paraId="31AB0650" w14:textId="5C8BA4FE" w:rsidR="00D90F7D" w:rsidRDefault="00D90F7D" w:rsidP="00466045">
      <w:pPr>
        <w:pStyle w:val="Prrafodelista"/>
        <w:spacing w:after="120"/>
        <w:ind w:left="851" w:right="-2" w:hanging="425"/>
        <w:rPr>
          <w:rFonts w:eastAsia="Arial" w:cs="Times New Roman"/>
          <w:color w:val="000000"/>
          <w:szCs w:val="24"/>
        </w:rPr>
      </w:pPr>
      <w:r>
        <w:rPr>
          <w:rFonts w:cs="Times New Roman"/>
        </w:rPr>
        <w:sym w:font="Symbol" w:char="F0B7"/>
      </w:r>
      <w:r w:rsidR="00466045">
        <w:rPr>
          <w:rFonts w:eastAsia="Arial" w:cs="Times New Roman"/>
          <w:color w:val="000000"/>
          <w:szCs w:val="24"/>
        </w:rPr>
        <w:t xml:space="preserve">      </w:t>
      </w:r>
      <w:r>
        <w:rPr>
          <w:rFonts w:eastAsia="Arial" w:cs="Times New Roman"/>
          <w:color w:val="000000"/>
          <w:szCs w:val="24"/>
        </w:rPr>
        <w:t>El vocabulario: Al hablar, debe utilizarse un léxico que el receptor pueda entender. Por eso, en primer lugar, hay que tomar en cuenta el tipo de público al que va dirigido el mensaje.</w:t>
      </w:r>
    </w:p>
    <w:p w14:paraId="091DEF2D" w14:textId="77777777" w:rsidR="00D90F7D" w:rsidRDefault="00D90F7D" w:rsidP="00466045">
      <w:pPr>
        <w:spacing w:after="120" w:line="360" w:lineRule="auto"/>
        <w:ind w:left="851" w:right="-2"/>
        <w:jc w:val="both"/>
        <w:rPr>
          <w:rFonts w:ascii="Times New Roman" w:eastAsia="Arial" w:hAnsi="Times New Roman" w:cs="Times New Roman"/>
          <w:sz w:val="24"/>
          <w:szCs w:val="24"/>
        </w:rPr>
      </w:pPr>
      <w:r>
        <w:rPr>
          <w:rFonts w:ascii="Times New Roman" w:eastAsia="Arial" w:hAnsi="Times New Roman" w:cs="Times New Roman"/>
          <w:sz w:val="24"/>
          <w:szCs w:val="24"/>
        </w:rPr>
        <w:t>Según Aguado (1995) “La Expresión Oral es la capacidad que consiste en comunicarse con claridad, fluidez, coherencia y persuasión, empleando en forma pertinente los recursos verbales y no verbales por la cual establece las siguientes dimensiones:</w:t>
      </w:r>
    </w:p>
    <w:p w14:paraId="5C6D4918" w14:textId="77777777" w:rsidR="00D90F7D" w:rsidRDefault="00D90F7D" w:rsidP="00466045">
      <w:pPr>
        <w:spacing w:after="120" w:line="360" w:lineRule="auto"/>
        <w:ind w:left="709" w:right="-2" w:hanging="283"/>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 </w:t>
      </w:r>
      <w:r>
        <w:rPr>
          <w:rFonts w:ascii="Times New Roman" w:eastAsia="Arial" w:hAnsi="Times New Roman" w:cs="Times New Roman"/>
          <w:sz w:val="24"/>
          <w:szCs w:val="24"/>
        </w:rPr>
        <w:sym w:font="Symbol" w:char="F0B7"/>
      </w:r>
      <w:r>
        <w:rPr>
          <w:rFonts w:ascii="Times New Roman" w:eastAsia="Arial" w:hAnsi="Times New Roman" w:cs="Times New Roman"/>
          <w:sz w:val="24"/>
          <w:szCs w:val="24"/>
        </w:rPr>
        <w:t xml:space="preserve"> </w:t>
      </w:r>
      <w:r>
        <w:rPr>
          <w:rFonts w:ascii="Times New Roman" w:eastAsia="Arial" w:hAnsi="Times New Roman" w:cs="Times New Roman"/>
          <w:b/>
          <w:sz w:val="24"/>
          <w:szCs w:val="24"/>
        </w:rPr>
        <w:t xml:space="preserve">Elocuencia </w:t>
      </w:r>
      <w:r>
        <w:rPr>
          <w:rFonts w:ascii="Times New Roman" w:eastAsia="Arial" w:hAnsi="Times New Roman" w:cs="Times New Roman"/>
          <w:sz w:val="24"/>
          <w:szCs w:val="24"/>
        </w:rPr>
        <w:t xml:space="preserve">La elocuencia (del latín </w:t>
      </w:r>
      <w:proofErr w:type="spellStart"/>
      <w:r>
        <w:rPr>
          <w:rFonts w:ascii="Times New Roman" w:eastAsia="Arial" w:hAnsi="Times New Roman" w:cs="Times New Roman"/>
          <w:sz w:val="24"/>
          <w:szCs w:val="24"/>
        </w:rPr>
        <w:t>eloquentiene</w:t>
      </w:r>
      <w:proofErr w:type="spellEnd"/>
      <w:r>
        <w:rPr>
          <w:rFonts w:ascii="Times New Roman" w:eastAsia="Arial" w:hAnsi="Times New Roman" w:cs="Times New Roman"/>
          <w:sz w:val="24"/>
          <w:szCs w:val="24"/>
        </w:rPr>
        <w:t>) es la capacidad de expresarse en público de forma fluida, elegante y persuasiva, de tal forma que produce convicción o persuasión en el oyente, mediante la lengua hablada o escrita, de una forma llamativa y apropiada. Los modos de elocución narrativa son el dialogo la descripción y la narración propiamente dicha.</w:t>
      </w:r>
    </w:p>
    <w:p w14:paraId="6799FCF3" w14:textId="1AE900DB" w:rsidR="00D90F7D" w:rsidRPr="00466045" w:rsidRDefault="00D90F7D" w:rsidP="00466045">
      <w:pPr>
        <w:pStyle w:val="Prrafodelista"/>
        <w:numPr>
          <w:ilvl w:val="0"/>
          <w:numId w:val="54"/>
        </w:numPr>
        <w:spacing w:after="120"/>
        <w:ind w:left="709" w:right="-2" w:hanging="283"/>
        <w:rPr>
          <w:rFonts w:eastAsia="Arial" w:cs="Times New Roman"/>
          <w:szCs w:val="24"/>
        </w:rPr>
      </w:pPr>
      <w:r w:rsidRPr="00466045">
        <w:rPr>
          <w:rFonts w:eastAsia="Arial" w:cs="Times New Roman"/>
          <w:b/>
          <w:szCs w:val="24"/>
        </w:rPr>
        <w:t>Pronunciación</w:t>
      </w:r>
      <w:r w:rsidRPr="00466045">
        <w:rPr>
          <w:rFonts w:eastAsia="Arial" w:cs="Times New Roman"/>
          <w:szCs w:val="24"/>
        </w:rPr>
        <w:t xml:space="preserve"> La pronunciación es el soporte de la transmisión de la información oral y de la comprensión del mensaje. La pronunciación transmite el mensaje oral, de forma que puede facilitar o dificultar al oyente el reconocimiento de las palabras. Por tanto, la pronunciación otorga inteligibilidad al texto oral del que forma parte. Los procesos básicos que intervienen en las actividades de expresión oral son los siguientes: planear qué se va a decir, organizar fas ideas, formular lingüísticamente las ideas y articular el enunciado usando las destrezas fónicas </w:t>
      </w:r>
    </w:p>
    <w:p w14:paraId="1989F150" w14:textId="77777777" w:rsidR="00D90F7D" w:rsidRPr="00466045" w:rsidRDefault="00D90F7D" w:rsidP="00466045">
      <w:pPr>
        <w:pStyle w:val="Prrafodelista"/>
        <w:numPr>
          <w:ilvl w:val="0"/>
          <w:numId w:val="54"/>
        </w:numPr>
        <w:spacing w:after="120"/>
        <w:ind w:left="709" w:right="-2" w:hanging="283"/>
        <w:rPr>
          <w:rFonts w:eastAsia="Arial" w:cs="Times New Roman"/>
          <w:szCs w:val="24"/>
        </w:rPr>
      </w:pPr>
      <w:r w:rsidRPr="00466045">
        <w:rPr>
          <w:rFonts w:eastAsia="Arial" w:cs="Times New Roman"/>
          <w:b/>
          <w:szCs w:val="24"/>
        </w:rPr>
        <w:t>La entonación</w:t>
      </w:r>
      <w:r w:rsidRPr="00466045">
        <w:rPr>
          <w:rFonts w:eastAsia="Arial" w:cs="Times New Roman"/>
          <w:szCs w:val="24"/>
        </w:rPr>
        <w:t xml:space="preserve"> Cualidad del lenguaje compuesta por la sucesión de variaciones en el tono de la voz, que consiste en la línea musical característica de cada lengua, religión, persona, estado afectivo, intención expresiva, etc. Permite delimitar los enunciados, integrarlos o distinguirlos (¿vino?, vino, ¡vino!). Los tres tipos más importantes de entonación son los que corresponden a las oraciones enunciativas, interrogativas y exclamativas. El ascenso de tono se utiliza para los enunciados no terminados, para las preguntas y las exclamaciones. El descenso de tono se utiliza </w:t>
      </w:r>
      <w:r w:rsidRPr="00466045">
        <w:rPr>
          <w:rFonts w:eastAsia="Arial" w:cs="Times New Roman"/>
          <w:szCs w:val="24"/>
        </w:rPr>
        <w:lastRenderedPageBreak/>
        <w:t>para las frases afirmativas. Son sus procesos básicos: modulación de la voz, velocidad de fa voz, ritmo del habla, volumen de acuerdo a la situación</w:t>
      </w:r>
    </w:p>
    <w:p w14:paraId="5BFB4747" w14:textId="77777777" w:rsidR="00D90F7D" w:rsidRDefault="00D90F7D" w:rsidP="00466045">
      <w:pPr>
        <w:spacing w:after="120" w:line="360" w:lineRule="auto"/>
        <w:ind w:left="851" w:right="-2"/>
        <w:jc w:val="both"/>
        <w:rPr>
          <w:rFonts w:ascii="Times New Roman" w:eastAsia="Arial" w:hAnsi="Times New Roman" w:cs="Times New Roman"/>
          <w:sz w:val="24"/>
          <w:szCs w:val="24"/>
        </w:rPr>
      </w:pPr>
      <w:r>
        <w:rPr>
          <w:rFonts w:ascii="Times New Roman" w:eastAsia="Arial" w:hAnsi="Times New Roman" w:cs="Times New Roman"/>
          <w:sz w:val="24"/>
          <w:szCs w:val="24"/>
        </w:rPr>
        <w:t>Las actividades tendremos en cuenta los pregones como también en ellos están los conocedores de los pregones y su fundamentación</w:t>
      </w:r>
      <w:r>
        <w:rPr>
          <w:rFonts w:ascii="Times New Roman" w:eastAsia="Arial" w:hAnsi="Times New Roman" w:cs="Times New Roman"/>
          <w:b/>
          <w:sz w:val="24"/>
          <w:szCs w:val="24"/>
        </w:rPr>
        <w:t xml:space="preserve">. </w:t>
      </w:r>
    </w:p>
    <w:p w14:paraId="51EA57FE" w14:textId="77777777" w:rsidR="00D90F7D" w:rsidRDefault="00D90F7D" w:rsidP="00466045">
      <w:pPr>
        <w:spacing w:after="120" w:line="360" w:lineRule="auto"/>
        <w:ind w:left="426" w:right="-2"/>
        <w:jc w:val="both"/>
        <w:rPr>
          <w:rFonts w:ascii="Times New Roman" w:eastAsia="Arial" w:hAnsi="Times New Roman" w:cs="Times New Roman"/>
          <w:b/>
          <w:sz w:val="24"/>
          <w:szCs w:val="24"/>
        </w:rPr>
      </w:pPr>
      <w:r>
        <w:rPr>
          <w:rFonts w:ascii="Times New Roman" w:eastAsia="Arial" w:hAnsi="Times New Roman" w:cs="Times New Roman"/>
          <w:b/>
          <w:sz w:val="24"/>
          <w:szCs w:val="24"/>
        </w:rPr>
        <w:t>Los pregones</w:t>
      </w:r>
    </w:p>
    <w:p w14:paraId="263E8603" w14:textId="77777777" w:rsidR="00D90F7D" w:rsidRDefault="00D90F7D" w:rsidP="00466045">
      <w:pPr>
        <w:spacing w:after="120" w:line="360" w:lineRule="auto"/>
        <w:ind w:left="426" w:right="-2"/>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 Domínguez (2007) En la actualidad, la sonoridad —término con el cual Ana Lidia Domínguez denomina a un sinnúmero de sonidos que se vuelven expresiones propias de cada contexto— constituye una sonoridad de la cultura, o mejor dicho, las manifestaciones sonoras de una colectividad a partir de la cual se revelan sus costumbres y tradiciones, su orden y visión del mundo, sus códigos de interacción, se ha convertido en tema de investigación para diversos ámbitos académicos, como son la antropología, la historia, la etnohistoria, la psicología, la urbanística, la arquitectura y la psiquiatría, entre otras, debido a su importancia en las actividades de los seres humanos, razón por la cual el presente texto tiene como finalidad aportar a los estudios antropológicos y etnohistóricos un análisis de las expresiones sonoras empleadas en la venta de productos y las implicaciones que tienen éstas para la sociedad.</w:t>
      </w:r>
    </w:p>
    <w:p w14:paraId="47A7F9A8" w14:textId="77777777" w:rsidR="00D90F7D" w:rsidRDefault="00D90F7D" w:rsidP="00D90F7D">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 </w:t>
      </w:r>
      <w:proofErr w:type="spellStart"/>
      <w:r>
        <w:rPr>
          <w:rFonts w:ascii="Times New Roman" w:eastAsia="Arial" w:hAnsi="Times New Roman" w:cs="Times New Roman"/>
          <w:sz w:val="24"/>
          <w:szCs w:val="24"/>
        </w:rPr>
        <w:t>Pelinski</w:t>
      </w:r>
      <w:proofErr w:type="spellEnd"/>
      <w:r>
        <w:rPr>
          <w:rFonts w:ascii="Times New Roman" w:eastAsia="Arial" w:hAnsi="Times New Roman" w:cs="Times New Roman"/>
          <w:sz w:val="24"/>
          <w:szCs w:val="24"/>
        </w:rPr>
        <w:t xml:space="preserve"> (2007) Nuestra vida se realiza en la cotidianidad y como expresiones de ésta empleamos diversos sonidos que nos permiten relacionarnos con los demás, aunque muchas veces esos sonidos pasan desapercibidos, “la vida cotidiana tiene una banda sonora. Si no la escuchamos, es porque ya estamos acostumbrados a oírla”. Vamos construyendo espacios sonoros en los cuales interactuamos clasificando cada sonido según su utilidad, por ello acogemos sonidos que nos sirven para desarrollar actividades económicas y productivas obteniendo una remuneración.</w:t>
      </w:r>
    </w:p>
    <w:p w14:paraId="12217056" w14:textId="77777777" w:rsidR="00D90F7D" w:rsidRDefault="00D90F7D" w:rsidP="00D90F7D">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Para analizar un fenómeno social no basta sólo con mirar, también se debe escuchar el por qué y para qué de las cosas que nos rodean. Así como existe un tiempo y un espacio que es perceptible a través de la vista y con el cual damos cuenta de los hechos sociales, existe uno que no es visible pero que está presente en lo cotidiano de la vida, queda registrado en la historia de los seres humanos a través de los sonidos; se trata del contexto sonoro en el cual se desarrolla la vida diaria, con un sinfín de datos que ayudan a percibir el acontecer económico, político y social de un determinado grupo de individuos. </w:t>
      </w:r>
    </w:p>
    <w:p w14:paraId="27DF3F9A" w14:textId="77777777" w:rsidR="00D90F7D" w:rsidRDefault="00D90F7D" w:rsidP="00D90F7D">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b/>
          <w:bCs/>
          <w:sz w:val="24"/>
          <w:szCs w:val="24"/>
        </w:rPr>
        <w:t>El grito, una expresión Sonora utilizada por los pregoneros</w:t>
      </w:r>
    </w:p>
    <w:p w14:paraId="3A97BECD" w14:textId="77777777" w:rsidR="00D90F7D" w:rsidRDefault="00D90F7D" w:rsidP="00D90F7D">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lastRenderedPageBreak/>
        <w:t>El estudio de lo sonoro permite comprender los cambios sociales y sus repercusiones en el acontecer diario, es necesario analizar las expresiones sonoras, usadas por los vendedores como un elemento estratégico de la oferta de servicios en las calles de la ciudad, obteniendo a partir de ello una descripción socioeconómica de la población examinada a partir de dichas expresiones. Asimismo, explorar qué importancia tienen los sonidos para la venta de un producto y si logran una afinidad e identificación entre quien lo escucha y quien lo emite.</w:t>
      </w:r>
    </w:p>
    <w:p w14:paraId="6A7F9FBA" w14:textId="77777777" w:rsidR="00D90F7D" w:rsidRDefault="00D90F7D" w:rsidP="00D90F7D">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El objetivo de este apartado es mostrar cómo la sonoridad en la venta de servicios, en este caso de los vendedores de gas, es un elemento primordial para lograr la venta. Por lo tanto, en este apartado proporcionaré el resultado de observaciones que realicé respecto a vendedores de gas en dos colonias distintas, los cuales tienen diferentes expresiones sonoras para la comercialización de su producto y cómo ello va generando una relación entre quien vende y quien compra.</w:t>
      </w:r>
    </w:p>
    <w:p w14:paraId="3D1F99EE" w14:textId="77777777" w:rsidR="00D90F7D" w:rsidRDefault="00D90F7D" w:rsidP="00D90F7D">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No podemos comprender y describir una sociedad sólo con lo que vemos de ella, debemos poner atención a los sonidos que se recrean en su entorno, de acuerdo con Pierre Schaeffer  existen tres formas de escuchar: la primera se denomina como </w:t>
      </w:r>
      <w:r>
        <w:rPr>
          <w:rFonts w:ascii="Times New Roman" w:eastAsia="Arial" w:hAnsi="Times New Roman" w:cs="Times New Roman"/>
          <w:i/>
          <w:iCs/>
          <w:sz w:val="24"/>
          <w:szCs w:val="24"/>
        </w:rPr>
        <w:t>escucha casual</w:t>
      </w:r>
      <w:r>
        <w:rPr>
          <w:rFonts w:ascii="Times New Roman" w:eastAsia="Arial" w:hAnsi="Times New Roman" w:cs="Times New Roman"/>
          <w:sz w:val="24"/>
          <w:szCs w:val="24"/>
        </w:rPr>
        <w:t> , donde el oído funciona como un índice, dirigiéndose a identificar la causa del que produce el sonido; la segunda forma es la </w:t>
      </w:r>
      <w:r>
        <w:rPr>
          <w:rFonts w:ascii="Times New Roman" w:eastAsia="Arial" w:hAnsi="Times New Roman" w:cs="Times New Roman"/>
          <w:i/>
          <w:iCs/>
          <w:sz w:val="24"/>
          <w:szCs w:val="24"/>
        </w:rPr>
        <w:t>escucha semántica</w:t>
      </w:r>
      <w:r>
        <w:rPr>
          <w:rFonts w:ascii="Times New Roman" w:eastAsia="Arial" w:hAnsi="Times New Roman" w:cs="Times New Roman"/>
          <w:sz w:val="24"/>
          <w:szCs w:val="24"/>
        </w:rPr>
        <w:t> , aquí el oído se dirige a comprender el mensaje, por lo que el sonido no interesa en sí mismo, sólo funciona como soporte material de un sentido, y la tercera, la </w:t>
      </w:r>
      <w:r>
        <w:rPr>
          <w:rFonts w:ascii="Times New Roman" w:eastAsia="Arial" w:hAnsi="Times New Roman" w:cs="Times New Roman"/>
          <w:i/>
          <w:iCs/>
          <w:sz w:val="24"/>
          <w:szCs w:val="24"/>
        </w:rPr>
        <w:t>escucha reducida</w:t>
      </w:r>
      <w:r>
        <w:rPr>
          <w:rFonts w:ascii="Times New Roman" w:eastAsia="Arial" w:hAnsi="Times New Roman" w:cs="Times New Roman"/>
          <w:sz w:val="24"/>
          <w:szCs w:val="24"/>
        </w:rPr>
        <w:t> , el sonido es tomado por sí mismo como objeto de observación, no interesa la causa ni el sentido, escuchamos de manera reducida focalizándonos en las cualidades intrínsecas del sonido.</w:t>
      </w:r>
    </w:p>
    <w:p w14:paraId="006126DE" w14:textId="639290CA" w:rsidR="00D90F7D" w:rsidRDefault="00D90F7D" w:rsidP="00D90F7D">
      <w:pPr>
        <w:spacing w:after="120" w:line="360" w:lineRule="auto"/>
        <w:ind w:left="426" w:right="-2" w:firstLine="1"/>
        <w:jc w:val="both"/>
        <w:rPr>
          <w:rFonts w:ascii="Times New Roman" w:eastAsia="Arial" w:hAnsi="Times New Roman" w:cs="Times New Roman"/>
          <w:sz w:val="24"/>
          <w:szCs w:val="24"/>
        </w:rPr>
      </w:pPr>
      <w:r>
        <w:rPr>
          <w:rFonts w:ascii="Times New Roman" w:eastAsia="Arial" w:hAnsi="Times New Roman" w:cs="Times New Roman"/>
          <w:sz w:val="24"/>
          <w:szCs w:val="24"/>
        </w:rPr>
        <w:t>Estas tres maneras de escuchar sonidos las ponemos en práctica aun sin estar conscientes de ello, estamos rodeados por infinidad de éstos y al no estar organizados desde la perspectiva humana, suelen considerarse como ruidos sin sentido. Esto que dice Schaeffer se verá reafirmado cuando analicemos los dos casos de los gaseros. (Schaeffer 1988: 61-74)</w:t>
      </w:r>
    </w:p>
    <w:p w14:paraId="08C98554" w14:textId="360CA93B" w:rsidR="00223A59" w:rsidRDefault="00223A59" w:rsidP="00D90F7D">
      <w:pPr>
        <w:spacing w:after="120" w:line="360" w:lineRule="auto"/>
        <w:ind w:left="426" w:right="-2" w:firstLine="1"/>
        <w:jc w:val="both"/>
        <w:rPr>
          <w:rFonts w:ascii="Times New Roman" w:eastAsia="Arial" w:hAnsi="Times New Roman" w:cs="Times New Roman"/>
          <w:sz w:val="24"/>
          <w:szCs w:val="24"/>
        </w:rPr>
      </w:pPr>
    </w:p>
    <w:p w14:paraId="1EC4FB60" w14:textId="05EC5B89" w:rsidR="00223A59" w:rsidRDefault="00223A59" w:rsidP="00D90F7D">
      <w:pPr>
        <w:spacing w:after="120" w:line="360" w:lineRule="auto"/>
        <w:ind w:left="426" w:right="-2" w:firstLine="1"/>
        <w:jc w:val="both"/>
        <w:rPr>
          <w:rFonts w:ascii="Times New Roman" w:eastAsia="Arial" w:hAnsi="Times New Roman" w:cs="Times New Roman"/>
          <w:sz w:val="24"/>
          <w:szCs w:val="24"/>
        </w:rPr>
      </w:pPr>
    </w:p>
    <w:p w14:paraId="57803916" w14:textId="77777777" w:rsidR="00223A59" w:rsidRDefault="00223A59" w:rsidP="00D90F7D">
      <w:pPr>
        <w:spacing w:after="120" w:line="360" w:lineRule="auto"/>
        <w:ind w:left="426" w:right="-2" w:firstLine="1"/>
        <w:jc w:val="both"/>
        <w:rPr>
          <w:rFonts w:ascii="Times New Roman" w:eastAsia="Arial" w:hAnsi="Times New Roman" w:cs="Times New Roman"/>
          <w:sz w:val="24"/>
          <w:szCs w:val="24"/>
        </w:rPr>
      </w:pPr>
    </w:p>
    <w:p w14:paraId="2A1CB93D" w14:textId="77777777" w:rsidR="00D90F7D" w:rsidRPr="0095279A" w:rsidRDefault="00D90F7D" w:rsidP="00D90F7D">
      <w:pPr>
        <w:spacing w:after="120" w:line="360" w:lineRule="auto"/>
        <w:ind w:left="426" w:right="-2" w:firstLine="1"/>
        <w:jc w:val="both"/>
        <w:rPr>
          <w:rFonts w:ascii="Times New Roman" w:eastAsia="Arial" w:hAnsi="Times New Roman" w:cs="Times New Roman"/>
          <w:sz w:val="10"/>
          <w:szCs w:val="10"/>
        </w:rPr>
      </w:pPr>
    </w:p>
    <w:p w14:paraId="2AFB218B" w14:textId="4D6D98D8" w:rsidR="00D90F7D" w:rsidRPr="007B4C46" w:rsidRDefault="007B4C46" w:rsidP="007B4C46">
      <w:pPr>
        <w:spacing w:after="120" w:line="360" w:lineRule="auto"/>
        <w:ind w:left="567" w:right="-2" w:hanging="567"/>
        <w:contextualSpacing/>
        <w:rPr>
          <w:rFonts w:ascii="Times New Roman" w:eastAsia="Arial" w:hAnsi="Times New Roman" w:cs="Times New Roman"/>
          <w:b/>
          <w:sz w:val="24"/>
          <w:szCs w:val="24"/>
        </w:rPr>
      </w:pPr>
      <w:r w:rsidRPr="007B4C46">
        <w:rPr>
          <w:rFonts w:ascii="Times New Roman" w:eastAsia="Arial" w:hAnsi="Times New Roman" w:cs="Times New Roman"/>
          <w:b/>
          <w:sz w:val="24"/>
          <w:szCs w:val="24"/>
        </w:rPr>
        <w:lastRenderedPageBreak/>
        <w:t xml:space="preserve">V. </w:t>
      </w:r>
      <w:r>
        <w:rPr>
          <w:rFonts w:ascii="Times New Roman" w:eastAsia="Arial" w:hAnsi="Times New Roman" w:cs="Times New Roman"/>
          <w:b/>
          <w:sz w:val="24"/>
          <w:szCs w:val="24"/>
        </w:rPr>
        <w:t xml:space="preserve">   </w:t>
      </w:r>
      <w:r w:rsidR="00D90F7D" w:rsidRPr="007B4C46">
        <w:rPr>
          <w:rFonts w:ascii="Times New Roman" w:eastAsia="Arial" w:hAnsi="Times New Roman" w:cs="Times New Roman"/>
          <w:b/>
          <w:sz w:val="24"/>
          <w:szCs w:val="24"/>
        </w:rPr>
        <w:t xml:space="preserve">OBJETIVOS:  </w:t>
      </w:r>
    </w:p>
    <w:p w14:paraId="7F42A530" w14:textId="77777777" w:rsidR="00D90F7D" w:rsidRDefault="00D90F7D" w:rsidP="007B4C46">
      <w:pPr>
        <w:spacing w:after="120" w:line="360" w:lineRule="auto"/>
        <w:ind w:left="426" w:right="-2"/>
        <w:rPr>
          <w:rFonts w:ascii="Times New Roman" w:eastAsia="Arial" w:hAnsi="Times New Roman" w:cs="Times New Roman"/>
          <w:b/>
          <w:sz w:val="24"/>
          <w:szCs w:val="24"/>
        </w:rPr>
      </w:pPr>
      <w:r>
        <w:rPr>
          <w:rFonts w:ascii="Times New Roman" w:eastAsia="Arial" w:hAnsi="Times New Roman" w:cs="Times New Roman"/>
          <w:b/>
          <w:sz w:val="24"/>
          <w:szCs w:val="24"/>
        </w:rPr>
        <w:t xml:space="preserve">  Objetivo general:</w:t>
      </w:r>
    </w:p>
    <w:p w14:paraId="3AC81E85" w14:textId="4FE0FFA8" w:rsidR="00D90F7D" w:rsidRDefault="00654622" w:rsidP="007B4C46">
      <w:pPr>
        <w:spacing w:after="120" w:line="360" w:lineRule="auto"/>
        <w:ind w:left="567" w:right="-2"/>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Determinar </w:t>
      </w:r>
      <w:r w:rsidR="007B4C46">
        <w:rPr>
          <w:rFonts w:ascii="Times New Roman" w:eastAsia="Arial" w:hAnsi="Times New Roman" w:cs="Times New Roman"/>
          <w:sz w:val="24"/>
          <w:szCs w:val="24"/>
        </w:rPr>
        <w:t>la influencia de los</w:t>
      </w:r>
      <w:r>
        <w:rPr>
          <w:rFonts w:ascii="Times New Roman" w:eastAsia="Arial" w:hAnsi="Times New Roman" w:cs="Times New Roman"/>
          <w:sz w:val="24"/>
          <w:szCs w:val="24"/>
        </w:rPr>
        <w:t xml:space="preserve"> pregones </w:t>
      </w:r>
      <w:r w:rsidR="00D90F7D">
        <w:rPr>
          <w:rFonts w:ascii="Times New Roman" w:eastAsia="Arial" w:hAnsi="Times New Roman" w:cs="Times New Roman"/>
          <w:sz w:val="24"/>
          <w:szCs w:val="24"/>
        </w:rPr>
        <w:t>en el desarrollo de la expr</w:t>
      </w:r>
      <w:r>
        <w:rPr>
          <w:rFonts w:ascii="Times New Roman" w:eastAsia="Arial" w:hAnsi="Times New Roman" w:cs="Times New Roman"/>
          <w:sz w:val="24"/>
          <w:szCs w:val="24"/>
        </w:rPr>
        <w:t>esión oral en los estudiantes</w:t>
      </w:r>
      <w:r w:rsidR="00D90F7D">
        <w:rPr>
          <w:rFonts w:ascii="Times New Roman" w:eastAsia="Arial" w:hAnsi="Times New Roman" w:cs="Times New Roman"/>
          <w:sz w:val="24"/>
          <w:szCs w:val="24"/>
        </w:rPr>
        <w:t xml:space="preserve"> 5 años de la Institución Educativa Integral </w:t>
      </w:r>
      <w:proofErr w:type="spellStart"/>
      <w:r w:rsidR="00D90F7D">
        <w:rPr>
          <w:rFonts w:ascii="Times New Roman" w:eastAsia="Arial" w:hAnsi="Times New Roman" w:cs="Times New Roman"/>
          <w:sz w:val="24"/>
          <w:szCs w:val="24"/>
        </w:rPr>
        <w:t>N°</w:t>
      </w:r>
      <w:proofErr w:type="spellEnd"/>
      <w:r w:rsidR="00D90F7D">
        <w:rPr>
          <w:rFonts w:ascii="Times New Roman" w:eastAsia="Arial" w:hAnsi="Times New Roman" w:cs="Times New Roman"/>
          <w:sz w:val="24"/>
          <w:szCs w:val="24"/>
        </w:rPr>
        <w:t xml:space="preserve"> </w:t>
      </w:r>
      <w:r>
        <w:rPr>
          <w:rFonts w:ascii="Times New Roman" w:eastAsia="Arial" w:hAnsi="Times New Roman" w:cs="Times New Roman"/>
          <w:sz w:val="24"/>
          <w:szCs w:val="24"/>
        </w:rPr>
        <w:t>690</w:t>
      </w:r>
      <w:r w:rsidR="00783612">
        <w:rPr>
          <w:rFonts w:ascii="Times New Roman" w:eastAsia="Arial" w:hAnsi="Times New Roman" w:cs="Times New Roman"/>
          <w:sz w:val="24"/>
          <w:szCs w:val="24"/>
        </w:rPr>
        <w:t>– Pillco Marca</w:t>
      </w:r>
      <w:r w:rsidR="00D90F7D">
        <w:rPr>
          <w:rFonts w:ascii="Times New Roman" w:eastAsia="Arial" w:hAnsi="Times New Roman" w:cs="Times New Roman"/>
          <w:sz w:val="24"/>
          <w:szCs w:val="24"/>
        </w:rPr>
        <w:t>, Huánuco 2024.</w:t>
      </w:r>
    </w:p>
    <w:p w14:paraId="2A47A65D" w14:textId="78F8353F" w:rsidR="00D90F7D" w:rsidRDefault="00D90F7D" w:rsidP="00D90F7D">
      <w:pPr>
        <w:spacing w:after="120" w:line="360" w:lineRule="auto"/>
        <w:ind w:right="-2"/>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    </w:t>
      </w:r>
      <w:r w:rsidR="007B4C46">
        <w:rPr>
          <w:rFonts w:ascii="Times New Roman" w:eastAsia="Arial" w:hAnsi="Times New Roman" w:cs="Times New Roman"/>
          <w:sz w:val="24"/>
          <w:szCs w:val="24"/>
        </w:rPr>
        <w:t xml:space="preserve">     </w:t>
      </w:r>
      <w:r>
        <w:rPr>
          <w:rFonts w:ascii="Times New Roman" w:eastAsia="Arial" w:hAnsi="Times New Roman" w:cs="Times New Roman"/>
          <w:b/>
          <w:sz w:val="24"/>
          <w:szCs w:val="24"/>
        </w:rPr>
        <w:t>Objetivos específicos;</w:t>
      </w:r>
    </w:p>
    <w:p w14:paraId="19C613A8" w14:textId="1BE093DB" w:rsidR="00D90F7D" w:rsidRDefault="00D90F7D" w:rsidP="00D90F7D">
      <w:pPr>
        <w:spacing w:after="120" w:line="360" w:lineRule="auto"/>
        <w:ind w:right="-2"/>
        <w:jc w:val="both"/>
        <w:rPr>
          <w:rFonts w:ascii="Times New Roman" w:eastAsia="Arial" w:hAnsi="Times New Roman" w:cs="Times New Roman"/>
          <w:sz w:val="24"/>
          <w:szCs w:val="24"/>
        </w:rPr>
      </w:pPr>
      <w:r>
        <w:rPr>
          <w:rFonts w:ascii="Times New Roman" w:eastAsia="Arial" w:hAnsi="Times New Roman" w:cs="Times New Roman"/>
          <w:b/>
          <w:sz w:val="24"/>
          <w:szCs w:val="24"/>
        </w:rPr>
        <w:t>OE1</w:t>
      </w:r>
      <w:r>
        <w:rPr>
          <w:rFonts w:ascii="Times New Roman" w:eastAsia="Arial" w:hAnsi="Times New Roman" w:cs="Times New Roman"/>
          <w:sz w:val="24"/>
          <w:szCs w:val="24"/>
        </w:rPr>
        <w:tab/>
        <w:t xml:space="preserve">Determinar </w:t>
      </w:r>
      <w:r w:rsidR="007B4C46">
        <w:rPr>
          <w:rFonts w:ascii="Times New Roman" w:eastAsia="Arial" w:hAnsi="Times New Roman" w:cs="Times New Roman"/>
          <w:sz w:val="24"/>
          <w:szCs w:val="24"/>
        </w:rPr>
        <w:t>la influencia de</w:t>
      </w:r>
      <w:r>
        <w:rPr>
          <w:rFonts w:ascii="Times New Roman" w:eastAsia="Arial" w:hAnsi="Times New Roman" w:cs="Times New Roman"/>
          <w:sz w:val="24"/>
          <w:szCs w:val="24"/>
        </w:rPr>
        <w:t xml:space="preserve"> los pregones en el desarrollo de la dimensión pronunciación en la expresión oral de los niños y niñas de 5 a</w:t>
      </w:r>
      <w:r w:rsidR="007B4C46">
        <w:rPr>
          <w:rFonts w:ascii="Times New Roman" w:eastAsia="Arial" w:hAnsi="Times New Roman" w:cs="Times New Roman"/>
          <w:sz w:val="24"/>
          <w:szCs w:val="24"/>
        </w:rPr>
        <w:t>ños de la Institución Educativa</w:t>
      </w:r>
      <w:r w:rsidR="00654622">
        <w:rPr>
          <w:rFonts w:ascii="Times New Roman" w:eastAsia="Arial" w:hAnsi="Times New Roman" w:cs="Times New Roman"/>
          <w:sz w:val="24"/>
          <w:szCs w:val="24"/>
        </w:rPr>
        <w:t xml:space="preserve"> </w:t>
      </w:r>
      <w:proofErr w:type="spellStart"/>
      <w:r w:rsidR="00654622">
        <w:rPr>
          <w:rFonts w:ascii="Times New Roman" w:eastAsia="Arial" w:hAnsi="Times New Roman" w:cs="Times New Roman"/>
          <w:sz w:val="24"/>
          <w:szCs w:val="24"/>
        </w:rPr>
        <w:t>N°</w:t>
      </w:r>
      <w:proofErr w:type="spellEnd"/>
      <w:r w:rsidR="00654622">
        <w:rPr>
          <w:rFonts w:ascii="Times New Roman" w:eastAsia="Arial" w:hAnsi="Times New Roman" w:cs="Times New Roman"/>
          <w:sz w:val="24"/>
          <w:szCs w:val="24"/>
        </w:rPr>
        <w:t xml:space="preserve"> 690</w:t>
      </w:r>
      <w:r>
        <w:rPr>
          <w:rFonts w:ascii="Times New Roman" w:eastAsia="Arial" w:hAnsi="Times New Roman" w:cs="Times New Roman"/>
          <w:sz w:val="24"/>
          <w:szCs w:val="24"/>
        </w:rPr>
        <w:t xml:space="preserve"> – Pillco Marca, Huánuco 2024</w:t>
      </w:r>
    </w:p>
    <w:p w14:paraId="5EECCDA6" w14:textId="494E52CC" w:rsidR="00D90F7D" w:rsidRDefault="00D90F7D" w:rsidP="00D90F7D">
      <w:pPr>
        <w:spacing w:after="120" w:line="360" w:lineRule="auto"/>
        <w:ind w:right="-2"/>
        <w:jc w:val="both"/>
        <w:rPr>
          <w:rFonts w:ascii="Times New Roman" w:eastAsia="Arial" w:hAnsi="Times New Roman" w:cs="Times New Roman"/>
          <w:sz w:val="24"/>
          <w:szCs w:val="24"/>
        </w:rPr>
      </w:pPr>
      <w:r>
        <w:rPr>
          <w:rFonts w:ascii="Times New Roman" w:eastAsia="Arial" w:hAnsi="Times New Roman" w:cs="Times New Roman"/>
          <w:b/>
          <w:sz w:val="24"/>
          <w:szCs w:val="24"/>
        </w:rPr>
        <w:t>OE2</w:t>
      </w:r>
      <w:r>
        <w:rPr>
          <w:rFonts w:ascii="Times New Roman" w:eastAsia="Arial" w:hAnsi="Times New Roman" w:cs="Times New Roman"/>
          <w:b/>
          <w:sz w:val="24"/>
          <w:szCs w:val="24"/>
        </w:rPr>
        <w:tab/>
      </w:r>
      <w:r>
        <w:rPr>
          <w:rFonts w:ascii="Times New Roman" w:eastAsia="Arial" w:hAnsi="Times New Roman" w:cs="Times New Roman"/>
          <w:sz w:val="24"/>
          <w:szCs w:val="24"/>
        </w:rPr>
        <w:t xml:space="preserve">Determinar </w:t>
      </w:r>
      <w:r w:rsidR="007B4C46">
        <w:rPr>
          <w:rFonts w:ascii="Times New Roman" w:eastAsia="Arial" w:hAnsi="Times New Roman" w:cs="Times New Roman"/>
          <w:sz w:val="24"/>
          <w:szCs w:val="24"/>
        </w:rPr>
        <w:t xml:space="preserve">la influencia de los pregones </w:t>
      </w:r>
      <w:r>
        <w:rPr>
          <w:rFonts w:ascii="Times New Roman" w:eastAsia="Arial" w:hAnsi="Times New Roman" w:cs="Times New Roman"/>
          <w:sz w:val="24"/>
          <w:szCs w:val="24"/>
        </w:rPr>
        <w:t xml:space="preserve">en el desarrollo de la dimensión elocución en la expresión oral de los niños y niñas de 5 años de la Institución Educativa </w:t>
      </w:r>
      <w:proofErr w:type="spellStart"/>
      <w:r w:rsidR="00654622">
        <w:rPr>
          <w:rFonts w:ascii="Times New Roman" w:eastAsia="Arial" w:hAnsi="Times New Roman" w:cs="Times New Roman"/>
          <w:sz w:val="24"/>
          <w:szCs w:val="24"/>
        </w:rPr>
        <w:t>N°</w:t>
      </w:r>
      <w:proofErr w:type="spellEnd"/>
      <w:r w:rsidR="00654622">
        <w:rPr>
          <w:rFonts w:ascii="Times New Roman" w:eastAsia="Arial" w:hAnsi="Times New Roman" w:cs="Times New Roman"/>
          <w:sz w:val="24"/>
          <w:szCs w:val="24"/>
        </w:rPr>
        <w:t xml:space="preserve"> 690 </w:t>
      </w:r>
      <w:r w:rsidR="007B4C46">
        <w:rPr>
          <w:rFonts w:ascii="Times New Roman" w:eastAsia="Arial" w:hAnsi="Times New Roman" w:cs="Times New Roman"/>
          <w:sz w:val="24"/>
          <w:szCs w:val="24"/>
        </w:rPr>
        <w:t>– Pillco Marca</w:t>
      </w:r>
      <w:r>
        <w:rPr>
          <w:rFonts w:ascii="Times New Roman" w:eastAsia="Arial" w:hAnsi="Times New Roman" w:cs="Times New Roman"/>
          <w:sz w:val="24"/>
          <w:szCs w:val="24"/>
        </w:rPr>
        <w:t>, Huánuco 2024.</w:t>
      </w:r>
    </w:p>
    <w:p w14:paraId="3D9A4D4B" w14:textId="428DB727" w:rsidR="00D90F7D" w:rsidRDefault="00D90F7D" w:rsidP="00D90F7D">
      <w:pPr>
        <w:spacing w:after="120" w:line="360" w:lineRule="auto"/>
        <w:ind w:right="-2"/>
        <w:jc w:val="both"/>
        <w:rPr>
          <w:rFonts w:ascii="Times New Roman" w:eastAsia="Arial" w:hAnsi="Times New Roman" w:cs="Times New Roman"/>
          <w:sz w:val="24"/>
          <w:szCs w:val="24"/>
        </w:rPr>
      </w:pPr>
      <w:r>
        <w:rPr>
          <w:rFonts w:ascii="Times New Roman" w:eastAsia="Arial" w:hAnsi="Times New Roman" w:cs="Times New Roman"/>
          <w:b/>
          <w:sz w:val="24"/>
          <w:szCs w:val="24"/>
        </w:rPr>
        <w:t>OE3</w:t>
      </w:r>
      <w:r>
        <w:rPr>
          <w:rFonts w:ascii="Times New Roman" w:eastAsia="Arial" w:hAnsi="Times New Roman" w:cs="Times New Roman"/>
          <w:sz w:val="24"/>
          <w:szCs w:val="24"/>
        </w:rPr>
        <w:tab/>
        <w:t xml:space="preserve">Determinar </w:t>
      </w:r>
      <w:r w:rsidR="007B4C46">
        <w:rPr>
          <w:rFonts w:ascii="Times New Roman" w:eastAsia="Arial" w:hAnsi="Times New Roman" w:cs="Times New Roman"/>
          <w:sz w:val="24"/>
          <w:szCs w:val="24"/>
        </w:rPr>
        <w:t xml:space="preserve">la influencia de los pregones </w:t>
      </w:r>
      <w:r>
        <w:rPr>
          <w:rFonts w:ascii="Times New Roman" w:eastAsia="Arial" w:hAnsi="Times New Roman" w:cs="Times New Roman"/>
          <w:sz w:val="24"/>
          <w:szCs w:val="24"/>
        </w:rPr>
        <w:t>en el desarrollo de la dimensión entonación en la expresión oral de los niños y niñas de 5 añ</w:t>
      </w:r>
      <w:r w:rsidR="007B4C46">
        <w:rPr>
          <w:rFonts w:ascii="Times New Roman" w:eastAsia="Arial" w:hAnsi="Times New Roman" w:cs="Times New Roman"/>
          <w:sz w:val="24"/>
          <w:szCs w:val="24"/>
        </w:rPr>
        <w:t xml:space="preserve">os de la Institución Educativa </w:t>
      </w:r>
      <w:r w:rsidR="00654622">
        <w:rPr>
          <w:rFonts w:ascii="Times New Roman" w:eastAsia="Arial" w:hAnsi="Times New Roman" w:cs="Times New Roman"/>
          <w:sz w:val="24"/>
          <w:szCs w:val="24"/>
        </w:rPr>
        <w:t>N°690</w:t>
      </w:r>
      <w:r w:rsidR="007B4C46">
        <w:rPr>
          <w:rFonts w:ascii="Times New Roman" w:eastAsia="Arial" w:hAnsi="Times New Roman" w:cs="Times New Roman"/>
          <w:sz w:val="24"/>
          <w:szCs w:val="24"/>
        </w:rPr>
        <w:t>– Pillco Marca</w:t>
      </w:r>
      <w:r>
        <w:rPr>
          <w:rFonts w:ascii="Times New Roman" w:eastAsia="Arial" w:hAnsi="Times New Roman" w:cs="Times New Roman"/>
          <w:sz w:val="24"/>
          <w:szCs w:val="24"/>
        </w:rPr>
        <w:t>, Huánuco 2024.</w:t>
      </w:r>
    </w:p>
    <w:p w14:paraId="639416FA" w14:textId="35888D63" w:rsidR="00D90F7D" w:rsidRDefault="00D90F7D" w:rsidP="00D90F7D">
      <w:pPr>
        <w:spacing w:after="120" w:line="360" w:lineRule="auto"/>
        <w:ind w:right="-2"/>
        <w:jc w:val="both"/>
        <w:rPr>
          <w:rFonts w:ascii="Times New Roman" w:eastAsia="Arial" w:hAnsi="Times New Roman" w:cs="Times New Roman"/>
          <w:sz w:val="24"/>
          <w:szCs w:val="24"/>
        </w:rPr>
      </w:pPr>
      <w:r w:rsidRPr="00172D7F">
        <w:rPr>
          <w:rFonts w:ascii="Times New Roman" w:eastAsia="Arial" w:hAnsi="Times New Roman" w:cs="Times New Roman"/>
          <w:b/>
          <w:sz w:val="24"/>
          <w:szCs w:val="24"/>
        </w:rPr>
        <w:t>VI</w:t>
      </w:r>
      <w:r w:rsidR="0044050B">
        <w:rPr>
          <w:rFonts w:ascii="Times New Roman" w:eastAsia="Arial" w:hAnsi="Times New Roman" w:cs="Times New Roman"/>
          <w:b/>
          <w:sz w:val="24"/>
          <w:szCs w:val="24"/>
        </w:rPr>
        <w:t xml:space="preserve">. </w:t>
      </w:r>
      <w:r w:rsidRPr="00172D7F">
        <w:rPr>
          <w:rFonts w:ascii="Times New Roman" w:eastAsia="Arial" w:hAnsi="Times New Roman" w:cs="Times New Roman"/>
          <w:b/>
          <w:sz w:val="24"/>
          <w:szCs w:val="24"/>
        </w:rPr>
        <w:t xml:space="preserve"> METAS DE ATENCION</w:t>
      </w:r>
      <w:r w:rsidR="007B4C46">
        <w:rPr>
          <w:rFonts w:ascii="Times New Roman" w:eastAsia="Arial" w:hAnsi="Times New Roman" w:cs="Times New Roman"/>
          <w:sz w:val="24"/>
          <w:szCs w:val="24"/>
        </w:rPr>
        <w:t>: 28</w:t>
      </w:r>
      <w:r>
        <w:rPr>
          <w:rFonts w:ascii="Times New Roman" w:eastAsia="Arial" w:hAnsi="Times New Roman" w:cs="Times New Roman"/>
          <w:sz w:val="24"/>
          <w:szCs w:val="24"/>
        </w:rPr>
        <w:t xml:space="preserve"> es</w:t>
      </w:r>
      <w:r w:rsidR="00654622">
        <w:rPr>
          <w:rFonts w:ascii="Times New Roman" w:eastAsia="Arial" w:hAnsi="Times New Roman" w:cs="Times New Roman"/>
          <w:sz w:val="24"/>
          <w:szCs w:val="24"/>
        </w:rPr>
        <w:t>tudiantes de 5años de la I.E.I N°690</w:t>
      </w:r>
      <w:r w:rsidR="007B4C46">
        <w:rPr>
          <w:rFonts w:ascii="Times New Roman" w:eastAsia="Arial" w:hAnsi="Times New Roman" w:cs="Times New Roman"/>
          <w:sz w:val="24"/>
          <w:szCs w:val="24"/>
        </w:rPr>
        <w:t xml:space="preserve"> – Pillco Marca</w:t>
      </w:r>
      <w:r>
        <w:rPr>
          <w:rFonts w:ascii="Times New Roman" w:eastAsia="Arial" w:hAnsi="Times New Roman" w:cs="Times New Roman"/>
          <w:sz w:val="24"/>
          <w:szCs w:val="24"/>
        </w:rPr>
        <w:t>, Huánuco 2024.</w:t>
      </w:r>
      <w:r>
        <w:rPr>
          <w:rFonts w:ascii="Times New Roman" w:hAnsi="Times New Roman" w:cs="Times New Roman"/>
          <w:sz w:val="24"/>
          <w:szCs w:val="24"/>
        </w:rPr>
        <w:t xml:space="preserve"> </w:t>
      </w:r>
    </w:p>
    <w:p w14:paraId="434261C4" w14:textId="0B15E873" w:rsidR="00D90F7D" w:rsidRDefault="00D90F7D" w:rsidP="00D90F7D">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b/>
          <w:sz w:val="24"/>
          <w:szCs w:val="24"/>
        </w:rPr>
        <w:t>VII</w:t>
      </w:r>
      <w:r w:rsidR="0044050B">
        <w:rPr>
          <w:rFonts w:ascii="Times New Roman" w:eastAsia="Arial" w:hAnsi="Times New Roman" w:cs="Times New Roman"/>
          <w:b/>
          <w:sz w:val="24"/>
          <w:szCs w:val="24"/>
        </w:rPr>
        <w:t xml:space="preserve">. </w:t>
      </w:r>
      <w:r>
        <w:rPr>
          <w:rFonts w:ascii="Times New Roman" w:eastAsia="Arial" w:hAnsi="Times New Roman" w:cs="Times New Roman"/>
          <w:b/>
          <w:sz w:val="24"/>
          <w:szCs w:val="24"/>
        </w:rPr>
        <w:t xml:space="preserve"> METODOLOGIA: </w:t>
      </w:r>
      <w:r>
        <w:rPr>
          <w:rFonts w:ascii="Times New Roman" w:eastAsia="Arial" w:hAnsi="Times New Roman" w:cs="Times New Roman"/>
          <w:sz w:val="24"/>
          <w:szCs w:val="24"/>
        </w:rPr>
        <w:t xml:space="preserve">en la expresión oral tiene como habilidades necesarias para expresar con claridad, precisión, coherencia y sencillez. </w:t>
      </w:r>
    </w:p>
    <w:p w14:paraId="64AD7A16" w14:textId="77777777" w:rsidR="00D90F7D" w:rsidRDefault="00D90F7D" w:rsidP="00D90F7D">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En el desarrollo del taller de pregones, para ellos buscaremos muchas estrategias en cada actividad.</w:t>
      </w:r>
    </w:p>
    <w:p w14:paraId="6E318EAF" w14:textId="77777777" w:rsidR="00D90F7D" w:rsidRDefault="00D90F7D" w:rsidP="006B64C0">
      <w:pPr>
        <w:pStyle w:val="Prrafodelista"/>
        <w:widowControl/>
        <w:numPr>
          <w:ilvl w:val="0"/>
          <w:numId w:val="17"/>
        </w:numPr>
        <w:autoSpaceDE/>
        <w:autoSpaceDN/>
        <w:spacing w:after="120"/>
        <w:ind w:right="-2"/>
        <w:contextualSpacing/>
        <w:jc w:val="left"/>
        <w:rPr>
          <w:rFonts w:eastAsia="Arial" w:cs="Times New Roman"/>
          <w:b/>
          <w:szCs w:val="24"/>
        </w:rPr>
      </w:pPr>
      <w:r>
        <w:rPr>
          <w:rFonts w:eastAsia="Arial" w:cs="Times New Roman"/>
          <w:b/>
          <w:szCs w:val="24"/>
        </w:rPr>
        <w:t>Entonación</w:t>
      </w:r>
      <w:r>
        <w:rPr>
          <w:rFonts w:eastAsia="Arial" w:cs="Times New Roman"/>
          <w:szCs w:val="24"/>
        </w:rPr>
        <w:t xml:space="preserve"> (megáfono reemplazaremos por embuto o la boca de la botella) </w:t>
      </w:r>
      <w:r>
        <w:rPr>
          <w:rFonts w:eastAsia="Arial" w:cs="Times New Roman"/>
          <w:b/>
          <w:szCs w:val="24"/>
        </w:rPr>
        <w:t xml:space="preserve"> </w:t>
      </w:r>
    </w:p>
    <w:p w14:paraId="7E3BB09A" w14:textId="77777777" w:rsidR="00D90F7D" w:rsidRDefault="00D90F7D" w:rsidP="006B64C0">
      <w:pPr>
        <w:pStyle w:val="Prrafodelista"/>
        <w:widowControl/>
        <w:numPr>
          <w:ilvl w:val="0"/>
          <w:numId w:val="17"/>
        </w:numPr>
        <w:autoSpaceDE/>
        <w:autoSpaceDN/>
        <w:spacing w:after="120"/>
        <w:ind w:right="-2"/>
        <w:contextualSpacing/>
        <w:jc w:val="left"/>
        <w:rPr>
          <w:rFonts w:eastAsia="Arial" w:cs="Times New Roman"/>
          <w:szCs w:val="24"/>
        </w:rPr>
      </w:pPr>
      <w:r>
        <w:rPr>
          <w:rFonts w:eastAsia="Arial" w:cs="Times New Roman"/>
          <w:szCs w:val="24"/>
        </w:rPr>
        <w:t>Elaboraremos materiales reciclados para cada actividad desarrollada.</w:t>
      </w:r>
    </w:p>
    <w:p w14:paraId="52F30CD7" w14:textId="77777777" w:rsidR="00D90F7D" w:rsidRDefault="00D90F7D" w:rsidP="006B64C0">
      <w:pPr>
        <w:pStyle w:val="Prrafodelista"/>
        <w:widowControl/>
        <w:numPr>
          <w:ilvl w:val="0"/>
          <w:numId w:val="17"/>
        </w:numPr>
        <w:autoSpaceDE/>
        <w:autoSpaceDN/>
        <w:spacing w:after="120"/>
        <w:ind w:right="-2"/>
        <w:contextualSpacing/>
        <w:jc w:val="left"/>
        <w:rPr>
          <w:rFonts w:eastAsia="Arial" w:cs="Times New Roman"/>
          <w:szCs w:val="24"/>
        </w:rPr>
      </w:pPr>
      <w:r>
        <w:rPr>
          <w:rFonts w:eastAsia="Arial" w:cs="Times New Roman"/>
          <w:szCs w:val="24"/>
        </w:rPr>
        <w:t>Toda actividad de aprendizaje será cantada y bailando al ritmo de cada pregón, desarrollando la expresión oral.</w:t>
      </w:r>
    </w:p>
    <w:p w14:paraId="5140688D" w14:textId="77777777" w:rsidR="00D90F7D" w:rsidRDefault="00D90F7D" w:rsidP="00D90F7D">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b/>
          <w:sz w:val="24"/>
          <w:szCs w:val="24"/>
        </w:rPr>
        <w:t>VIII RECURSOS:</w:t>
      </w:r>
      <w:r>
        <w:rPr>
          <w:rFonts w:ascii="Times New Roman" w:eastAsia="Arial" w:hAnsi="Times New Roman" w:cs="Times New Roman"/>
          <w:sz w:val="24"/>
          <w:szCs w:val="24"/>
        </w:rPr>
        <w:t xml:space="preserve"> Hacer referencia de los</w:t>
      </w:r>
    </w:p>
    <w:p w14:paraId="2EF7B7E6" w14:textId="77777777" w:rsidR="00D90F7D" w:rsidRDefault="00D90F7D" w:rsidP="006B64C0">
      <w:pPr>
        <w:numPr>
          <w:ilvl w:val="0"/>
          <w:numId w:val="11"/>
        </w:numPr>
        <w:spacing w:after="120" w:line="360" w:lineRule="auto"/>
        <w:ind w:right="-2"/>
        <w:rPr>
          <w:rFonts w:ascii="Times New Roman" w:eastAsia="Arial" w:hAnsi="Times New Roman" w:cs="Times New Roman"/>
          <w:sz w:val="24"/>
          <w:szCs w:val="24"/>
        </w:rPr>
      </w:pPr>
      <w:r>
        <w:rPr>
          <w:rFonts w:ascii="Times New Roman" w:eastAsia="Arial" w:hAnsi="Times New Roman" w:cs="Times New Roman"/>
          <w:b/>
          <w:sz w:val="24"/>
          <w:szCs w:val="24"/>
        </w:rPr>
        <w:t xml:space="preserve">  Recursos humanos: </w:t>
      </w:r>
    </w:p>
    <w:p w14:paraId="7056C1C0" w14:textId="77777777" w:rsidR="00D90F7D" w:rsidRDefault="00D90F7D" w:rsidP="006B64C0">
      <w:pPr>
        <w:pStyle w:val="Prrafodelista"/>
        <w:widowControl/>
        <w:numPr>
          <w:ilvl w:val="0"/>
          <w:numId w:val="10"/>
        </w:numPr>
        <w:autoSpaceDE/>
        <w:autoSpaceDN/>
        <w:spacing w:after="200" w:line="288" w:lineRule="auto"/>
        <w:contextualSpacing/>
        <w:jc w:val="left"/>
        <w:rPr>
          <w:rFonts w:eastAsia="Times New Roman" w:cs="Times New Roman"/>
          <w:szCs w:val="24"/>
        </w:rPr>
      </w:pPr>
      <w:r>
        <w:rPr>
          <w:rFonts w:eastAsia="Times New Roman" w:cs="Times New Roman"/>
          <w:szCs w:val="24"/>
        </w:rPr>
        <w:t>Profesor del área de investigación</w:t>
      </w:r>
    </w:p>
    <w:p w14:paraId="4B53E2BA" w14:textId="77777777" w:rsidR="00D90F7D" w:rsidRDefault="00D90F7D" w:rsidP="006B64C0">
      <w:pPr>
        <w:pStyle w:val="Prrafodelista"/>
        <w:widowControl/>
        <w:numPr>
          <w:ilvl w:val="0"/>
          <w:numId w:val="10"/>
        </w:numPr>
        <w:autoSpaceDE/>
        <w:autoSpaceDN/>
        <w:spacing w:after="200" w:line="288" w:lineRule="auto"/>
        <w:contextualSpacing/>
        <w:jc w:val="left"/>
        <w:rPr>
          <w:rFonts w:eastAsia="Times New Roman" w:cs="Times New Roman"/>
          <w:szCs w:val="24"/>
        </w:rPr>
      </w:pPr>
      <w:r>
        <w:rPr>
          <w:rFonts w:eastAsia="Times New Roman" w:cs="Times New Roman"/>
          <w:szCs w:val="24"/>
        </w:rPr>
        <w:t xml:space="preserve">Jefe del departamento de investigación de la I.E.S.P.P. “Esteban Pavletich”: </w:t>
      </w:r>
    </w:p>
    <w:p w14:paraId="6C2DDCB3" w14:textId="071F2BA3" w:rsidR="00D90F7D" w:rsidRPr="00371958" w:rsidRDefault="00D90F7D" w:rsidP="006B64C0">
      <w:pPr>
        <w:pStyle w:val="Prrafodelista"/>
        <w:widowControl/>
        <w:numPr>
          <w:ilvl w:val="0"/>
          <w:numId w:val="10"/>
        </w:numPr>
        <w:autoSpaceDE/>
        <w:autoSpaceDN/>
        <w:spacing w:after="200" w:line="288" w:lineRule="auto"/>
        <w:contextualSpacing/>
        <w:jc w:val="left"/>
        <w:rPr>
          <w:rFonts w:eastAsia="Times New Roman" w:cs="Times New Roman"/>
          <w:szCs w:val="24"/>
        </w:rPr>
      </w:pPr>
      <w:r>
        <w:rPr>
          <w:rFonts w:eastAsia="Times New Roman" w:cs="Times New Roman"/>
          <w:szCs w:val="24"/>
        </w:rPr>
        <w:t>Director de la I.E I.</w:t>
      </w:r>
      <w:r w:rsidRPr="00371958">
        <w:t xml:space="preserve"> </w:t>
      </w:r>
      <w:r w:rsidRPr="00371958">
        <w:rPr>
          <w:rFonts w:eastAsia="Times New Roman" w:cs="Times New Roman"/>
          <w:szCs w:val="24"/>
        </w:rPr>
        <w:t>N°</w:t>
      </w:r>
      <w:r w:rsidR="00654622">
        <w:rPr>
          <w:rFonts w:eastAsia="Times New Roman" w:cs="Times New Roman"/>
          <w:szCs w:val="24"/>
        </w:rPr>
        <w:t>690</w:t>
      </w:r>
      <w:r w:rsidR="007B4C46">
        <w:rPr>
          <w:rFonts w:eastAsia="Times New Roman" w:cs="Times New Roman"/>
          <w:szCs w:val="24"/>
        </w:rPr>
        <w:t xml:space="preserve"> – Pillco Marca</w:t>
      </w:r>
      <w:r w:rsidRPr="00371958">
        <w:rPr>
          <w:rFonts w:eastAsia="Times New Roman" w:cs="Times New Roman"/>
          <w:szCs w:val="24"/>
        </w:rPr>
        <w:t>, Huánuco 2024.</w:t>
      </w:r>
    </w:p>
    <w:p w14:paraId="3678A4C8" w14:textId="02F981E6" w:rsidR="00D90F7D" w:rsidRPr="00371958" w:rsidRDefault="00D90F7D" w:rsidP="006B64C0">
      <w:pPr>
        <w:pStyle w:val="Prrafodelista"/>
        <w:widowControl/>
        <w:numPr>
          <w:ilvl w:val="0"/>
          <w:numId w:val="10"/>
        </w:numPr>
        <w:autoSpaceDE/>
        <w:autoSpaceDN/>
        <w:spacing w:after="200" w:line="288" w:lineRule="auto"/>
        <w:contextualSpacing/>
        <w:jc w:val="left"/>
        <w:rPr>
          <w:rFonts w:eastAsia="Times New Roman" w:cs="Times New Roman"/>
          <w:szCs w:val="24"/>
        </w:rPr>
      </w:pPr>
      <w:r>
        <w:rPr>
          <w:rFonts w:eastAsia="Times New Roman" w:cs="Times New Roman"/>
          <w:szCs w:val="24"/>
        </w:rPr>
        <w:lastRenderedPageBreak/>
        <w:t>Docente de aula de 5 años de la I.E</w:t>
      </w:r>
      <w:r>
        <w:rPr>
          <w:rFonts w:cs="Times New Roman"/>
          <w:szCs w:val="24"/>
        </w:rPr>
        <w:t xml:space="preserve">.I. </w:t>
      </w:r>
      <w:r w:rsidRPr="00371958">
        <w:t xml:space="preserve"> </w:t>
      </w:r>
      <w:r w:rsidRPr="00371958">
        <w:rPr>
          <w:rFonts w:eastAsia="Times New Roman" w:cs="Times New Roman"/>
          <w:szCs w:val="24"/>
        </w:rPr>
        <w:t>N°</w:t>
      </w:r>
      <w:r w:rsidR="00654622">
        <w:rPr>
          <w:rFonts w:eastAsia="Times New Roman" w:cs="Times New Roman"/>
          <w:szCs w:val="24"/>
        </w:rPr>
        <w:t>690</w:t>
      </w:r>
      <w:r w:rsidR="007B4C46">
        <w:rPr>
          <w:rFonts w:eastAsia="Times New Roman" w:cs="Times New Roman"/>
          <w:szCs w:val="24"/>
        </w:rPr>
        <w:t xml:space="preserve"> – Pillco Marca</w:t>
      </w:r>
      <w:r>
        <w:rPr>
          <w:rFonts w:eastAsia="Times New Roman" w:cs="Times New Roman"/>
          <w:szCs w:val="24"/>
        </w:rPr>
        <w:t>, Huánuco 2024: Miroslava Evangelista Espinoza.</w:t>
      </w:r>
    </w:p>
    <w:p w14:paraId="4D5659E8" w14:textId="4BE4E70D" w:rsidR="00D90F7D" w:rsidRPr="00371958" w:rsidRDefault="00D90F7D" w:rsidP="006B64C0">
      <w:pPr>
        <w:pStyle w:val="Prrafodelista"/>
        <w:widowControl/>
        <w:numPr>
          <w:ilvl w:val="0"/>
          <w:numId w:val="10"/>
        </w:numPr>
        <w:autoSpaceDE/>
        <w:autoSpaceDN/>
        <w:spacing w:after="200" w:line="288" w:lineRule="auto"/>
        <w:contextualSpacing/>
        <w:jc w:val="left"/>
        <w:rPr>
          <w:rFonts w:eastAsia="Times New Roman" w:cs="Times New Roman"/>
          <w:szCs w:val="24"/>
        </w:rPr>
      </w:pPr>
      <w:r w:rsidRPr="00371958">
        <w:rPr>
          <w:rFonts w:eastAsia="Times New Roman" w:cs="Times New Roman"/>
          <w:szCs w:val="24"/>
        </w:rPr>
        <w:t>Padres de fa</w:t>
      </w:r>
      <w:r>
        <w:rPr>
          <w:rFonts w:eastAsia="Times New Roman" w:cs="Times New Roman"/>
          <w:szCs w:val="24"/>
        </w:rPr>
        <w:t xml:space="preserve">milia del </w:t>
      </w:r>
      <w:r w:rsidR="00654622">
        <w:rPr>
          <w:rFonts w:eastAsia="Times New Roman" w:cs="Times New Roman"/>
          <w:szCs w:val="24"/>
        </w:rPr>
        <w:t xml:space="preserve">aula de 5 años de la I.E.I. </w:t>
      </w:r>
      <w:r w:rsidRPr="00371958">
        <w:t xml:space="preserve"> </w:t>
      </w:r>
      <w:r w:rsidRPr="00371958">
        <w:rPr>
          <w:rFonts w:eastAsia="Times New Roman" w:cs="Times New Roman"/>
          <w:szCs w:val="24"/>
        </w:rPr>
        <w:t>N°</w:t>
      </w:r>
      <w:r w:rsidR="00654622">
        <w:rPr>
          <w:rFonts w:eastAsia="Times New Roman" w:cs="Times New Roman"/>
          <w:szCs w:val="24"/>
        </w:rPr>
        <w:t>690-</w:t>
      </w:r>
      <w:r w:rsidR="007B4C46">
        <w:rPr>
          <w:rFonts w:eastAsia="Times New Roman" w:cs="Times New Roman"/>
          <w:szCs w:val="24"/>
        </w:rPr>
        <w:t xml:space="preserve"> Pillco Marca</w:t>
      </w:r>
      <w:r w:rsidRPr="00371958">
        <w:rPr>
          <w:rFonts w:eastAsia="Times New Roman" w:cs="Times New Roman"/>
          <w:szCs w:val="24"/>
        </w:rPr>
        <w:t>, Huánuco 2024.</w:t>
      </w:r>
    </w:p>
    <w:p w14:paraId="04C3FD8A" w14:textId="68FF2039" w:rsidR="00D90F7D" w:rsidRPr="00371958" w:rsidRDefault="00D90F7D" w:rsidP="006B64C0">
      <w:pPr>
        <w:pStyle w:val="Prrafodelista"/>
        <w:widowControl/>
        <w:numPr>
          <w:ilvl w:val="0"/>
          <w:numId w:val="10"/>
        </w:numPr>
        <w:autoSpaceDE/>
        <w:autoSpaceDN/>
        <w:spacing w:after="200" w:line="288" w:lineRule="auto"/>
        <w:contextualSpacing/>
        <w:jc w:val="left"/>
        <w:rPr>
          <w:rFonts w:eastAsia="Times New Roman" w:cs="Times New Roman"/>
          <w:szCs w:val="24"/>
        </w:rPr>
      </w:pPr>
      <w:r w:rsidRPr="00371958">
        <w:rPr>
          <w:rFonts w:eastAsia="Times New Roman" w:cs="Times New Roman"/>
          <w:szCs w:val="24"/>
        </w:rPr>
        <w:t>Alumn</w:t>
      </w:r>
      <w:r>
        <w:rPr>
          <w:rFonts w:eastAsia="Times New Roman" w:cs="Times New Roman"/>
          <w:szCs w:val="24"/>
        </w:rPr>
        <w:t xml:space="preserve">os </w:t>
      </w:r>
      <w:r w:rsidR="00654622">
        <w:rPr>
          <w:rFonts w:eastAsia="Times New Roman" w:cs="Times New Roman"/>
          <w:szCs w:val="24"/>
        </w:rPr>
        <w:t>del aula de 5 años de la I.EI.</w:t>
      </w:r>
      <w:r w:rsidRPr="00371958">
        <w:t xml:space="preserve"> </w:t>
      </w:r>
      <w:r w:rsidR="00654622">
        <w:rPr>
          <w:rFonts w:eastAsia="Times New Roman" w:cs="Times New Roman"/>
          <w:szCs w:val="24"/>
        </w:rPr>
        <w:t>N°690</w:t>
      </w:r>
      <w:r w:rsidR="007B4C46">
        <w:rPr>
          <w:rFonts w:eastAsia="Times New Roman" w:cs="Times New Roman"/>
          <w:szCs w:val="24"/>
        </w:rPr>
        <w:t>– Pillco Marca</w:t>
      </w:r>
      <w:r w:rsidRPr="00371958">
        <w:rPr>
          <w:rFonts w:eastAsia="Times New Roman" w:cs="Times New Roman"/>
          <w:szCs w:val="24"/>
        </w:rPr>
        <w:t>, Huánuco 2024.</w:t>
      </w:r>
    </w:p>
    <w:p w14:paraId="6DE24BF4" w14:textId="77777777" w:rsidR="00D90F7D" w:rsidRDefault="00D90F7D" w:rsidP="006B64C0">
      <w:pPr>
        <w:pStyle w:val="Prrafodelista"/>
        <w:widowControl/>
        <w:numPr>
          <w:ilvl w:val="0"/>
          <w:numId w:val="10"/>
        </w:numPr>
        <w:autoSpaceDE/>
        <w:autoSpaceDN/>
        <w:spacing w:after="200" w:line="288" w:lineRule="auto"/>
        <w:contextualSpacing/>
        <w:jc w:val="left"/>
        <w:rPr>
          <w:rFonts w:eastAsia="Times New Roman" w:cs="Times New Roman"/>
          <w:szCs w:val="24"/>
        </w:rPr>
      </w:pPr>
      <w:r w:rsidRPr="00371958">
        <w:rPr>
          <w:rFonts w:eastAsia="Times New Roman" w:cs="Times New Roman"/>
          <w:szCs w:val="24"/>
        </w:rPr>
        <w:t>Aplicadores del proyecto de investigación</w:t>
      </w:r>
      <w:r>
        <w:rPr>
          <w:rFonts w:eastAsia="Times New Roman" w:cs="Times New Roman"/>
          <w:szCs w:val="24"/>
        </w:rPr>
        <w:t>:</w:t>
      </w:r>
    </w:p>
    <w:p w14:paraId="1D88D205" w14:textId="77777777" w:rsidR="00D90F7D" w:rsidRPr="00371958" w:rsidRDefault="00D90F7D" w:rsidP="00D90F7D">
      <w:pPr>
        <w:pStyle w:val="Prrafodelista"/>
        <w:spacing w:after="200" w:line="288" w:lineRule="auto"/>
        <w:ind w:left="2215"/>
        <w:rPr>
          <w:rFonts w:eastAsia="Times New Roman" w:cs="Times New Roman"/>
          <w:szCs w:val="24"/>
        </w:rPr>
      </w:pPr>
      <w:r>
        <w:rPr>
          <w:rFonts w:eastAsia="Times New Roman" w:cs="Times New Roman"/>
          <w:szCs w:val="24"/>
        </w:rPr>
        <w:t>TRUJIOLLO ASTO Eva</w:t>
      </w:r>
    </w:p>
    <w:p w14:paraId="24EDBF64" w14:textId="77777777" w:rsidR="00D90F7D" w:rsidRDefault="00D90F7D" w:rsidP="00D90F7D">
      <w:pPr>
        <w:pStyle w:val="Prrafodelista"/>
        <w:spacing w:after="200" w:line="288" w:lineRule="auto"/>
        <w:ind w:left="2215"/>
        <w:rPr>
          <w:rFonts w:eastAsia="Times New Roman" w:cs="Times New Roman"/>
          <w:szCs w:val="24"/>
        </w:rPr>
      </w:pPr>
      <w:r>
        <w:rPr>
          <w:rFonts w:eastAsia="Times New Roman" w:cs="Times New Roman"/>
          <w:szCs w:val="24"/>
        </w:rPr>
        <w:t>VENTURA ESCURRA Harly</w:t>
      </w:r>
    </w:p>
    <w:p w14:paraId="4FD4344C" w14:textId="77777777" w:rsidR="00D90F7D" w:rsidRDefault="00D90F7D" w:rsidP="006B64C0">
      <w:pPr>
        <w:numPr>
          <w:ilvl w:val="0"/>
          <w:numId w:val="11"/>
        </w:num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 xml:space="preserve">  </w:t>
      </w:r>
      <w:r>
        <w:rPr>
          <w:rFonts w:ascii="Times New Roman" w:eastAsia="Arial" w:hAnsi="Times New Roman" w:cs="Times New Roman"/>
          <w:b/>
          <w:sz w:val="24"/>
          <w:szCs w:val="24"/>
        </w:rPr>
        <w:t>Recursos materiales:</w:t>
      </w:r>
      <w:r>
        <w:rPr>
          <w:rFonts w:ascii="Times New Roman" w:eastAsia="Arial" w:hAnsi="Times New Roman" w:cs="Times New Roman"/>
          <w:sz w:val="24"/>
          <w:szCs w:val="24"/>
        </w:rPr>
        <w:t xml:space="preserve"> Todos los materiales que el equipo hará uso durante el proceso investigación:</w:t>
      </w:r>
    </w:p>
    <w:p w14:paraId="1AE720B4" w14:textId="77777777" w:rsidR="00D90F7D" w:rsidRDefault="00D90F7D" w:rsidP="006B64C0">
      <w:pPr>
        <w:pStyle w:val="Prrafodelista"/>
        <w:widowControl/>
        <w:numPr>
          <w:ilvl w:val="0"/>
          <w:numId w:val="12"/>
        </w:numPr>
        <w:autoSpaceDE/>
        <w:autoSpaceDN/>
        <w:spacing w:after="120"/>
        <w:ind w:right="-2"/>
        <w:contextualSpacing/>
        <w:jc w:val="left"/>
        <w:rPr>
          <w:rFonts w:eastAsia="Arial" w:cs="Times New Roman"/>
          <w:szCs w:val="24"/>
        </w:rPr>
      </w:pPr>
      <w:r>
        <w:rPr>
          <w:rFonts w:eastAsia="Arial" w:cs="Times New Roman"/>
          <w:szCs w:val="24"/>
        </w:rPr>
        <w:t xml:space="preserve">Pasajes </w:t>
      </w:r>
    </w:p>
    <w:p w14:paraId="2FDE4BBE" w14:textId="77777777" w:rsidR="00D90F7D" w:rsidRDefault="00D90F7D" w:rsidP="006B64C0">
      <w:pPr>
        <w:pStyle w:val="Prrafodelista"/>
        <w:widowControl/>
        <w:numPr>
          <w:ilvl w:val="0"/>
          <w:numId w:val="12"/>
        </w:numPr>
        <w:autoSpaceDE/>
        <w:autoSpaceDN/>
        <w:spacing w:after="120"/>
        <w:ind w:right="-2"/>
        <w:contextualSpacing/>
        <w:jc w:val="left"/>
        <w:rPr>
          <w:rFonts w:eastAsia="Arial" w:cs="Times New Roman"/>
          <w:b/>
          <w:sz w:val="28"/>
          <w:szCs w:val="28"/>
        </w:rPr>
      </w:pPr>
      <w:r>
        <w:rPr>
          <w:rFonts w:eastAsia="Arial" w:cs="Times New Roman"/>
          <w:szCs w:val="24"/>
        </w:rPr>
        <w:t>Papelotes</w:t>
      </w:r>
    </w:p>
    <w:p w14:paraId="7E0C9442" w14:textId="77777777" w:rsidR="00D90F7D" w:rsidRDefault="00D90F7D" w:rsidP="006B64C0">
      <w:pPr>
        <w:pStyle w:val="Prrafodelista"/>
        <w:widowControl/>
        <w:numPr>
          <w:ilvl w:val="0"/>
          <w:numId w:val="12"/>
        </w:numPr>
        <w:autoSpaceDE/>
        <w:autoSpaceDN/>
        <w:spacing w:after="120"/>
        <w:ind w:right="-2"/>
        <w:contextualSpacing/>
        <w:jc w:val="left"/>
        <w:rPr>
          <w:rFonts w:eastAsia="Arial" w:cs="Times New Roman"/>
          <w:b/>
          <w:sz w:val="28"/>
          <w:szCs w:val="28"/>
        </w:rPr>
      </w:pPr>
      <w:r>
        <w:rPr>
          <w:rFonts w:eastAsia="Arial" w:cs="Times New Roman"/>
          <w:szCs w:val="24"/>
        </w:rPr>
        <w:t>Hojas recicladas</w:t>
      </w:r>
    </w:p>
    <w:p w14:paraId="43A098D2" w14:textId="77777777" w:rsidR="00D90F7D" w:rsidRDefault="00D90F7D" w:rsidP="006B64C0">
      <w:pPr>
        <w:pStyle w:val="Prrafodelista"/>
        <w:widowControl/>
        <w:numPr>
          <w:ilvl w:val="0"/>
          <w:numId w:val="12"/>
        </w:numPr>
        <w:autoSpaceDE/>
        <w:autoSpaceDN/>
        <w:spacing w:after="120"/>
        <w:ind w:right="-2"/>
        <w:contextualSpacing/>
        <w:jc w:val="left"/>
        <w:rPr>
          <w:rFonts w:eastAsia="Arial" w:cs="Times New Roman"/>
          <w:b/>
          <w:sz w:val="28"/>
          <w:szCs w:val="28"/>
        </w:rPr>
      </w:pPr>
      <w:r>
        <w:rPr>
          <w:rFonts w:eastAsia="Arial" w:cs="Times New Roman"/>
          <w:szCs w:val="24"/>
        </w:rPr>
        <w:t>Parlante</w:t>
      </w:r>
    </w:p>
    <w:p w14:paraId="0313790C" w14:textId="77777777" w:rsidR="00D90F7D" w:rsidRDefault="00D90F7D" w:rsidP="006B64C0">
      <w:pPr>
        <w:pStyle w:val="Prrafodelista"/>
        <w:widowControl/>
        <w:numPr>
          <w:ilvl w:val="0"/>
          <w:numId w:val="12"/>
        </w:numPr>
        <w:autoSpaceDE/>
        <w:autoSpaceDN/>
        <w:spacing w:after="120"/>
        <w:ind w:right="-2"/>
        <w:contextualSpacing/>
        <w:jc w:val="left"/>
        <w:rPr>
          <w:rFonts w:eastAsia="Arial" w:cs="Times New Roman"/>
          <w:b/>
          <w:sz w:val="28"/>
          <w:szCs w:val="28"/>
        </w:rPr>
      </w:pPr>
      <w:r>
        <w:rPr>
          <w:rFonts w:eastAsia="Arial" w:cs="Times New Roman"/>
          <w:szCs w:val="24"/>
        </w:rPr>
        <w:t>Siluetas</w:t>
      </w:r>
    </w:p>
    <w:p w14:paraId="1D178326" w14:textId="77777777" w:rsidR="00D90F7D" w:rsidRDefault="00D90F7D" w:rsidP="006B64C0">
      <w:pPr>
        <w:pStyle w:val="Prrafodelista"/>
        <w:widowControl/>
        <w:numPr>
          <w:ilvl w:val="0"/>
          <w:numId w:val="12"/>
        </w:numPr>
        <w:autoSpaceDE/>
        <w:autoSpaceDN/>
        <w:spacing w:after="120"/>
        <w:ind w:right="-2"/>
        <w:contextualSpacing/>
        <w:jc w:val="left"/>
        <w:rPr>
          <w:rFonts w:eastAsia="Arial" w:cs="Times New Roman"/>
          <w:b/>
          <w:sz w:val="28"/>
          <w:szCs w:val="28"/>
        </w:rPr>
      </w:pPr>
      <w:r>
        <w:rPr>
          <w:rFonts w:eastAsia="Arial" w:cs="Times New Roman"/>
          <w:szCs w:val="24"/>
        </w:rPr>
        <w:t xml:space="preserve">Títeres </w:t>
      </w:r>
    </w:p>
    <w:p w14:paraId="2A0F0EB7" w14:textId="77777777" w:rsidR="00D90F7D" w:rsidRDefault="00D90F7D" w:rsidP="006B64C0">
      <w:pPr>
        <w:pStyle w:val="Prrafodelista"/>
        <w:widowControl/>
        <w:numPr>
          <w:ilvl w:val="0"/>
          <w:numId w:val="12"/>
        </w:numPr>
        <w:autoSpaceDE/>
        <w:autoSpaceDN/>
        <w:spacing w:after="120"/>
        <w:ind w:right="-2"/>
        <w:contextualSpacing/>
        <w:jc w:val="left"/>
        <w:rPr>
          <w:rFonts w:eastAsia="Arial" w:cs="Times New Roman"/>
          <w:b/>
          <w:sz w:val="28"/>
          <w:szCs w:val="28"/>
        </w:rPr>
      </w:pPr>
      <w:r>
        <w:rPr>
          <w:rFonts w:eastAsia="Arial" w:cs="Times New Roman"/>
          <w:szCs w:val="24"/>
        </w:rPr>
        <w:t xml:space="preserve">Productos </w:t>
      </w:r>
    </w:p>
    <w:p w14:paraId="08AE02CF" w14:textId="77777777" w:rsidR="00D90F7D" w:rsidRDefault="00D90F7D" w:rsidP="00D90F7D">
      <w:pPr>
        <w:spacing w:after="120" w:line="360" w:lineRule="auto"/>
        <w:ind w:right="-2"/>
        <w:rPr>
          <w:rFonts w:ascii="Times New Roman" w:eastAsia="Arial" w:hAnsi="Times New Roman" w:cs="Times New Roman"/>
          <w:b/>
          <w:sz w:val="28"/>
          <w:szCs w:val="28"/>
        </w:rPr>
      </w:pPr>
      <w:r>
        <w:rPr>
          <w:rFonts w:ascii="Times New Roman" w:eastAsia="Arial" w:hAnsi="Times New Roman" w:cs="Times New Roman"/>
          <w:b/>
          <w:sz w:val="28"/>
          <w:szCs w:val="28"/>
        </w:rPr>
        <w:t>IX Programa de desarrollo de actividades:</w:t>
      </w:r>
    </w:p>
    <w:tbl>
      <w:tblPr>
        <w:tblW w:w="8931" w:type="dxa"/>
        <w:tblInd w:w="-147" w:type="dxa"/>
        <w:tblLook w:val="04A0" w:firstRow="1" w:lastRow="0" w:firstColumn="1" w:lastColumn="0" w:noHBand="0" w:noVBand="1"/>
      </w:tblPr>
      <w:tblGrid>
        <w:gridCol w:w="486"/>
        <w:gridCol w:w="2952"/>
        <w:gridCol w:w="2953"/>
        <w:gridCol w:w="2540"/>
      </w:tblGrid>
      <w:tr w:rsidR="00D90F7D" w14:paraId="606D5F70" w14:textId="77777777" w:rsidTr="0044050B">
        <w:tc>
          <w:tcPr>
            <w:tcW w:w="486" w:type="dxa"/>
            <w:tcBorders>
              <w:top w:val="single" w:sz="4" w:space="0" w:color="auto"/>
              <w:left w:val="single" w:sz="4" w:space="0" w:color="auto"/>
              <w:bottom w:val="single" w:sz="4" w:space="0" w:color="auto"/>
              <w:right w:val="single" w:sz="4" w:space="0" w:color="auto"/>
            </w:tcBorders>
            <w:vAlign w:val="center"/>
            <w:hideMark/>
          </w:tcPr>
          <w:p w14:paraId="3E246080" w14:textId="77777777" w:rsidR="00D90F7D" w:rsidRDefault="00D90F7D" w:rsidP="00231498">
            <w:pPr>
              <w:spacing w:after="120" w:line="360" w:lineRule="auto"/>
              <w:ind w:right="-2"/>
              <w:jc w:val="center"/>
              <w:rPr>
                <w:rFonts w:ascii="Times New Roman" w:eastAsia="Arial" w:hAnsi="Times New Roman" w:cs="Times New Roman"/>
                <w:sz w:val="24"/>
                <w:szCs w:val="24"/>
              </w:rPr>
            </w:pPr>
            <w:proofErr w:type="spellStart"/>
            <w:r>
              <w:rPr>
                <w:rFonts w:ascii="Times New Roman" w:eastAsia="Arial" w:hAnsi="Times New Roman" w:cs="Times New Roman"/>
                <w:b/>
                <w:sz w:val="24"/>
                <w:szCs w:val="24"/>
              </w:rPr>
              <w:t>N°</w:t>
            </w:r>
            <w:proofErr w:type="spellEnd"/>
          </w:p>
        </w:tc>
        <w:tc>
          <w:tcPr>
            <w:tcW w:w="2952" w:type="dxa"/>
            <w:tcBorders>
              <w:top w:val="single" w:sz="4" w:space="0" w:color="auto"/>
              <w:left w:val="single" w:sz="4" w:space="0" w:color="auto"/>
              <w:bottom w:val="single" w:sz="4" w:space="0" w:color="auto"/>
              <w:right w:val="single" w:sz="4" w:space="0" w:color="auto"/>
            </w:tcBorders>
            <w:vAlign w:val="center"/>
            <w:hideMark/>
          </w:tcPr>
          <w:p w14:paraId="1496F4EE" w14:textId="77777777" w:rsidR="00D90F7D" w:rsidRDefault="00D90F7D" w:rsidP="00231498">
            <w:pPr>
              <w:spacing w:after="120" w:line="360" w:lineRule="auto"/>
              <w:ind w:right="-2"/>
              <w:jc w:val="center"/>
              <w:rPr>
                <w:rFonts w:ascii="Times New Roman" w:eastAsia="Arial" w:hAnsi="Times New Roman" w:cs="Times New Roman"/>
                <w:b/>
                <w:sz w:val="24"/>
                <w:szCs w:val="24"/>
              </w:rPr>
            </w:pPr>
            <w:r>
              <w:rPr>
                <w:rFonts w:ascii="Times New Roman" w:eastAsia="Arial" w:hAnsi="Times New Roman" w:cs="Times New Roman"/>
                <w:b/>
                <w:sz w:val="24"/>
                <w:szCs w:val="24"/>
              </w:rPr>
              <w:t>ACTIVIDADES</w:t>
            </w:r>
          </w:p>
        </w:tc>
        <w:tc>
          <w:tcPr>
            <w:tcW w:w="2953" w:type="dxa"/>
            <w:tcBorders>
              <w:top w:val="single" w:sz="4" w:space="0" w:color="auto"/>
              <w:left w:val="single" w:sz="4" w:space="0" w:color="auto"/>
              <w:bottom w:val="single" w:sz="4" w:space="0" w:color="auto"/>
              <w:right w:val="single" w:sz="4" w:space="0" w:color="auto"/>
            </w:tcBorders>
            <w:vAlign w:val="center"/>
            <w:hideMark/>
          </w:tcPr>
          <w:p w14:paraId="7E3F0D8C" w14:textId="77777777" w:rsidR="00D90F7D" w:rsidRDefault="00D90F7D" w:rsidP="00231498">
            <w:pPr>
              <w:spacing w:after="120" w:line="360" w:lineRule="auto"/>
              <w:ind w:right="-2"/>
              <w:jc w:val="center"/>
              <w:rPr>
                <w:rFonts w:ascii="Times New Roman" w:eastAsia="Arial" w:hAnsi="Times New Roman" w:cs="Times New Roman"/>
                <w:b/>
                <w:sz w:val="24"/>
                <w:szCs w:val="24"/>
              </w:rPr>
            </w:pPr>
            <w:r>
              <w:rPr>
                <w:rFonts w:ascii="Times New Roman" w:eastAsia="Arial" w:hAnsi="Times New Roman" w:cs="Times New Roman"/>
                <w:b/>
                <w:sz w:val="24"/>
                <w:szCs w:val="24"/>
              </w:rPr>
              <w:t>RESPONSABLE</w:t>
            </w:r>
          </w:p>
        </w:tc>
        <w:tc>
          <w:tcPr>
            <w:tcW w:w="2540" w:type="dxa"/>
            <w:tcBorders>
              <w:top w:val="single" w:sz="4" w:space="0" w:color="auto"/>
              <w:left w:val="single" w:sz="4" w:space="0" w:color="auto"/>
              <w:bottom w:val="single" w:sz="4" w:space="0" w:color="auto"/>
              <w:right w:val="single" w:sz="4" w:space="0" w:color="auto"/>
            </w:tcBorders>
            <w:vAlign w:val="center"/>
            <w:hideMark/>
          </w:tcPr>
          <w:p w14:paraId="53F7B1D0" w14:textId="77777777" w:rsidR="00D90F7D" w:rsidRDefault="00D90F7D" w:rsidP="00231498">
            <w:pPr>
              <w:spacing w:after="120" w:line="360" w:lineRule="auto"/>
              <w:ind w:right="-2"/>
              <w:jc w:val="center"/>
              <w:rPr>
                <w:rFonts w:ascii="Times New Roman" w:eastAsia="Arial" w:hAnsi="Times New Roman" w:cs="Times New Roman"/>
                <w:b/>
                <w:sz w:val="24"/>
                <w:szCs w:val="24"/>
              </w:rPr>
            </w:pPr>
            <w:r>
              <w:rPr>
                <w:rFonts w:ascii="Times New Roman" w:eastAsia="Arial" w:hAnsi="Times New Roman" w:cs="Times New Roman"/>
                <w:b/>
                <w:sz w:val="24"/>
                <w:szCs w:val="24"/>
              </w:rPr>
              <w:t>FECHA DE APLICACIÓN</w:t>
            </w:r>
          </w:p>
        </w:tc>
      </w:tr>
      <w:tr w:rsidR="00D90F7D" w14:paraId="75115F2D"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5EF33496"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01</w:t>
            </w:r>
          </w:p>
        </w:tc>
        <w:tc>
          <w:tcPr>
            <w:tcW w:w="2952" w:type="dxa"/>
            <w:tcBorders>
              <w:top w:val="single" w:sz="4" w:space="0" w:color="auto"/>
              <w:left w:val="single" w:sz="4" w:space="0" w:color="auto"/>
              <w:bottom w:val="single" w:sz="4" w:space="0" w:color="auto"/>
              <w:right w:val="single" w:sz="4" w:space="0" w:color="auto"/>
            </w:tcBorders>
            <w:hideMark/>
          </w:tcPr>
          <w:p w14:paraId="333543B9"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hAnsi="Times New Roman" w:cs="Times New Roman"/>
                <w:sz w:val="24"/>
                <w:szCs w:val="24"/>
              </w:rPr>
              <w:t>Escuchamos y jugamos con pregones.</w:t>
            </w:r>
          </w:p>
        </w:tc>
        <w:tc>
          <w:tcPr>
            <w:tcW w:w="2953" w:type="dxa"/>
            <w:tcBorders>
              <w:top w:val="single" w:sz="4" w:space="0" w:color="auto"/>
              <w:left w:val="single" w:sz="4" w:space="0" w:color="auto"/>
              <w:bottom w:val="single" w:sz="4" w:space="0" w:color="auto"/>
              <w:right w:val="single" w:sz="4" w:space="0" w:color="auto"/>
            </w:tcBorders>
            <w:hideMark/>
          </w:tcPr>
          <w:p w14:paraId="1D73D2E5"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7F6E67FD"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49985C15" w14:textId="09FBDC3B" w:rsidR="00D90F7D" w:rsidRDefault="00654622"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28-10</w:t>
            </w:r>
            <w:r w:rsidR="00D90F7D">
              <w:rPr>
                <w:rFonts w:ascii="Times New Roman" w:eastAsia="Arial" w:hAnsi="Times New Roman" w:cs="Times New Roman"/>
                <w:sz w:val="24"/>
                <w:szCs w:val="24"/>
              </w:rPr>
              <w:t>-2024</w:t>
            </w:r>
          </w:p>
        </w:tc>
      </w:tr>
      <w:tr w:rsidR="00D90F7D" w14:paraId="47B37027"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367D417A"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02</w:t>
            </w:r>
          </w:p>
        </w:tc>
        <w:tc>
          <w:tcPr>
            <w:tcW w:w="2952" w:type="dxa"/>
            <w:tcBorders>
              <w:top w:val="single" w:sz="4" w:space="0" w:color="auto"/>
              <w:left w:val="single" w:sz="4" w:space="0" w:color="auto"/>
              <w:bottom w:val="single" w:sz="4" w:space="0" w:color="auto"/>
              <w:right w:val="single" w:sz="4" w:space="0" w:color="auto"/>
            </w:tcBorders>
            <w:hideMark/>
          </w:tcPr>
          <w:p w14:paraId="7E45B02C"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 xml:space="preserve">El pregonero vendedor de vela </w:t>
            </w:r>
          </w:p>
        </w:tc>
        <w:tc>
          <w:tcPr>
            <w:tcW w:w="2953" w:type="dxa"/>
            <w:tcBorders>
              <w:top w:val="single" w:sz="4" w:space="0" w:color="auto"/>
              <w:left w:val="single" w:sz="4" w:space="0" w:color="auto"/>
              <w:bottom w:val="single" w:sz="4" w:space="0" w:color="auto"/>
              <w:right w:val="single" w:sz="4" w:space="0" w:color="auto"/>
            </w:tcBorders>
          </w:tcPr>
          <w:p w14:paraId="5284736E"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3E4D2F15"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32141697" w14:textId="20BF186E"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30-10</w:t>
            </w:r>
            <w:r w:rsidR="00D90F7D">
              <w:rPr>
                <w:rFonts w:ascii="Times New Roman" w:eastAsia="Arial" w:hAnsi="Times New Roman" w:cs="Times New Roman"/>
                <w:sz w:val="24"/>
                <w:szCs w:val="24"/>
              </w:rPr>
              <w:t>-2024</w:t>
            </w:r>
          </w:p>
        </w:tc>
      </w:tr>
      <w:tr w:rsidR="00D90F7D" w14:paraId="3BA6E005"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49E26514"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03</w:t>
            </w:r>
          </w:p>
        </w:tc>
        <w:tc>
          <w:tcPr>
            <w:tcW w:w="2952" w:type="dxa"/>
            <w:tcBorders>
              <w:top w:val="single" w:sz="4" w:space="0" w:color="auto"/>
              <w:left w:val="single" w:sz="4" w:space="0" w:color="auto"/>
              <w:bottom w:val="single" w:sz="4" w:space="0" w:color="auto"/>
              <w:right w:val="single" w:sz="4" w:space="0" w:color="auto"/>
            </w:tcBorders>
            <w:hideMark/>
          </w:tcPr>
          <w:p w14:paraId="0D4C9319"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El lechero</w:t>
            </w:r>
          </w:p>
        </w:tc>
        <w:tc>
          <w:tcPr>
            <w:tcW w:w="2953" w:type="dxa"/>
            <w:tcBorders>
              <w:top w:val="single" w:sz="4" w:space="0" w:color="auto"/>
              <w:left w:val="single" w:sz="4" w:space="0" w:color="auto"/>
              <w:bottom w:val="single" w:sz="4" w:space="0" w:color="auto"/>
              <w:right w:val="single" w:sz="4" w:space="0" w:color="auto"/>
            </w:tcBorders>
          </w:tcPr>
          <w:p w14:paraId="4DB3EFF6"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0B098DF5"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08979E77" w14:textId="53AAEEF2"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01-11</w:t>
            </w:r>
            <w:r w:rsidR="00D90F7D">
              <w:rPr>
                <w:rFonts w:ascii="Times New Roman" w:eastAsia="Arial" w:hAnsi="Times New Roman" w:cs="Times New Roman"/>
                <w:sz w:val="24"/>
                <w:szCs w:val="24"/>
              </w:rPr>
              <w:t>-2024</w:t>
            </w:r>
          </w:p>
        </w:tc>
      </w:tr>
      <w:tr w:rsidR="00D90F7D" w14:paraId="253949A6"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0BED00C7"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04</w:t>
            </w:r>
          </w:p>
        </w:tc>
        <w:tc>
          <w:tcPr>
            <w:tcW w:w="2952" w:type="dxa"/>
            <w:tcBorders>
              <w:top w:val="single" w:sz="4" w:space="0" w:color="auto"/>
              <w:left w:val="single" w:sz="4" w:space="0" w:color="auto"/>
              <w:bottom w:val="single" w:sz="4" w:space="0" w:color="auto"/>
              <w:right w:val="single" w:sz="4" w:space="0" w:color="auto"/>
            </w:tcBorders>
            <w:hideMark/>
          </w:tcPr>
          <w:p w14:paraId="1E43876B"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Vendedor de mascarilla</w:t>
            </w:r>
          </w:p>
        </w:tc>
        <w:tc>
          <w:tcPr>
            <w:tcW w:w="2953" w:type="dxa"/>
            <w:tcBorders>
              <w:top w:val="single" w:sz="4" w:space="0" w:color="auto"/>
              <w:left w:val="single" w:sz="4" w:space="0" w:color="auto"/>
              <w:bottom w:val="single" w:sz="4" w:space="0" w:color="auto"/>
              <w:right w:val="single" w:sz="4" w:space="0" w:color="auto"/>
            </w:tcBorders>
          </w:tcPr>
          <w:p w14:paraId="1FAEE565"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13A31F26"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73EEA4E8" w14:textId="3FDAD70D"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04-11</w:t>
            </w:r>
            <w:r w:rsidR="00D90F7D">
              <w:rPr>
                <w:rFonts w:ascii="Times New Roman" w:eastAsia="Arial" w:hAnsi="Times New Roman" w:cs="Times New Roman"/>
                <w:sz w:val="24"/>
                <w:szCs w:val="24"/>
              </w:rPr>
              <w:t>-2024</w:t>
            </w:r>
          </w:p>
        </w:tc>
      </w:tr>
      <w:tr w:rsidR="00D90F7D" w14:paraId="451CD06C"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21CB3867"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05</w:t>
            </w:r>
          </w:p>
        </w:tc>
        <w:tc>
          <w:tcPr>
            <w:tcW w:w="2952" w:type="dxa"/>
            <w:tcBorders>
              <w:top w:val="single" w:sz="4" w:space="0" w:color="auto"/>
              <w:left w:val="single" w:sz="4" w:space="0" w:color="auto"/>
              <w:bottom w:val="single" w:sz="4" w:space="0" w:color="auto"/>
              <w:right w:val="single" w:sz="4" w:space="0" w:color="auto"/>
            </w:tcBorders>
            <w:hideMark/>
          </w:tcPr>
          <w:p w14:paraId="0C3F8BC2"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La mazamorrera</w:t>
            </w:r>
          </w:p>
        </w:tc>
        <w:tc>
          <w:tcPr>
            <w:tcW w:w="2953" w:type="dxa"/>
            <w:tcBorders>
              <w:top w:val="single" w:sz="4" w:space="0" w:color="auto"/>
              <w:left w:val="single" w:sz="4" w:space="0" w:color="auto"/>
              <w:bottom w:val="single" w:sz="4" w:space="0" w:color="auto"/>
              <w:right w:val="single" w:sz="4" w:space="0" w:color="auto"/>
            </w:tcBorders>
          </w:tcPr>
          <w:p w14:paraId="7CE137C3"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67252D12"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lastRenderedPageBreak/>
              <w:t>Ventura Escurra Harly</w:t>
            </w:r>
          </w:p>
        </w:tc>
        <w:tc>
          <w:tcPr>
            <w:tcW w:w="2540" w:type="dxa"/>
            <w:tcBorders>
              <w:top w:val="single" w:sz="4" w:space="0" w:color="auto"/>
              <w:left w:val="single" w:sz="4" w:space="0" w:color="auto"/>
              <w:bottom w:val="single" w:sz="4" w:space="0" w:color="auto"/>
              <w:right w:val="single" w:sz="4" w:space="0" w:color="auto"/>
            </w:tcBorders>
          </w:tcPr>
          <w:p w14:paraId="183F07D9" w14:textId="247E55B6"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lastRenderedPageBreak/>
              <w:t>06-11</w:t>
            </w:r>
            <w:r w:rsidR="00D90F7D">
              <w:rPr>
                <w:rFonts w:ascii="Times New Roman" w:eastAsia="Arial" w:hAnsi="Times New Roman" w:cs="Times New Roman"/>
                <w:sz w:val="24"/>
                <w:szCs w:val="24"/>
              </w:rPr>
              <w:t>-2024</w:t>
            </w:r>
          </w:p>
        </w:tc>
      </w:tr>
      <w:tr w:rsidR="00D90F7D" w14:paraId="47D30FE2"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7D7488BC"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06</w:t>
            </w:r>
          </w:p>
        </w:tc>
        <w:tc>
          <w:tcPr>
            <w:tcW w:w="2952" w:type="dxa"/>
            <w:tcBorders>
              <w:top w:val="single" w:sz="4" w:space="0" w:color="auto"/>
              <w:left w:val="single" w:sz="4" w:space="0" w:color="auto"/>
              <w:bottom w:val="single" w:sz="4" w:space="0" w:color="auto"/>
              <w:right w:val="single" w:sz="4" w:space="0" w:color="auto"/>
            </w:tcBorders>
            <w:hideMark/>
          </w:tcPr>
          <w:p w14:paraId="7AAE9BC4"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Pregones callejeros</w:t>
            </w:r>
          </w:p>
        </w:tc>
        <w:tc>
          <w:tcPr>
            <w:tcW w:w="2953" w:type="dxa"/>
            <w:tcBorders>
              <w:top w:val="single" w:sz="4" w:space="0" w:color="auto"/>
              <w:left w:val="single" w:sz="4" w:space="0" w:color="auto"/>
              <w:bottom w:val="single" w:sz="4" w:space="0" w:color="auto"/>
              <w:right w:val="single" w:sz="4" w:space="0" w:color="auto"/>
            </w:tcBorders>
          </w:tcPr>
          <w:p w14:paraId="179A97A1"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20B7C4D8"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450765A4" w14:textId="0792D5A9"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08-11</w:t>
            </w:r>
            <w:r w:rsidR="00D90F7D">
              <w:rPr>
                <w:rFonts w:ascii="Times New Roman" w:eastAsia="Arial" w:hAnsi="Times New Roman" w:cs="Times New Roman"/>
                <w:sz w:val="24"/>
                <w:szCs w:val="24"/>
              </w:rPr>
              <w:t>-2024</w:t>
            </w:r>
          </w:p>
        </w:tc>
      </w:tr>
      <w:tr w:rsidR="00D90F7D" w14:paraId="040552BC"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071519A3"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07</w:t>
            </w:r>
          </w:p>
        </w:tc>
        <w:tc>
          <w:tcPr>
            <w:tcW w:w="2952" w:type="dxa"/>
            <w:tcBorders>
              <w:top w:val="single" w:sz="4" w:space="0" w:color="auto"/>
              <w:left w:val="single" w:sz="4" w:space="0" w:color="auto"/>
              <w:bottom w:val="single" w:sz="4" w:space="0" w:color="auto"/>
              <w:right w:val="single" w:sz="4" w:space="0" w:color="auto"/>
            </w:tcBorders>
            <w:hideMark/>
          </w:tcPr>
          <w:p w14:paraId="4F852F19" w14:textId="77777777" w:rsidR="00D90F7D" w:rsidRDefault="00D90F7D" w:rsidP="00231498">
            <w:pPr>
              <w:spacing w:line="360" w:lineRule="auto"/>
              <w:rPr>
                <w:rFonts w:ascii="Times New Roman" w:hAnsi="Times New Roman" w:cs="Times New Roman"/>
                <w:sz w:val="24"/>
                <w:szCs w:val="24"/>
              </w:rPr>
            </w:pPr>
            <w:r>
              <w:rPr>
                <w:rFonts w:ascii="Times New Roman" w:hAnsi="Times New Roman" w:cs="Times New Roman"/>
                <w:sz w:val="24"/>
                <w:szCs w:val="24"/>
              </w:rPr>
              <w:t xml:space="preserve"> El farolero</w:t>
            </w:r>
          </w:p>
        </w:tc>
        <w:tc>
          <w:tcPr>
            <w:tcW w:w="2953" w:type="dxa"/>
            <w:tcBorders>
              <w:top w:val="single" w:sz="4" w:space="0" w:color="auto"/>
              <w:left w:val="single" w:sz="4" w:space="0" w:color="auto"/>
              <w:bottom w:val="single" w:sz="4" w:space="0" w:color="auto"/>
              <w:right w:val="single" w:sz="4" w:space="0" w:color="auto"/>
            </w:tcBorders>
          </w:tcPr>
          <w:p w14:paraId="436CA45A"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39E9FB78"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6060FE36" w14:textId="24C743E1"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11-11</w:t>
            </w:r>
            <w:r w:rsidR="00D90F7D">
              <w:rPr>
                <w:rFonts w:ascii="Times New Roman" w:eastAsia="Arial" w:hAnsi="Times New Roman" w:cs="Times New Roman"/>
                <w:sz w:val="24"/>
                <w:szCs w:val="24"/>
              </w:rPr>
              <w:t>-2024</w:t>
            </w:r>
          </w:p>
        </w:tc>
      </w:tr>
      <w:tr w:rsidR="00D90F7D" w14:paraId="5AAEBAE4"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5B43A61A"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08</w:t>
            </w:r>
          </w:p>
        </w:tc>
        <w:tc>
          <w:tcPr>
            <w:tcW w:w="2952" w:type="dxa"/>
            <w:tcBorders>
              <w:top w:val="single" w:sz="4" w:space="0" w:color="auto"/>
              <w:left w:val="single" w:sz="4" w:space="0" w:color="auto"/>
              <w:bottom w:val="single" w:sz="4" w:space="0" w:color="auto"/>
              <w:right w:val="single" w:sz="4" w:space="0" w:color="auto"/>
            </w:tcBorders>
            <w:hideMark/>
          </w:tcPr>
          <w:p w14:paraId="4D4808F0" w14:textId="77777777" w:rsidR="00D90F7D" w:rsidRDefault="00D90F7D" w:rsidP="00231498">
            <w:pPr>
              <w:spacing w:line="360" w:lineRule="auto"/>
              <w:rPr>
                <w:rFonts w:ascii="Times New Roman" w:eastAsia="Arial" w:hAnsi="Times New Roman" w:cs="Times New Roman"/>
                <w:sz w:val="24"/>
                <w:szCs w:val="24"/>
              </w:rPr>
            </w:pPr>
            <w:r>
              <w:rPr>
                <w:rFonts w:ascii="Times New Roman" w:eastAsia="Arial" w:hAnsi="Times New Roman" w:cs="Times New Roman"/>
                <w:sz w:val="24"/>
                <w:szCs w:val="24"/>
              </w:rPr>
              <w:t>Vendedora de turrones</w:t>
            </w:r>
          </w:p>
        </w:tc>
        <w:tc>
          <w:tcPr>
            <w:tcW w:w="2953" w:type="dxa"/>
            <w:tcBorders>
              <w:top w:val="single" w:sz="4" w:space="0" w:color="auto"/>
              <w:left w:val="single" w:sz="4" w:space="0" w:color="auto"/>
              <w:bottom w:val="single" w:sz="4" w:space="0" w:color="auto"/>
              <w:right w:val="single" w:sz="4" w:space="0" w:color="auto"/>
            </w:tcBorders>
          </w:tcPr>
          <w:p w14:paraId="5F8BC2B1"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0FB8E289"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42D75A44" w14:textId="116F3C52"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13-11</w:t>
            </w:r>
            <w:r w:rsidR="00D90F7D">
              <w:rPr>
                <w:rFonts w:ascii="Times New Roman" w:eastAsia="Arial" w:hAnsi="Times New Roman" w:cs="Times New Roman"/>
                <w:sz w:val="24"/>
                <w:szCs w:val="24"/>
              </w:rPr>
              <w:t>-2024</w:t>
            </w:r>
          </w:p>
        </w:tc>
      </w:tr>
      <w:tr w:rsidR="00D90F7D" w14:paraId="16159885"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7C44B502"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09</w:t>
            </w:r>
          </w:p>
        </w:tc>
        <w:tc>
          <w:tcPr>
            <w:tcW w:w="2952" w:type="dxa"/>
            <w:tcBorders>
              <w:top w:val="single" w:sz="4" w:space="0" w:color="auto"/>
              <w:left w:val="single" w:sz="4" w:space="0" w:color="auto"/>
              <w:bottom w:val="single" w:sz="4" w:space="0" w:color="auto"/>
              <w:right w:val="single" w:sz="4" w:space="0" w:color="auto"/>
            </w:tcBorders>
            <w:hideMark/>
          </w:tcPr>
          <w:p w14:paraId="72E11B6A"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Lavandera</w:t>
            </w:r>
          </w:p>
        </w:tc>
        <w:tc>
          <w:tcPr>
            <w:tcW w:w="2953" w:type="dxa"/>
            <w:tcBorders>
              <w:top w:val="single" w:sz="4" w:space="0" w:color="auto"/>
              <w:left w:val="single" w:sz="4" w:space="0" w:color="auto"/>
              <w:bottom w:val="single" w:sz="4" w:space="0" w:color="auto"/>
              <w:right w:val="single" w:sz="4" w:space="0" w:color="auto"/>
            </w:tcBorders>
          </w:tcPr>
          <w:p w14:paraId="40E59DEE"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43E88702"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4A901F82" w14:textId="01D12D49"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15-11</w:t>
            </w:r>
            <w:r w:rsidR="00D90F7D">
              <w:rPr>
                <w:rFonts w:ascii="Times New Roman" w:eastAsia="Arial" w:hAnsi="Times New Roman" w:cs="Times New Roman"/>
                <w:sz w:val="24"/>
                <w:szCs w:val="24"/>
              </w:rPr>
              <w:t>-2024</w:t>
            </w:r>
          </w:p>
        </w:tc>
      </w:tr>
      <w:tr w:rsidR="00D90F7D" w14:paraId="2B5B069E"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5588D512"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10</w:t>
            </w:r>
          </w:p>
        </w:tc>
        <w:tc>
          <w:tcPr>
            <w:tcW w:w="2952" w:type="dxa"/>
            <w:tcBorders>
              <w:top w:val="single" w:sz="4" w:space="0" w:color="auto"/>
              <w:left w:val="single" w:sz="4" w:space="0" w:color="auto"/>
              <w:bottom w:val="single" w:sz="4" w:space="0" w:color="auto"/>
              <w:right w:val="single" w:sz="4" w:space="0" w:color="auto"/>
            </w:tcBorders>
            <w:hideMark/>
          </w:tcPr>
          <w:p w14:paraId="7D62FA90"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Vendedor de trigo</w:t>
            </w:r>
          </w:p>
        </w:tc>
        <w:tc>
          <w:tcPr>
            <w:tcW w:w="2953" w:type="dxa"/>
            <w:tcBorders>
              <w:top w:val="single" w:sz="4" w:space="0" w:color="auto"/>
              <w:left w:val="single" w:sz="4" w:space="0" w:color="auto"/>
              <w:bottom w:val="single" w:sz="4" w:space="0" w:color="auto"/>
              <w:right w:val="single" w:sz="4" w:space="0" w:color="auto"/>
            </w:tcBorders>
          </w:tcPr>
          <w:p w14:paraId="59335D26"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228957F1"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09FF89ED" w14:textId="47DC550B"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18-11</w:t>
            </w:r>
            <w:r w:rsidR="00D90F7D">
              <w:rPr>
                <w:rFonts w:ascii="Times New Roman" w:eastAsia="Arial" w:hAnsi="Times New Roman" w:cs="Times New Roman"/>
                <w:sz w:val="24"/>
                <w:szCs w:val="24"/>
              </w:rPr>
              <w:t>-2024</w:t>
            </w:r>
          </w:p>
        </w:tc>
      </w:tr>
      <w:tr w:rsidR="00D90F7D" w14:paraId="1E28B74D" w14:textId="77777777" w:rsidTr="0044050B">
        <w:trPr>
          <w:trHeight w:val="697"/>
        </w:trPr>
        <w:tc>
          <w:tcPr>
            <w:tcW w:w="486" w:type="dxa"/>
            <w:tcBorders>
              <w:top w:val="single" w:sz="4" w:space="0" w:color="auto"/>
              <w:left w:val="single" w:sz="4" w:space="0" w:color="auto"/>
              <w:bottom w:val="single" w:sz="4" w:space="0" w:color="auto"/>
              <w:right w:val="single" w:sz="4" w:space="0" w:color="auto"/>
            </w:tcBorders>
            <w:hideMark/>
          </w:tcPr>
          <w:p w14:paraId="5E1993BE"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11</w:t>
            </w:r>
          </w:p>
        </w:tc>
        <w:tc>
          <w:tcPr>
            <w:tcW w:w="2952" w:type="dxa"/>
            <w:tcBorders>
              <w:top w:val="single" w:sz="4" w:space="0" w:color="auto"/>
              <w:left w:val="single" w:sz="4" w:space="0" w:color="auto"/>
              <w:bottom w:val="single" w:sz="4" w:space="0" w:color="auto"/>
              <w:right w:val="single" w:sz="4" w:space="0" w:color="auto"/>
            </w:tcBorders>
            <w:hideMark/>
          </w:tcPr>
          <w:p w14:paraId="1645D0A5"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 xml:space="preserve">La </w:t>
            </w:r>
            <w:proofErr w:type="spellStart"/>
            <w:r>
              <w:rPr>
                <w:rFonts w:ascii="Times New Roman" w:eastAsia="Arial" w:hAnsi="Times New Roman" w:cs="Times New Roman"/>
                <w:sz w:val="24"/>
                <w:szCs w:val="24"/>
              </w:rPr>
              <w:t>picaronera</w:t>
            </w:r>
            <w:proofErr w:type="spellEnd"/>
            <w:r>
              <w:rPr>
                <w:rFonts w:ascii="Times New Roman" w:eastAsia="Arial" w:hAnsi="Times New Roman" w:cs="Times New Roman"/>
                <w:sz w:val="24"/>
                <w:szCs w:val="24"/>
              </w:rPr>
              <w:t xml:space="preserve"> </w:t>
            </w:r>
          </w:p>
        </w:tc>
        <w:tc>
          <w:tcPr>
            <w:tcW w:w="2953" w:type="dxa"/>
            <w:tcBorders>
              <w:top w:val="single" w:sz="4" w:space="0" w:color="auto"/>
              <w:left w:val="single" w:sz="4" w:space="0" w:color="auto"/>
              <w:bottom w:val="single" w:sz="4" w:space="0" w:color="auto"/>
              <w:right w:val="single" w:sz="4" w:space="0" w:color="auto"/>
            </w:tcBorders>
          </w:tcPr>
          <w:p w14:paraId="0F61FDA5"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3D4C6328"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3684C28F" w14:textId="18BFDB45"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19-11</w:t>
            </w:r>
            <w:r w:rsidR="00D90F7D">
              <w:rPr>
                <w:rFonts w:ascii="Times New Roman" w:eastAsia="Arial" w:hAnsi="Times New Roman" w:cs="Times New Roman"/>
                <w:sz w:val="24"/>
                <w:szCs w:val="24"/>
              </w:rPr>
              <w:t>-2024</w:t>
            </w:r>
          </w:p>
        </w:tc>
      </w:tr>
      <w:tr w:rsidR="00D90F7D" w14:paraId="11DAFF5A" w14:textId="77777777" w:rsidTr="0044050B">
        <w:tc>
          <w:tcPr>
            <w:tcW w:w="486" w:type="dxa"/>
            <w:tcBorders>
              <w:top w:val="single" w:sz="4" w:space="0" w:color="auto"/>
              <w:left w:val="single" w:sz="4" w:space="0" w:color="auto"/>
              <w:bottom w:val="single" w:sz="4" w:space="0" w:color="auto"/>
              <w:right w:val="single" w:sz="4" w:space="0" w:color="auto"/>
            </w:tcBorders>
            <w:hideMark/>
          </w:tcPr>
          <w:p w14:paraId="1B0CC62A"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12</w:t>
            </w:r>
          </w:p>
        </w:tc>
        <w:tc>
          <w:tcPr>
            <w:tcW w:w="2952" w:type="dxa"/>
            <w:tcBorders>
              <w:top w:val="single" w:sz="4" w:space="0" w:color="auto"/>
              <w:left w:val="single" w:sz="4" w:space="0" w:color="auto"/>
              <w:bottom w:val="single" w:sz="4" w:space="0" w:color="auto"/>
              <w:right w:val="single" w:sz="4" w:space="0" w:color="auto"/>
            </w:tcBorders>
            <w:hideMark/>
          </w:tcPr>
          <w:p w14:paraId="541AEDC8" w14:textId="77777777" w:rsidR="00D90F7D" w:rsidRDefault="00D90F7D"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 xml:space="preserve">El panadero </w:t>
            </w:r>
          </w:p>
        </w:tc>
        <w:tc>
          <w:tcPr>
            <w:tcW w:w="2953" w:type="dxa"/>
            <w:tcBorders>
              <w:top w:val="single" w:sz="4" w:space="0" w:color="auto"/>
              <w:left w:val="single" w:sz="4" w:space="0" w:color="auto"/>
              <w:bottom w:val="single" w:sz="4" w:space="0" w:color="auto"/>
              <w:right w:val="single" w:sz="4" w:space="0" w:color="auto"/>
            </w:tcBorders>
          </w:tcPr>
          <w:p w14:paraId="2820F829"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13DD02F5"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20C71E1D" w14:textId="57930C8E"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20-11</w:t>
            </w:r>
            <w:r w:rsidR="00D90F7D">
              <w:rPr>
                <w:rFonts w:ascii="Times New Roman" w:eastAsia="Arial" w:hAnsi="Times New Roman" w:cs="Times New Roman"/>
                <w:sz w:val="24"/>
                <w:szCs w:val="24"/>
              </w:rPr>
              <w:t>-2024</w:t>
            </w:r>
          </w:p>
        </w:tc>
      </w:tr>
      <w:tr w:rsidR="00D90F7D" w14:paraId="02D3B609" w14:textId="77777777" w:rsidTr="0044050B">
        <w:trPr>
          <w:trHeight w:val="573"/>
        </w:trPr>
        <w:tc>
          <w:tcPr>
            <w:tcW w:w="486" w:type="dxa"/>
            <w:tcBorders>
              <w:top w:val="single" w:sz="4" w:space="0" w:color="auto"/>
              <w:left w:val="single" w:sz="4" w:space="0" w:color="auto"/>
              <w:bottom w:val="single" w:sz="4" w:space="0" w:color="auto"/>
              <w:right w:val="single" w:sz="4" w:space="0" w:color="auto"/>
            </w:tcBorders>
          </w:tcPr>
          <w:p w14:paraId="1982D7BF"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13</w:t>
            </w:r>
          </w:p>
        </w:tc>
        <w:tc>
          <w:tcPr>
            <w:tcW w:w="2952" w:type="dxa"/>
            <w:tcBorders>
              <w:top w:val="single" w:sz="4" w:space="0" w:color="auto"/>
              <w:left w:val="single" w:sz="4" w:space="0" w:color="auto"/>
              <w:bottom w:val="single" w:sz="4" w:space="0" w:color="auto"/>
              <w:right w:val="single" w:sz="4" w:space="0" w:color="auto"/>
            </w:tcBorders>
          </w:tcPr>
          <w:p w14:paraId="4B9B68C4" w14:textId="77777777" w:rsidR="00D90F7D" w:rsidRDefault="00D90F7D" w:rsidP="00231498">
            <w:pPr>
              <w:spacing w:after="120" w:line="360" w:lineRule="auto"/>
              <w:ind w:right="-2"/>
              <w:rPr>
                <w:rFonts w:ascii="Times New Roman" w:eastAsia="Arial" w:hAnsi="Times New Roman" w:cs="Times New Roman"/>
                <w:sz w:val="24"/>
                <w:szCs w:val="24"/>
              </w:rPr>
            </w:pPr>
            <w:r w:rsidRPr="00371958">
              <w:rPr>
                <w:rFonts w:ascii="Times New Roman" w:eastAsia="Arial" w:hAnsi="Times New Roman" w:cs="Times New Roman"/>
                <w:sz w:val="24"/>
                <w:szCs w:val="24"/>
                <w:lang w:val="es-MX"/>
              </w:rPr>
              <w:t>La Vendedora De Frutas</w:t>
            </w:r>
          </w:p>
        </w:tc>
        <w:tc>
          <w:tcPr>
            <w:tcW w:w="2953" w:type="dxa"/>
            <w:tcBorders>
              <w:top w:val="single" w:sz="4" w:space="0" w:color="auto"/>
              <w:left w:val="single" w:sz="4" w:space="0" w:color="auto"/>
              <w:bottom w:val="single" w:sz="4" w:space="0" w:color="auto"/>
              <w:right w:val="single" w:sz="4" w:space="0" w:color="auto"/>
            </w:tcBorders>
          </w:tcPr>
          <w:p w14:paraId="240F11C1"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7128D7D3"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46ECBB21" w14:textId="4CDC3A3A"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21-11</w:t>
            </w:r>
            <w:r w:rsidR="00D90F7D">
              <w:rPr>
                <w:rFonts w:ascii="Times New Roman" w:eastAsia="Arial" w:hAnsi="Times New Roman" w:cs="Times New Roman"/>
                <w:sz w:val="24"/>
                <w:szCs w:val="24"/>
              </w:rPr>
              <w:t>-2024</w:t>
            </w:r>
          </w:p>
        </w:tc>
      </w:tr>
      <w:tr w:rsidR="00D90F7D" w14:paraId="29C4AB50" w14:textId="77777777" w:rsidTr="0044050B">
        <w:tc>
          <w:tcPr>
            <w:tcW w:w="486" w:type="dxa"/>
            <w:tcBorders>
              <w:top w:val="single" w:sz="4" w:space="0" w:color="auto"/>
              <w:left w:val="single" w:sz="4" w:space="0" w:color="auto"/>
              <w:bottom w:val="single" w:sz="4" w:space="0" w:color="auto"/>
              <w:right w:val="single" w:sz="4" w:space="0" w:color="auto"/>
            </w:tcBorders>
          </w:tcPr>
          <w:p w14:paraId="0EFB30F8"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14</w:t>
            </w:r>
          </w:p>
        </w:tc>
        <w:tc>
          <w:tcPr>
            <w:tcW w:w="2952" w:type="dxa"/>
            <w:tcBorders>
              <w:top w:val="single" w:sz="4" w:space="0" w:color="auto"/>
              <w:left w:val="single" w:sz="4" w:space="0" w:color="auto"/>
              <w:bottom w:val="single" w:sz="4" w:space="0" w:color="auto"/>
              <w:right w:val="single" w:sz="4" w:space="0" w:color="auto"/>
            </w:tcBorders>
          </w:tcPr>
          <w:p w14:paraId="55924853" w14:textId="77777777" w:rsidR="00D90F7D" w:rsidRDefault="00D90F7D" w:rsidP="00231498">
            <w:pPr>
              <w:spacing w:after="120" w:line="360" w:lineRule="auto"/>
              <w:ind w:right="-2"/>
              <w:rPr>
                <w:rFonts w:ascii="Times New Roman" w:eastAsia="Arial" w:hAnsi="Times New Roman" w:cs="Times New Roman"/>
                <w:sz w:val="24"/>
                <w:szCs w:val="24"/>
              </w:rPr>
            </w:pPr>
            <w:r w:rsidRPr="00371958">
              <w:rPr>
                <w:rFonts w:ascii="Times New Roman" w:eastAsia="Arial" w:hAnsi="Times New Roman" w:cs="Times New Roman"/>
                <w:sz w:val="24"/>
                <w:szCs w:val="24"/>
                <w:lang w:val="es-MX"/>
              </w:rPr>
              <w:t>La Vendedora De Verduras</w:t>
            </w:r>
          </w:p>
        </w:tc>
        <w:tc>
          <w:tcPr>
            <w:tcW w:w="2953" w:type="dxa"/>
            <w:tcBorders>
              <w:top w:val="single" w:sz="4" w:space="0" w:color="auto"/>
              <w:left w:val="single" w:sz="4" w:space="0" w:color="auto"/>
              <w:bottom w:val="single" w:sz="4" w:space="0" w:color="auto"/>
              <w:right w:val="single" w:sz="4" w:space="0" w:color="auto"/>
            </w:tcBorders>
          </w:tcPr>
          <w:p w14:paraId="67ED8BC4"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1F17C276"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6D8BDDB0" w14:textId="5BB8B71D"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22-11</w:t>
            </w:r>
            <w:r w:rsidR="00D90F7D">
              <w:rPr>
                <w:rFonts w:ascii="Times New Roman" w:eastAsia="Arial" w:hAnsi="Times New Roman" w:cs="Times New Roman"/>
                <w:sz w:val="24"/>
                <w:szCs w:val="24"/>
              </w:rPr>
              <w:t>-2024</w:t>
            </w:r>
          </w:p>
        </w:tc>
      </w:tr>
      <w:tr w:rsidR="00D90F7D" w14:paraId="111B31A6" w14:textId="77777777" w:rsidTr="0044050B">
        <w:tc>
          <w:tcPr>
            <w:tcW w:w="486" w:type="dxa"/>
            <w:tcBorders>
              <w:top w:val="single" w:sz="4" w:space="0" w:color="auto"/>
              <w:left w:val="single" w:sz="4" w:space="0" w:color="auto"/>
              <w:bottom w:val="single" w:sz="4" w:space="0" w:color="auto"/>
              <w:right w:val="single" w:sz="4" w:space="0" w:color="auto"/>
            </w:tcBorders>
          </w:tcPr>
          <w:p w14:paraId="78ECF7FF"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15</w:t>
            </w:r>
          </w:p>
        </w:tc>
        <w:tc>
          <w:tcPr>
            <w:tcW w:w="2952" w:type="dxa"/>
            <w:tcBorders>
              <w:top w:val="single" w:sz="4" w:space="0" w:color="auto"/>
              <w:left w:val="single" w:sz="4" w:space="0" w:color="auto"/>
              <w:bottom w:val="single" w:sz="4" w:space="0" w:color="auto"/>
              <w:right w:val="single" w:sz="4" w:space="0" w:color="auto"/>
            </w:tcBorders>
          </w:tcPr>
          <w:p w14:paraId="35F2ECF8" w14:textId="77777777" w:rsidR="00D90F7D" w:rsidRDefault="00D90F7D" w:rsidP="00231498">
            <w:pPr>
              <w:spacing w:after="120" w:line="360" w:lineRule="auto"/>
              <w:ind w:right="-2"/>
              <w:rPr>
                <w:rFonts w:ascii="Times New Roman" w:eastAsia="Arial" w:hAnsi="Times New Roman" w:cs="Times New Roman"/>
                <w:sz w:val="24"/>
                <w:szCs w:val="24"/>
              </w:rPr>
            </w:pPr>
            <w:r w:rsidRPr="00371958">
              <w:rPr>
                <w:rFonts w:ascii="Times New Roman" w:eastAsia="Arial" w:hAnsi="Times New Roman" w:cs="Times New Roman"/>
                <w:sz w:val="24"/>
                <w:szCs w:val="24"/>
                <w:lang w:val="es-MX"/>
              </w:rPr>
              <w:t>Suena el reloj</w:t>
            </w:r>
          </w:p>
        </w:tc>
        <w:tc>
          <w:tcPr>
            <w:tcW w:w="2953" w:type="dxa"/>
            <w:tcBorders>
              <w:top w:val="single" w:sz="4" w:space="0" w:color="auto"/>
              <w:left w:val="single" w:sz="4" w:space="0" w:color="auto"/>
              <w:bottom w:val="single" w:sz="4" w:space="0" w:color="auto"/>
              <w:right w:val="single" w:sz="4" w:space="0" w:color="auto"/>
            </w:tcBorders>
          </w:tcPr>
          <w:p w14:paraId="4379BF55"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30AE0688"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1F3D6367" w14:textId="6DF0FF1E"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25</w:t>
            </w:r>
            <w:r w:rsidR="00D90F7D">
              <w:rPr>
                <w:rFonts w:ascii="Times New Roman" w:eastAsia="Arial" w:hAnsi="Times New Roman" w:cs="Times New Roman"/>
                <w:sz w:val="24"/>
                <w:szCs w:val="24"/>
              </w:rPr>
              <w:t>-1</w:t>
            </w:r>
            <w:r>
              <w:rPr>
                <w:rFonts w:ascii="Times New Roman" w:eastAsia="Arial" w:hAnsi="Times New Roman" w:cs="Times New Roman"/>
                <w:sz w:val="24"/>
                <w:szCs w:val="24"/>
              </w:rPr>
              <w:t>1</w:t>
            </w:r>
            <w:r w:rsidR="00D90F7D">
              <w:rPr>
                <w:rFonts w:ascii="Times New Roman" w:eastAsia="Arial" w:hAnsi="Times New Roman" w:cs="Times New Roman"/>
                <w:sz w:val="24"/>
                <w:szCs w:val="24"/>
              </w:rPr>
              <w:t>-2024</w:t>
            </w:r>
          </w:p>
        </w:tc>
      </w:tr>
      <w:tr w:rsidR="00D90F7D" w14:paraId="352D9C09" w14:textId="77777777" w:rsidTr="0044050B">
        <w:tc>
          <w:tcPr>
            <w:tcW w:w="486" w:type="dxa"/>
            <w:tcBorders>
              <w:top w:val="single" w:sz="4" w:space="0" w:color="auto"/>
              <w:left w:val="single" w:sz="4" w:space="0" w:color="auto"/>
              <w:bottom w:val="single" w:sz="4" w:space="0" w:color="auto"/>
              <w:right w:val="single" w:sz="4" w:space="0" w:color="auto"/>
            </w:tcBorders>
          </w:tcPr>
          <w:p w14:paraId="5B4C6EDE" w14:textId="77777777" w:rsidR="00D90F7D" w:rsidRDefault="00D90F7D" w:rsidP="00231498">
            <w:pPr>
              <w:spacing w:after="120" w:line="360" w:lineRule="auto"/>
              <w:ind w:right="-2"/>
              <w:rPr>
                <w:rFonts w:ascii="Times New Roman" w:eastAsia="Arial" w:hAnsi="Times New Roman" w:cs="Times New Roman"/>
                <w:b/>
                <w:sz w:val="24"/>
                <w:szCs w:val="24"/>
              </w:rPr>
            </w:pPr>
            <w:r>
              <w:rPr>
                <w:rFonts w:ascii="Times New Roman" w:eastAsia="Arial" w:hAnsi="Times New Roman" w:cs="Times New Roman"/>
                <w:b/>
                <w:sz w:val="24"/>
                <w:szCs w:val="24"/>
              </w:rPr>
              <w:t>16</w:t>
            </w:r>
          </w:p>
        </w:tc>
        <w:tc>
          <w:tcPr>
            <w:tcW w:w="2952" w:type="dxa"/>
            <w:tcBorders>
              <w:top w:val="single" w:sz="4" w:space="0" w:color="auto"/>
              <w:left w:val="single" w:sz="4" w:space="0" w:color="auto"/>
              <w:bottom w:val="single" w:sz="4" w:space="0" w:color="auto"/>
              <w:right w:val="single" w:sz="4" w:space="0" w:color="auto"/>
            </w:tcBorders>
          </w:tcPr>
          <w:p w14:paraId="1E461204" w14:textId="77777777" w:rsidR="00D90F7D" w:rsidRDefault="00D90F7D" w:rsidP="00231498">
            <w:pPr>
              <w:spacing w:after="120" w:line="360" w:lineRule="auto"/>
              <w:ind w:right="-2"/>
              <w:rPr>
                <w:rFonts w:ascii="Times New Roman" w:eastAsia="Arial" w:hAnsi="Times New Roman" w:cs="Times New Roman"/>
                <w:sz w:val="24"/>
                <w:szCs w:val="24"/>
              </w:rPr>
            </w:pPr>
            <w:r w:rsidRPr="00371958">
              <w:rPr>
                <w:rFonts w:ascii="Times New Roman" w:eastAsia="Arial" w:hAnsi="Times New Roman" w:cs="Times New Roman"/>
                <w:sz w:val="24"/>
                <w:szCs w:val="24"/>
                <w:lang w:val="es-MX"/>
              </w:rPr>
              <w:t xml:space="preserve">El reciclador </w:t>
            </w:r>
          </w:p>
        </w:tc>
        <w:tc>
          <w:tcPr>
            <w:tcW w:w="2953" w:type="dxa"/>
            <w:tcBorders>
              <w:top w:val="single" w:sz="4" w:space="0" w:color="auto"/>
              <w:left w:val="single" w:sz="4" w:space="0" w:color="auto"/>
              <w:bottom w:val="single" w:sz="4" w:space="0" w:color="auto"/>
              <w:right w:val="single" w:sz="4" w:space="0" w:color="auto"/>
            </w:tcBorders>
          </w:tcPr>
          <w:p w14:paraId="012DF55B"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Trujillo Asto Eva Mariolina</w:t>
            </w:r>
          </w:p>
          <w:p w14:paraId="5B2A45A0" w14:textId="77777777" w:rsidR="00D90F7D" w:rsidRDefault="00D90F7D" w:rsidP="00231498">
            <w:pPr>
              <w:spacing w:after="120" w:line="240" w:lineRule="auto"/>
              <w:ind w:right="-2"/>
              <w:rPr>
                <w:rFonts w:ascii="Times New Roman" w:eastAsia="Arial" w:hAnsi="Times New Roman" w:cs="Times New Roman"/>
                <w:sz w:val="24"/>
                <w:szCs w:val="24"/>
              </w:rPr>
            </w:pPr>
            <w:r>
              <w:rPr>
                <w:rFonts w:ascii="Times New Roman" w:eastAsia="Arial" w:hAnsi="Times New Roman" w:cs="Times New Roman"/>
                <w:sz w:val="24"/>
                <w:szCs w:val="24"/>
              </w:rPr>
              <w:t>Ventura Escurra Harly</w:t>
            </w:r>
          </w:p>
        </w:tc>
        <w:tc>
          <w:tcPr>
            <w:tcW w:w="2540" w:type="dxa"/>
            <w:tcBorders>
              <w:top w:val="single" w:sz="4" w:space="0" w:color="auto"/>
              <w:left w:val="single" w:sz="4" w:space="0" w:color="auto"/>
              <w:bottom w:val="single" w:sz="4" w:space="0" w:color="auto"/>
              <w:right w:val="single" w:sz="4" w:space="0" w:color="auto"/>
            </w:tcBorders>
          </w:tcPr>
          <w:p w14:paraId="7FBDF359" w14:textId="05711746" w:rsidR="00D90F7D" w:rsidRDefault="00226E4B" w:rsidP="00231498">
            <w:pPr>
              <w:spacing w:after="120" w:line="360" w:lineRule="auto"/>
              <w:ind w:right="-2"/>
              <w:rPr>
                <w:rFonts w:ascii="Times New Roman" w:eastAsia="Arial" w:hAnsi="Times New Roman" w:cs="Times New Roman"/>
                <w:sz w:val="24"/>
                <w:szCs w:val="24"/>
              </w:rPr>
            </w:pPr>
            <w:r>
              <w:rPr>
                <w:rFonts w:ascii="Times New Roman" w:eastAsia="Arial" w:hAnsi="Times New Roman" w:cs="Times New Roman"/>
                <w:sz w:val="24"/>
                <w:szCs w:val="24"/>
              </w:rPr>
              <w:t>26-11</w:t>
            </w:r>
            <w:r w:rsidR="00D90F7D">
              <w:rPr>
                <w:rFonts w:ascii="Times New Roman" w:eastAsia="Arial" w:hAnsi="Times New Roman" w:cs="Times New Roman"/>
                <w:sz w:val="24"/>
                <w:szCs w:val="24"/>
              </w:rPr>
              <w:t>-2024</w:t>
            </w:r>
          </w:p>
        </w:tc>
      </w:tr>
    </w:tbl>
    <w:p w14:paraId="611672C4" w14:textId="08407ACC" w:rsidR="00911800" w:rsidRDefault="00911800" w:rsidP="00304193"/>
    <w:p w14:paraId="2CB39D0E" w14:textId="182A2B5F" w:rsidR="001E78F4" w:rsidRDefault="001E78F4" w:rsidP="00304193"/>
    <w:p w14:paraId="24CE8998" w14:textId="0CE4EA44" w:rsidR="001E78F4" w:rsidRDefault="001E78F4" w:rsidP="00304193"/>
    <w:p w14:paraId="44FBF158" w14:textId="7C62C6A6" w:rsidR="001E78F4" w:rsidRDefault="001E78F4" w:rsidP="00304193"/>
    <w:p w14:paraId="746BB9C0" w14:textId="2AB1EEBD" w:rsidR="001E78F4" w:rsidRDefault="001E78F4" w:rsidP="00304193"/>
    <w:p w14:paraId="49E8EA35" w14:textId="6D1AE22C" w:rsidR="001E78F4" w:rsidRDefault="001E78F4" w:rsidP="00304193"/>
    <w:p w14:paraId="3B63A261" w14:textId="77777777" w:rsidR="00223A59" w:rsidRDefault="00223A59" w:rsidP="00304193"/>
    <w:p w14:paraId="192E8711" w14:textId="77777777" w:rsidR="001075FB" w:rsidRDefault="001075FB" w:rsidP="00304193"/>
    <w:p w14:paraId="30E93737"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01</w:t>
      </w:r>
    </w:p>
    <w:p w14:paraId="7DF810A5"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30A377B6"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0A345F02"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162D73B2"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“ESCUCHAMOS Y JUGAMOS CON PREGONES”</w:t>
      </w:r>
    </w:p>
    <w:p w14:paraId="68BC2E55"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164A5556"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3CB891A5"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0FB832C6"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28808284" w14:textId="77777777" w:rsidR="00670A4C" w:rsidRPr="00670A4C" w:rsidRDefault="00670A4C" w:rsidP="00670A4C">
      <w:pPr>
        <w:spacing w:after="0" w:line="240" w:lineRule="auto"/>
        <w:jc w:val="both"/>
        <w:rPr>
          <w:rFonts w:ascii="Times New Roman" w:hAnsi="Times New Roman" w:cs="Times New Roman"/>
          <w:sz w:val="24"/>
          <w:szCs w:val="24"/>
        </w:rPr>
      </w:pPr>
    </w:p>
    <w:p w14:paraId="651BB859"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p w14:paraId="737C2996"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07928818" w14:textId="77777777" w:rsidTr="00670A4C">
        <w:trPr>
          <w:trHeight w:val="599"/>
          <w:jc w:val="center"/>
        </w:trPr>
        <w:tc>
          <w:tcPr>
            <w:tcW w:w="709" w:type="dxa"/>
            <w:shd w:val="clear" w:color="auto" w:fill="FFCCFF"/>
            <w:vAlign w:val="center"/>
          </w:tcPr>
          <w:p w14:paraId="7D5457F9"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27BFEEA9"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09337EF9"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179AC511"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2786CFE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79E2A9A1"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3A098DCE" w14:textId="77777777" w:rsidTr="00670A4C">
        <w:trPr>
          <w:cantSplit/>
          <w:trHeight w:val="2180"/>
          <w:jc w:val="center"/>
        </w:trPr>
        <w:tc>
          <w:tcPr>
            <w:tcW w:w="709" w:type="dxa"/>
            <w:textDirection w:val="btLr"/>
            <w:vAlign w:val="center"/>
          </w:tcPr>
          <w:p w14:paraId="1B7BA4E9"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71724E37"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492F9070"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40C4E74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5CE9CA1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0FFB984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420D71D2"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18D46E91"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28A26C05"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7A16D042"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lang w:eastAsia="es-ES"/>
              </w:rPr>
              <w:t>Realiza prolongaciones al hablar de los personajes del texto</w:t>
            </w:r>
            <w:r w:rsidRPr="00670A4C">
              <w:rPr>
                <w:rFonts w:ascii="Times New Roman" w:hAnsi="Times New Roman" w:cs="Times New Roman"/>
                <w:sz w:val="24"/>
                <w:szCs w:val="24"/>
              </w:rPr>
              <w:t>.</w:t>
            </w:r>
          </w:p>
        </w:tc>
        <w:tc>
          <w:tcPr>
            <w:tcW w:w="1559" w:type="dxa"/>
          </w:tcPr>
          <w:p w14:paraId="58406903" w14:textId="072BEC3C" w:rsidR="00670A4C" w:rsidRPr="00670A4C" w:rsidRDefault="00670A4C"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Pr="00670A4C">
              <w:rPr>
                <w:rFonts w:ascii="Times New Roman" w:hAnsi="Times New Roman" w:cs="Times New Roman"/>
                <w:iCs/>
                <w:color w:val="000000"/>
                <w:sz w:val="24"/>
                <w:szCs w:val="24"/>
              </w:rPr>
              <w:t xml:space="preserve">  </w:t>
            </w:r>
          </w:p>
        </w:tc>
      </w:tr>
    </w:tbl>
    <w:p w14:paraId="1B91D907" w14:textId="77777777" w:rsidR="00670A4C" w:rsidRPr="00670A4C" w:rsidRDefault="00670A4C" w:rsidP="00670A4C">
      <w:pPr>
        <w:tabs>
          <w:tab w:val="left" w:pos="577"/>
        </w:tabs>
        <w:spacing w:after="0" w:line="240" w:lineRule="auto"/>
        <w:rPr>
          <w:rFonts w:ascii="Times New Roman" w:hAnsi="Times New Roman" w:cs="Times New Roman"/>
          <w:i/>
          <w:iCs/>
          <w:color w:val="1F4E79"/>
          <w:sz w:val="24"/>
          <w:szCs w:val="24"/>
        </w:rPr>
      </w:pPr>
    </w:p>
    <w:p w14:paraId="453F9611"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336CF0AE"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361DC219" w14:textId="77777777" w:rsidTr="00670A4C">
        <w:trPr>
          <w:trHeight w:val="64"/>
          <w:jc w:val="center"/>
        </w:trPr>
        <w:tc>
          <w:tcPr>
            <w:tcW w:w="816" w:type="pct"/>
            <w:shd w:val="clear" w:color="auto" w:fill="FFD966"/>
            <w:vAlign w:val="center"/>
          </w:tcPr>
          <w:p w14:paraId="755A0944"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84" w:type="pct"/>
            <w:shd w:val="clear" w:color="auto" w:fill="FFD966"/>
            <w:vAlign w:val="center"/>
          </w:tcPr>
          <w:p w14:paraId="1A226F8A"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477B4690" w14:textId="77777777" w:rsidTr="00670A4C">
        <w:trPr>
          <w:trHeight w:val="526"/>
          <w:jc w:val="center"/>
        </w:trPr>
        <w:tc>
          <w:tcPr>
            <w:tcW w:w="816" w:type="pct"/>
            <w:vAlign w:val="center"/>
          </w:tcPr>
          <w:p w14:paraId="2EABFF11"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1764FBAE"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Carlito" w:hAnsi="Times New Roman" w:cs="Times New Roman"/>
                <w:noProof/>
                <w:sz w:val="24"/>
                <w:szCs w:val="24"/>
              </w:rPr>
              <w:object w:dxaOrig="1440" w:dyaOrig="1440" w14:anchorId="64939F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3.1pt;margin-top:24.05pt;width:58.1pt;height:52.8pt;z-index:251731968">
                  <v:imagedata r:id="rId79" o:title=""/>
                </v:shape>
                <o:OLEObject Type="Embed" ProgID="PBrush" ShapeID="_x0000_s2052" DrawAspect="Content" ObjectID="_1830694018" r:id="rId80"/>
              </w:object>
            </w:r>
          </w:p>
        </w:tc>
        <w:tc>
          <w:tcPr>
            <w:tcW w:w="4184" w:type="pct"/>
            <w:tcBorders>
              <w:bottom w:val="single" w:sz="4" w:space="0" w:color="auto"/>
            </w:tcBorders>
            <w:vAlign w:val="center"/>
          </w:tcPr>
          <w:p w14:paraId="18180726" w14:textId="77777777" w:rsidR="00670A4C" w:rsidRPr="00670A4C" w:rsidRDefault="00670A4C" w:rsidP="00670A4C">
            <w:pPr>
              <w:tabs>
                <w:tab w:val="left" w:pos="0"/>
              </w:tabs>
              <w:jc w:val="both"/>
              <w:rPr>
                <w:rFonts w:ascii="Times New Roman" w:eastAsia="Times New Roman" w:hAnsi="Times New Roman" w:cs="Times New Roman"/>
                <w:b/>
                <w:color w:val="538135" w:themeColor="accent6" w:themeShade="BF"/>
                <w:sz w:val="24"/>
                <w:szCs w:val="24"/>
              </w:rPr>
            </w:pPr>
            <w:r w:rsidRPr="00670A4C">
              <w:rPr>
                <w:rFonts w:ascii="Times New Roman" w:eastAsia="Times New Roman" w:hAnsi="Times New Roman" w:cs="Times New Roman"/>
                <w:b/>
                <w:color w:val="538135" w:themeColor="accent6" w:themeShade="BF"/>
                <w:sz w:val="24"/>
                <w:szCs w:val="24"/>
              </w:rPr>
              <w:t>MOTIVACIÓN</w:t>
            </w:r>
          </w:p>
          <w:p w14:paraId="6CD6F479" w14:textId="77777777" w:rsidR="00670A4C" w:rsidRPr="00670A4C" w:rsidRDefault="00670A4C" w:rsidP="00670A4C">
            <w:pPr>
              <w:tabs>
                <w:tab w:val="left" w:pos="0"/>
              </w:tabs>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La maestra motiva a los niños y les invita a realizar una asamblea en media luna para entregamos a cada estudiante una imagen que contiene algunos pregones de la época de Lima colonial. </w:t>
            </w:r>
          </w:p>
          <w:p w14:paraId="0D6DC497" w14:textId="77777777" w:rsidR="00670A4C" w:rsidRPr="00670A4C" w:rsidRDefault="00670A4C" w:rsidP="00670A4C">
            <w:pPr>
              <w:tabs>
                <w:tab w:val="left" w:pos="0"/>
              </w:tabs>
              <w:jc w:val="both"/>
              <w:rPr>
                <w:rFonts w:ascii="Times New Roman" w:eastAsia="Times New Roman" w:hAnsi="Times New Roman" w:cs="Times New Roman"/>
                <w:b/>
                <w:color w:val="7030A0"/>
                <w:sz w:val="24"/>
                <w:szCs w:val="24"/>
              </w:rPr>
            </w:pPr>
            <w:r w:rsidRPr="00670A4C">
              <w:rPr>
                <w:rFonts w:ascii="Times New Roman" w:eastAsia="Times New Roman" w:hAnsi="Times New Roman" w:cs="Times New Roman"/>
                <w:b/>
                <w:color w:val="538135" w:themeColor="accent6" w:themeShade="BF"/>
                <w:sz w:val="24"/>
                <w:szCs w:val="24"/>
              </w:rPr>
              <w:t>RESCATE DE SABERES PREVIOS</w:t>
            </w:r>
          </w:p>
          <w:p w14:paraId="471B876F" w14:textId="77777777" w:rsidR="00670A4C" w:rsidRPr="00670A4C" w:rsidRDefault="00670A4C" w:rsidP="00670A4C">
            <w:pPr>
              <w:tabs>
                <w:tab w:val="left" w:pos="0"/>
              </w:tabs>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Luego, planteamos interrogantes: ¿qué hacen las personas de las imágenes?, ¿en qué lugar creen que se encuentran? ¿Qué saben acerca de los pregoneros?</w:t>
            </w:r>
          </w:p>
          <w:p w14:paraId="0627781B" w14:textId="77777777" w:rsidR="00670A4C" w:rsidRPr="00670A4C" w:rsidRDefault="00670A4C" w:rsidP="00670A4C">
            <w:pPr>
              <w:tabs>
                <w:tab w:val="left" w:pos="0"/>
              </w:tabs>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Se lee en voz alta los pregones, con el ritmo y el movimiento corporal adecuados</w:t>
            </w:r>
          </w:p>
          <w:p w14:paraId="333761ED" w14:textId="77777777" w:rsidR="00670A4C" w:rsidRPr="00670A4C" w:rsidRDefault="00670A4C" w:rsidP="00670A4C">
            <w:pPr>
              <w:jc w:val="both"/>
              <w:rPr>
                <w:rFonts w:ascii="Times New Roman" w:eastAsia="Times New Roman" w:hAnsi="Times New Roman" w:cs="Times New Roman"/>
                <w:b/>
                <w:color w:val="538135" w:themeColor="accent6" w:themeShade="BF"/>
                <w:sz w:val="24"/>
                <w:szCs w:val="24"/>
              </w:rPr>
            </w:pPr>
            <w:r w:rsidRPr="00670A4C">
              <w:rPr>
                <w:rFonts w:ascii="Times New Roman" w:eastAsia="Times New Roman" w:hAnsi="Times New Roman" w:cs="Times New Roman"/>
                <w:b/>
                <w:color w:val="538135" w:themeColor="accent6" w:themeShade="BF"/>
                <w:sz w:val="24"/>
                <w:szCs w:val="24"/>
              </w:rPr>
              <w:lastRenderedPageBreak/>
              <w:t>CONFLICTO COGNITIVO</w:t>
            </w:r>
          </w:p>
          <w:p w14:paraId="6EB48AD3"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Preguntamos ¿de qué tratan estos pregones?, ¿qué movimientos realicé para cantarlos?, ¿les gustaría hacer lo mismo que yo?</w:t>
            </w:r>
          </w:p>
          <w:p w14:paraId="1F3EB6AB" w14:textId="77777777" w:rsidR="00670A4C" w:rsidRPr="00670A4C" w:rsidRDefault="00670A4C" w:rsidP="00670A4C">
            <w:pPr>
              <w:jc w:val="both"/>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PROPÓSITO</w:t>
            </w:r>
          </w:p>
          <w:p w14:paraId="43F274E5"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Les comentamos que el propósito de hoy es escucharán y entonarán pregones con gestos y movimientos.</w:t>
            </w:r>
          </w:p>
        </w:tc>
      </w:tr>
      <w:tr w:rsidR="00670A4C" w:rsidRPr="00670A4C" w14:paraId="3EEDF754" w14:textId="77777777" w:rsidTr="00670A4C">
        <w:trPr>
          <w:trHeight w:val="2458"/>
          <w:jc w:val="center"/>
        </w:trPr>
        <w:tc>
          <w:tcPr>
            <w:tcW w:w="816" w:type="pct"/>
            <w:tcBorders>
              <w:right w:val="single" w:sz="4" w:space="0" w:color="auto"/>
            </w:tcBorders>
            <w:vAlign w:val="center"/>
          </w:tcPr>
          <w:p w14:paraId="5F4EE631"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70E1C482" w14:textId="77777777" w:rsidR="00670A4C" w:rsidRPr="00670A4C" w:rsidRDefault="00670A4C" w:rsidP="00670A4C">
            <w:pPr>
              <w:jc w:val="center"/>
              <w:rPr>
                <w:rFonts w:ascii="Times New Roman" w:eastAsia="Times New Roman" w:hAnsi="Times New Roman" w:cs="Times New Roman"/>
                <w:b/>
                <w:color w:val="000000"/>
                <w:sz w:val="24"/>
                <w:szCs w:val="24"/>
              </w:rPr>
            </w:pPr>
          </w:p>
        </w:tc>
        <w:tc>
          <w:tcPr>
            <w:tcW w:w="4184" w:type="pct"/>
            <w:tcBorders>
              <w:top w:val="single" w:sz="4" w:space="0" w:color="auto"/>
              <w:left w:val="single" w:sz="4" w:space="0" w:color="auto"/>
            </w:tcBorders>
            <w:vAlign w:val="center"/>
          </w:tcPr>
          <w:p w14:paraId="203C9FD9" w14:textId="77777777" w:rsidR="00670A4C" w:rsidRPr="00670A4C" w:rsidRDefault="00670A4C" w:rsidP="00670A4C">
            <w:pPr>
              <w:tabs>
                <w:tab w:val="left" w:pos="0"/>
              </w:tabs>
              <w:jc w:val="both"/>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 xml:space="preserve">ANTES EL DISCURSO </w:t>
            </w:r>
          </w:p>
          <w:p w14:paraId="50CCFB9B" w14:textId="77777777" w:rsidR="00670A4C" w:rsidRPr="00670A4C" w:rsidRDefault="00670A4C" w:rsidP="00670A4C">
            <w:pPr>
              <w:numPr>
                <w:ilvl w:val="0"/>
                <w:numId w:val="20"/>
              </w:numPr>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Se recuerda con los niños y las niñas las normas de convivencia a poner en práctica durante la presente sesión</w:t>
            </w:r>
          </w:p>
          <w:p w14:paraId="62DD56DA" w14:textId="77777777" w:rsidR="00670A4C" w:rsidRPr="00670A4C" w:rsidRDefault="00670A4C" w:rsidP="00670A4C">
            <w:pPr>
              <w:numPr>
                <w:ilvl w:val="0"/>
                <w:numId w:val="20"/>
              </w:numPr>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Pegamos en la pizarra el papelote con el pregón del frutero.</w:t>
            </w:r>
          </w:p>
          <w:p w14:paraId="6059D876" w14:textId="77777777" w:rsidR="00670A4C" w:rsidRPr="00670A4C" w:rsidRDefault="00670A4C" w:rsidP="00670A4C">
            <w:pPr>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DURANTE EL DISCURSO</w:t>
            </w:r>
          </w:p>
          <w:p w14:paraId="71D21CF4" w14:textId="77777777" w:rsidR="00670A4C" w:rsidRPr="00670A4C" w:rsidRDefault="00670A4C" w:rsidP="00670A4C">
            <w:pPr>
              <w:numPr>
                <w:ilvl w:val="0"/>
                <w:numId w:val="21"/>
              </w:numPr>
              <w:ind w:left="175" w:hanging="175"/>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Se canta como lo hacían los pregoneros de antaño, es decir, con alargamientos de los sonidos de las palabras y movimientos corporales</w:t>
            </w:r>
          </w:p>
          <w:p w14:paraId="24ADA0AC" w14:textId="77777777" w:rsidR="00670A4C" w:rsidRPr="00670A4C" w:rsidRDefault="00670A4C" w:rsidP="00670A4C">
            <w:pPr>
              <w:jc w:val="center"/>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Pregón del mango</w:t>
            </w:r>
          </w:p>
          <w:p w14:paraId="33F9ACD8" w14:textId="77777777" w:rsidR="00670A4C" w:rsidRPr="00670A4C" w:rsidRDefault="00670A4C" w:rsidP="00670A4C">
            <w:pPr>
              <w:jc w:val="center"/>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“Delicioso mango para que baile el tango … ¡</w:t>
            </w:r>
            <w:proofErr w:type="spellStart"/>
            <w:r w:rsidRPr="00670A4C">
              <w:rPr>
                <w:rFonts w:ascii="Times New Roman" w:eastAsia="Times New Roman" w:hAnsi="Times New Roman" w:cs="Times New Roman"/>
                <w:sz w:val="24"/>
                <w:szCs w:val="24"/>
              </w:rPr>
              <w:t>fruteraaaaaaa</w:t>
            </w:r>
            <w:proofErr w:type="spellEnd"/>
            <w:r w:rsidRPr="00670A4C">
              <w:rPr>
                <w:rFonts w:ascii="Times New Roman" w:eastAsia="Times New Roman" w:hAnsi="Times New Roman" w:cs="Times New Roman"/>
                <w:sz w:val="24"/>
                <w:szCs w:val="24"/>
              </w:rPr>
              <w:t>!</w:t>
            </w:r>
          </w:p>
          <w:p w14:paraId="0C68A374" w14:textId="77777777" w:rsidR="00670A4C" w:rsidRPr="00670A4C" w:rsidRDefault="00670A4C" w:rsidP="00670A4C">
            <w:pPr>
              <w:numPr>
                <w:ilvl w:val="0"/>
                <w:numId w:val="22"/>
              </w:numPr>
              <w:ind w:left="175" w:hanging="142"/>
              <w:contextualSpacing/>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Repiten el pregón y luego se le pregunta: ¿qué anuncia este pregón?</w:t>
            </w:r>
          </w:p>
          <w:p w14:paraId="25534979" w14:textId="77777777" w:rsidR="00670A4C" w:rsidRPr="00670A4C" w:rsidRDefault="00670A4C" w:rsidP="00670A4C">
            <w:pPr>
              <w:numPr>
                <w:ilvl w:val="0"/>
                <w:numId w:val="22"/>
              </w:numPr>
              <w:ind w:left="175" w:hanging="142"/>
              <w:contextualSpacing/>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Cantamos los otros dos pregones de igual manera y, en ambos casos, se pregunta: ¿de qué trata este pregón?</w:t>
            </w:r>
          </w:p>
          <w:p w14:paraId="07366081" w14:textId="77777777" w:rsidR="00670A4C" w:rsidRPr="00670A4C" w:rsidRDefault="00000000" w:rsidP="00670A4C">
            <w:pPr>
              <w:contextualSpacing/>
              <w:jc w:val="center"/>
              <w:rPr>
                <w:rFonts w:ascii="Times New Roman" w:eastAsia="Times New Roman" w:hAnsi="Times New Roman" w:cs="Times New Roman"/>
                <w:b/>
                <w:sz w:val="24"/>
                <w:szCs w:val="24"/>
              </w:rPr>
            </w:pPr>
            <w:r>
              <w:rPr>
                <w:rFonts w:ascii="Times New Roman" w:eastAsia="Carlito" w:hAnsi="Times New Roman" w:cs="Times New Roman"/>
                <w:noProof/>
                <w:sz w:val="24"/>
                <w:szCs w:val="24"/>
              </w:rPr>
              <w:object w:dxaOrig="1440" w:dyaOrig="1440" w14:anchorId="0E583E1E">
                <v:shape id="_x0000_s2051" type="#_x0000_t75" style="position:absolute;left:0;text-align:left;margin-left:30.05pt;margin-top:2.7pt;width:61pt;height:65.8pt;z-index:251730944">
                  <v:imagedata r:id="rId81" o:title=""/>
                </v:shape>
                <o:OLEObject Type="Embed" ProgID="PBrush" ShapeID="_x0000_s2051" DrawAspect="Content" ObjectID="_1830694019" r:id="rId82"/>
              </w:object>
            </w:r>
            <w:r w:rsidR="00670A4C" w:rsidRPr="00670A4C">
              <w:rPr>
                <w:rFonts w:ascii="Times New Roman" w:eastAsia="Times New Roman" w:hAnsi="Times New Roman" w:cs="Times New Roman"/>
                <w:b/>
                <w:sz w:val="24"/>
                <w:szCs w:val="24"/>
              </w:rPr>
              <w:t>Pregón de la Piña</w:t>
            </w:r>
          </w:p>
          <w:p w14:paraId="4C20FB85" w14:textId="77777777" w:rsidR="00670A4C" w:rsidRPr="00670A4C" w:rsidRDefault="00670A4C" w:rsidP="00670A4C">
            <w:pPr>
              <w:ind w:left="357"/>
              <w:jc w:val="center"/>
              <w:rPr>
                <w:rFonts w:ascii="Times New Roman" w:hAnsi="Times New Roman" w:cs="Times New Roman"/>
                <w:sz w:val="24"/>
                <w:szCs w:val="24"/>
              </w:rPr>
            </w:pPr>
            <w:r w:rsidRPr="00670A4C">
              <w:rPr>
                <w:rFonts w:ascii="Times New Roman" w:hAnsi="Times New Roman" w:cs="Times New Roman"/>
                <w:sz w:val="24"/>
                <w:szCs w:val="24"/>
              </w:rPr>
              <w:t xml:space="preserve">“Vendo piña para una hermosa niña … </w:t>
            </w:r>
          </w:p>
          <w:p w14:paraId="285E022C" w14:textId="77777777" w:rsidR="00670A4C" w:rsidRPr="00670A4C" w:rsidRDefault="00670A4C" w:rsidP="00670A4C">
            <w:pPr>
              <w:ind w:left="357"/>
              <w:jc w:val="center"/>
              <w:rPr>
                <w:rFonts w:ascii="Times New Roman" w:hAnsi="Times New Roman" w:cs="Times New Roman"/>
                <w:sz w:val="24"/>
                <w:szCs w:val="24"/>
              </w:rPr>
            </w:pPr>
            <w:r w:rsidRPr="00670A4C">
              <w:rPr>
                <w:rFonts w:ascii="Times New Roman" w:hAnsi="Times New Roman" w:cs="Times New Roman"/>
                <w:sz w:val="24"/>
                <w:szCs w:val="24"/>
              </w:rPr>
              <w:t>¡</w:t>
            </w:r>
            <w:proofErr w:type="spellStart"/>
            <w:r w:rsidRPr="00670A4C">
              <w:rPr>
                <w:rFonts w:ascii="Times New Roman" w:hAnsi="Times New Roman" w:cs="Times New Roman"/>
                <w:sz w:val="24"/>
                <w:szCs w:val="24"/>
              </w:rPr>
              <w:t>fruteraaaaaaa</w:t>
            </w:r>
            <w:proofErr w:type="spellEnd"/>
            <w:r w:rsidRPr="00670A4C">
              <w:rPr>
                <w:rFonts w:ascii="Times New Roman" w:hAnsi="Times New Roman" w:cs="Times New Roman"/>
                <w:sz w:val="24"/>
                <w:szCs w:val="24"/>
              </w:rPr>
              <w:t>!</w:t>
            </w:r>
          </w:p>
          <w:p w14:paraId="39861831" w14:textId="77777777" w:rsidR="00670A4C" w:rsidRPr="00670A4C" w:rsidRDefault="00670A4C" w:rsidP="00670A4C">
            <w:pPr>
              <w:ind w:left="357"/>
              <w:jc w:val="center"/>
              <w:rPr>
                <w:rFonts w:ascii="Times New Roman" w:hAnsi="Times New Roman" w:cs="Times New Roman"/>
                <w:b/>
                <w:sz w:val="24"/>
                <w:szCs w:val="24"/>
              </w:rPr>
            </w:pPr>
          </w:p>
          <w:p w14:paraId="685AF135" w14:textId="77777777" w:rsidR="00670A4C" w:rsidRPr="00670A4C" w:rsidRDefault="00670A4C" w:rsidP="00670A4C">
            <w:pPr>
              <w:ind w:left="357"/>
              <w:jc w:val="center"/>
              <w:rPr>
                <w:rFonts w:ascii="Times New Roman" w:hAnsi="Times New Roman" w:cs="Times New Roman"/>
                <w:b/>
                <w:sz w:val="24"/>
                <w:szCs w:val="24"/>
              </w:rPr>
            </w:pPr>
            <w:r w:rsidRPr="00670A4C">
              <w:rPr>
                <w:rFonts w:ascii="Times New Roman" w:hAnsi="Times New Roman" w:cs="Times New Roman"/>
                <w:b/>
                <w:sz w:val="24"/>
                <w:szCs w:val="24"/>
              </w:rPr>
              <w:t>Pregón de la Sandía</w:t>
            </w:r>
          </w:p>
          <w:p w14:paraId="03E45D31" w14:textId="77777777" w:rsidR="00670A4C" w:rsidRPr="00670A4C" w:rsidRDefault="00670A4C" w:rsidP="00670A4C">
            <w:pPr>
              <w:ind w:left="357"/>
              <w:jc w:val="center"/>
              <w:rPr>
                <w:rFonts w:ascii="Times New Roman" w:hAnsi="Times New Roman" w:cs="Times New Roman"/>
                <w:sz w:val="24"/>
                <w:szCs w:val="24"/>
              </w:rPr>
            </w:pPr>
            <w:r w:rsidRPr="00670A4C">
              <w:rPr>
                <w:rFonts w:ascii="Times New Roman" w:hAnsi="Times New Roman" w:cs="Times New Roman"/>
                <w:sz w:val="24"/>
                <w:szCs w:val="24"/>
              </w:rPr>
              <w:t>“Rica sandía para el que come y el que cría … ¡</w:t>
            </w:r>
            <w:proofErr w:type="spellStart"/>
            <w:r w:rsidRPr="00670A4C">
              <w:rPr>
                <w:rFonts w:ascii="Times New Roman" w:hAnsi="Times New Roman" w:cs="Times New Roman"/>
                <w:sz w:val="24"/>
                <w:szCs w:val="24"/>
              </w:rPr>
              <w:t>fruteraaaaaaa</w:t>
            </w:r>
            <w:proofErr w:type="spellEnd"/>
            <w:r w:rsidRPr="00670A4C">
              <w:rPr>
                <w:rFonts w:ascii="Times New Roman" w:hAnsi="Times New Roman" w:cs="Times New Roman"/>
                <w:sz w:val="24"/>
                <w:szCs w:val="24"/>
              </w:rPr>
              <w:t>!</w:t>
            </w:r>
          </w:p>
          <w:p w14:paraId="6AD7D998" w14:textId="77777777" w:rsidR="00670A4C" w:rsidRPr="00670A4C" w:rsidRDefault="00670A4C" w:rsidP="00670A4C">
            <w:pPr>
              <w:ind w:left="357"/>
              <w:jc w:val="center"/>
              <w:rPr>
                <w:rFonts w:ascii="Times New Roman" w:hAnsi="Times New Roman" w:cs="Times New Roman"/>
                <w:sz w:val="24"/>
                <w:szCs w:val="24"/>
              </w:rPr>
            </w:pPr>
          </w:p>
          <w:p w14:paraId="75C39048" w14:textId="77777777" w:rsidR="00670A4C" w:rsidRPr="00670A4C" w:rsidRDefault="00670A4C" w:rsidP="00670A4C">
            <w:pPr>
              <w:jc w:val="both"/>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 xml:space="preserve">DESPUÉS DEL DISCURSO </w:t>
            </w:r>
          </w:p>
          <w:p w14:paraId="6A8301EE" w14:textId="77777777" w:rsidR="00670A4C" w:rsidRPr="00670A4C" w:rsidRDefault="00670A4C" w:rsidP="00670A4C">
            <w:pPr>
              <w:jc w:val="both"/>
              <w:rPr>
                <w:rFonts w:ascii="Times New Roman" w:eastAsia="Times New Roman" w:hAnsi="Times New Roman" w:cs="Times New Roman"/>
                <w:sz w:val="24"/>
                <w:szCs w:val="24"/>
              </w:rPr>
            </w:pPr>
            <w:r w:rsidRPr="00670A4C">
              <w:rPr>
                <w:rFonts w:ascii="Times New Roman" w:hAnsi="Times New Roman" w:cs="Times New Roman"/>
                <w:sz w:val="24"/>
                <w:szCs w:val="24"/>
              </w:rPr>
              <w:t xml:space="preserve">¿A quién está dirigido estos pregones?, ¿quién dice el pregón?, ¿cómo lo saben?, ¿qué parte del pregón dice algo que relacionaron con la fruta? </w:t>
            </w:r>
          </w:p>
        </w:tc>
      </w:tr>
      <w:tr w:rsidR="00670A4C" w:rsidRPr="00670A4C" w14:paraId="5B06900B" w14:textId="77777777" w:rsidTr="00670A4C">
        <w:trPr>
          <w:trHeight w:val="566"/>
          <w:jc w:val="center"/>
        </w:trPr>
        <w:tc>
          <w:tcPr>
            <w:tcW w:w="816" w:type="pct"/>
            <w:vAlign w:val="center"/>
          </w:tcPr>
          <w:p w14:paraId="4A36329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84" w:type="pct"/>
            <w:tcBorders>
              <w:top w:val="single" w:sz="4" w:space="0" w:color="auto"/>
            </w:tcBorders>
            <w:vAlign w:val="center"/>
          </w:tcPr>
          <w:p w14:paraId="1C40E730" w14:textId="77777777" w:rsidR="00670A4C" w:rsidRPr="00670A4C" w:rsidRDefault="00670A4C" w:rsidP="00670A4C">
            <w:pPr>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METACOGNICIÓN</w:t>
            </w:r>
          </w:p>
          <w:p w14:paraId="00F1E5B9"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La maestra incentiva a los estudiantes a responder estas preguntas: ¿qué hicieron para jugar a los pregones?, ¿qué necesitaron?, ¿qué fue sencillo?, ¿qué les fue más difícil? ¿Qué les gustó de la actividad?</w:t>
            </w:r>
          </w:p>
        </w:tc>
      </w:tr>
    </w:tbl>
    <w:p w14:paraId="25D0EBC9" w14:textId="77777777" w:rsidR="00670A4C" w:rsidRPr="00670A4C" w:rsidRDefault="00000000" w:rsidP="00670A4C">
      <w:pPr>
        <w:adjustRightInd w:val="0"/>
        <w:spacing w:after="0" w:line="240" w:lineRule="auto"/>
        <w:rPr>
          <w:rFonts w:ascii="Times New Roman" w:hAnsi="Times New Roman" w:cs="Times New Roman"/>
          <w:sz w:val="24"/>
          <w:szCs w:val="24"/>
        </w:rPr>
      </w:pPr>
      <w:r>
        <w:rPr>
          <w:rFonts w:ascii="Times New Roman" w:eastAsia="Carlito" w:hAnsi="Times New Roman" w:cs="Times New Roman"/>
          <w:noProof/>
          <w:sz w:val="24"/>
          <w:szCs w:val="24"/>
        </w:rPr>
        <w:object w:dxaOrig="1440" w:dyaOrig="1440" w14:anchorId="6A53C1BD">
          <v:shape id="_x0000_s2053" type="#_x0000_t75" style="position:absolute;margin-left:-22pt;margin-top:-198.5pt;width:74.9pt;height:38.95pt;z-index:251732992;mso-position-horizontal-relative:text;mso-position-vertical-relative:text">
            <v:imagedata r:id="rId83" o:title=""/>
          </v:shape>
          <o:OLEObject Type="Embed" ProgID="PBrush" ShapeID="_x0000_s2053" DrawAspect="Content" ObjectID="_1830694020" r:id="rId84"/>
        </w:object>
      </w:r>
    </w:p>
    <w:p w14:paraId="5AF251A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D32CF5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1489FAF"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A22D21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4E1B9AE"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29D2A7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2720FEA"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CD935D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3F32490"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1CEA6B8"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FDEA4BA"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B62632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8823851"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6B745E7" w14:textId="2E8777DE"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E0E4D0D" w14:textId="77777777" w:rsidR="00B75394" w:rsidRDefault="00B75394"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974FB7C"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0019DE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912E7AD"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w:t>
      </w:r>
    </w:p>
    <w:p w14:paraId="154ECC5D"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05B7BC3A" w14:textId="77777777" w:rsidTr="00670A4C">
        <w:trPr>
          <w:trHeight w:val="277"/>
        </w:trPr>
        <w:tc>
          <w:tcPr>
            <w:tcW w:w="5660" w:type="dxa"/>
            <w:gridSpan w:val="3"/>
            <w:vAlign w:val="center"/>
          </w:tcPr>
          <w:p w14:paraId="0B02D093"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06084124"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6A2C9991" w14:textId="77777777" w:rsidTr="00670A4C">
        <w:trPr>
          <w:trHeight w:val="609"/>
        </w:trPr>
        <w:tc>
          <w:tcPr>
            <w:tcW w:w="5660" w:type="dxa"/>
            <w:gridSpan w:val="3"/>
          </w:tcPr>
          <w:p w14:paraId="74BCAEBF"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0588BFA4" w14:textId="77777777"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lang w:eastAsia="es-ES"/>
              </w:rPr>
              <w:t>Realiza prolongaciones al hablar de los personajes del texto</w:t>
            </w:r>
            <w:r w:rsidRPr="00670A4C">
              <w:rPr>
                <w:rFonts w:ascii="Times New Roman" w:hAnsi="Times New Roman" w:cs="Times New Roman"/>
                <w:sz w:val="24"/>
                <w:szCs w:val="24"/>
              </w:rPr>
              <w:t>.</w:t>
            </w:r>
          </w:p>
        </w:tc>
      </w:tr>
      <w:tr w:rsidR="00670A4C" w:rsidRPr="00670A4C" w14:paraId="2DBDB0F3" w14:textId="77777777" w:rsidTr="00670A4C">
        <w:trPr>
          <w:trHeight w:val="247"/>
        </w:trPr>
        <w:tc>
          <w:tcPr>
            <w:tcW w:w="0" w:type="auto"/>
            <w:vMerge w:val="restart"/>
            <w:vAlign w:val="center"/>
          </w:tcPr>
          <w:p w14:paraId="4C0C4936"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0E6167E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49DC9144" w14:textId="5DB34634"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188FD73B" w14:textId="77777777" w:rsidTr="00670A4C">
        <w:trPr>
          <w:trHeight w:val="324"/>
        </w:trPr>
        <w:tc>
          <w:tcPr>
            <w:tcW w:w="0" w:type="auto"/>
            <w:vMerge/>
          </w:tcPr>
          <w:p w14:paraId="613A2C8C"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0FCBE1A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B9BD77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44A60BB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311BF4E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48F260A4" w14:textId="77777777" w:rsidTr="00670A4C">
        <w:trPr>
          <w:trHeight w:val="324"/>
        </w:trPr>
        <w:tc>
          <w:tcPr>
            <w:tcW w:w="0" w:type="auto"/>
          </w:tcPr>
          <w:p w14:paraId="6140AF9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099C7CA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36631B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28DEB5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989078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D6CC2F4" w14:textId="77777777" w:rsidTr="00670A4C">
        <w:trPr>
          <w:trHeight w:val="324"/>
        </w:trPr>
        <w:tc>
          <w:tcPr>
            <w:tcW w:w="0" w:type="auto"/>
          </w:tcPr>
          <w:p w14:paraId="15725FE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5FD6D39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F807FE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FB6B8C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FDB5C3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87BBD16" w14:textId="77777777" w:rsidTr="00670A4C">
        <w:trPr>
          <w:trHeight w:val="324"/>
        </w:trPr>
        <w:tc>
          <w:tcPr>
            <w:tcW w:w="0" w:type="auto"/>
          </w:tcPr>
          <w:p w14:paraId="607FEDE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26D7441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B5ADEA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81D438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5B5549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637D02F" w14:textId="77777777" w:rsidTr="00670A4C">
        <w:trPr>
          <w:trHeight w:val="324"/>
        </w:trPr>
        <w:tc>
          <w:tcPr>
            <w:tcW w:w="0" w:type="auto"/>
          </w:tcPr>
          <w:p w14:paraId="4E11DBB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1E26FCC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8BD584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2F190A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846910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B869A04" w14:textId="77777777" w:rsidTr="00670A4C">
        <w:trPr>
          <w:trHeight w:val="324"/>
        </w:trPr>
        <w:tc>
          <w:tcPr>
            <w:tcW w:w="0" w:type="auto"/>
          </w:tcPr>
          <w:p w14:paraId="263A457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2488788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28545D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DD403D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9A35F2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AB3E88E" w14:textId="77777777" w:rsidTr="00670A4C">
        <w:trPr>
          <w:trHeight w:val="324"/>
        </w:trPr>
        <w:tc>
          <w:tcPr>
            <w:tcW w:w="0" w:type="auto"/>
          </w:tcPr>
          <w:p w14:paraId="45CF312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389D19E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DF88FD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3B3C0F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1FDA51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A674372" w14:textId="77777777" w:rsidTr="00670A4C">
        <w:trPr>
          <w:trHeight w:val="324"/>
        </w:trPr>
        <w:tc>
          <w:tcPr>
            <w:tcW w:w="0" w:type="auto"/>
          </w:tcPr>
          <w:p w14:paraId="42ED711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2A177F1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272FD4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06C676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9C80B5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B2DFDA0" w14:textId="77777777" w:rsidTr="00670A4C">
        <w:trPr>
          <w:trHeight w:val="324"/>
        </w:trPr>
        <w:tc>
          <w:tcPr>
            <w:tcW w:w="0" w:type="auto"/>
          </w:tcPr>
          <w:p w14:paraId="4693538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1CF7C66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882E98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146D6C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5A9B91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A4CC4FA" w14:textId="77777777" w:rsidTr="00670A4C">
        <w:trPr>
          <w:trHeight w:val="324"/>
        </w:trPr>
        <w:tc>
          <w:tcPr>
            <w:tcW w:w="0" w:type="auto"/>
          </w:tcPr>
          <w:p w14:paraId="1E679B7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07C2CB4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6FD2BB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983B1B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C447BC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CF2A93D" w14:textId="77777777" w:rsidTr="00670A4C">
        <w:trPr>
          <w:trHeight w:val="324"/>
        </w:trPr>
        <w:tc>
          <w:tcPr>
            <w:tcW w:w="0" w:type="auto"/>
          </w:tcPr>
          <w:p w14:paraId="7E2D7C3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320247A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C84BCF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B5353D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6C4F4D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E2DADE6" w14:textId="77777777" w:rsidTr="00670A4C">
        <w:trPr>
          <w:trHeight w:val="324"/>
        </w:trPr>
        <w:tc>
          <w:tcPr>
            <w:tcW w:w="0" w:type="auto"/>
          </w:tcPr>
          <w:p w14:paraId="445352A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4B9724D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6E1BB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B29DE6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045BB4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1E5DDF2" w14:textId="77777777" w:rsidTr="00670A4C">
        <w:trPr>
          <w:trHeight w:val="324"/>
        </w:trPr>
        <w:tc>
          <w:tcPr>
            <w:tcW w:w="0" w:type="auto"/>
          </w:tcPr>
          <w:p w14:paraId="39754DB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6433897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82EBE6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44C4E0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E59B0F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A082D6B" w14:textId="77777777" w:rsidTr="00670A4C">
        <w:trPr>
          <w:trHeight w:val="324"/>
        </w:trPr>
        <w:tc>
          <w:tcPr>
            <w:tcW w:w="0" w:type="auto"/>
          </w:tcPr>
          <w:p w14:paraId="1A80894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501FF02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44D670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87572D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C3AE7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37E4C6E" w14:textId="77777777" w:rsidTr="00670A4C">
        <w:trPr>
          <w:trHeight w:val="324"/>
        </w:trPr>
        <w:tc>
          <w:tcPr>
            <w:tcW w:w="0" w:type="auto"/>
          </w:tcPr>
          <w:p w14:paraId="56C3523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1E34DFF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D81E3F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B1392F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8FAAAF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F97E1D6" w14:textId="77777777" w:rsidTr="00670A4C">
        <w:trPr>
          <w:trHeight w:val="324"/>
        </w:trPr>
        <w:tc>
          <w:tcPr>
            <w:tcW w:w="0" w:type="auto"/>
          </w:tcPr>
          <w:p w14:paraId="0F46EB5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2EBFE24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2582D3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BCC2B2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2A0D85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C44FC1A" w14:textId="77777777" w:rsidTr="00670A4C">
        <w:trPr>
          <w:trHeight w:val="324"/>
        </w:trPr>
        <w:tc>
          <w:tcPr>
            <w:tcW w:w="0" w:type="auto"/>
          </w:tcPr>
          <w:p w14:paraId="70BFA7F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039C2ED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9BD9BE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A122CA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646FC2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7259EB5" w14:textId="77777777" w:rsidTr="00670A4C">
        <w:trPr>
          <w:trHeight w:val="324"/>
        </w:trPr>
        <w:tc>
          <w:tcPr>
            <w:tcW w:w="0" w:type="auto"/>
          </w:tcPr>
          <w:p w14:paraId="6D883C4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1E7E1B0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6E0D43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A39D33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768B64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66FA167" w14:textId="77777777" w:rsidTr="00670A4C">
        <w:trPr>
          <w:trHeight w:val="324"/>
        </w:trPr>
        <w:tc>
          <w:tcPr>
            <w:tcW w:w="0" w:type="auto"/>
          </w:tcPr>
          <w:p w14:paraId="4946423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27674E9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13EAE1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CA90A1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BF4B92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E2EE807" w14:textId="77777777" w:rsidTr="00670A4C">
        <w:trPr>
          <w:trHeight w:val="324"/>
        </w:trPr>
        <w:tc>
          <w:tcPr>
            <w:tcW w:w="0" w:type="auto"/>
          </w:tcPr>
          <w:p w14:paraId="538FA18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4835230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98D424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B34278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ADD7DC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375DB96" w14:textId="77777777" w:rsidTr="00670A4C">
        <w:trPr>
          <w:trHeight w:val="324"/>
        </w:trPr>
        <w:tc>
          <w:tcPr>
            <w:tcW w:w="0" w:type="auto"/>
          </w:tcPr>
          <w:p w14:paraId="288818E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082F3C6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72C9B3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54AC95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11A27C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058905" w14:textId="77777777" w:rsidTr="00670A4C">
        <w:trPr>
          <w:trHeight w:val="324"/>
        </w:trPr>
        <w:tc>
          <w:tcPr>
            <w:tcW w:w="0" w:type="auto"/>
          </w:tcPr>
          <w:p w14:paraId="7B75C37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6FD95C8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BF002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A75CE0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46DD80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811F7B4" w14:textId="77777777" w:rsidTr="00670A4C">
        <w:trPr>
          <w:trHeight w:val="324"/>
        </w:trPr>
        <w:tc>
          <w:tcPr>
            <w:tcW w:w="0" w:type="auto"/>
          </w:tcPr>
          <w:p w14:paraId="10663DB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3D595D9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868E6E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B6E7BA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88B037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8D60E34" w14:textId="77777777" w:rsidTr="00670A4C">
        <w:trPr>
          <w:trHeight w:val="324"/>
        </w:trPr>
        <w:tc>
          <w:tcPr>
            <w:tcW w:w="0" w:type="auto"/>
          </w:tcPr>
          <w:p w14:paraId="745882B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029A930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F07150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DBEDB8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DF8B21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28AB456" w14:textId="77777777" w:rsidTr="00670A4C">
        <w:trPr>
          <w:trHeight w:val="324"/>
        </w:trPr>
        <w:tc>
          <w:tcPr>
            <w:tcW w:w="0" w:type="auto"/>
          </w:tcPr>
          <w:p w14:paraId="06EBAA8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19FA858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AE1E05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6674D7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41346A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FD064EC" w14:textId="77777777" w:rsidTr="00670A4C">
        <w:trPr>
          <w:trHeight w:val="324"/>
        </w:trPr>
        <w:tc>
          <w:tcPr>
            <w:tcW w:w="0" w:type="auto"/>
          </w:tcPr>
          <w:p w14:paraId="0E35132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252C4C5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F7A17B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9EC034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E474935" w14:textId="77777777" w:rsidR="00670A4C" w:rsidRPr="00670A4C" w:rsidRDefault="00670A4C" w:rsidP="00670A4C">
            <w:pPr>
              <w:rPr>
                <w:rFonts w:ascii="Times New Roman" w:eastAsia="Cambria" w:hAnsi="Times New Roman" w:cs="Times New Roman"/>
                <w:b/>
                <w:sz w:val="24"/>
                <w:szCs w:val="24"/>
              </w:rPr>
            </w:pPr>
          </w:p>
        </w:tc>
      </w:tr>
    </w:tbl>
    <w:p w14:paraId="38BC968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5E7053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ABF0E5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E958B1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A053ABC"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5AB082D" w14:textId="2C7BBD4D" w:rsid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21A0A57" w14:textId="1421C429" w:rsidR="00027526" w:rsidRDefault="00027526"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E6F02A1" w14:textId="77777777" w:rsidR="00027526" w:rsidRPr="00670A4C" w:rsidRDefault="00027526"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D6583EF"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A833CA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02</w:t>
      </w:r>
    </w:p>
    <w:p w14:paraId="77BA5117"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41C5E6AD"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602F567C"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1315B282"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“JUGAMOS VENDIENDO VELAS”</w:t>
      </w:r>
    </w:p>
    <w:p w14:paraId="426DE87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0D7AE7E8"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3F1F733E"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3494E1B3"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4EA35124" w14:textId="77777777" w:rsidR="00670A4C" w:rsidRPr="00670A4C" w:rsidRDefault="00670A4C" w:rsidP="00670A4C">
      <w:pPr>
        <w:spacing w:after="0" w:line="240" w:lineRule="auto"/>
        <w:jc w:val="both"/>
        <w:rPr>
          <w:rFonts w:ascii="Times New Roman" w:hAnsi="Times New Roman" w:cs="Times New Roman"/>
          <w:sz w:val="24"/>
          <w:szCs w:val="24"/>
        </w:rPr>
      </w:pPr>
    </w:p>
    <w:p w14:paraId="6A6CA5FF"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13503843" w14:textId="77777777" w:rsidTr="00670A4C">
        <w:trPr>
          <w:trHeight w:val="599"/>
          <w:jc w:val="center"/>
        </w:trPr>
        <w:tc>
          <w:tcPr>
            <w:tcW w:w="709" w:type="dxa"/>
            <w:shd w:val="clear" w:color="auto" w:fill="FFCCFF"/>
            <w:vAlign w:val="center"/>
          </w:tcPr>
          <w:p w14:paraId="6529124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73AE5A05"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02C06F2D"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2B75C07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5F65EBD3"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6414F6E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5C5FDA88" w14:textId="77777777" w:rsidTr="00670A4C">
        <w:trPr>
          <w:cantSplit/>
          <w:trHeight w:val="2180"/>
          <w:jc w:val="center"/>
        </w:trPr>
        <w:tc>
          <w:tcPr>
            <w:tcW w:w="709" w:type="dxa"/>
            <w:textDirection w:val="btLr"/>
            <w:vAlign w:val="center"/>
          </w:tcPr>
          <w:p w14:paraId="078B14FF"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7DB12604"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100C6E2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47EB7E9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3064B403"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225A974E"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086B585E"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1929B723"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70637AE6"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336ECACF"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rPr>
              <w:t>Utiliza adecuadamente las pausas al hablar sobre el texto</w:t>
            </w:r>
          </w:p>
        </w:tc>
        <w:tc>
          <w:tcPr>
            <w:tcW w:w="1559" w:type="dxa"/>
          </w:tcPr>
          <w:p w14:paraId="3C67276A" w14:textId="2E6FE23D"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644F891E"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5A4C2B73"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372BB5AB"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424" w:type="pct"/>
        <w:jc w:val="center"/>
        <w:tblLook w:val="04A0" w:firstRow="1" w:lastRow="0" w:firstColumn="1" w:lastColumn="0" w:noHBand="0" w:noVBand="1"/>
      </w:tblPr>
      <w:tblGrid>
        <w:gridCol w:w="1897"/>
        <w:gridCol w:w="7600"/>
      </w:tblGrid>
      <w:tr w:rsidR="00670A4C" w:rsidRPr="00670A4C" w14:paraId="03899587" w14:textId="77777777" w:rsidTr="00670A4C">
        <w:trPr>
          <w:trHeight w:val="64"/>
          <w:jc w:val="center"/>
        </w:trPr>
        <w:tc>
          <w:tcPr>
            <w:tcW w:w="997" w:type="pct"/>
            <w:shd w:val="clear" w:color="auto" w:fill="FFD966"/>
            <w:vAlign w:val="center"/>
          </w:tcPr>
          <w:p w14:paraId="22E52143" w14:textId="77777777" w:rsidR="00670A4C" w:rsidRPr="00670A4C" w:rsidRDefault="00670A4C" w:rsidP="00670A4C">
            <w:pPr>
              <w:jc w:val="center"/>
              <w:rPr>
                <w:rFonts w:ascii="Times New Roman" w:eastAsia="Times New Roman" w:hAnsi="Times New Roman" w:cs="Times New Roman"/>
                <w:b/>
                <w:color w:val="538135" w:themeColor="accent6" w:themeShade="BF"/>
                <w:sz w:val="24"/>
                <w:szCs w:val="24"/>
              </w:rPr>
            </w:pPr>
            <w:r w:rsidRPr="00670A4C">
              <w:rPr>
                <w:rFonts w:ascii="Times New Roman" w:eastAsia="Times New Roman" w:hAnsi="Times New Roman" w:cs="Times New Roman"/>
                <w:b/>
                <w:color w:val="538135" w:themeColor="accent6" w:themeShade="BF"/>
                <w:sz w:val="24"/>
                <w:szCs w:val="24"/>
              </w:rPr>
              <w:t xml:space="preserve">Secuencia Didáctica </w:t>
            </w:r>
          </w:p>
        </w:tc>
        <w:tc>
          <w:tcPr>
            <w:tcW w:w="4003" w:type="pct"/>
            <w:shd w:val="clear" w:color="auto" w:fill="FFD966"/>
            <w:vAlign w:val="center"/>
          </w:tcPr>
          <w:p w14:paraId="4B39CD66" w14:textId="77777777" w:rsidR="00670A4C" w:rsidRPr="00670A4C" w:rsidRDefault="00670A4C" w:rsidP="00670A4C">
            <w:pPr>
              <w:jc w:val="center"/>
              <w:rPr>
                <w:rFonts w:ascii="Times New Roman" w:eastAsia="Times New Roman" w:hAnsi="Times New Roman" w:cs="Times New Roman"/>
                <w:b/>
                <w:color w:val="538135" w:themeColor="accent6" w:themeShade="BF"/>
                <w:sz w:val="24"/>
                <w:szCs w:val="24"/>
              </w:rPr>
            </w:pPr>
            <w:r w:rsidRPr="00670A4C">
              <w:rPr>
                <w:rFonts w:ascii="Times New Roman" w:eastAsia="Times New Roman" w:hAnsi="Times New Roman" w:cs="Times New Roman"/>
                <w:b/>
                <w:color w:val="538135" w:themeColor="accent6" w:themeShade="BF"/>
                <w:sz w:val="24"/>
                <w:szCs w:val="24"/>
              </w:rPr>
              <w:t>Estrategias Metodológicas</w:t>
            </w:r>
          </w:p>
        </w:tc>
      </w:tr>
      <w:tr w:rsidR="00670A4C" w:rsidRPr="00670A4C" w14:paraId="1C407722" w14:textId="77777777" w:rsidTr="00670A4C">
        <w:trPr>
          <w:trHeight w:val="526"/>
          <w:jc w:val="center"/>
        </w:trPr>
        <w:tc>
          <w:tcPr>
            <w:tcW w:w="997" w:type="pct"/>
            <w:vAlign w:val="center"/>
          </w:tcPr>
          <w:p w14:paraId="503A1CDB"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6071DBF7"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2A3C5C62">
                <v:shape id="_x0000_s2054" type="#_x0000_t75" style="position:absolute;left:0;text-align:left;margin-left:12.05pt;margin-top:6.6pt;width:58.1pt;height:52.8pt;z-index:251734016">
                  <v:imagedata r:id="rId79" o:title=""/>
                </v:shape>
                <o:OLEObject Type="Embed" ProgID="PBrush" ShapeID="_x0000_s2054" DrawAspect="Content" ObjectID="_1830694021" r:id="rId85"/>
              </w:object>
            </w:r>
          </w:p>
        </w:tc>
        <w:tc>
          <w:tcPr>
            <w:tcW w:w="4003" w:type="pct"/>
            <w:tcBorders>
              <w:bottom w:val="single" w:sz="4" w:space="0" w:color="auto"/>
            </w:tcBorders>
            <w:vAlign w:val="center"/>
          </w:tcPr>
          <w:p w14:paraId="0B108DD7" w14:textId="77777777" w:rsidR="00670A4C" w:rsidRPr="00670A4C" w:rsidRDefault="00670A4C" w:rsidP="00670A4C">
            <w:pPr>
              <w:tabs>
                <w:tab w:val="left" w:pos="0"/>
              </w:tabs>
              <w:jc w:val="both"/>
              <w:rPr>
                <w:rFonts w:ascii="Times New Roman" w:eastAsia="Times New Roman" w:hAnsi="Times New Roman" w:cs="Times New Roman"/>
                <w:b/>
                <w:color w:val="538135" w:themeColor="accent6" w:themeShade="BF"/>
                <w:sz w:val="24"/>
                <w:szCs w:val="24"/>
              </w:rPr>
            </w:pPr>
            <w:r w:rsidRPr="00670A4C">
              <w:rPr>
                <w:rFonts w:ascii="Times New Roman" w:eastAsia="Times New Roman" w:hAnsi="Times New Roman" w:cs="Times New Roman"/>
                <w:b/>
                <w:color w:val="538135" w:themeColor="accent6" w:themeShade="BF"/>
                <w:sz w:val="24"/>
                <w:szCs w:val="24"/>
              </w:rPr>
              <w:t>MOTIVACIÓN</w:t>
            </w:r>
          </w:p>
          <w:p w14:paraId="151E354B" w14:textId="77777777" w:rsidR="00670A4C" w:rsidRPr="00670A4C" w:rsidRDefault="00670A4C" w:rsidP="00670A4C">
            <w:pPr>
              <w:tabs>
                <w:tab w:val="left" w:pos="0"/>
              </w:tabs>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La maestra motiva a los niños y les invita a realizar una asamblea en media luna para entregamos a cada estudiante los materiales para la elaboración de las velas con materiales reciclados </w:t>
            </w:r>
          </w:p>
          <w:p w14:paraId="42EF3CF6" w14:textId="77777777" w:rsidR="00670A4C" w:rsidRPr="00670A4C" w:rsidRDefault="00670A4C" w:rsidP="00670A4C">
            <w:pPr>
              <w:tabs>
                <w:tab w:val="left" w:pos="0"/>
              </w:tabs>
              <w:jc w:val="both"/>
              <w:rPr>
                <w:rFonts w:ascii="Times New Roman" w:eastAsia="Times New Roman" w:hAnsi="Times New Roman" w:cs="Times New Roman"/>
                <w:b/>
                <w:color w:val="538135" w:themeColor="accent6" w:themeShade="BF"/>
                <w:sz w:val="24"/>
                <w:szCs w:val="24"/>
              </w:rPr>
            </w:pPr>
            <w:r w:rsidRPr="00670A4C">
              <w:rPr>
                <w:rFonts w:ascii="Times New Roman" w:eastAsia="Times New Roman" w:hAnsi="Times New Roman" w:cs="Times New Roman"/>
                <w:b/>
                <w:color w:val="538135" w:themeColor="accent6" w:themeShade="BF"/>
                <w:sz w:val="24"/>
                <w:szCs w:val="24"/>
              </w:rPr>
              <w:t>RESCATE DE SABERES PREVIOS</w:t>
            </w:r>
          </w:p>
          <w:p w14:paraId="6F02847A" w14:textId="77777777" w:rsidR="00670A4C" w:rsidRPr="00670A4C" w:rsidRDefault="00670A4C" w:rsidP="00670A4C">
            <w:pPr>
              <w:jc w:val="both"/>
              <w:rPr>
                <w:rFonts w:ascii="Times New Roman" w:eastAsia="Times New Roman" w:hAnsi="Times New Roman" w:cs="Times New Roman"/>
                <w:b/>
                <w:color w:val="538135" w:themeColor="accent6" w:themeShade="BF"/>
                <w:sz w:val="24"/>
                <w:szCs w:val="24"/>
              </w:rPr>
            </w:pPr>
            <w:r w:rsidRPr="00670A4C">
              <w:rPr>
                <w:rFonts w:ascii="Times New Roman" w:eastAsia="Times New Roman" w:hAnsi="Times New Roman" w:cs="Times New Roman"/>
                <w:b/>
                <w:color w:val="538135" w:themeColor="accent6" w:themeShade="BF"/>
                <w:sz w:val="24"/>
                <w:szCs w:val="24"/>
              </w:rPr>
              <w:t>CONFLICTO COGNITIVO</w:t>
            </w:r>
          </w:p>
          <w:p w14:paraId="4EA137BA"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¿Les gustó la experiencia de elaborar velas? ¿Cómo lo hicieron? ¿Saben para que sirven las velas? ¿Alguna vez han visto a alguien por las calles vendiendo velas? ¿Cuándo? </w:t>
            </w:r>
          </w:p>
          <w:p w14:paraId="19E3BAB5" w14:textId="77777777" w:rsidR="00670A4C" w:rsidRPr="00670A4C" w:rsidRDefault="00670A4C" w:rsidP="00670A4C">
            <w:pPr>
              <w:jc w:val="both"/>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PROPÓSITO</w:t>
            </w:r>
          </w:p>
          <w:p w14:paraId="507E66F4"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lastRenderedPageBreak/>
              <w:t>Les comentamos que el propósito de hoy es ser el vendedor de velas y jugaran a ser el pregonero de velas, haciendo los gestos y movimientos adecuados con una voz y entonación adecuada.</w:t>
            </w:r>
          </w:p>
        </w:tc>
      </w:tr>
      <w:tr w:rsidR="00670A4C" w:rsidRPr="00670A4C" w14:paraId="50C0BEE1" w14:textId="77777777" w:rsidTr="00670A4C">
        <w:trPr>
          <w:trHeight w:val="2458"/>
          <w:jc w:val="center"/>
        </w:trPr>
        <w:tc>
          <w:tcPr>
            <w:tcW w:w="997" w:type="pct"/>
            <w:tcBorders>
              <w:right w:val="single" w:sz="4" w:space="0" w:color="auto"/>
            </w:tcBorders>
            <w:vAlign w:val="center"/>
          </w:tcPr>
          <w:p w14:paraId="70271AAE"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2737826B"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68B0E494">
                <v:shape id="_x0000_s2070" type="#_x0000_t75" style="position:absolute;left:0;text-align:left;margin-left:4.55pt;margin-top:8.35pt;width:74.9pt;height:38.95pt;z-index:251760640">
                  <v:imagedata r:id="rId83" o:title=""/>
                </v:shape>
                <o:OLEObject Type="Embed" ProgID="PBrush" ShapeID="_x0000_s2070" DrawAspect="Content" ObjectID="_1830694022" r:id="rId86"/>
              </w:object>
            </w:r>
          </w:p>
        </w:tc>
        <w:tc>
          <w:tcPr>
            <w:tcW w:w="4003" w:type="pct"/>
            <w:tcBorders>
              <w:top w:val="single" w:sz="4" w:space="0" w:color="auto"/>
              <w:left w:val="single" w:sz="4" w:space="0" w:color="auto"/>
            </w:tcBorders>
            <w:vAlign w:val="center"/>
          </w:tcPr>
          <w:p w14:paraId="17930A6E" w14:textId="77777777" w:rsidR="00670A4C" w:rsidRPr="00670A4C" w:rsidRDefault="00670A4C" w:rsidP="00670A4C">
            <w:pPr>
              <w:tabs>
                <w:tab w:val="left" w:pos="0"/>
              </w:tabs>
              <w:jc w:val="both"/>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 xml:space="preserve">ANTES EL DISCURSO </w:t>
            </w:r>
          </w:p>
          <w:p w14:paraId="7F03E357" w14:textId="77777777" w:rsidR="00670A4C" w:rsidRPr="00670A4C" w:rsidRDefault="00670A4C" w:rsidP="00670A4C">
            <w:pPr>
              <w:numPr>
                <w:ilvl w:val="0"/>
                <w:numId w:val="53"/>
              </w:numPr>
              <w:tabs>
                <w:tab w:val="left" w:pos="0"/>
              </w:tabs>
              <w:ind w:left="252" w:hanging="252"/>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Preparamos nuestras velas.</w:t>
            </w:r>
          </w:p>
          <w:p w14:paraId="53358873" w14:textId="77777777" w:rsidR="00670A4C" w:rsidRPr="00670A4C" w:rsidRDefault="00670A4C" w:rsidP="00670A4C">
            <w:pPr>
              <w:numPr>
                <w:ilvl w:val="0"/>
                <w:numId w:val="20"/>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Invitamos a las niñas y niños a sentarse en un lugar cómodo para escuchar un audio: Donde se escucha las voces de personas ofreciendo alimentos en voz alta:</w:t>
            </w:r>
          </w:p>
          <w:p w14:paraId="47C089C1" w14:textId="77777777" w:rsidR="00670A4C" w:rsidRPr="00670A4C" w:rsidRDefault="00670A4C" w:rsidP="00670A4C">
            <w:pPr>
              <w:ind w:left="175"/>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Caserita, caserita, casera lleve su rico pescado.</w:t>
            </w:r>
          </w:p>
          <w:p w14:paraId="4071931F" w14:textId="77777777" w:rsidR="00670A4C" w:rsidRPr="00670A4C" w:rsidRDefault="00670A4C" w:rsidP="00670A4C">
            <w:pPr>
              <w:numPr>
                <w:ilvl w:val="0"/>
                <w:numId w:val="20"/>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Se les preguntan ¿Quiénes son esas personas? y ¿cómo se les llama?</w:t>
            </w:r>
          </w:p>
          <w:p w14:paraId="6025D637" w14:textId="77777777" w:rsidR="00670A4C" w:rsidRPr="00670A4C" w:rsidRDefault="00670A4C" w:rsidP="00670A4C">
            <w:pPr>
              <w:numPr>
                <w:ilvl w:val="0"/>
                <w:numId w:val="20"/>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Comentamos que esas personas son vendedores y que se les llama ambulantes, porque van de un lugar a otro, recorriendo todas las calles ofreciendo sus productos.</w:t>
            </w:r>
          </w:p>
          <w:p w14:paraId="2697E089" w14:textId="77777777" w:rsidR="00670A4C" w:rsidRPr="00670A4C" w:rsidRDefault="00670A4C" w:rsidP="00670A4C">
            <w:pPr>
              <w:numPr>
                <w:ilvl w:val="0"/>
                <w:numId w:val="20"/>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Luego se les pregunta ¿creen que siempre han existido esos vendedores ambulantes? Se escucha atentamente sus respuestas.</w:t>
            </w:r>
          </w:p>
          <w:p w14:paraId="2B8DB878" w14:textId="77777777" w:rsidR="00670A4C" w:rsidRPr="00670A4C" w:rsidRDefault="00670A4C" w:rsidP="00670A4C">
            <w:pPr>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DURANTE EL DISCURSO</w:t>
            </w:r>
          </w:p>
          <w:p w14:paraId="76EA9F1E" w14:textId="77777777" w:rsidR="00670A4C" w:rsidRPr="00670A4C" w:rsidRDefault="00000000" w:rsidP="00670A4C">
            <w:pPr>
              <w:numPr>
                <w:ilvl w:val="0"/>
                <w:numId w:val="21"/>
              </w:numPr>
              <w:ind w:left="175" w:hanging="142"/>
              <w:contextualSpacing/>
              <w:jc w:val="both"/>
              <w:rPr>
                <w:rFonts w:ascii="Times New Roman" w:eastAsia="Times New Roman" w:hAnsi="Times New Roman" w:cs="Times New Roman"/>
                <w:sz w:val="24"/>
                <w:szCs w:val="24"/>
              </w:rPr>
            </w:pPr>
            <w:r>
              <w:rPr>
                <w:rFonts w:ascii="Times New Roman" w:eastAsia="Carlito" w:hAnsi="Times New Roman" w:cs="Times New Roman"/>
                <w:noProof/>
                <w:sz w:val="24"/>
                <w:szCs w:val="24"/>
              </w:rPr>
              <w:object w:dxaOrig="1440" w:dyaOrig="1440" w14:anchorId="653DFED2">
                <v:shape id="_x0000_s2055" type="#_x0000_t75" style="position:absolute;left:0;text-align:left;margin-left:56.6pt;margin-top:67.05pt;width:76.35pt;height:118.9pt;z-index:251735040">
                  <v:imagedata r:id="rId87" o:title=""/>
                </v:shape>
                <o:OLEObject Type="Embed" ProgID="PBrush" ShapeID="_x0000_s2055" DrawAspect="Content" ObjectID="_1830694023" r:id="rId88"/>
              </w:object>
            </w:r>
            <w:r w:rsidR="00670A4C" w:rsidRPr="00670A4C">
              <w:rPr>
                <w:rFonts w:ascii="Times New Roman" w:eastAsia="Times New Roman" w:hAnsi="Times New Roman" w:cs="Times New Roman"/>
                <w:sz w:val="24"/>
                <w:szCs w:val="24"/>
              </w:rPr>
              <w:t>Se les comenta que efectivamente antes también había personas que vendían en voz alta sus productos, y a ellos se les llamaba en ese tiempo Pregoneros. Durante el mes de octubre uno de los más conocidos pregoneros de antes era el vendedor de velas, que ofrecía velas de diferentes tamaños y colores, para que los coloquen en la iglesia, y que pregonaba de la siguiente manera:</w:t>
            </w:r>
            <w:r w:rsidR="00670A4C" w:rsidRPr="00670A4C">
              <w:rPr>
                <w:rFonts w:ascii="Times New Roman" w:hAnsi="Times New Roman" w:cs="Times New Roman"/>
                <w:sz w:val="24"/>
                <w:szCs w:val="24"/>
              </w:rPr>
              <w:t xml:space="preserve"> </w:t>
            </w:r>
          </w:p>
          <w:p w14:paraId="21E745B3" w14:textId="77777777" w:rsidR="00670A4C" w:rsidRPr="00670A4C" w:rsidRDefault="00670A4C" w:rsidP="00670A4C">
            <w:pPr>
              <w:contextualSpacing/>
              <w:jc w:val="both"/>
              <w:rPr>
                <w:rFonts w:ascii="Times New Roman" w:eastAsia="Times New Roman" w:hAnsi="Times New Roman" w:cs="Times New Roman"/>
                <w:sz w:val="24"/>
                <w:szCs w:val="24"/>
              </w:rPr>
            </w:pPr>
          </w:p>
          <w:p w14:paraId="4069AAFC" w14:textId="77777777" w:rsidR="00670A4C" w:rsidRPr="00670A4C" w:rsidRDefault="00670A4C" w:rsidP="00670A4C">
            <w:pPr>
              <w:contextualSpacing/>
              <w:jc w:val="both"/>
              <w:rPr>
                <w:rFonts w:ascii="Times New Roman" w:eastAsia="Times New Roman" w:hAnsi="Times New Roman" w:cs="Times New Roman"/>
                <w:sz w:val="24"/>
                <w:szCs w:val="24"/>
              </w:rPr>
            </w:pPr>
          </w:p>
          <w:p w14:paraId="30D15FE9" w14:textId="77777777" w:rsidR="00670A4C" w:rsidRPr="00670A4C" w:rsidRDefault="00670A4C" w:rsidP="00670A4C">
            <w:pPr>
              <w:contextualSpacing/>
              <w:jc w:val="right"/>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Vendo velas, velitas para alumbrar las casitas</w:t>
            </w:r>
          </w:p>
          <w:p w14:paraId="6B5949BB" w14:textId="77777777" w:rsidR="00670A4C" w:rsidRPr="00670A4C" w:rsidRDefault="00670A4C" w:rsidP="00670A4C">
            <w:pPr>
              <w:ind w:left="175"/>
              <w:contextualSpacing/>
              <w:jc w:val="right"/>
              <w:rPr>
                <w:rFonts w:ascii="Times New Roman" w:eastAsia="Times New Roman" w:hAnsi="Times New Roman" w:cs="Times New Roman"/>
                <w:sz w:val="24"/>
                <w:szCs w:val="24"/>
              </w:rPr>
            </w:pPr>
          </w:p>
          <w:p w14:paraId="5B6E6DD6" w14:textId="77777777" w:rsidR="00670A4C" w:rsidRPr="00670A4C" w:rsidRDefault="00670A4C" w:rsidP="00670A4C">
            <w:pPr>
              <w:ind w:left="175"/>
              <w:contextualSpacing/>
              <w:jc w:val="right"/>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Vendo velas, velones para alumbrar los salones</w:t>
            </w:r>
          </w:p>
          <w:p w14:paraId="3678A1F4" w14:textId="77777777" w:rsidR="00670A4C" w:rsidRPr="00670A4C" w:rsidRDefault="00670A4C" w:rsidP="00670A4C">
            <w:pPr>
              <w:ind w:left="175"/>
              <w:contextualSpacing/>
              <w:jc w:val="right"/>
              <w:rPr>
                <w:rFonts w:ascii="Times New Roman" w:eastAsia="Times New Roman" w:hAnsi="Times New Roman" w:cs="Times New Roman"/>
                <w:sz w:val="24"/>
                <w:szCs w:val="24"/>
              </w:rPr>
            </w:pPr>
          </w:p>
          <w:p w14:paraId="4CE9E71B" w14:textId="77777777" w:rsidR="00670A4C" w:rsidRPr="00670A4C" w:rsidRDefault="00670A4C" w:rsidP="00670A4C">
            <w:pPr>
              <w:ind w:left="175"/>
              <w:contextualSpacing/>
              <w:jc w:val="right"/>
              <w:rPr>
                <w:rFonts w:ascii="Times New Roman" w:eastAsia="Times New Roman" w:hAnsi="Times New Roman" w:cs="Times New Roman"/>
                <w:sz w:val="24"/>
                <w:szCs w:val="24"/>
              </w:rPr>
            </w:pPr>
          </w:p>
          <w:p w14:paraId="4453CC01" w14:textId="77777777" w:rsidR="00670A4C" w:rsidRPr="00670A4C" w:rsidRDefault="00670A4C" w:rsidP="00670A4C">
            <w:pPr>
              <w:ind w:left="175"/>
              <w:contextualSpacing/>
              <w:jc w:val="right"/>
              <w:rPr>
                <w:rFonts w:ascii="Times New Roman" w:eastAsia="Times New Roman" w:hAnsi="Times New Roman" w:cs="Times New Roman"/>
                <w:sz w:val="24"/>
                <w:szCs w:val="24"/>
              </w:rPr>
            </w:pPr>
          </w:p>
          <w:p w14:paraId="5DC609FE" w14:textId="77777777" w:rsidR="00670A4C" w:rsidRPr="00670A4C" w:rsidRDefault="00670A4C" w:rsidP="00670A4C">
            <w:pPr>
              <w:numPr>
                <w:ilvl w:val="0"/>
                <w:numId w:val="21"/>
              </w:numPr>
              <w:ind w:left="175" w:hanging="142"/>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Repetimos con ellos el pregón con una adecuada entonación, pronunciación y elocuencia</w:t>
            </w:r>
          </w:p>
          <w:p w14:paraId="117A47FE" w14:textId="77777777" w:rsidR="00670A4C" w:rsidRPr="00670A4C" w:rsidRDefault="00670A4C" w:rsidP="00670A4C">
            <w:pPr>
              <w:numPr>
                <w:ilvl w:val="0"/>
                <w:numId w:val="21"/>
              </w:numPr>
              <w:ind w:left="175" w:hanging="142"/>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Luego jugamos a vender las velas, con las velas que preparamos de material reciclado</w:t>
            </w:r>
          </w:p>
          <w:p w14:paraId="1B289246" w14:textId="77777777" w:rsidR="00670A4C" w:rsidRPr="00670A4C" w:rsidRDefault="00670A4C" w:rsidP="00670A4C">
            <w:pPr>
              <w:jc w:val="both"/>
              <w:rPr>
                <w:rFonts w:ascii="Times New Roman" w:eastAsia="Times New Roman" w:hAnsi="Times New Roman" w:cs="Times New Roman"/>
                <w:b/>
                <w:bCs/>
                <w:color w:val="538135" w:themeColor="accent6" w:themeShade="BF"/>
                <w:sz w:val="24"/>
                <w:szCs w:val="24"/>
              </w:rPr>
            </w:pPr>
            <w:r w:rsidRPr="00670A4C">
              <w:rPr>
                <w:rFonts w:ascii="Times New Roman" w:eastAsia="Times New Roman" w:hAnsi="Times New Roman" w:cs="Times New Roman"/>
                <w:b/>
                <w:bCs/>
                <w:color w:val="538135" w:themeColor="accent6" w:themeShade="BF"/>
                <w:sz w:val="24"/>
                <w:szCs w:val="24"/>
              </w:rPr>
              <w:t xml:space="preserve">DESPUÉS DEL DISCURSO </w:t>
            </w:r>
          </w:p>
          <w:p w14:paraId="7E804757" w14:textId="77777777" w:rsidR="00670A4C" w:rsidRPr="00670A4C" w:rsidRDefault="00670A4C" w:rsidP="00670A4C">
            <w:pPr>
              <w:numPr>
                <w:ilvl w:val="0"/>
                <w:numId w:val="24"/>
              </w:numPr>
              <w:ind w:left="175" w:hanging="142"/>
              <w:jc w:val="both"/>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Se les realiza las siguientes preguntas: ¿Cómo se sintieron? ¿Para qué querían vender sus velas? ¿Creen que era importante pregonar para vender? ¿Qué creen que pasa si no ofrecen pregonando los productos al vender en las calles?</w:t>
            </w:r>
          </w:p>
          <w:p w14:paraId="1A3DD27D"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val="es-ES" w:eastAsia="en-US"/>
              </w:rPr>
              <w:t>Se escucha atentamente sus respuestas.</w:t>
            </w:r>
          </w:p>
        </w:tc>
      </w:tr>
      <w:tr w:rsidR="00670A4C" w:rsidRPr="00670A4C" w14:paraId="0031E28C" w14:textId="77777777" w:rsidTr="00670A4C">
        <w:trPr>
          <w:trHeight w:val="566"/>
          <w:jc w:val="center"/>
        </w:trPr>
        <w:tc>
          <w:tcPr>
            <w:tcW w:w="997" w:type="pct"/>
            <w:vAlign w:val="center"/>
          </w:tcPr>
          <w:p w14:paraId="0D67A3CB"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003" w:type="pct"/>
            <w:tcBorders>
              <w:top w:val="single" w:sz="4" w:space="0" w:color="auto"/>
            </w:tcBorders>
            <w:vAlign w:val="center"/>
          </w:tcPr>
          <w:p w14:paraId="5C03655B"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09544042"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¿Qué hicieron para jugar al vendedor de velas o pregonero de velas?, ¿qué necesitaron?, ¿qué fue sencillo?, ¿qué les fue más difícil? ¿Qué les gustó de la actividad?  ¿Para qué les servirá lo que aprendieron?</w:t>
            </w:r>
          </w:p>
        </w:tc>
      </w:tr>
    </w:tbl>
    <w:p w14:paraId="14CCBBA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D4892C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4337D3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658923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EEE1A1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F6C344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FA48FB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7292C0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7F07D3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0007188"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2</w:t>
      </w:r>
    </w:p>
    <w:p w14:paraId="0C10646C"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22F2A926" w14:textId="77777777" w:rsidTr="00670A4C">
        <w:trPr>
          <w:trHeight w:val="277"/>
        </w:trPr>
        <w:tc>
          <w:tcPr>
            <w:tcW w:w="5660" w:type="dxa"/>
            <w:gridSpan w:val="3"/>
            <w:vAlign w:val="center"/>
          </w:tcPr>
          <w:p w14:paraId="6BE939EE"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6D60503A"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08E53A92" w14:textId="77777777" w:rsidTr="00670A4C">
        <w:trPr>
          <w:trHeight w:val="609"/>
        </w:trPr>
        <w:tc>
          <w:tcPr>
            <w:tcW w:w="5660" w:type="dxa"/>
            <w:gridSpan w:val="3"/>
          </w:tcPr>
          <w:p w14:paraId="524FD5D2"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5BCAA9E9" w14:textId="77777777"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rPr>
              <w:t>Utiliza adecuadamente las pausas al hablar sobre el texto</w:t>
            </w:r>
          </w:p>
        </w:tc>
      </w:tr>
      <w:tr w:rsidR="00670A4C" w:rsidRPr="00670A4C" w14:paraId="0BDBE111" w14:textId="77777777" w:rsidTr="00670A4C">
        <w:trPr>
          <w:trHeight w:val="247"/>
        </w:trPr>
        <w:tc>
          <w:tcPr>
            <w:tcW w:w="0" w:type="auto"/>
            <w:vMerge w:val="restart"/>
            <w:vAlign w:val="center"/>
          </w:tcPr>
          <w:p w14:paraId="5D04AE3B"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179CFA4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7C3B5940" w14:textId="02DE7366"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00C38B02" w14:textId="77777777" w:rsidTr="00670A4C">
        <w:trPr>
          <w:trHeight w:val="324"/>
        </w:trPr>
        <w:tc>
          <w:tcPr>
            <w:tcW w:w="0" w:type="auto"/>
            <w:vMerge/>
          </w:tcPr>
          <w:p w14:paraId="0D56038C"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37D2D87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EC644F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074F758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0E5C29F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7D3874B2" w14:textId="77777777" w:rsidTr="00670A4C">
        <w:trPr>
          <w:trHeight w:val="324"/>
        </w:trPr>
        <w:tc>
          <w:tcPr>
            <w:tcW w:w="0" w:type="auto"/>
          </w:tcPr>
          <w:p w14:paraId="68B872C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0717950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EBD325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B40222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6BB62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FC81C24" w14:textId="77777777" w:rsidTr="00670A4C">
        <w:trPr>
          <w:trHeight w:val="324"/>
        </w:trPr>
        <w:tc>
          <w:tcPr>
            <w:tcW w:w="0" w:type="auto"/>
          </w:tcPr>
          <w:p w14:paraId="79E1D22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6747841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DA4796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9D1F34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66DDD1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F7F104F" w14:textId="77777777" w:rsidTr="00670A4C">
        <w:trPr>
          <w:trHeight w:val="324"/>
        </w:trPr>
        <w:tc>
          <w:tcPr>
            <w:tcW w:w="0" w:type="auto"/>
          </w:tcPr>
          <w:p w14:paraId="2AEC67E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4A5B903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5B872C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017621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C1A7EC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61E498" w14:textId="77777777" w:rsidTr="00670A4C">
        <w:trPr>
          <w:trHeight w:val="324"/>
        </w:trPr>
        <w:tc>
          <w:tcPr>
            <w:tcW w:w="0" w:type="auto"/>
          </w:tcPr>
          <w:p w14:paraId="08A170A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346B9B3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F2EAA6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C4C234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FF36B2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89833DA" w14:textId="77777777" w:rsidTr="00670A4C">
        <w:trPr>
          <w:trHeight w:val="324"/>
        </w:trPr>
        <w:tc>
          <w:tcPr>
            <w:tcW w:w="0" w:type="auto"/>
          </w:tcPr>
          <w:p w14:paraId="0E8B952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1BE4DAC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5A991D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54D53A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28FFAE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E998B64" w14:textId="77777777" w:rsidTr="00670A4C">
        <w:trPr>
          <w:trHeight w:val="324"/>
        </w:trPr>
        <w:tc>
          <w:tcPr>
            <w:tcW w:w="0" w:type="auto"/>
          </w:tcPr>
          <w:p w14:paraId="7209E8D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013583B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D0B3C5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316407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7B4652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50CD666" w14:textId="77777777" w:rsidTr="00670A4C">
        <w:trPr>
          <w:trHeight w:val="324"/>
        </w:trPr>
        <w:tc>
          <w:tcPr>
            <w:tcW w:w="0" w:type="auto"/>
          </w:tcPr>
          <w:p w14:paraId="43856FD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7120764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5656BB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EE205B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001830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209E4F" w14:textId="77777777" w:rsidTr="00670A4C">
        <w:trPr>
          <w:trHeight w:val="324"/>
        </w:trPr>
        <w:tc>
          <w:tcPr>
            <w:tcW w:w="0" w:type="auto"/>
          </w:tcPr>
          <w:p w14:paraId="4889D0A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6A15BEE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F4A6F6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5A08C1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B2A7D9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E74D599" w14:textId="77777777" w:rsidTr="00670A4C">
        <w:trPr>
          <w:trHeight w:val="324"/>
        </w:trPr>
        <w:tc>
          <w:tcPr>
            <w:tcW w:w="0" w:type="auto"/>
          </w:tcPr>
          <w:p w14:paraId="46662D1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58DCB6E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660A25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43FC95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E1B756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60189F2" w14:textId="77777777" w:rsidTr="00670A4C">
        <w:trPr>
          <w:trHeight w:val="324"/>
        </w:trPr>
        <w:tc>
          <w:tcPr>
            <w:tcW w:w="0" w:type="auto"/>
          </w:tcPr>
          <w:p w14:paraId="63334A4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41B5CE8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6C0DC1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FC96B4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D2455E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BE8884B" w14:textId="77777777" w:rsidTr="00670A4C">
        <w:trPr>
          <w:trHeight w:val="324"/>
        </w:trPr>
        <w:tc>
          <w:tcPr>
            <w:tcW w:w="0" w:type="auto"/>
          </w:tcPr>
          <w:p w14:paraId="0415AD6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4EAA33D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294914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895610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5B7168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6E389B9" w14:textId="77777777" w:rsidTr="00670A4C">
        <w:trPr>
          <w:trHeight w:val="324"/>
        </w:trPr>
        <w:tc>
          <w:tcPr>
            <w:tcW w:w="0" w:type="auto"/>
          </w:tcPr>
          <w:p w14:paraId="22C18F1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769C650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8DDF79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6715C5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5EF42D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21742DD" w14:textId="77777777" w:rsidTr="00670A4C">
        <w:trPr>
          <w:trHeight w:val="324"/>
        </w:trPr>
        <w:tc>
          <w:tcPr>
            <w:tcW w:w="0" w:type="auto"/>
          </w:tcPr>
          <w:p w14:paraId="0227355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3536B1E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E5406E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89A5CF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4ECF8F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6EE93C3" w14:textId="77777777" w:rsidTr="00670A4C">
        <w:trPr>
          <w:trHeight w:val="324"/>
        </w:trPr>
        <w:tc>
          <w:tcPr>
            <w:tcW w:w="0" w:type="auto"/>
          </w:tcPr>
          <w:p w14:paraId="016D082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4EDEA15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DE0C3B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2C1873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56C4DB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91E9CD8" w14:textId="77777777" w:rsidTr="00670A4C">
        <w:trPr>
          <w:trHeight w:val="324"/>
        </w:trPr>
        <w:tc>
          <w:tcPr>
            <w:tcW w:w="0" w:type="auto"/>
          </w:tcPr>
          <w:p w14:paraId="39A78CB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6BCDF91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7DA7C9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3EA896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7A5A7A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88D2A24" w14:textId="77777777" w:rsidTr="00670A4C">
        <w:trPr>
          <w:trHeight w:val="324"/>
        </w:trPr>
        <w:tc>
          <w:tcPr>
            <w:tcW w:w="0" w:type="auto"/>
          </w:tcPr>
          <w:p w14:paraId="2673F41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4969013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C61289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65E57B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C579F7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BDB4339" w14:textId="77777777" w:rsidTr="00670A4C">
        <w:trPr>
          <w:trHeight w:val="324"/>
        </w:trPr>
        <w:tc>
          <w:tcPr>
            <w:tcW w:w="0" w:type="auto"/>
          </w:tcPr>
          <w:p w14:paraId="2A966A5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677B4FF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B7C34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4CC0B2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2D4E17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0C4B2FA" w14:textId="77777777" w:rsidTr="00670A4C">
        <w:trPr>
          <w:trHeight w:val="324"/>
        </w:trPr>
        <w:tc>
          <w:tcPr>
            <w:tcW w:w="0" w:type="auto"/>
          </w:tcPr>
          <w:p w14:paraId="25AEDCE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405CE1F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6563B2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527AF9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E871F3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7ADDB82" w14:textId="77777777" w:rsidTr="00670A4C">
        <w:trPr>
          <w:trHeight w:val="324"/>
        </w:trPr>
        <w:tc>
          <w:tcPr>
            <w:tcW w:w="0" w:type="auto"/>
          </w:tcPr>
          <w:p w14:paraId="45131DA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09655AD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05A0B4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96E4B5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74E736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A41D1F5" w14:textId="77777777" w:rsidTr="00670A4C">
        <w:trPr>
          <w:trHeight w:val="324"/>
        </w:trPr>
        <w:tc>
          <w:tcPr>
            <w:tcW w:w="0" w:type="auto"/>
          </w:tcPr>
          <w:p w14:paraId="53CAE0B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291AD7A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5D08E2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CE9DEC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3157BF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3597189" w14:textId="77777777" w:rsidTr="00670A4C">
        <w:trPr>
          <w:trHeight w:val="324"/>
        </w:trPr>
        <w:tc>
          <w:tcPr>
            <w:tcW w:w="0" w:type="auto"/>
          </w:tcPr>
          <w:p w14:paraId="1A2056F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65B4BC4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1A7263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471D79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E68538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B0B32E4" w14:textId="77777777" w:rsidTr="00670A4C">
        <w:trPr>
          <w:trHeight w:val="324"/>
        </w:trPr>
        <w:tc>
          <w:tcPr>
            <w:tcW w:w="0" w:type="auto"/>
          </w:tcPr>
          <w:p w14:paraId="1965424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5CAB74E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8B0B21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DACCC9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932559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69C63B2" w14:textId="77777777" w:rsidTr="00670A4C">
        <w:trPr>
          <w:trHeight w:val="324"/>
        </w:trPr>
        <w:tc>
          <w:tcPr>
            <w:tcW w:w="0" w:type="auto"/>
          </w:tcPr>
          <w:p w14:paraId="37AC19E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606AEB9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DDDC6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A5DF4C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1842C1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6BE97B5" w14:textId="77777777" w:rsidTr="00670A4C">
        <w:trPr>
          <w:trHeight w:val="324"/>
        </w:trPr>
        <w:tc>
          <w:tcPr>
            <w:tcW w:w="0" w:type="auto"/>
          </w:tcPr>
          <w:p w14:paraId="58A9685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7615F40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33EAEF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6CC1E0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FA84DD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AD58F3C" w14:textId="77777777" w:rsidTr="00670A4C">
        <w:trPr>
          <w:trHeight w:val="324"/>
        </w:trPr>
        <w:tc>
          <w:tcPr>
            <w:tcW w:w="0" w:type="auto"/>
          </w:tcPr>
          <w:p w14:paraId="78CEBE9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2E7182E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3B8145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7F206F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B01B04E" w14:textId="77777777" w:rsidR="00670A4C" w:rsidRPr="00670A4C" w:rsidRDefault="00670A4C" w:rsidP="00670A4C">
            <w:pPr>
              <w:rPr>
                <w:rFonts w:ascii="Times New Roman" w:eastAsia="Cambria" w:hAnsi="Times New Roman" w:cs="Times New Roman"/>
                <w:b/>
                <w:sz w:val="24"/>
                <w:szCs w:val="24"/>
              </w:rPr>
            </w:pPr>
          </w:p>
        </w:tc>
      </w:tr>
    </w:tbl>
    <w:p w14:paraId="3DE49DAE"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681EE7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1A6CF7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7718F2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A8C8D61"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D18720C"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DDBE57D"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7FFCFEB"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BD8263C"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03</w:t>
      </w:r>
    </w:p>
    <w:p w14:paraId="2E3FD105"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61428528"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4FFB2F4A"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725208F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“AYUDAMOS AL LECHERO”</w:t>
      </w:r>
    </w:p>
    <w:p w14:paraId="502ED8D3"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3041027A"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4908C468"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7063AB8F"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3AB98EBA" w14:textId="77777777" w:rsidR="00670A4C" w:rsidRPr="00670A4C" w:rsidRDefault="00670A4C" w:rsidP="00670A4C">
      <w:pPr>
        <w:spacing w:after="0" w:line="240" w:lineRule="auto"/>
        <w:jc w:val="both"/>
        <w:rPr>
          <w:rFonts w:ascii="Times New Roman" w:hAnsi="Times New Roman" w:cs="Times New Roman"/>
          <w:sz w:val="24"/>
          <w:szCs w:val="24"/>
        </w:rPr>
      </w:pPr>
    </w:p>
    <w:p w14:paraId="7BA5401F"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47CFD185" w14:textId="77777777" w:rsidTr="00670A4C">
        <w:trPr>
          <w:trHeight w:val="599"/>
          <w:jc w:val="center"/>
        </w:trPr>
        <w:tc>
          <w:tcPr>
            <w:tcW w:w="709" w:type="dxa"/>
            <w:shd w:val="clear" w:color="auto" w:fill="FFCCFF"/>
            <w:vAlign w:val="center"/>
          </w:tcPr>
          <w:p w14:paraId="0D99DB3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627B09C5"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2532A708"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233E96EE"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3330E4B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75C2A8BA"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5B2010C0" w14:textId="77777777" w:rsidTr="00670A4C">
        <w:trPr>
          <w:cantSplit/>
          <w:trHeight w:val="2180"/>
          <w:jc w:val="center"/>
        </w:trPr>
        <w:tc>
          <w:tcPr>
            <w:tcW w:w="709" w:type="dxa"/>
            <w:textDirection w:val="btLr"/>
            <w:vAlign w:val="center"/>
          </w:tcPr>
          <w:p w14:paraId="0AA5AF2A"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113D9B8D"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03853A08"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290FF529"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643CFED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1309228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607E2CCB"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638957D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26FBA2C2"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Recupera información explícita de un texto oral. Menciona algunos hechos y lugares, el nombre de personas y personajes. Sigue indicaciones orales o vuelve a contar con sus propias palabras los sucesos que más le gustaron.</w:t>
            </w:r>
          </w:p>
        </w:tc>
        <w:tc>
          <w:tcPr>
            <w:tcW w:w="1701" w:type="dxa"/>
          </w:tcPr>
          <w:p w14:paraId="1E9FA32D"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rPr>
              <w:t>Realiza repeticiones de algunas palabras del texto</w:t>
            </w:r>
          </w:p>
        </w:tc>
        <w:tc>
          <w:tcPr>
            <w:tcW w:w="1559" w:type="dxa"/>
          </w:tcPr>
          <w:p w14:paraId="6D43BFC0" w14:textId="7CF06C96"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Guía de </w:t>
            </w:r>
            <w:proofErr w:type="spellStart"/>
            <w:r>
              <w:rPr>
                <w:rFonts w:ascii="Times New Roman" w:hAnsi="Times New Roman" w:cs="Times New Roman"/>
                <w:iCs/>
                <w:color w:val="000000"/>
                <w:sz w:val="24"/>
                <w:szCs w:val="24"/>
              </w:rPr>
              <w:t>obserrvación</w:t>
            </w:r>
            <w:proofErr w:type="spellEnd"/>
            <w:r w:rsidR="00670A4C" w:rsidRPr="00670A4C">
              <w:rPr>
                <w:rFonts w:ascii="Times New Roman" w:hAnsi="Times New Roman" w:cs="Times New Roman"/>
                <w:iCs/>
                <w:color w:val="000000"/>
                <w:sz w:val="24"/>
                <w:szCs w:val="24"/>
              </w:rPr>
              <w:t xml:space="preserve">  </w:t>
            </w:r>
          </w:p>
        </w:tc>
      </w:tr>
    </w:tbl>
    <w:p w14:paraId="782F7415"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4F853DC4"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459F7706" w14:textId="77777777" w:rsidR="00670A4C" w:rsidRPr="00670A4C" w:rsidRDefault="00670A4C" w:rsidP="00670A4C">
      <w:pPr>
        <w:tabs>
          <w:tab w:val="left" w:pos="577"/>
        </w:tabs>
        <w:spacing w:after="0" w:line="240" w:lineRule="auto"/>
        <w:rPr>
          <w:rFonts w:ascii="Times New Roman" w:hAnsi="Times New Roman" w:cs="Times New Roman"/>
          <w:i/>
          <w:iCs/>
          <w:color w:val="1F4E79"/>
          <w:sz w:val="24"/>
          <w:szCs w:val="24"/>
        </w:rPr>
      </w:pPr>
    </w:p>
    <w:p w14:paraId="11A5ED76"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26B15600" w14:textId="77777777" w:rsidTr="00670A4C">
        <w:trPr>
          <w:trHeight w:val="64"/>
          <w:jc w:val="center"/>
        </w:trPr>
        <w:tc>
          <w:tcPr>
            <w:tcW w:w="907" w:type="pct"/>
            <w:shd w:val="clear" w:color="auto" w:fill="FFD966"/>
            <w:vAlign w:val="center"/>
          </w:tcPr>
          <w:p w14:paraId="259377E6"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093" w:type="pct"/>
            <w:shd w:val="clear" w:color="auto" w:fill="FFD966"/>
            <w:vAlign w:val="center"/>
          </w:tcPr>
          <w:p w14:paraId="256B7697"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46B252A1" w14:textId="77777777" w:rsidTr="00670A4C">
        <w:trPr>
          <w:trHeight w:val="526"/>
          <w:jc w:val="center"/>
        </w:trPr>
        <w:tc>
          <w:tcPr>
            <w:tcW w:w="907" w:type="pct"/>
            <w:vAlign w:val="center"/>
          </w:tcPr>
          <w:p w14:paraId="7C3CFAFD"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16659E33">
                <v:shape id="_x0000_s2056" type="#_x0000_t75" style="position:absolute;left:0;text-align:left;margin-left:9.95pt;margin-top:30.75pt;width:58.1pt;height:52.8pt;z-index:251746304;mso-position-horizontal-relative:text;mso-position-vertical-relative:text">
                  <v:imagedata r:id="rId79" o:title=""/>
                </v:shape>
                <o:OLEObject Type="Embed" ProgID="PBrush" ShapeID="_x0000_s2056" DrawAspect="Content" ObjectID="_1830694024" r:id="rId89"/>
              </w:object>
            </w:r>
            <w:r w:rsidR="00670A4C" w:rsidRPr="00670A4C">
              <w:rPr>
                <w:rFonts w:ascii="Times New Roman" w:eastAsia="Times New Roman" w:hAnsi="Times New Roman" w:cs="Times New Roman"/>
                <w:b/>
                <w:color w:val="000000"/>
                <w:sz w:val="24"/>
                <w:szCs w:val="24"/>
              </w:rPr>
              <w:t>INICIO</w:t>
            </w:r>
          </w:p>
        </w:tc>
        <w:tc>
          <w:tcPr>
            <w:tcW w:w="4093" w:type="pct"/>
            <w:tcBorders>
              <w:bottom w:val="single" w:sz="4" w:space="0" w:color="auto"/>
            </w:tcBorders>
            <w:vAlign w:val="center"/>
          </w:tcPr>
          <w:p w14:paraId="4A75B691"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20E9BFDB" w14:textId="77777777" w:rsidR="00670A4C" w:rsidRPr="00670A4C" w:rsidRDefault="00670A4C" w:rsidP="00670A4C">
            <w:pPr>
              <w:tabs>
                <w:tab w:val="left" w:pos="0"/>
              </w:tabs>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La maestra motiva a los niños y les invita a realizar una asamblea en media luna para entregarle diferentes imágenes de que están pendiendo leche. </w:t>
            </w:r>
          </w:p>
          <w:p w14:paraId="4271EC9B"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278ECB0E"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2C109C46"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¿Qué observamos en las imágenes? ¿Qué están haciendo en la imagen? ¿Saben para que sirven la leche? ¿Alguna vez han visto a alguien por las calles vendiendo leche? </w:t>
            </w:r>
          </w:p>
          <w:p w14:paraId="1447E826"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25A1AE8E" w14:textId="77777777" w:rsidR="00670A4C" w:rsidRPr="00670A4C" w:rsidRDefault="00670A4C" w:rsidP="00670A4C">
            <w:pPr>
              <w:spacing w:after="120"/>
              <w:jc w:val="both"/>
              <w:rPr>
                <w:rFonts w:ascii="Times New Roman" w:hAnsi="Times New Roman" w:cs="Times New Roman"/>
                <w:sz w:val="24"/>
                <w:szCs w:val="24"/>
              </w:rPr>
            </w:pPr>
            <w:r w:rsidRPr="00670A4C">
              <w:rPr>
                <w:rFonts w:ascii="Times New Roman" w:eastAsia="Times New Roman" w:hAnsi="Times New Roman" w:cs="Times New Roman"/>
                <w:sz w:val="24"/>
                <w:szCs w:val="24"/>
              </w:rPr>
              <w:lastRenderedPageBreak/>
              <w:t xml:space="preserve">Les comentamos que el propósito de hoy </w:t>
            </w:r>
            <w:r w:rsidRPr="00670A4C">
              <w:rPr>
                <w:rFonts w:ascii="Times New Roman" w:hAnsi="Times New Roman" w:cs="Times New Roman"/>
                <w:sz w:val="24"/>
                <w:szCs w:val="24"/>
              </w:rPr>
              <w:t xml:space="preserve">cantará pregones del lechero, además elaboraremos los litros de leche con material reciclado. </w:t>
            </w:r>
          </w:p>
        </w:tc>
      </w:tr>
      <w:tr w:rsidR="00670A4C" w:rsidRPr="00670A4C" w14:paraId="51D3DC19" w14:textId="77777777" w:rsidTr="00670A4C">
        <w:trPr>
          <w:trHeight w:val="2458"/>
          <w:jc w:val="center"/>
        </w:trPr>
        <w:tc>
          <w:tcPr>
            <w:tcW w:w="907" w:type="pct"/>
            <w:tcBorders>
              <w:right w:val="single" w:sz="4" w:space="0" w:color="auto"/>
            </w:tcBorders>
            <w:vAlign w:val="center"/>
          </w:tcPr>
          <w:p w14:paraId="4218CA8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4C1F3174"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5372D12F">
                <v:shape id="_x0000_s2071" type="#_x0000_t75" style="position:absolute;left:0;text-align:left;margin-left:-2pt;margin-top:7.45pt;width:74.9pt;height:38.95pt;z-index:251761664">
                  <v:imagedata r:id="rId83" o:title=""/>
                </v:shape>
                <o:OLEObject Type="Embed" ProgID="PBrush" ShapeID="_x0000_s2071" DrawAspect="Content" ObjectID="_1830694025" r:id="rId90"/>
              </w:object>
            </w:r>
          </w:p>
        </w:tc>
        <w:tc>
          <w:tcPr>
            <w:tcW w:w="4093" w:type="pct"/>
            <w:tcBorders>
              <w:top w:val="single" w:sz="4" w:space="0" w:color="auto"/>
              <w:left w:val="single" w:sz="4" w:space="0" w:color="auto"/>
            </w:tcBorders>
            <w:vAlign w:val="center"/>
          </w:tcPr>
          <w:p w14:paraId="63B90BC0"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4D04B212" w14:textId="77777777" w:rsidR="00670A4C" w:rsidRPr="00670A4C" w:rsidRDefault="00670A4C" w:rsidP="00670A4C">
            <w:pPr>
              <w:numPr>
                <w:ilvl w:val="0"/>
                <w:numId w:val="20"/>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Tarareamos la melodía del pregón del lechero, luego se les canta con movimientos que haría un pregonero que vende leche, con entonación, pronunciación y elocución adecuada. (Sólo la primera estrofa)</w:t>
            </w:r>
          </w:p>
          <w:p w14:paraId="483036E7" w14:textId="77777777" w:rsidR="00670A4C" w:rsidRPr="00670A4C" w:rsidRDefault="00670A4C" w:rsidP="00670A4C">
            <w:pPr>
              <w:numPr>
                <w:ilvl w:val="0"/>
                <w:numId w:val="20"/>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Se les pregunta a todos: ¿les gustó? ¿les gustaría jugar a ser el pregonero lechero? </w:t>
            </w:r>
          </w:p>
          <w:p w14:paraId="7CB71800" w14:textId="77777777" w:rsidR="00670A4C" w:rsidRPr="00670A4C" w:rsidRDefault="00670A4C" w:rsidP="00670A4C">
            <w:pPr>
              <w:numPr>
                <w:ilvl w:val="0"/>
                <w:numId w:val="20"/>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Les invitamos a elaborar litros de leche con material reciclado: Echamos agua a las botellas, luego vaciamos tempera blanca y sacudimos para simular que es leche.</w:t>
            </w:r>
          </w:p>
          <w:p w14:paraId="1720C145"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DURANTE EL DISCURSO</w:t>
            </w:r>
          </w:p>
          <w:p w14:paraId="5EA344EA" w14:textId="77777777" w:rsidR="00670A4C" w:rsidRPr="00670A4C" w:rsidRDefault="00670A4C" w:rsidP="00670A4C">
            <w:pPr>
              <w:numPr>
                <w:ilvl w:val="0"/>
                <w:numId w:val="25"/>
              </w:numPr>
              <w:ind w:left="317" w:hanging="284"/>
              <w:jc w:val="both"/>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Se propone realizar algunos movimientos que acompañen la entonación, mencionando lo siguiente: “Cuando digan “Leche recién ordeñada”, deberán abrir sus brazos, y cuando digan “leche espumosa para usted mi linda moza” deberán con una mano señalar al cliente.</w:t>
            </w:r>
          </w:p>
          <w:p w14:paraId="38979E79" w14:textId="77777777" w:rsidR="00670A4C" w:rsidRPr="00670A4C" w:rsidRDefault="00670A4C" w:rsidP="00670A4C">
            <w:pPr>
              <w:numPr>
                <w:ilvl w:val="0"/>
                <w:numId w:val="25"/>
              </w:numPr>
              <w:spacing w:line="276" w:lineRule="auto"/>
              <w:ind w:left="317" w:hanging="284"/>
              <w:jc w:val="both"/>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Luego lo canten junto con los niños y las niñas.</w:t>
            </w:r>
          </w:p>
          <w:p w14:paraId="2BA75D27" w14:textId="77777777" w:rsidR="00670A4C" w:rsidRPr="00670A4C" w:rsidRDefault="00670A4C" w:rsidP="00670A4C">
            <w:pPr>
              <w:widowControl w:val="0"/>
              <w:autoSpaceDE w:val="0"/>
              <w:autoSpaceDN w:val="0"/>
              <w:ind w:left="317"/>
              <w:jc w:val="center"/>
              <w:rPr>
                <w:rFonts w:ascii="Times New Roman" w:eastAsia="Carlito" w:hAnsi="Times New Roman" w:cs="Times New Roman"/>
                <w:b/>
                <w:sz w:val="24"/>
                <w:szCs w:val="24"/>
                <w:lang w:val="es-ES" w:eastAsia="en-US"/>
              </w:rPr>
            </w:pPr>
            <w:r w:rsidRPr="00670A4C">
              <w:rPr>
                <w:rFonts w:ascii="Times New Roman" w:eastAsia="Carlito" w:hAnsi="Times New Roman" w:cs="Times New Roman"/>
                <w:b/>
                <w:sz w:val="24"/>
                <w:szCs w:val="24"/>
                <w:lang w:val="es-ES" w:eastAsia="en-US"/>
              </w:rPr>
              <w:t>El lechero</w:t>
            </w:r>
          </w:p>
          <w:p w14:paraId="4EAD68CD" w14:textId="77777777" w:rsidR="00670A4C" w:rsidRPr="00670A4C" w:rsidRDefault="00670A4C" w:rsidP="00670A4C">
            <w:pPr>
              <w:widowControl w:val="0"/>
              <w:autoSpaceDE w:val="0"/>
              <w:autoSpaceDN w:val="0"/>
              <w:ind w:left="317"/>
              <w:jc w:val="center"/>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Leche recién ordeñada,</w:t>
            </w:r>
          </w:p>
          <w:p w14:paraId="6D9A4CD2" w14:textId="77777777" w:rsidR="00670A4C" w:rsidRPr="00670A4C" w:rsidRDefault="00670A4C" w:rsidP="00670A4C">
            <w:pPr>
              <w:widowControl w:val="0"/>
              <w:autoSpaceDE w:val="0"/>
              <w:autoSpaceDN w:val="0"/>
              <w:ind w:left="317"/>
              <w:jc w:val="center"/>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leche espumosa para usted</w:t>
            </w:r>
          </w:p>
          <w:p w14:paraId="53821803" w14:textId="77777777" w:rsidR="00670A4C" w:rsidRPr="00670A4C" w:rsidRDefault="00670A4C" w:rsidP="00670A4C">
            <w:pPr>
              <w:widowControl w:val="0"/>
              <w:autoSpaceDE w:val="0"/>
              <w:autoSpaceDN w:val="0"/>
              <w:ind w:left="317"/>
              <w:jc w:val="center"/>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mi linda moza.</w:t>
            </w:r>
          </w:p>
          <w:p w14:paraId="40E01184" w14:textId="77777777" w:rsidR="00670A4C" w:rsidRPr="00670A4C" w:rsidRDefault="00670A4C" w:rsidP="00670A4C">
            <w:pPr>
              <w:numPr>
                <w:ilvl w:val="0"/>
                <w:numId w:val="25"/>
              </w:numPr>
              <w:spacing w:line="276" w:lineRule="auto"/>
              <w:ind w:left="317" w:hanging="284"/>
              <w:jc w:val="both"/>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Luego se les presenta y entona la segunda parte del pregón</w:t>
            </w:r>
          </w:p>
          <w:p w14:paraId="6F0CDA67" w14:textId="77777777" w:rsidR="00670A4C" w:rsidRPr="00670A4C" w:rsidRDefault="00670A4C" w:rsidP="00670A4C">
            <w:pPr>
              <w:widowControl w:val="0"/>
              <w:autoSpaceDE w:val="0"/>
              <w:autoSpaceDN w:val="0"/>
              <w:ind w:left="317"/>
              <w:jc w:val="center"/>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Vendo leche fresquita</w:t>
            </w:r>
          </w:p>
          <w:p w14:paraId="5B239F5F" w14:textId="77777777" w:rsidR="00670A4C" w:rsidRPr="00670A4C" w:rsidRDefault="00670A4C" w:rsidP="00670A4C">
            <w:pPr>
              <w:widowControl w:val="0"/>
              <w:autoSpaceDE w:val="0"/>
              <w:autoSpaceDN w:val="0"/>
              <w:ind w:left="317"/>
              <w:jc w:val="center"/>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para tomar en tacita,</w:t>
            </w:r>
          </w:p>
          <w:p w14:paraId="00A5E664" w14:textId="77777777" w:rsidR="00670A4C" w:rsidRPr="00670A4C" w:rsidRDefault="00670A4C" w:rsidP="00670A4C">
            <w:pPr>
              <w:widowControl w:val="0"/>
              <w:autoSpaceDE w:val="0"/>
              <w:autoSpaceDN w:val="0"/>
              <w:ind w:left="317"/>
              <w:jc w:val="center"/>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leche recién ordeñada</w:t>
            </w:r>
          </w:p>
          <w:p w14:paraId="77844CDD" w14:textId="77777777" w:rsidR="00670A4C" w:rsidRPr="00670A4C" w:rsidRDefault="00670A4C" w:rsidP="00670A4C">
            <w:pPr>
              <w:widowControl w:val="0"/>
              <w:autoSpaceDE w:val="0"/>
              <w:autoSpaceDN w:val="0"/>
              <w:ind w:left="317"/>
              <w:jc w:val="center"/>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para tomar a la mañana.</w:t>
            </w:r>
          </w:p>
          <w:p w14:paraId="29859F84" w14:textId="77777777" w:rsidR="00670A4C" w:rsidRPr="00670A4C" w:rsidRDefault="00670A4C" w:rsidP="00670A4C">
            <w:pPr>
              <w:numPr>
                <w:ilvl w:val="0"/>
                <w:numId w:val="25"/>
              </w:numPr>
              <w:spacing w:line="276" w:lineRule="auto"/>
              <w:ind w:left="317" w:hanging="284"/>
              <w:jc w:val="both"/>
              <w:rPr>
                <w:rFonts w:ascii="Times New Roman" w:eastAsia="Carlito" w:hAnsi="Times New Roman" w:cs="Times New Roman"/>
                <w:sz w:val="24"/>
                <w:szCs w:val="24"/>
                <w:lang w:val="es-ES" w:eastAsia="en-US"/>
              </w:rPr>
            </w:pPr>
            <w:r w:rsidRPr="00670A4C">
              <w:rPr>
                <w:rFonts w:ascii="Times New Roman" w:eastAsia="Carlito" w:hAnsi="Times New Roman" w:cs="Times New Roman"/>
                <w:sz w:val="24"/>
                <w:szCs w:val="24"/>
                <w:lang w:val="es-ES" w:eastAsia="en-US"/>
              </w:rPr>
              <w:t>Para la segunda parte de la estrofa, les preguntamos: ¿qué movimientos podrían realizar? Escucha sus respuestas</w:t>
            </w:r>
          </w:p>
          <w:p w14:paraId="06455942"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2D7DE556"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Se les menciona que en el papelote está la letra del pregón que han repetido. Luego les formulamos las siguientes interrogantes: ¿qué hemos repetido? ¿cómo saben que se trata de un pregón? Escuchamos sus respuestas.</w:t>
            </w:r>
          </w:p>
        </w:tc>
      </w:tr>
      <w:tr w:rsidR="00670A4C" w:rsidRPr="00670A4C" w14:paraId="417A3849" w14:textId="77777777" w:rsidTr="00670A4C">
        <w:trPr>
          <w:trHeight w:val="566"/>
          <w:jc w:val="center"/>
        </w:trPr>
        <w:tc>
          <w:tcPr>
            <w:tcW w:w="907" w:type="pct"/>
            <w:vAlign w:val="center"/>
          </w:tcPr>
          <w:p w14:paraId="47AF8C57"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093" w:type="pct"/>
            <w:tcBorders>
              <w:top w:val="single" w:sz="4" w:space="0" w:color="auto"/>
            </w:tcBorders>
            <w:vAlign w:val="center"/>
          </w:tcPr>
          <w:p w14:paraId="34A7B69B"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21151959"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Preguntamos ¿qué hicieron para jugar al pregonero de leche?, ¿qué necesitaron?, ¿qué fue sencillo?, ¿qué les fue más difícil? ¿Qué les gustó de la actividad?  ¿Para qué les servirá lo que aprendieron?</w:t>
            </w:r>
          </w:p>
        </w:tc>
      </w:tr>
    </w:tbl>
    <w:p w14:paraId="08CE10E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46B333A"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F99129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E6AC827"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18D5AE8"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6E54ED9"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60EA92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B7B501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4BBB0C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F78E3BC"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BC5744C" w14:textId="29004BDA"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B6AB846" w14:textId="77777777" w:rsidR="001075FB" w:rsidRPr="00670A4C" w:rsidRDefault="001075FB"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10B48A7"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8EED542"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3</w:t>
      </w:r>
    </w:p>
    <w:p w14:paraId="6D780D5B"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22A3EC76" w14:textId="77777777" w:rsidTr="00670A4C">
        <w:trPr>
          <w:trHeight w:val="277"/>
        </w:trPr>
        <w:tc>
          <w:tcPr>
            <w:tcW w:w="5660" w:type="dxa"/>
            <w:gridSpan w:val="3"/>
            <w:vAlign w:val="center"/>
          </w:tcPr>
          <w:p w14:paraId="31A5533C"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2E76E7B6"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718C57DB" w14:textId="77777777" w:rsidTr="00670A4C">
        <w:trPr>
          <w:trHeight w:val="609"/>
        </w:trPr>
        <w:tc>
          <w:tcPr>
            <w:tcW w:w="5660" w:type="dxa"/>
            <w:gridSpan w:val="3"/>
          </w:tcPr>
          <w:p w14:paraId="05B33F51"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4890AEBD" w14:textId="77777777"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rPr>
              <w:t>Realiza repeticiones de algunas palabras del texto</w:t>
            </w:r>
          </w:p>
        </w:tc>
      </w:tr>
      <w:tr w:rsidR="00670A4C" w:rsidRPr="00670A4C" w14:paraId="325AC2F4" w14:textId="77777777" w:rsidTr="00670A4C">
        <w:trPr>
          <w:trHeight w:val="247"/>
        </w:trPr>
        <w:tc>
          <w:tcPr>
            <w:tcW w:w="0" w:type="auto"/>
            <w:vMerge w:val="restart"/>
            <w:vAlign w:val="center"/>
          </w:tcPr>
          <w:p w14:paraId="30136C8A"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7437A6E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160AAB4F" w14:textId="7EB71FFB"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646552C5" w14:textId="77777777" w:rsidTr="00670A4C">
        <w:trPr>
          <w:trHeight w:val="324"/>
        </w:trPr>
        <w:tc>
          <w:tcPr>
            <w:tcW w:w="0" w:type="auto"/>
            <w:vMerge/>
          </w:tcPr>
          <w:p w14:paraId="5EF5C888"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161AE49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0C0773C" w14:textId="4418A40C" w:rsidR="00027526"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12AAEE6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4287877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2B666EA9" w14:textId="77777777" w:rsidTr="00670A4C">
        <w:trPr>
          <w:trHeight w:val="324"/>
        </w:trPr>
        <w:tc>
          <w:tcPr>
            <w:tcW w:w="0" w:type="auto"/>
          </w:tcPr>
          <w:p w14:paraId="1E254EA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1846EC2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3DF6B3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1FFF6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F96131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9DCD2FD" w14:textId="77777777" w:rsidTr="00670A4C">
        <w:trPr>
          <w:trHeight w:val="324"/>
        </w:trPr>
        <w:tc>
          <w:tcPr>
            <w:tcW w:w="0" w:type="auto"/>
          </w:tcPr>
          <w:p w14:paraId="13B00A1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637EB1E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E7C87B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A6F87A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3B38AB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D48A429" w14:textId="77777777" w:rsidTr="00670A4C">
        <w:trPr>
          <w:trHeight w:val="324"/>
        </w:trPr>
        <w:tc>
          <w:tcPr>
            <w:tcW w:w="0" w:type="auto"/>
          </w:tcPr>
          <w:p w14:paraId="4797053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07AF9F2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779F11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C22C93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D8EE08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FDDF0D4" w14:textId="77777777" w:rsidTr="00670A4C">
        <w:trPr>
          <w:trHeight w:val="324"/>
        </w:trPr>
        <w:tc>
          <w:tcPr>
            <w:tcW w:w="0" w:type="auto"/>
          </w:tcPr>
          <w:p w14:paraId="16CEA25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1035ED2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FD7779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8148D5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77F0B3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90EBED8" w14:textId="77777777" w:rsidTr="00670A4C">
        <w:trPr>
          <w:trHeight w:val="324"/>
        </w:trPr>
        <w:tc>
          <w:tcPr>
            <w:tcW w:w="0" w:type="auto"/>
          </w:tcPr>
          <w:p w14:paraId="006CE98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6D47CB4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64DC6C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0CF5B7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DF5C83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A2AA1BF" w14:textId="77777777" w:rsidTr="00670A4C">
        <w:trPr>
          <w:trHeight w:val="324"/>
        </w:trPr>
        <w:tc>
          <w:tcPr>
            <w:tcW w:w="0" w:type="auto"/>
          </w:tcPr>
          <w:p w14:paraId="75BC4EA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5421D22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088F81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1A1775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A6C5CA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A068103" w14:textId="77777777" w:rsidTr="00670A4C">
        <w:trPr>
          <w:trHeight w:val="324"/>
        </w:trPr>
        <w:tc>
          <w:tcPr>
            <w:tcW w:w="0" w:type="auto"/>
          </w:tcPr>
          <w:p w14:paraId="408BEFA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5374EC1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7934C0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8D8C8E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F9FA19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6D6E3F8" w14:textId="77777777" w:rsidTr="00670A4C">
        <w:trPr>
          <w:trHeight w:val="324"/>
        </w:trPr>
        <w:tc>
          <w:tcPr>
            <w:tcW w:w="0" w:type="auto"/>
          </w:tcPr>
          <w:p w14:paraId="0690063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5E4A3ED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158E0E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9B88C8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7F400F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72E86A" w14:textId="77777777" w:rsidTr="00670A4C">
        <w:trPr>
          <w:trHeight w:val="324"/>
        </w:trPr>
        <w:tc>
          <w:tcPr>
            <w:tcW w:w="0" w:type="auto"/>
          </w:tcPr>
          <w:p w14:paraId="0CF476D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197EDB9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2BBC58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8961F1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2348F8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E67E689" w14:textId="77777777" w:rsidTr="00670A4C">
        <w:trPr>
          <w:trHeight w:val="324"/>
        </w:trPr>
        <w:tc>
          <w:tcPr>
            <w:tcW w:w="0" w:type="auto"/>
          </w:tcPr>
          <w:p w14:paraId="744AF11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7A0FDD3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DA75DE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8CB352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6C3BE4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6DCB158" w14:textId="77777777" w:rsidTr="00670A4C">
        <w:trPr>
          <w:trHeight w:val="324"/>
        </w:trPr>
        <w:tc>
          <w:tcPr>
            <w:tcW w:w="0" w:type="auto"/>
          </w:tcPr>
          <w:p w14:paraId="230404D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6C3980E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512A92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7F046F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7DF26B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073184A" w14:textId="77777777" w:rsidTr="00670A4C">
        <w:trPr>
          <w:trHeight w:val="324"/>
        </w:trPr>
        <w:tc>
          <w:tcPr>
            <w:tcW w:w="0" w:type="auto"/>
          </w:tcPr>
          <w:p w14:paraId="2B8C2A4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3B3FA1B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32AD55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D478D3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D00BD8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F15A0E0" w14:textId="77777777" w:rsidTr="00670A4C">
        <w:trPr>
          <w:trHeight w:val="324"/>
        </w:trPr>
        <w:tc>
          <w:tcPr>
            <w:tcW w:w="0" w:type="auto"/>
          </w:tcPr>
          <w:p w14:paraId="6A77B6A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0DA73AD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3888AC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84154E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D63F75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95DF61A" w14:textId="77777777" w:rsidTr="00670A4C">
        <w:trPr>
          <w:trHeight w:val="324"/>
        </w:trPr>
        <w:tc>
          <w:tcPr>
            <w:tcW w:w="0" w:type="auto"/>
          </w:tcPr>
          <w:p w14:paraId="4BC96F0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09B5BF4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C77EF2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01F1F6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505C4D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F5771C6" w14:textId="77777777" w:rsidTr="00670A4C">
        <w:trPr>
          <w:trHeight w:val="324"/>
        </w:trPr>
        <w:tc>
          <w:tcPr>
            <w:tcW w:w="0" w:type="auto"/>
          </w:tcPr>
          <w:p w14:paraId="34B7168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6EE896D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BEF360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2F8A3D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7B2BF0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3936611" w14:textId="77777777" w:rsidTr="00670A4C">
        <w:trPr>
          <w:trHeight w:val="324"/>
        </w:trPr>
        <w:tc>
          <w:tcPr>
            <w:tcW w:w="0" w:type="auto"/>
          </w:tcPr>
          <w:p w14:paraId="28B4609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2AE977E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9A917C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703199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CF9BB4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85144D5" w14:textId="77777777" w:rsidTr="00670A4C">
        <w:trPr>
          <w:trHeight w:val="324"/>
        </w:trPr>
        <w:tc>
          <w:tcPr>
            <w:tcW w:w="0" w:type="auto"/>
          </w:tcPr>
          <w:p w14:paraId="78BF85F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6684702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1CFBDB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9AE1A1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72C449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F474F9" w14:textId="77777777" w:rsidTr="00670A4C">
        <w:trPr>
          <w:trHeight w:val="324"/>
        </w:trPr>
        <w:tc>
          <w:tcPr>
            <w:tcW w:w="0" w:type="auto"/>
          </w:tcPr>
          <w:p w14:paraId="30CA544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5D100AC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B7A25B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806E5B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BA80C8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E6C06E7" w14:textId="77777777" w:rsidTr="00670A4C">
        <w:trPr>
          <w:trHeight w:val="324"/>
        </w:trPr>
        <w:tc>
          <w:tcPr>
            <w:tcW w:w="0" w:type="auto"/>
          </w:tcPr>
          <w:p w14:paraId="0538529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5CC463E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539B65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213FEA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41CC2D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9FE8EAC" w14:textId="77777777" w:rsidTr="00670A4C">
        <w:trPr>
          <w:trHeight w:val="324"/>
        </w:trPr>
        <w:tc>
          <w:tcPr>
            <w:tcW w:w="0" w:type="auto"/>
          </w:tcPr>
          <w:p w14:paraId="0151A05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3381DE7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840241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FB4854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B6A59A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0855CA7" w14:textId="77777777" w:rsidTr="00670A4C">
        <w:trPr>
          <w:trHeight w:val="324"/>
        </w:trPr>
        <w:tc>
          <w:tcPr>
            <w:tcW w:w="0" w:type="auto"/>
          </w:tcPr>
          <w:p w14:paraId="75B4341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1D3EA3B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71B125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49ABD2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F56D06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4E89ED6" w14:textId="77777777" w:rsidTr="00670A4C">
        <w:trPr>
          <w:trHeight w:val="324"/>
        </w:trPr>
        <w:tc>
          <w:tcPr>
            <w:tcW w:w="0" w:type="auto"/>
          </w:tcPr>
          <w:p w14:paraId="074041B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4725FB8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72F08B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26D2CF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161EDB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10FE6BB" w14:textId="77777777" w:rsidTr="00670A4C">
        <w:trPr>
          <w:trHeight w:val="324"/>
        </w:trPr>
        <w:tc>
          <w:tcPr>
            <w:tcW w:w="0" w:type="auto"/>
          </w:tcPr>
          <w:p w14:paraId="3B2221B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2773C57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F6A4BB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BE809F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FD2478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CF1A327" w14:textId="77777777" w:rsidTr="00670A4C">
        <w:trPr>
          <w:trHeight w:val="324"/>
        </w:trPr>
        <w:tc>
          <w:tcPr>
            <w:tcW w:w="0" w:type="auto"/>
          </w:tcPr>
          <w:p w14:paraId="3A136D1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164D37C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B61325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AD43EA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B74050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274E71E" w14:textId="77777777" w:rsidTr="00670A4C">
        <w:trPr>
          <w:trHeight w:val="324"/>
        </w:trPr>
        <w:tc>
          <w:tcPr>
            <w:tcW w:w="0" w:type="auto"/>
          </w:tcPr>
          <w:p w14:paraId="1D0CDF3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11DB345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173C9C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2104E1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69021FD" w14:textId="77777777" w:rsidR="00670A4C" w:rsidRPr="00670A4C" w:rsidRDefault="00670A4C" w:rsidP="00670A4C">
            <w:pPr>
              <w:rPr>
                <w:rFonts w:ascii="Times New Roman" w:eastAsia="Cambria" w:hAnsi="Times New Roman" w:cs="Times New Roman"/>
                <w:b/>
                <w:sz w:val="24"/>
                <w:szCs w:val="24"/>
              </w:rPr>
            </w:pPr>
          </w:p>
        </w:tc>
      </w:tr>
    </w:tbl>
    <w:p w14:paraId="29D31549"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1E44B8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E31D10F"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82DF89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6A60E39" w14:textId="1888415E"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E406D85" w14:textId="4DF57EB3"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E0A715E" w14:textId="77777777" w:rsidR="00027526" w:rsidRPr="00670A4C"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B7C6CFB"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F6DD5F1" w14:textId="25AEB78D"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AC46F2B" w14:textId="77777777" w:rsidR="00B75394" w:rsidRPr="00670A4C" w:rsidRDefault="00B75394"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3B542A9"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04</w:t>
      </w:r>
    </w:p>
    <w:p w14:paraId="6BCB2B81"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6C50D318"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73BF3AD3"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0A409B4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“VENDEDOR DE MASCARILLAS”</w:t>
      </w:r>
    </w:p>
    <w:p w14:paraId="6B91B88D"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5061D72F"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5488F785"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258C942B"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1D1CE9D9" w14:textId="77777777" w:rsidR="00670A4C" w:rsidRPr="00670A4C" w:rsidRDefault="00670A4C" w:rsidP="00670A4C">
      <w:pPr>
        <w:spacing w:after="0" w:line="240" w:lineRule="auto"/>
        <w:jc w:val="both"/>
        <w:rPr>
          <w:rFonts w:ascii="Times New Roman" w:hAnsi="Times New Roman" w:cs="Times New Roman"/>
          <w:sz w:val="24"/>
          <w:szCs w:val="24"/>
        </w:rPr>
      </w:pPr>
    </w:p>
    <w:p w14:paraId="7943F475"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6E9EB207" w14:textId="77777777" w:rsidTr="00670A4C">
        <w:trPr>
          <w:trHeight w:val="599"/>
          <w:jc w:val="center"/>
        </w:trPr>
        <w:tc>
          <w:tcPr>
            <w:tcW w:w="709" w:type="dxa"/>
            <w:shd w:val="clear" w:color="auto" w:fill="FFCCFF"/>
            <w:vAlign w:val="center"/>
          </w:tcPr>
          <w:p w14:paraId="3F062969"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6A6F7330"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50A2F4A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1691241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5922ED6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2BFB9C0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2C177A19" w14:textId="77777777" w:rsidTr="00670A4C">
        <w:trPr>
          <w:cantSplit/>
          <w:trHeight w:val="2180"/>
          <w:jc w:val="center"/>
        </w:trPr>
        <w:tc>
          <w:tcPr>
            <w:tcW w:w="709" w:type="dxa"/>
            <w:textDirection w:val="btLr"/>
            <w:vAlign w:val="center"/>
          </w:tcPr>
          <w:p w14:paraId="5920BACA"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57AAC826"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4DCD41CE"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56625A2B"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162A17C3"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67DE5C2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5881DC2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08E7561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2DDE008D"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38C7FF69"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rPr>
              <w:t>Mantiene un ritmo adecuado al hablar en función</w:t>
            </w:r>
          </w:p>
        </w:tc>
        <w:tc>
          <w:tcPr>
            <w:tcW w:w="1559" w:type="dxa"/>
          </w:tcPr>
          <w:p w14:paraId="6B9E1EFB" w14:textId="7DAD1AE3"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1BB3CEC0"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5C0F6208"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5530B548"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421" w:type="pct"/>
        <w:jc w:val="center"/>
        <w:tblLook w:val="04A0" w:firstRow="1" w:lastRow="0" w:firstColumn="1" w:lastColumn="0" w:noHBand="0" w:noVBand="1"/>
      </w:tblPr>
      <w:tblGrid>
        <w:gridCol w:w="1897"/>
        <w:gridCol w:w="7595"/>
      </w:tblGrid>
      <w:tr w:rsidR="00670A4C" w:rsidRPr="00670A4C" w14:paraId="65A77CAA" w14:textId="77777777" w:rsidTr="00670A4C">
        <w:trPr>
          <w:trHeight w:val="64"/>
          <w:jc w:val="center"/>
        </w:trPr>
        <w:tc>
          <w:tcPr>
            <w:tcW w:w="690" w:type="pct"/>
            <w:shd w:val="clear" w:color="auto" w:fill="FFD966"/>
            <w:vAlign w:val="center"/>
          </w:tcPr>
          <w:p w14:paraId="48A765F8"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310" w:type="pct"/>
            <w:shd w:val="clear" w:color="auto" w:fill="FFD966"/>
            <w:vAlign w:val="center"/>
          </w:tcPr>
          <w:p w14:paraId="58FFBAA0"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0069CA56" w14:textId="77777777" w:rsidTr="00670A4C">
        <w:trPr>
          <w:trHeight w:val="526"/>
          <w:jc w:val="center"/>
        </w:trPr>
        <w:tc>
          <w:tcPr>
            <w:tcW w:w="690" w:type="pct"/>
            <w:vAlign w:val="center"/>
          </w:tcPr>
          <w:p w14:paraId="65667F37"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76CFDCED">
                <v:shape id="_x0000_s2057" type="#_x0000_t75" style="position:absolute;left:0;text-align:left;margin-left:5.9pt;margin-top:21.75pt;width:58.1pt;height:52.8pt;z-index:251747328;mso-position-horizontal-relative:text;mso-position-vertical-relative:text">
                  <v:imagedata r:id="rId79" o:title=""/>
                </v:shape>
                <o:OLEObject Type="Embed" ProgID="PBrush" ShapeID="_x0000_s2057" DrawAspect="Content" ObjectID="_1830694026" r:id="rId91"/>
              </w:object>
            </w:r>
            <w:r w:rsidR="00670A4C" w:rsidRPr="00670A4C">
              <w:rPr>
                <w:rFonts w:ascii="Times New Roman" w:eastAsia="Times New Roman" w:hAnsi="Times New Roman" w:cs="Times New Roman"/>
                <w:b/>
                <w:color w:val="000000"/>
                <w:sz w:val="24"/>
                <w:szCs w:val="24"/>
              </w:rPr>
              <w:t>INICIO</w:t>
            </w:r>
          </w:p>
        </w:tc>
        <w:tc>
          <w:tcPr>
            <w:tcW w:w="4310" w:type="pct"/>
            <w:tcBorders>
              <w:bottom w:val="single" w:sz="4" w:space="0" w:color="auto"/>
            </w:tcBorders>
            <w:vAlign w:val="center"/>
          </w:tcPr>
          <w:p w14:paraId="282B4BAE"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20031EDD" w14:textId="77777777" w:rsidR="00670A4C" w:rsidRPr="00670A4C" w:rsidRDefault="00670A4C" w:rsidP="00670A4C">
            <w:pPr>
              <w:tabs>
                <w:tab w:val="left" w:pos="0"/>
              </w:tabs>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La maestra motiva a los niños y les invita a realizar una asamblea en media luna para entregarle diferentes imágenes de que están vendiendo mascarías. </w:t>
            </w:r>
          </w:p>
          <w:p w14:paraId="32C3D728"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1E21EF54"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16E71C2C"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¿Qué observamos en las imágenes? ¿Qué están haciendo en la imagen? ¿Saben para que sirven la mascaría? ¿Alguna vez han visto a alguien por las calles vendiendo mascarías? </w:t>
            </w:r>
          </w:p>
          <w:p w14:paraId="3B306F5E"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4C2D4981"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lastRenderedPageBreak/>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sz w:val="24"/>
                <w:szCs w:val="24"/>
              </w:rPr>
              <w:t xml:space="preserve">es va jugar a ser el vendedor de mascarillas, recorriendo todo el patrio del jardín </w:t>
            </w:r>
          </w:p>
        </w:tc>
      </w:tr>
      <w:tr w:rsidR="00670A4C" w:rsidRPr="00670A4C" w14:paraId="72330A5E" w14:textId="77777777" w:rsidTr="00670A4C">
        <w:trPr>
          <w:trHeight w:val="2458"/>
          <w:jc w:val="center"/>
        </w:trPr>
        <w:tc>
          <w:tcPr>
            <w:tcW w:w="690" w:type="pct"/>
            <w:tcBorders>
              <w:right w:val="single" w:sz="4" w:space="0" w:color="auto"/>
            </w:tcBorders>
            <w:vAlign w:val="center"/>
          </w:tcPr>
          <w:p w14:paraId="7583EB01"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60DB742F" w14:textId="77777777" w:rsidR="00670A4C" w:rsidRPr="00670A4C" w:rsidRDefault="00670A4C" w:rsidP="00670A4C">
            <w:pPr>
              <w:jc w:val="center"/>
              <w:rPr>
                <w:rFonts w:ascii="Times New Roman" w:eastAsia="Times New Roman" w:hAnsi="Times New Roman" w:cs="Times New Roman"/>
                <w:b/>
                <w:color w:val="000000"/>
                <w:sz w:val="24"/>
                <w:szCs w:val="24"/>
              </w:rPr>
            </w:pPr>
          </w:p>
        </w:tc>
        <w:tc>
          <w:tcPr>
            <w:tcW w:w="4310" w:type="pct"/>
            <w:tcBorders>
              <w:top w:val="single" w:sz="4" w:space="0" w:color="auto"/>
              <w:left w:val="single" w:sz="4" w:space="0" w:color="auto"/>
            </w:tcBorders>
            <w:vAlign w:val="center"/>
          </w:tcPr>
          <w:p w14:paraId="5E0509D0"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02564922" w14:textId="77777777" w:rsidR="00670A4C" w:rsidRPr="00670A4C" w:rsidRDefault="00670A4C" w:rsidP="00670A4C">
            <w:pPr>
              <w:numPr>
                <w:ilvl w:val="0"/>
                <w:numId w:val="20"/>
              </w:numPr>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Se pega en la pizarra el papelote con la letra del pregón del vendedor de mascarilla</w:t>
            </w:r>
          </w:p>
          <w:p w14:paraId="4340454A" w14:textId="77777777" w:rsidR="00670A4C" w:rsidRPr="00670A4C" w:rsidRDefault="00670A4C" w:rsidP="00670A4C">
            <w:pPr>
              <w:numPr>
                <w:ilvl w:val="0"/>
                <w:numId w:val="20"/>
              </w:numPr>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Se entona el pregón y luego se les pite que repitan:</w:t>
            </w:r>
          </w:p>
          <w:p w14:paraId="13AEFA9C" w14:textId="77777777" w:rsidR="00670A4C" w:rsidRPr="00670A4C" w:rsidRDefault="00670A4C" w:rsidP="00670A4C">
            <w:pPr>
              <w:ind w:left="175"/>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Usa mascarilla y protégete de forma sencilla</w:t>
            </w:r>
          </w:p>
          <w:p w14:paraId="3AD0EB2B"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7BDAA8CF" w14:textId="77777777" w:rsidR="00670A4C" w:rsidRPr="00670A4C" w:rsidRDefault="00670A4C" w:rsidP="00670A4C">
            <w:pPr>
              <w:numPr>
                <w:ilvl w:val="0"/>
                <w:numId w:val="26"/>
              </w:numPr>
              <w:ind w:left="175" w:hanging="175"/>
              <w:jc w:val="both"/>
              <w:rPr>
                <w:rFonts w:ascii="Times New Roman" w:hAnsi="Times New Roman" w:cs="Times New Roman"/>
                <w:sz w:val="24"/>
                <w:szCs w:val="24"/>
              </w:rPr>
            </w:pPr>
            <w:r w:rsidRPr="00670A4C">
              <w:rPr>
                <w:rFonts w:ascii="Times New Roman" w:hAnsi="Times New Roman" w:cs="Times New Roman"/>
                <w:sz w:val="24"/>
                <w:szCs w:val="24"/>
              </w:rPr>
              <w:t>Luego muestran sus mascarillas creativas que realizaron (dos a 4 por alumno (a)</w:t>
            </w:r>
          </w:p>
          <w:p w14:paraId="0E8B0563" w14:textId="77777777" w:rsidR="00670A4C" w:rsidRPr="00670A4C" w:rsidRDefault="00670A4C" w:rsidP="00670A4C">
            <w:pPr>
              <w:numPr>
                <w:ilvl w:val="0"/>
                <w:numId w:val="26"/>
              </w:numPr>
              <w:ind w:left="175" w:hanging="175"/>
              <w:jc w:val="both"/>
              <w:rPr>
                <w:rFonts w:ascii="Times New Roman" w:hAnsi="Times New Roman" w:cs="Times New Roman"/>
                <w:sz w:val="24"/>
                <w:szCs w:val="24"/>
              </w:rPr>
            </w:pPr>
            <w:r w:rsidRPr="00670A4C">
              <w:rPr>
                <w:rFonts w:ascii="Times New Roman" w:hAnsi="Times New Roman" w:cs="Times New Roman"/>
                <w:sz w:val="24"/>
                <w:szCs w:val="24"/>
              </w:rPr>
              <w:t>Vuelven a entonar el pregón, utilizando la mascarilla o mascarillas elaboradas, apoyándose en gestos y movimientos</w:t>
            </w:r>
          </w:p>
          <w:p w14:paraId="065A67EE" w14:textId="77777777" w:rsidR="00670A4C" w:rsidRPr="00670A4C" w:rsidRDefault="00670A4C" w:rsidP="00670A4C">
            <w:pPr>
              <w:numPr>
                <w:ilvl w:val="0"/>
                <w:numId w:val="26"/>
              </w:numPr>
              <w:ind w:left="175" w:hanging="175"/>
              <w:jc w:val="both"/>
              <w:rPr>
                <w:rFonts w:ascii="Times New Roman" w:hAnsi="Times New Roman" w:cs="Times New Roman"/>
                <w:sz w:val="24"/>
                <w:szCs w:val="24"/>
              </w:rPr>
            </w:pPr>
            <w:r w:rsidRPr="00670A4C">
              <w:rPr>
                <w:rFonts w:ascii="Times New Roman" w:hAnsi="Times New Roman" w:cs="Times New Roman"/>
                <w:sz w:val="24"/>
                <w:szCs w:val="24"/>
              </w:rPr>
              <w:t>Recordamos las normas de convivencia de salida y recorrido fuera de la institución.</w:t>
            </w:r>
          </w:p>
          <w:p w14:paraId="5551DB71" w14:textId="77777777" w:rsidR="00670A4C" w:rsidRPr="00670A4C" w:rsidRDefault="00670A4C" w:rsidP="00670A4C">
            <w:pPr>
              <w:numPr>
                <w:ilvl w:val="0"/>
                <w:numId w:val="26"/>
              </w:numPr>
              <w:ind w:left="175" w:hanging="175"/>
              <w:jc w:val="both"/>
              <w:rPr>
                <w:rFonts w:ascii="Times New Roman" w:hAnsi="Times New Roman" w:cs="Times New Roman"/>
                <w:sz w:val="24"/>
                <w:szCs w:val="24"/>
              </w:rPr>
            </w:pPr>
            <w:r w:rsidRPr="00670A4C">
              <w:rPr>
                <w:rFonts w:ascii="Times New Roman" w:hAnsi="Times New Roman" w:cs="Times New Roman"/>
                <w:sz w:val="24"/>
                <w:szCs w:val="24"/>
              </w:rPr>
              <w:t>Recorremos todo el patrio del jardín, ofreciendo mascarillas repitiendo los pregones.</w:t>
            </w:r>
          </w:p>
          <w:p w14:paraId="405C70EB"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3564AC4E"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Dialogamos sobre la experiencia y de cómo se han sentido al ofrecer sus mascarillas pregonando.</w:t>
            </w:r>
          </w:p>
        </w:tc>
      </w:tr>
      <w:tr w:rsidR="00670A4C" w:rsidRPr="00670A4C" w14:paraId="475464E2" w14:textId="77777777" w:rsidTr="00670A4C">
        <w:trPr>
          <w:trHeight w:val="566"/>
          <w:jc w:val="center"/>
        </w:trPr>
        <w:tc>
          <w:tcPr>
            <w:tcW w:w="690" w:type="pct"/>
            <w:vAlign w:val="center"/>
          </w:tcPr>
          <w:p w14:paraId="2B21B6C7"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310" w:type="pct"/>
            <w:tcBorders>
              <w:top w:val="single" w:sz="4" w:space="0" w:color="auto"/>
            </w:tcBorders>
            <w:vAlign w:val="center"/>
          </w:tcPr>
          <w:p w14:paraId="476DC93C"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59CDCD93"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rPr>
              <w:t>¿qué hicieron para jugar al pregonero del vendedor de mascarilla?, ¿qué necesitaron?, ¿qué fue sencillo?, ¿qué les fue más difícil? ¿Qué les gustó de la actividad? ¿Para qué les servirá lo que aprendieron?</w:t>
            </w:r>
          </w:p>
        </w:tc>
      </w:tr>
    </w:tbl>
    <w:p w14:paraId="0BAEFBD6" w14:textId="77777777" w:rsidR="00670A4C" w:rsidRPr="00670A4C" w:rsidRDefault="00000000"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Pr>
          <w:rFonts w:ascii="Times New Roman" w:eastAsia="Times New Roman" w:hAnsi="Times New Roman" w:cs="Times New Roman"/>
          <w:b/>
          <w:noProof/>
          <w:color w:val="000000"/>
          <w:sz w:val="24"/>
          <w:szCs w:val="24"/>
        </w:rPr>
        <w:object w:dxaOrig="1440" w:dyaOrig="1440" w14:anchorId="1F5B5CAC">
          <v:shape id="_x0000_s2072" type="#_x0000_t75" style="position:absolute;left:0;text-align:left;margin-left:-16.95pt;margin-top:-160.95pt;width:74.9pt;height:38.95pt;z-index:251762688;mso-position-horizontal-relative:text;mso-position-vertical-relative:text">
            <v:imagedata r:id="rId83" o:title=""/>
          </v:shape>
          <o:OLEObject Type="Embed" ProgID="PBrush" ShapeID="_x0000_s2072" DrawAspect="Content" ObjectID="_1830694027" r:id="rId92"/>
        </w:object>
      </w:r>
    </w:p>
    <w:p w14:paraId="52FFEA07"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EC1EB9B"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07863B7"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596251F"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C1ACE3C"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B66A19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B514CB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8F8A088"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533670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0039D41"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5B4A52D"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E316BAA"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8FC3B10"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F72BAA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F6EF9A6"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F6C2780"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3343D4E"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620B114" w14:textId="70CC51E8"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96F1D8D" w14:textId="6A6BE363"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7FF417A" w14:textId="414B3469"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D266959" w14:textId="62FB65D2"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17E1688" w14:textId="6EB34158"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DDEBCC2" w14:textId="77777777" w:rsidR="00027526" w:rsidRPr="00670A4C"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F361AA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9A8DF4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E8A1DCE"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4</w:t>
      </w:r>
    </w:p>
    <w:p w14:paraId="63A6231A"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27B2D954" w14:textId="77777777" w:rsidTr="00670A4C">
        <w:trPr>
          <w:trHeight w:val="277"/>
        </w:trPr>
        <w:tc>
          <w:tcPr>
            <w:tcW w:w="5660" w:type="dxa"/>
            <w:gridSpan w:val="3"/>
            <w:vAlign w:val="center"/>
          </w:tcPr>
          <w:p w14:paraId="779D9048"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72B51350"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3FCD7D37" w14:textId="77777777" w:rsidTr="00670A4C">
        <w:trPr>
          <w:trHeight w:val="609"/>
        </w:trPr>
        <w:tc>
          <w:tcPr>
            <w:tcW w:w="5660" w:type="dxa"/>
            <w:gridSpan w:val="3"/>
          </w:tcPr>
          <w:p w14:paraId="13482956"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52667619" w14:textId="3A7B9E31"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rPr>
              <w:t>Mantiene un ritmo adecuado al hablar en función</w:t>
            </w:r>
            <w:r w:rsidR="00BD1659">
              <w:rPr>
                <w:rFonts w:ascii="Times New Roman" w:hAnsi="Times New Roman" w:cs="Times New Roman"/>
                <w:sz w:val="24"/>
                <w:szCs w:val="24"/>
              </w:rPr>
              <w:t xml:space="preserve"> al texto</w:t>
            </w:r>
          </w:p>
        </w:tc>
      </w:tr>
      <w:tr w:rsidR="00670A4C" w:rsidRPr="00670A4C" w14:paraId="0232045F" w14:textId="77777777" w:rsidTr="00670A4C">
        <w:trPr>
          <w:trHeight w:val="247"/>
        </w:trPr>
        <w:tc>
          <w:tcPr>
            <w:tcW w:w="0" w:type="auto"/>
            <w:vMerge w:val="restart"/>
            <w:vAlign w:val="center"/>
          </w:tcPr>
          <w:p w14:paraId="4949828B"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2421E6F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43A73F3E" w14:textId="72DC7421"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31487866" w14:textId="77777777" w:rsidTr="00670A4C">
        <w:trPr>
          <w:trHeight w:val="324"/>
        </w:trPr>
        <w:tc>
          <w:tcPr>
            <w:tcW w:w="0" w:type="auto"/>
            <w:vMerge/>
          </w:tcPr>
          <w:p w14:paraId="53DE51A1"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12EE724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0A2974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58938E2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2FC19A4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2E3F6F9A" w14:textId="77777777" w:rsidTr="00670A4C">
        <w:trPr>
          <w:trHeight w:val="324"/>
        </w:trPr>
        <w:tc>
          <w:tcPr>
            <w:tcW w:w="0" w:type="auto"/>
          </w:tcPr>
          <w:p w14:paraId="443FBC6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5C2B324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34A17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E240E2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83EDA0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90FBD9A" w14:textId="77777777" w:rsidTr="00670A4C">
        <w:trPr>
          <w:trHeight w:val="324"/>
        </w:trPr>
        <w:tc>
          <w:tcPr>
            <w:tcW w:w="0" w:type="auto"/>
          </w:tcPr>
          <w:p w14:paraId="52A922B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3DA6848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837F18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539E63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941B6D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867CB20" w14:textId="77777777" w:rsidTr="00670A4C">
        <w:trPr>
          <w:trHeight w:val="324"/>
        </w:trPr>
        <w:tc>
          <w:tcPr>
            <w:tcW w:w="0" w:type="auto"/>
          </w:tcPr>
          <w:p w14:paraId="4BE9ADF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5EC2A6B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C8325E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E52042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B773CE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05BAD64" w14:textId="77777777" w:rsidTr="00670A4C">
        <w:trPr>
          <w:trHeight w:val="324"/>
        </w:trPr>
        <w:tc>
          <w:tcPr>
            <w:tcW w:w="0" w:type="auto"/>
          </w:tcPr>
          <w:p w14:paraId="60E84B5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4AA0063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81BB7E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A6C35F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460605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D57681F" w14:textId="77777777" w:rsidTr="00670A4C">
        <w:trPr>
          <w:trHeight w:val="324"/>
        </w:trPr>
        <w:tc>
          <w:tcPr>
            <w:tcW w:w="0" w:type="auto"/>
          </w:tcPr>
          <w:p w14:paraId="58177E0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184A2B2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0658AB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288A19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EAC26C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F91DCFF" w14:textId="77777777" w:rsidTr="00670A4C">
        <w:trPr>
          <w:trHeight w:val="324"/>
        </w:trPr>
        <w:tc>
          <w:tcPr>
            <w:tcW w:w="0" w:type="auto"/>
          </w:tcPr>
          <w:p w14:paraId="5D424BF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536959B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BA3752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8D34C4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D227FE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9A090A3" w14:textId="77777777" w:rsidTr="00670A4C">
        <w:trPr>
          <w:trHeight w:val="324"/>
        </w:trPr>
        <w:tc>
          <w:tcPr>
            <w:tcW w:w="0" w:type="auto"/>
          </w:tcPr>
          <w:p w14:paraId="09D7E3E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3A4ED06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C9E2E8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B6BB77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E6A934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0998EEC" w14:textId="77777777" w:rsidTr="00670A4C">
        <w:trPr>
          <w:trHeight w:val="324"/>
        </w:trPr>
        <w:tc>
          <w:tcPr>
            <w:tcW w:w="0" w:type="auto"/>
          </w:tcPr>
          <w:p w14:paraId="4FD99D7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6A7BFAA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14B0F7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79D105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F879CD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4DDA3A8" w14:textId="77777777" w:rsidTr="00670A4C">
        <w:trPr>
          <w:trHeight w:val="324"/>
        </w:trPr>
        <w:tc>
          <w:tcPr>
            <w:tcW w:w="0" w:type="auto"/>
          </w:tcPr>
          <w:p w14:paraId="3E0CB5E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08AAFAF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269C6D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EFE176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4D4701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E79A214" w14:textId="77777777" w:rsidTr="00670A4C">
        <w:trPr>
          <w:trHeight w:val="324"/>
        </w:trPr>
        <w:tc>
          <w:tcPr>
            <w:tcW w:w="0" w:type="auto"/>
          </w:tcPr>
          <w:p w14:paraId="25DC5AC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1193F3C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3FB6DC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FAE973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7EC475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EECAF44" w14:textId="77777777" w:rsidTr="00670A4C">
        <w:trPr>
          <w:trHeight w:val="324"/>
        </w:trPr>
        <w:tc>
          <w:tcPr>
            <w:tcW w:w="0" w:type="auto"/>
          </w:tcPr>
          <w:p w14:paraId="1B4BD26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46D46E7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E9FE23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6B731C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FD5D2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45A6E0" w14:textId="77777777" w:rsidTr="00670A4C">
        <w:trPr>
          <w:trHeight w:val="324"/>
        </w:trPr>
        <w:tc>
          <w:tcPr>
            <w:tcW w:w="0" w:type="auto"/>
          </w:tcPr>
          <w:p w14:paraId="290C795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5E984DA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3E714D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316956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46D82F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AC30D59" w14:textId="77777777" w:rsidTr="00670A4C">
        <w:trPr>
          <w:trHeight w:val="324"/>
        </w:trPr>
        <w:tc>
          <w:tcPr>
            <w:tcW w:w="0" w:type="auto"/>
          </w:tcPr>
          <w:p w14:paraId="531FD03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0683BCF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6F4907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F57FFE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E01EBE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590202" w14:textId="77777777" w:rsidTr="00670A4C">
        <w:trPr>
          <w:trHeight w:val="324"/>
        </w:trPr>
        <w:tc>
          <w:tcPr>
            <w:tcW w:w="0" w:type="auto"/>
          </w:tcPr>
          <w:p w14:paraId="37E3FDC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408B8B1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463DC5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609513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E7DBA1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22867DD" w14:textId="77777777" w:rsidTr="00670A4C">
        <w:trPr>
          <w:trHeight w:val="324"/>
        </w:trPr>
        <w:tc>
          <w:tcPr>
            <w:tcW w:w="0" w:type="auto"/>
          </w:tcPr>
          <w:p w14:paraId="39AEF81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087083B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F7ACD6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526461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85C25F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B9A104D" w14:textId="77777777" w:rsidTr="00670A4C">
        <w:trPr>
          <w:trHeight w:val="324"/>
        </w:trPr>
        <w:tc>
          <w:tcPr>
            <w:tcW w:w="0" w:type="auto"/>
          </w:tcPr>
          <w:p w14:paraId="132576E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1F4F723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5DE140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3B24AA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9E6857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BFCBBBE" w14:textId="77777777" w:rsidTr="00670A4C">
        <w:trPr>
          <w:trHeight w:val="324"/>
        </w:trPr>
        <w:tc>
          <w:tcPr>
            <w:tcW w:w="0" w:type="auto"/>
          </w:tcPr>
          <w:p w14:paraId="2070220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08D742E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52DC31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7A27E9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FDFE90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6347B21" w14:textId="77777777" w:rsidTr="00670A4C">
        <w:trPr>
          <w:trHeight w:val="324"/>
        </w:trPr>
        <w:tc>
          <w:tcPr>
            <w:tcW w:w="0" w:type="auto"/>
          </w:tcPr>
          <w:p w14:paraId="39BB330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5DA1669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3E8860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A6B24C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B6E6C1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F9C8A7A" w14:textId="77777777" w:rsidTr="00670A4C">
        <w:trPr>
          <w:trHeight w:val="324"/>
        </w:trPr>
        <w:tc>
          <w:tcPr>
            <w:tcW w:w="0" w:type="auto"/>
          </w:tcPr>
          <w:p w14:paraId="1664683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250008C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D5CEC7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0E78F7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E773E4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234494F" w14:textId="77777777" w:rsidTr="00670A4C">
        <w:trPr>
          <w:trHeight w:val="324"/>
        </w:trPr>
        <w:tc>
          <w:tcPr>
            <w:tcW w:w="0" w:type="auto"/>
          </w:tcPr>
          <w:p w14:paraId="037920A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58E627D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09445E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34A184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C92AE4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41117E4" w14:textId="77777777" w:rsidTr="00670A4C">
        <w:trPr>
          <w:trHeight w:val="324"/>
        </w:trPr>
        <w:tc>
          <w:tcPr>
            <w:tcW w:w="0" w:type="auto"/>
          </w:tcPr>
          <w:p w14:paraId="3AED370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39653E3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C10BE0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9575B5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7585DB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2A788A4" w14:textId="77777777" w:rsidTr="00670A4C">
        <w:trPr>
          <w:trHeight w:val="324"/>
        </w:trPr>
        <w:tc>
          <w:tcPr>
            <w:tcW w:w="0" w:type="auto"/>
          </w:tcPr>
          <w:p w14:paraId="0ECE65D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1F24AA3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CA1D42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755629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1B3329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44C3414" w14:textId="77777777" w:rsidTr="00670A4C">
        <w:trPr>
          <w:trHeight w:val="324"/>
        </w:trPr>
        <w:tc>
          <w:tcPr>
            <w:tcW w:w="0" w:type="auto"/>
          </w:tcPr>
          <w:p w14:paraId="3031DC9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03E92F2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3C1D26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B1122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D125B7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D1BA853" w14:textId="77777777" w:rsidTr="00670A4C">
        <w:trPr>
          <w:trHeight w:val="324"/>
        </w:trPr>
        <w:tc>
          <w:tcPr>
            <w:tcW w:w="0" w:type="auto"/>
          </w:tcPr>
          <w:p w14:paraId="2A76DEA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2D494C9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00D24F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34FC9D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6FFC45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243A4B0" w14:textId="77777777" w:rsidTr="00670A4C">
        <w:trPr>
          <w:trHeight w:val="324"/>
        </w:trPr>
        <w:tc>
          <w:tcPr>
            <w:tcW w:w="0" w:type="auto"/>
          </w:tcPr>
          <w:p w14:paraId="291561E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3458B39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9EF03F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1791A6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DF81B7F" w14:textId="77777777" w:rsidR="00670A4C" w:rsidRPr="00670A4C" w:rsidRDefault="00670A4C" w:rsidP="00670A4C">
            <w:pPr>
              <w:rPr>
                <w:rFonts w:ascii="Times New Roman" w:eastAsia="Cambria" w:hAnsi="Times New Roman" w:cs="Times New Roman"/>
                <w:b/>
                <w:sz w:val="24"/>
                <w:szCs w:val="24"/>
              </w:rPr>
            </w:pPr>
          </w:p>
        </w:tc>
      </w:tr>
    </w:tbl>
    <w:p w14:paraId="3811CDB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E0D3D19"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CED9F3A"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3026849"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E6787DE" w14:textId="41B8D627"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AFC5FAC" w14:textId="0360D652"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50AC30F" w14:textId="4222BA0B"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9481236" w14:textId="77777777" w:rsidR="00027526" w:rsidRPr="00670A4C"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4D4373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C567A6B"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CA31B1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05</w:t>
      </w:r>
    </w:p>
    <w:p w14:paraId="4852E805"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2F9BD72B"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089A4DD0"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22A7D91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“LLEGO LA MAZAMORRERA”</w:t>
      </w:r>
    </w:p>
    <w:p w14:paraId="1C40077F"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5F6C5931"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5AA6A6A2"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46537C0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0BC9F6F5" w14:textId="77777777" w:rsidR="00670A4C" w:rsidRPr="00670A4C" w:rsidRDefault="00670A4C" w:rsidP="00670A4C">
      <w:pPr>
        <w:spacing w:after="0" w:line="240" w:lineRule="auto"/>
        <w:jc w:val="both"/>
        <w:rPr>
          <w:rFonts w:ascii="Times New Roman" w:hAnsi="Times New Roman" w:cs="Times New Roman"/>
          <w:sz w:val="24"/>
          <w:szCs w:val="24"/>
        </w:rPr>
      </w:pPr>
    </w:p>
    <w:p w14:paraId="5E13C362"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p w14:paraId="373B7127"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45466B4F" w14:textId="77777777" w:rsidTr="00670A4C">
        <w:trPr>
          <w:trHeight w:val="599"/>
          <w:jc w:val="center"/>
        </w:trPr>
        <w:tc>
          <w:tcPr>
            <w:tcW w:w="709" w:type="dxa"/>
            <w:shd w:val="clear" w:color="auto" w:fill="FFCCFF"/>
            <w:vAlign w:val="center"/>
          </w:tcPr>
          <w:p w14:paraId="7E70A3E1"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424BF03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764B4305"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40571D3D"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690981E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2CC96578"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186178E3" w14:textId="77777777" w:rsidTr="00670A4C">
        <w:trPr>
          <w:cantSplit/>
          <w:trHeight w:val="2180"/>
          <w:jc w:val="center"/>
        </w:trPr>
        <w:tc>
          <w:tcPr>
            <w:tcW w:w="709" w:type="dxa"/>
            <w:textDirection w:val="btLr"/>
            <w:vAlign w:val="center"/>
          </w:tcPr>
          <w:p w14:paraId="398F90D0"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53B3509B"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21282A5E"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1CEE2CB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783751A2"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7D43A12B"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268AEF6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3B0FE55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6BDF0689"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660AA93B" w14:textId="77777777" w:rsidR="00670A4C" w:rsidRPr="00670A4C" w:rsidRDefault="00670A4C" w:rsidP="00670A4C">
            <w:pPr>
              <w:spacing w:line="240" w:lineRule="auto"/>
              <w:jc w:val="both"/>
              <w:rPr>
                <w:rFonts w:ascii="Times New Roman" w:hAnsi="Times New Roman" w:cs="Times New Roman"/>
                <w:sz w:val="24"/>
                <w:szCs w:val="24"/>
              </w:rPr>
            </w:pPr>
            <w:r w:rsidRPr="00670A4C">
              <w:rPr>
                <w:rFonts w:ascii="Times New Roman" w:hAnsi="Times New Roman" w:cs="Times New Roman"/>
                <w:sz w:val="24"/>
                <w:szCs w:val="24"/>
              </w:rPr>
              <w:t>Se observa incremento o disminución en su tono de voz.</w:t>
            </w:r>
          </w:p>
          <w:p w14:paraId="420B3930" w14:textId="77777777" w:rsidR="00670A4C" w:rsidRPr="00670A4C" w:rsidRDefault="00670A4C" w:rsidP="00670A4C">
            <w:pPr>
              <w:spacing w:after="0" w:line="240" w:lineRule="auto"/>
              <w:jc w:val="both"/>
              <w:rPr>
                <w:rFonts w:ascii="Times New Roman" w:hAnsi="Times New Roman" w:cs="Times New Roman"/>
                <w:sz w:val="24"/>
                <w:szCs w:val="24"/>
              </w:rPr>
            </w:pPr>
          </w:p>
        </w:tc>
        <w:tc>
          <w:tcPr>
            <w:tcW w:w="1559" w:type="dxa"/>
          </w:tcPr>
          <w:p w14:paraId="439DD0D6" w14:textId="58997ACF"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Guía de </w:t>
            </w:r>
            <w:proofErr w:type="spellStart"/>
            <w:r>
              <w:rPr>
                <w:rFonts w:ascii="Times New Roman" w:hAnsi="Times New Roman" w:cs="Times New Roman"/>
                <w:iCs/>
                <w:color w:val="000000"/>
                <w:sz w:val="24"/>
                <w:szCs w:val="24"/>
              </w:rPr>
              <w:t>obsrrvación</w:t>
            </w:r>
            <w:proofErr w:type="spellEnd"/>
            <w:r w:rsidR="00670A4C" w:rsidRPr="00670A4C">
              <w:rPr>
                <w:rFonts w:ascii="Times New Roman" w:hAnsi="Times New Roman" w:cs="Times New Roman"/>
                <w:iCs/>
                <w:color w:val="000000"/>
                <w:sz w:val="24"/>
                <w:szCs w:val="24"/>
              </w:rPr>
              <w:t xml:space="preserve"> </w:t>
            </w:r>
          </w:p>
        </w:tc>
      </w:tr>
    </w:tbl>
    <w:p w14:paraId="6E675974"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0DDFB1CD"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59B4C649"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337" w:type="pct"/>
        <w:jc w:val="center"/>
        <w:tblLook w:val="04A0" w:firstRow="1" w:lastRow="0" w:firstColumn="1" w:lastColumn="0" w:noHBand="0" w:noVBand="1"/>
      </w:tblPr>
      <w:tblGrid>
        <w:gridCol w:w="1897"/>
        <w:gridCol w:w="7448"/>
      </w:tblGrid>
      <w:tr w:rsidR="00670A4C" w:rsidRPr="00670A4C" w14:paraId="668B7470" w14:textId="77777777" w:rsidTr="00670A4C">
        <w:trPr>
          <w:trHeight w:val="64"/>
          <w:jc w:val="center"/>
        </w:trPr>
        <w:tc>
          <w:tcPr>
            <w:tcW w:w="857" w:type="pct"/>
            <w:shd w:val="clear" w:color="auto" w:fill="FFD966"/>
            <w:vAlign w:val="center"/>
          </w:tcPr>
          <w:p w14:paraId="0727BCE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43" w:type="pct"/>
            <w:shd w:val="clear" w:color="auto" w:fill="FFD966"/>
            <w:vAlign w:val="center"/>
          </w:tcPr>
          <w:p w14:paraId="1A87CB35"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338585AB" w14:textId="77777777" w:rsidTr="00670A4C">
        <w:trPr>
          <w:trHeight w:val="526"/>
          <w:jc w:val="center"/>
        </w:trPr>
        <w:tc>
          <w:tcPr>
            <w:tcW w:w="857" w:type="pct"/>
            <w:vAlign w:val="center"/>
          </w:tcPr>
          <w:p w14:paraId="0EFED1C5"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0EFEED9B">
                <v:shape id="_x0000_s2058" type="#_x0000_t75" style="position:absolute;left:0;text-align:left;margin-left:6pt;margin-top:33.8pt;width:58.1pt;height:52.8pt;z-index:251748352;mso-position-horizontal-relative:text;mso-position-vertical-relative:text">
                  <v:imagedata r:id="rId79" o:title=""/>
                </v:shape>
                <o:OLEObject Type="Embed" ProgID="PBrush" ShapeID="_x0000_s2058" DrawAspect="Content" ObjectID="_1830694028" r:id="rId93"/>
              </w:object>
            </w:r>
            <w:r w:rsidR="00670A4C" w:rsidRPr="00670A4C">
              <w:rPr>
                <w:rFonts w:ascii="Times New Roman" w:eastAsia="Times New Roman" w:hAnsi="Times New Roman" w:cs="Times New Roman"/>
                <w:b/>
                <w:color w:val="000000"/>
                <w:sz w:val="24"/>
                <w:szCs w:val="24"/>
              </w:rPr>
              <w:t>INICIO</w:t>
            </w:r>
          </w:p>
        </w:tc>
        <w:tc>
          <w:tcPr>
            <w:tcW w:w="4143" w:type="pct"/>
            <w:tcBorders>
              <w:bottom w:val="single" w:sz="4" w:space="0" w:color="auto"/>
            </w:tcBorders>
            <w:vAlign w:val="center"/>
          </w:tcPr>
          <w:p w14:paraId="60C22750"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136B2379" w14:textId="77777777" w:rsidR="00670A4C" w:rsidRPr="00670A4C" w:rsidRDefault="00670A4C" w:rsidP="00670A4C">
            <w:pPr>
              <w:numPr>
                <w:ilvl w:val="0"/>
                <w:numId w:val="27"/>
              </w:numPr>
              <w:spacing w:after="120"/>
              <w:ind w:left="175" w:hanging="175"/>
              <w:jc w:val="both"/>
              <w:rPr>
                <w:rFonts w:ascii="Times New Roman" w:hAnsi="Times New Roman" w:cs="Times New Roman"/>
                <w:sz w:val="24"/>
                <w:szCs w:val="24"/>
                <w:lang w:eastAsia="en-US"/>
              </w:rPr>
            </w:pPr>
            <w:r w:rsidRPr="00670A4C">
              <w:rPr>
                <w:rFonts w:ascii="Times New Roman" w:eastAsia="Times New Roman" w:hAnsi="Times New Roman" w:cs="Times New Roman"/>
                <w:bCs/>
                <w:sz w:val="24"/>
                <w:szCs w:val="24"/>
                <w:lang w:val="es-ES" w:eastAsia="en-US"/>
              </w:rPr>
              <w:t xml:space="preserve">La maestra motiva a los niños para que </w:t>
            </w:r>
            <w:proofErr w:type="gramStart"/>
            <w:r w:rsidRPr="00670A4C">
              <w:rPr>
                <w:rFonts w:ascii="Times New Roman" w:eastAsia="Times New Roman" w:hAnsi="Times New Roman" w:cs="Times New Roman"/>
                <w:bCs/>
                <w:sz w:val="24"/>
                <w:szCs w:val="24"/>
                <w:lang w:val="es-ES" w:eastAsia="en-US"/>
              </w:rPr>
              <w:t>le</w:t>
            </w:r>
            <w:proofErr w:type="gramEnd"/>
            <w:r w:rsidRPr="00670A4C">
              <w:rPr>
                <w:rFonts w:ascii="Times New Roman" w:eastAsia="Times New Roman" w:hAnsi="Times New Roman" w:cs="Times New Roman"/>
                <w:bCs/>
                <w:sz w:val="24"/>
                <w:szCs w:val="24"/>
                <w:lang w:val="es-ES" w:eastAsia="en-US"/>
              </w:rPr>
              <w:t xml:space="preserve"> digan a sus madres</w:t>
            </w:r>
            <w:r w:rsidRPr="00670A4C">
              <w:rPr>
                <w:rFonts w:ascii="Times New Roman" w:hAnsi="Times New Roman" w:cs="Times New Roman"/>
                <w:sz w:val="24"/>
                <w:szCs w:val="24"/>
                <w:lang w:eastAsia="en-US"/>
              </w:rPr>
              <w:t xml:space="preserve"> para que puedan mandar al aula mazamorras (mazamorra de calabaza, mazamorra de trigo, mazamorra de tocosh, mazamorra de alabaza)</w:t>
            </w:r>
          </w:p>
          <w:p w14:paraId="103C92A8" w14:textId="77777777" w:rsidR="00670A4C" w:rsidRPr="00670A4C" w:rsidRDefault="00670A4C" w:rsidP="00670A4C">
            <w:pPr>
              <w:tabs>
                <w:tab w:val="left" w:pos="0"/>
              </w:tabs>
              <w:jc w:val="both"/>
              <w:rPr>
                <w:rFonts w:ascii="Times New Roman" w:eastAsia="Times New Roman" w:hAnsi="Times New Roman" w:cs="Times New Roman"/>
                <w:bCs/>
                <w:sz w:val="24"/>
                <w:szCs w:val="24"/>
              </w:rPr>
            </w:pPr>
          </w:p>
          <w:p w14:paraId="7ED2E542"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7BB217F3"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7A4DB298"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lastRenderedPageBreak/>
              <w:t xml:space="preserve">¿Qué sabor de mazamorra trajeron? ¿Cómo lo prepararon? ¿Alguna vez han visto a alguien por las calles vendiendo mazamorra? </w:t>
            </w:r>
          </w:p>
          <w:p w14:paraId="11C97206"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78280CF2"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sz w:val="24"/>
                <w:szCs w:val="24"/>
              </w:rPr>
              <w:t>es va jugar a ser el vendedor de mazamorra.</w:t>
            </w:r>
          </w:p>
        </w:tc>
      </w:tr>
      <w:tr w:rsidR="00670A4C" w:rsidRPr="00670A4C" w14:paraId="12DDDF17" w14:textId="77777777" w:rsidTr="00670A4C">
        <w:trPr>
          <w:trHeight w:val="2458"/>
          <w:jc w:val="center"/>
        </w:trPr>
        <w:tc>
          <w:tcPr>
            <w:tcW w:w="857" w:type="pct"/>
            <w:tcBorders>
              <w:right w:val="single" w:sz="4" w:space="0" w:color="auto"/>
            </w:tcBorders>
            <w:vAlign w:val="center"/>
          </w:tcPr>
          <w:p w14:paraId="2465BE60"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6E4526C3"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64EE12D9">
                <v:shape id="_x0000_s2073" type="#_x0000_t75" style="position:absolute;left:0;text-align:left;margin-left:-4.2pt;margin-top:11.8pt;width:74.9pt;height:38.95pt;z-index:251763712">
                  <v:imagedata r:id="rId83" o:title=""/>
                </v:shape>
                <o:OLEObject Type="Embed" ProgID="PBrush" ShapeID="_x0000_s2073" DrawAspect="Content" ObjectID="_1830694029" r:id="rId94"/>
              </w:object>
            </w:r>
          </w:p>
        </w:tc>
        <w:tc>
          <w:tcPr>
            <w:tcW w:w="4143" w:type="pct"/>
            <w:tcBorders>
              <w:top w:val="single" w:sz="4" w:space="0" w:color="auto"/>
              <w:left w:val="single" w:sz="4" w:space="0" w:color="auto"/>
            </w:tcBorders>
            <w:vAlign w:val="center"/>
          </w:tcPr>
          <w:p w14:paraId="6DED0863"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3967C06A"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Se pega en la pizarra el papelote con la letra del pregón del vendedor de mazamorra </w:t>
            </w:r>
          </w:p>
          <w:p w14:paraId="5C4D857D"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Para que poderlo leerlo entre todos y luego realizarlo </w:t>
            </w:r>
          </w:p>
          <w:p w14:paraId="2506E43A"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146E5A6B" w14:textId="77777777" w:rsidR="00670A4C" w:rsidRPr="00670A4C" w:rsidRDefault="00670A4C" w:rsidP="00670A4C">
            <w:pPr>
              <w:numPr>
                <w:ilvl w:val="0"/>
                <w:numId w:val="28"/>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Se les divide en 2 grupos, luego se trabaja primero con un grupo.</w:t>
            </w:r>
          </w:p>
          <w:p w14:paraId="688F6A13" w14:textId="77777777" w:rsidR="00670A4C" w:rsidRPr="00670A4C" w:rsidRDefault="00670A4C" w:rsidP="00670A4C">
            <w:pPr>
              <w:numPr>
                <w:ilvl w:val="0"/>
                <w:numId w:val="28"/>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 xml:space="preserve">Con los movimientos sugeridos por ellos mismos acompañan la entonación del pregón la mazamorrera. </w:t>
            </w:r>
          </w:p>
          <w:p w14:paraId="60E54560"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Mazamorra para la fiesta o para después de la siesta.</w:t>
            </w:r>
          </w:p>
          <w:p w14:paraId="56A351FC"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Cómpreme señora para llevar a su mesa.</w:t>
            </w:r>
          </w:p>
          <w:p w14:paraId="528D0FC8"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Hágale un regalo a su mamita</w:t>
            </w:r>
          </w:p>
          <w:p w14:paraId="08A34054"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lleve mazamorra recién cocidita.</w:t>
            </w:r>
          </w:p>
          <w:p w14:paraId="79E793BB" w14:textId="77777777" w:rsidR="00670A4C" w:rsidRPr="00670A4C" w:rsidRDefault="00670A4C" w:rsidP="00670A4C">
            <w:pPr>
              <w:numPr>
                <w:ilvl w:val="0"/>
                <w:numId w:val="29"/>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Se les pide que practiquen, mientras se trabaja con el segundo grupo</w:t>
            </w:r>
          </w:p>
          <w:p w14:paraId="441B5622" w14:textId="77777777" w:rsidR="00670A4C" w:rsidRPr="00670A4C" w:rsidRDefault="00670A4C" w:rsidP="00670A4C">
            <w:pPr>
              <w:numPr>
                <w:ilvl w:val="0"/>
                <w:numId w:val="29"/>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Con los movimientos sugeridos por ellos mismos acompañan la entonación del pregón la mazamorrera.</w:t>
            </w:r>
          </w:p>
          <w:p w14:paraId="67C43116"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Traigo la mazamorra, soy la mazamorrera</w:t>
            </w:r>
            <w:r w:rsidRPr="00670A4C">
              <w:rPr>
                <w:rFonts w:ascii="Times New Roman" w:hAnsi="Times New Roman" w:cs="Times New Roman"/>
                <w:sz w:val="24"/>
                <w:szCs w:val="24"/>
              </w:rPr>
              <w:br/>
              <w:t>corra, señora, corra compre para su mesa</w:t>
            </w:r>
          </w:p>
          <w:p w14:paraId="6C9C17EB"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Mazamorra dorada para la niña mimada</w:t>
            </w:r>
          </w:p>
          <w:p w14:paraId="3B4E8709"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mazamorra caliente para la abuela sin diente.</w:t>
            </w:r>
          </w:p>
          <w:p w14:paraId="4E9F3711" w14:textId="77777777" w:rsidR="00670A4C" w:rsidRPr="00670A4C" w:rsidRDefault="00670A4C" w:rsidP="00670A4C">
            <w:pPr>
              <w:numPr>
                <w:ilvl w:val="0"/>
                <w:numId w:val="30"/>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Luego imaginan estar en una plaza donde salen a ofrecer sus mazamorras, primero sale el primer grupo, luego el segundo grupo, y finalmente todos a la vez</w:t>
            </w:r>
          </w:p>
          <w:p w14:paraId="4D105600"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06C01B24"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Comentan sobre la experiencia, sobre los versos que decían cada uno, ¿Cómo lo dijeron y que es lo que sintieron?</w:t>
            </w:r>
          </w:p>
        </w:tc>
      </w:tr>
      <w:tr w:rsidR="00670A4C" w:rsidRPr="00670A4C" w14:paraId="6B696AEE" w14:textId="77777777" w:rsidTr="00670A4C">
        <w:trPr>
          <w:trHeight w:val="566"/>
          <w:jc w:val="center"/>
        </w:trPr>
        <w:tc>
          <w:tcPr>
            <w:tcW w:w="857" w:type="pct"/>
            <w:vAlign w:val="center"/>
          </w:tcPr>
          <w:p w14:paraId="64C432D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43" w:type="pct"/>
            <w:tcBorders>
              <w:top w:val="single" w:sz="4" w:space="0" w:color="auto"/>
            </w:tcBorders>
            <w:vAlign w:val="center"/>
          </w:tcPr>
          <w:p w14:paraId="55E073B8"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1EC44A77"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rPr>
              <w:t>¿qué hicieron para jugar al pregonero del mazamorrero?, ¿qué necesitaron?, ¿qué fue sencillo?, ¿qué les fue más difícil? ¿Qué les gustó de la actividad? ¿Para qué les servirá lo que aprendieron?</w:t>
            </w:r>
          </w:p>
        </w:tc>
      </w:tr>
    </w:tbl>
    <w:p w14:paraId="4638130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03F33B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3B0899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69C2F7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0D5C37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3B99BC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29912E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57809C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91CF96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798CEE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C45DEF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F867C6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DA17C2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725FD0D"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5</w:t>
      </w:r>
    </w:p>
    <w:p w14:paraId="4769BDCE"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3"/>
        <w:gridCol w:w="1257"/>
        <w:gridCol w:w="1702"/>
        <w:gridCol w:w="1416"/>
      </w:tblGrid>
      <w:tr w:rsidR="00670A4C" w:rsidRPr="00670A4C" w14:paraId="2190BDB8" w14:textId="77777777" w:rsidTr="00670A4C">
        <w:trPr>
          <w:trHeight w:val="277"/>
        </w:trPr>
        <w:tc>
          <w:tcPr>
            <w:tcW w:w="5660" w:type="dxa"/>
            <w:gridSpan w:val="3"/>
            <w:vAlign w:val="center"/>
          </w:tcPr>
          <w:p w14:paraId="3EA358C2"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1B90EAE9"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6D5FCFC2" w14:textId="77777777" w:rsidTr="00670A4C">
        <w:trPr>
          <w:trHeight w:val="609"/>
        </w:trPr>
        <w:tc>
          <w:tcPr>
            <w:tcW w:w="5660" w:type="dxa"/>
            <w:gridSpan w:val="3"/>
          </w:tcPr>
          <w:p w14:paraId="48CB03DA"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7F65544B" w14:textId="33FFC368" w:rsidR="00670A4C" w:rsidRPr="00670A4C" w:rsidRDefault="00BD1659" w:rsidP="00670A4C">
            <w:pPr>
              <w:ind w:left="5"/>
              <w:rPr>
                <w:rFonts w:ascii="Times New Roman" w:eastAsia="Cambria" w:hAnsi="Times New Roman" w:cs="Times New Roman"/>
                <w:sz w:val="24"/>
                <w:szCs w:val="24"/>
              </w:rPr>
            </w:pPr>
            <w:r w:rsidRPr="009B3AAA">
              <w:rPr>
                <w:rFonts w:ascii="Times New Roman" w:hAnsi="Times New Roman" w:cs="Times New Roman"/>
                <w:b/>
                <w:bCs/>
                <w:color w:val="010205"/>
                <w:sz w:val="24"/>
                <w:szCs w:val="24"/>
                <w:lang w:val="es-ES"/>
              </w:rPr>
              <w:t xml:space="preserve">Manifiesta incremento </w:t>
            </w:r>
            <w:r>
              <w:rPr>
                <w:rFonts w:ascii="Times New Roman" w:hAnsi="Times New Roman" w:cs="Times New Roman"/>
                <w:b/>
                <w:bCs/>
                <w:color w:val="010205"/>
                <w:sz w:val="24"/>
                <w:szCs w:val="24"/>
                <w:lang w:val="es-ES"/>
              </w:rPr>
              <w:t>o disminución en su tono de voz</w:t>
            </w:r>
          </w:p>
        </w:tc>
      </w:tr>
      <w:tr w:rsidR="00670A4C" w:rsidRPr="00670A4C" w14:paraId="09163C5D" w14:textId="77777777" w:rsidTr="00670A4C">
        <w:trPr>
          <w:trHeight w:val="247"/>
        </w:trPr>
        <w:tc>
          <w:tcPr>
            <w:tcW w:w="0" w:type="auto"/>
            <w:vMerge w:val="restart"/>
            <w:vAlign w:val="center"/>
          </w:tcPr>
          <w:p w14:paraId="0FB231E7"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37" w:type="dxa"/>
            <w:vMerge w:val="restart"/>
            <w:vAlign w:val="center"/>
          </w:tcPr>
          <w:p w14:paraId="4231181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84" w:type="dxa"/>
            <w:gridSpan w:val="3"/>
            <w:vAlign w:val="center"/>
          </w:tcPr>
          <w:p w14:paraId="70766539" w14:textId="124D9684"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169BF5E9" w14:textId="77777777" w:rsidTr="00670A4C">
        <w:trPr>
          <w:trHeight w:val="324"/>
        </w:trPr>
        <w:tc>
          <w:tcPr>
            <w:tcW w:w="0" w:type="auto"/>
            <w:vMerge/>
          </w:tcPr>
          <w:p w14:paraId="35166A9E" w14:textId="77777777" w:rsidR="00670A4C" w:rsidRPr="00670A4C" w:rsidRDefault="00670A4C" w:rsidP="00670A4C">
            <w:pPr>
              <w:rPr>
                <w:rFonts w:ascii="Times New Roman" w:eastAsia="Cambria" w:hAnsi="Times New Roman" w:cs="Times New Roman"/>
                <w:b/>
                <w:sz w:val="24"/>
                <w:szCs w:val="24"/>
              </w:rPr>
            </w:pPr>
          </w:p>
        </w:tc>
        <w:tc>
          <w:tcPr>
            <w:tcW w:w="3937" w:type="dxa"/>
            <w:vMerge/>
          </w:tcPr>
          <w:p w14:paraId="3804F708" w14:textId="77777777" w:rsidR="00670A4C" w:rsidRPr="00670A4C" w:rsidRDefault="00670A4C" w:rsidP="00670A4C">
            <w:pPr>
              <w:rPr>
                <w:rFonts w:ascii="Times New Roman" w:eastAsia="Cambria" w:hAnsi="Times New Roman" w:cs="Times New Roman"/>
                <w:b/>
                <w:sz w:val="24"/>
                <w:szCs w:val="24"/>
              </w:rPr>
            </w:pPr>
          </w:p>
        </w:tc>
        <w:tc>
          <w:tcPr>
            <w:tcW w:w="1260" w:type="dxa"/>
          </w:tcPr>
          <w:p w14:paraId="3185BA4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7247535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3554F08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7E548FB8" w14:textId="77777777" w:rsidTr="00670A4C">
        <w:trPr>
          <w:trHeight w:val="324"/>
        </w:trPr>
        <w:tc>
          <w:tcPr>
            <w:tcW w:w="0" w:type="auto"/>
          </w:tcPr>
          <w:p w14:paraId="7835AC1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37" w:type="dxa"/>
          </w:tcPr>
          <w:p w14:paraId="3E178390" w14:textId="77777777" w:rsidR="00670A4C" w:rsidRPr="00670A4C" w:rsidRDefault="00670A4C" w:rsidP="00670A4C">
            <w:pPr>
              <w:rPr>
                <w:rFonts w:ascii="Times New Roman" w:eastAsia="Cambria" w:hAnsi="Times New Roman" w:cs="Times New Roman"/>
                <w:b/>
                <w:sz w:val="24"/>
                <w:szCs w:val="24"/>
              </w:rPr>
            </w:pPr>
          </w:p>
        </w:tc>
        <w:tc>
          <w:tcPr>
            <w:tcW w:w="1260" w:type="dxa"/>
          </w:tcPr>
          <w:p w14:paraId="271EEE6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8ABA22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B78A4B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9DE0790" w14:textId="77777777" w:rsidTr="00670A4C">
        <w:trPr>
          <w:trHeight w:val="324"/>
        </w:trPr>
        <w:tc>
          <w:tcPr>
            <w:tcW w:w="0" w:type="auto"/>
          </w:tcPr>
          <w:p w14:paraId="0D1A745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37" w:type="dxa"/>
          </w:tcPr>
          <w:p w14:paraId="4AEEEAA0" w14:textId="77777777" w:rsidR="00670A4C" w:rsidRPr="00670A4C" w:rsidRDefault="00670A4C" w:rsidP="00670A4C">
            <w:pPr>
              <w:rPr>
                <w:rFonts w:ascii="Times New Roman" w:eastAsia="Cambria" w:hAnsi="Times New Roman" w:cs="Times New Roman"/>
                <w:b/>
                <w:sz w:val="24"/>
                <w:szCs w:val="24"/>
              </w:rPr>
            </w:pPr>
          </w:p>
        </w:tc>
        <w:tc>
          <w:tcPr>
            <w:tcW w:w="1260" w:type="dxa"/>
          </w:tcPr>
          <w:p w14:paraId="4AABE9F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03BB3D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D70579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B2E9916" w14:textId="77777777" w:rsidTr="00670A4C">
        <w:trPr>
          <w:trHeight w:val="324"/>
        </w:trPr>
        <w:tc>
          <w:tcPr>
            <w:tcW w:w="0" w:type="auto"/>
          </w:tcPr>
          <w:p w14:paraId="05D4FDE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37" w:type="dxa"/>
          </w:tcPr>
          <w:p w14:paraId="571C36B1" w14:textId="77777777" w:rsidR="00670A4C" w:rsidRPr="00670A4C" w:rsidRDefault="00670A4C" w:rsidP="00670A4C">
            <w:pPr>
              <w:rPr>
                <w:rFonts w:ascii="Times New Roman" w:eastAsia="Cambria" w:hAnsi="Times New Roman" w:cs="Times New Roman"/>
                <w:b/>
                <w:sz w:val="24"/>
                <w:szCs w:val="24"/>
              </w:rPr>
            </w:pPr>
          </w:p>
        </w:tc>
        <w:tc>
          <w:tcPr>
            <w:tcW w:w="1260" w:type="dxa"/>
          </w:tcPr>
          <w:p w14:paraId="706B069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4E94E2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56768D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2E2BAE6" w14:textId="77777777" w:rsidTr="00670A4C">
        <w:trPr>
          <w:trHeight w:val="324"/>
        </w:trPr>
        <w:tc>
          <w:tcPr>
            <w:tcW w:w="0" w:type="auto"/>
          </w:tcPr>
          <w:p w14:paraId="05B3C0A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37" w:type="dxa"/>
          </w:tcPr>
          <w:p w14:paraId="5BF384F6" w14:textId="77777777" w:rsidR="00670A4C" w:rsidRPr="00670A4C" w:rsidRDefault="00670A4C" w:rsidP="00670A4C">
            <w:pPr>
              <w:rPr>
                <w:rFonts w:ascii="Times New Roman" w:eastAsia="Cambria" w:hAnsi="Times New Roman" w:cs="Times New Roman"/>
                <w:b/>
                <w:sz w:val="24"/>
                <w:szCs w:val="24"/>
              </w:rPr>
            </w:pPr>
          </w:p>
        </w:tc>
        <w:tc>
          <w:tcPr>
            <w:tcW w:w="1260" w:type="dxa"/>
          </w:tcPr>
          <w:p w14:paraId="2840C29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775B99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5D285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F4199E1" w14:textId="77777777" w:rsidTr="00670A4C">
        <w:trPr>
          <w:trHeight w:val="324"/>
        </w:trPr>
        <w:tc>
          <w:tcPr>
            <w:tcW w:w="0" w:type="auto"/>
          </w:tcPr>
          <w:p w14:paraId="0F28E31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37" w:type="dxa"/>
          </w:tcPr>
          <w:p w14:paraId="2E9CEBE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5512009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EAE53C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0D039A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93EF7DD" w14:textId="77777777" w:rsidTr="00670A4C">
        <w:trPr>
          <w:trHeight w:val="324"/>
        </w:trPr>
        <w:tc>
          <w:tcPr>
            <w:tcW w:w="0" w:type="auto"/>
          </w:tcPr>
          <w:p w14:paraId="12B94CA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37" w:type="dxa"/>
          </w:tcPr>
          <w:p w14:paraId="69BE0BD0" w14:textId="77777777" w:rsidR="00670A4C" w:rsidRPr="00670A4C" w:rsidRDefault="00670A4C" w:rsidP="00670A4C">
            <w:pPr>
              <w:rPr>
                <w:rFonts w:ascii="Times New Roman" w:eastAsia="Cambria" w:hAnsi="Times New Roman" w:cs="Times New Roman"/>
                <w:b/>
                <w:sz w:val="24"/>
                <w:szCs w:val="24"/>
              </w:rPr>
            </w:pPr>
          </w:p>
        </w:tc>
        <w:tc>
          <w:tcPr>
            <w:tcW w:w="1260" w:type="dxa"/>
          </w:tcPr>
          <w:p w14:paraId="3AD81B6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FA02D6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EFA092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B0B9304" w14:textId="77777777" w:rsidTr="00670A4C">
        <w:trPr>
          <w:trHeight w:val="324"/>
        </w:trPr>
        <w:tc>
          <w:tcPr>
            <w:tcW w:w="0" w:type="auto"/>
          </w:tcPr>
          <w:p w14:paraId="6FB79E1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37" w:type="dxa"/>
          </w:tcPr>
          <w:p w14:paraId="7237E8A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65E495C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D53923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1C4EE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5654718" w14:textId="77777777" w:rsidTr="00670A4C">
        <w:trPr>
          <w:trHeight w:val="324"/>
        </w:trPr>
        <w:tc>
          <w:tcPr>
            <w:tcW w:w="0" w:type="auto"/>
          </w:tcPr>
          <w:p w14:paraId="5613C28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37" w:type="dxa"/>
          </w:tcPr>
          <w:p w14:paraId="4F1B09EA" w14:textId="77777777" w:rsidR="00670A4C" w:rsidRPr="00670A4C" w:rsidRDefault="00670A4C" w:rsidP="00670A4C">
            <w:pPr>
              <w:rPr>
                <w:rFonts w:ascii="Times New Roman" w:eastAsia="Cambria" w:hAnsi="Times New Roman" w:cs="Times New Roman"/>
                <w:b/>
                <w:sz w:val="24"/>
                <w:szCs w:val="24"/>
              </w:rPr>
            </w:pPr>
          </w:p>
        </w:tc>
        <w:tc>
          <w:tcPr>
            <w:tcW w:w="1260" w:type="dxa"/>
          </w:tcPr>
          <w:p w14:paraId="5B58316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16CC6C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51302F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AFD9FD1" w14:textId="77777777" w:rsidTr="00670A4C">
        <w:trPr>
          <w:trHeight w:val="324"/>
        </w:trPr>
        <w:tc>
          <w:tcPr>
            <w:tcW w:w="0" w:type="auto"/>
          </w:tcPr>
          <w:p w14:paraId="7965589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37" w:type="dxa"/>
          </w:tcPr>
          <w:p w14:paraId="400519EF" w14:textId="77777777" w:rsidR="00670A4C" w:rsidRPr="00670A4C" w:rsidRDefault="00670A4C" w:rsidP="00670A4C">
            <w:pPr>
              <w:rPr>
                <w:rFonts w:ascii="Times New Roman" w:eastAsia="Cambria" w:hAnsi="Times New Roman" w:cs="Times New Roman"/>
                <w:b/>
                <w:sz w:val="24"/>
                <w:szCs w:val="24"/>
              </w:rPr>
            </w:pPr>
          </w:p>
        </w:tc>
        <w:tc>
          <w:tcPr>
            <w:tcW w:w="1260" w:type="dxa"/>
          </w:tcPr>
          <w:p w14:paraId="1EC0C7C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4BC207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036378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A911E08" w14:textId="77777777" w:rsidTr="00670A4C">
        <w:trPr>
          <w:trHeight w:val="324"/>
        </w:trPr>
        <w:tc>
          <w:tcPr>
            <w:tcW w:w="0" w:type="auto"/>
          </w:tcPr>
          <w:p w14:paraId="4EE90A5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37" w:type="dxa"/>
          </w:tcPr>
          <w:p w14:paraId="5D3E7748" w14:textId="77777777" w:rsidR="00670A4C" w:rsidRPr="00670A4C" w:rsidRDefault="00670A4C" w:rsidP="00670A4C">
            <w:pPr>
              <w:rPr>
                <w:rFonts w:ascii="Times New Roman" w:eastAsia="Cambria" w:hAnsi="Times New Roman" w:cs="Times New Roman"/>
                <w:b/>
                <w:sz w:val="24"/>
                <w:szCs w:val="24"/>
              </w:rPr>
            </w:pPr>
          </w:p>
        </w:tc>
        <w:tc>
          <w:tcPr>
            <w:tcW w:w="1260" w:type="dxa"/>
          </w:tcPr>
          <w:p w14:paraId="4072F08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482500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645B08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CBA866F" w14:textId="77777777" w:rsidTr="00670A4C">
        <w:trPr>
          <w:trHeight w:val="324"/>
        </w:trPr>
        <w:tc>
          <w:tcPr>
            <w:tcW w:w="0" w:type="auto"/>
          </w:tcPr>
          <w:p w14:paraId="4C39D23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37" w:type="dxa"/>
          </w:tcPr>
          <w:p w14:paraId="6142D32F" w14:textId="77777777" w:rsidR="00670A4C" w:rsidRPr="00670A4C" w:rsidRDefault="00670A4C" w:rsidP="00670A4C">
            <w:pPr>
              <w:rPr>
                <w:rFonts w:ascii="Times New Roman" w:eastAsia="Cambria" w:hAnsi="Times New Roman" w:cs="Times New Roman"/>
                <w:b/>
                <w:sz w:val="24"/>
                <w:szCs w:val="24"/>
              </w:rPr>
            </w:pPr>
          </w:p>
        </w:tc>
        <w:tc>
          <w:tcPr>
            <w:tcW w:w="1260" w:type="dxa"/>
          </w:tcPr>
          <w:p w14:paraId="5BACA34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901395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F01377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4E0CA43" w14:textId="77777777" w:rsidTr="00670A4C">
        <w:trPr>
          <w:trHeight w:val="324"/>
        </w:trPr>
        <w:tc>
          <w:tcPr>
            <w:tcW w:w="0" w:type="auto"/>
          </w:tcPr>
          <w:p w14:paraId="5AC429D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37" w:type="dxa"/>
          </w:tcPr>
          <w:p w14:paraId="3286DF73" w14:textId="77777777" w:rsidR="00670A4C" w:rsidRPr="00670A4C" w:rsidRDefault="00670A4C" w:rsidP="00670A4C">
            <w:pPr>
              <w:rPr>
                <w:rFonts w:ascii="Times New Roman" w:eastAsia="Cambria" w:hAnsi="Times New Roman" w:cs="Times New Roman"/>
                <w:b/>
                <w:sz w:val="24"/>
                <w:szCs w:val="24"/>
              </w:rPr>
            </w:pPr>
          </w:p>
        </w:tc>
        <w:tc>
          <w:tcPr>
            <w:tcW w:w="1260" w:type="dxa"/>
          </w:tcPr>
          <w:p w14:paraId="7B37024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85F9D9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72E438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2578E0A" w14:textId="77777777" w:rsidTr="00670A4C">
        <w:trPr>
          <w:trHeight w:val="324"/>
        </w:trPr>
        <w:tc>
          <w:tcPr>
            <w:tcW w:w="0" w:type="auto"/>
          </w:tcPr>
          <w:p w14:paraId="5EBC45B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37" w:type="dxa"/>
          </w:tcPr>
          <w:p w14:paraId="77CBE528" w14:textId="77777777" w:rsidR="00670A4C" w:rsidRPr="00670A4C" w:rsidRDefault="00670A4C" w:rsidP="00670A4C">
            <w:pPr>
              <w:rPr>
                <w:rFonts w:ascii="Times New Roman" w:eastAsia="Cambria" w:hAnsi="Times New Roman" w:cs="Times New Roman"/>
                <w:b/>
                <w:sz w:val="24"/>
                <w:szCs w:val="24"/>
              </w:rPr>
            </w:pPr>
          </w:p>
        </w:tc>
        <w:tc>
          <w:tcPr>
            <w:tcW w:w="1260" w:type="dxa"/>
          </w:tcPr>
          <w:p w14:paraId="642321A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2CEA95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D43EFE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D37D3AD" w14:textId="77777777" w:rsidTr="00670A4C">
        <w:trPr>
          <w:trHeight w:val="324"/>
        </w:trPr>
        <w:tc>
          <w:tcPr>
            <w:tcW w:w="0" w:type="auto"/>
          </w:tcPr>
          <w:p w14:paraId="23F1120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37" w:type="dxa"/>
          </w:tcPr>
          <w:p w14:paraId="724CEB0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0BE0977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21FDE9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BAB145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9890FCB" w14:textId="77777777" w:rsidTr="00670A4C">
        <w:trPr>
          <w:trHeight w:val="324"/>
        </w:trPr>
        <w:tc>
          <w:tcPr>
            <w:tcW w:w="0" w:type="auto"/>
          </w:tcPr>
          <w:p w14:paraId="71C062A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37" w:type="dxa"/>
          </w:tcPr>
          <w:p w14:paraId="7C963D9E" w14:textId="77777777" w:rsidR="00670A4C" w:rsidRPr="00670A4C" w:rsidRDefault="00670A4C" w:rsidP="00670A4C">
            <w:pPr>
              <w:rPr>
                <w:rFonts w:ascii="Times New Roman" w:eastAsia="Cambria" w:hAnsi="Times New Roman" w:cs="Times New Roman"/>
                <w:b/>
                <w:sz w:val="24"/>
                <w:szCs w:val="24"/>
              </w:rPr>
            </w:pPr>
          </w:p>
        </w:tc>
        <w:tc>
          <w:tcPr>
            <w:tcW w:w="1260" w:type="dxa"/>
          </w:tcPr>
          <w:p w14:paraId="2AC6CE3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7E1B22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87D49E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EF1FE6B" w14:textId="77777777" w:rsidTr="00670A4C">
        <w:trPr>
          <w:trHeight w:val="324"/>
        </w:trPr>
        <w:tc>
          <w:tcPr>
            <w:tcW w:w="0" w:type="auto"/>
          </w:tcPr>
          <w:p w14:paraId="3A2F8F4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37" w:type="dxa"/>
          </w:tcPr>
          <w:p w14:paraId="4D994B6C" w14:textId="77777777" w:rsidR="00670A4C" w:rsidRPr="00670A4C" w:rsidRDefault="00670A4C" w:rsidP="00670A4C">
            <w:pPr>
              <w:rPr>
                <w:rFonts w:ascii="Times New Roman" w:eastAsia="Cambria" w:hAnsi="Times New Roman" w:cs="Times New Roman"/>
                <w:b/>
                <w:sz w:val="24"/>
                <w:szCs w:val="24"/>
              </w:rPr>
            </w:pPr>
          </w:p>
        </w:tc>
        <w:tc>
          <w:tcPr>
            <w:tcW w:w="1260" w:type="dxa"/>
          </w:tcPr>
          <w:p w14:paraId="0CEF4EE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3B266C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E1ECED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1F9977F" w14:textId="77777777" w:rsidTr="00670A4C">
        <w:trPr>
          <w:trHeight w:val="324"/>
        </w:trPr>
        <w:tc>
          <w:tcPr>
            <w:tcW w:w="0" w:type="auto"/>
          </w:tcPr>
          <w:p w14:paraId="24BA59D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37" w:type="dxa"/>
          </w:tcPr>
          <w:p w14:paraId="1C164B07" w14:textId="77777777" w:rsidR="00670A4C" w:rsidRPr="00670A4C" w:rsidRDefault="00670A4C" w:rsidP="00670A4C">
            <w:pPr>
              <w:rPr>
                <w:rFonts w:ascii="Times New Roman" w:eastAsia="Cambria" w:hAnsi="Times New Roman" w:cs="Times New Roman"/>
                <w:b/>
                <w:sz w:val="24"/>
                <w:szCs w:val="24"/>
              </w:rPr>
            </w:pPr>
          </w:p>
        </w:tc>
        <w:tc>
          <w:tcPr>
            <w:tcW w:w="1260" w:type="dxa"/>
          </w:tcPr>
          <w:p w14:paraId="1E4919E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574260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3E4F78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2E4BF1D" w14:textId="77777777" w:rsidTr="00670A4C">
        <w:trPr>
          <w:trHeight w:val="324"/>
        </w:trPr>
        <w:tc>
          <w:tcPr>
            <w:tcW w:w="0" w:type="auto"/>
          </w:tcPr>
          <w:p w14:paraId="5F358A3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37" w:type="dxa"/>
          </w:tcPr>
          <w:p w14:paraId="24058C0D" w14:textId="77777777" w:rsidR="00670A4C" w:rsidRPr="00670A4C" w:rsidRDefault="00670A4C" w:rsidP="00670A4C">
            <w:pPr>
              <w:rPr>
                <w:rFonts w:ascii="Times New Roman" w:eastAsia="Cambria" w:hAnsi="Times New Roman" w:cs="Times New Roman"/>
                <w:b/>
                <w:sz w:val="24"/>
                <w:szCs w:val="24"/>
              </w:rPr>
            </w:pPr>
          </w:p>
        </w:tc>
        <w:tc>
          <w:tcPr>
            <w:tcW w:w="1260" w:type="dxa"/>
          </w:tcPr>
          <w:p w14:paraId="03DA8E3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28D9B8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D939C6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E500C00" w14:textId="77777777" w:rsidTr="00670A4C">
        <w:trPr>
          <w:trHeight w:val="324"/>
        </w:trPr>
        <w:tc>
          <w:tcPr>
            <w:tcW w:w="0" w:type="auto"/>
          </w:tcPr>
          <w:p w14:paraId="7C849A3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37" w:type="dxa"/>
          </w:tcPr>
          <w:p w14:paraId="061E2D25" w14:textId="77777777" w:rsidR="00670A4C" w:rsidRPr="00670A4C" w:rsidRDefault="00670A4C" w:rsidP="00670A4C">
            <w:pPr>
              <w:rPr>
                <w:rFonts w:ascii="Times New Roman" w:eastAsia="Cambria" w:hAnsi="Times New Roman" w:cs="Times New Roman"/>
                <w:b/>
                <w:sz w:val="24"/>
                <w:szCs w:val="24"/>
              </w:rPr>
            </w:pPr>
          </w:p>
        </w:tc>
        <w:tc>
          <w:tcPr>
            <w:tcW w:w="1260" w:type="dxa"/>
          </w:tcPr>
          <w:p w14:paraId="4EB6983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DFA638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9C8FAF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7DADCCD" w14:textId="77777777" w:rsidTr="00670A4C">
        <w:trPr>
          <w:trHeight w:val="324"/>
        </w:trPr>
        <w:tc>
          <w:tcPr>
            <w:tcW w:w="0" w:type="auto"/>
          </w:tcPr>
          <w:p w14:paraId="6FE9400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37" w:type="dxa"/>
          </w:tcPr>
          <w:p w14:paraId="624A3930" w14:textId="77777777" w:rsidR="00670A4C" w:rsidRPr="00670A4C" w:rsidRDefault="00670A4C" w:rsidP="00670A4C">
            <w:pPr>
              <w:rPr>
                <w:rFonts w:ascii="Times New Roman" w:eastAsia="Cambria" w:hAnsi="Times New Roman" w:cs="Times New Roman"/>
                <w:b/>
                <w:sz w:val="24"/>
                <w:szCs w:val="24"/>
              </w:rPr>
            </w:pPr>
          </w:p>
        </w:tc>
        <w:tc>
          <w:tcPr>
            <w:tcW w:w="1260" w:type="dxa"/>
          </w:tcPr>
          <w:p w14:paraId="5480CEF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C909C1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2C2023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CB2F2F7" w14:textId="77777777" w:rsidTr="00670A4C">
        <w:trPr>
          <w:trHeight w:val="324"/>
        </w:trPr>
        <w:tc>
          <w:tcPr>
            <w:tcW w:w="0" w:type="auto"/>
          </w:tcPr>
          <w:p w14:paraId="52559DD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37" w:type="dxa"/>
          </w:tcPr>
          <w:p w14:paraId="3995D54B" w14:textId="77777777" w:rsidR="00670A4C" w:rsidRPr="00670A4C" w:rsidRDefault="00670A4C" w:rsidP="00670A4C">
            <w:pPr>
              <w:rPr>
                <w:rFonts w:ascii="Times New Roman" w:eastAsia="Cambria" w:hAnsi="Times New Roman" w:cs="Times New Roman"/>
                <w:b/>
                <w:sz w:val="24"/>
                <w:szCs w:val="24"/>
              </w:rPr>
            </w:pPr>
          </w:p>
        </w:tc>
        <w:tc>
          <w:tcPr>
            <w:tcW w:w="1260" w:type="dxa"/>
          </w:tcPr>
          <w:p w14:paraId="442465F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36814F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AF8FA9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32B2642" w14:textId="77777777" w:rsidTr="00670A4C">
        <w:trPr>
          <w:trHeight w:val="324"/>
        </w:trPr>
        <w:tc>
          <w:tcPr>
            <w:tcW w:w="0" w:type="auto"/>
          </w:tcPr>
          <w:p w14:paraId="481F9B5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37" w:type="dxa"/>
          </w:tcPr>
          <w:p w14:paraId="7F980A0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06C4FD0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E2B59E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0247F0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0BA0F9" w14:textId="77777777" w:rsidTr="00670A4C">
        <w:trPr>
          <w:trHeight w:val="324"/>
        </w:trPr>
        <w:tc>
          <w:tcPr>
            <w:tcW w:w="0" w:type="auto"/>
          </w:tcPr>
          <w:p w14:paraId="69679AA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37" w:type="dxa"/>
          </w:tcPr>
          <w:p w14:paraId="46A4C8FE" w14:textId="77777777" w:rsidR="00670A4C" w:rsidRPr="00670A4C" w:rsidRDefault="00670A4C" w:rsidP="00670A4C">
            <w:pPr>
              <w:rPr>
                <w:rFonts w:ascii="Times New Roman" w:eastAsia="Cambria" w:hAnsi="Times New Roman" w:cs="Times New Roman"/>
                <w:b/>
                <w:sz w:val="24"/>
                <w:szCs w:val="24"/>
              </w:rPr>
            </w:pPr>
          </w:p>
        </w:tc>
        <w:tc>
          <w:tcPr>
            <w:tcW w:w="1260" w:type="dxa"/>
          </w:tcPr>
          <w:p w14:paraId="3ABF875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0B746D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2251E6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95E80C8" w14:textId="77777777" w:rsidTr="00670A4C">
        <w:trPr>
          <w:trHeight w:val="324"/>
        </w:trPr>
        <w:tc>
          <w:tcPr>
            <w:tcW w:w="0" w:type="auto"/>
          </w:tcPr>
          <w:p w14:paraId="7A2B1E3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37" w:type="dxa"/>
          </w:tcPr>
          <w:p w14:paraId="6333E353" w14:textId="77777777" w:rsidR="00670A4C" w:rsidRPr="00670A4C" w:rsidRDefault="00670A4C" w:rsidP="00670A4C">
            <w:pPr>
              <w:rPr>
                <w:rFonts w:ascii="Times New Roman" w:eastAsia="Cambria" w:hAnsi="Times New Roman" w:cs="Times New Roman"/>
                <w:b/>
                <w:sz w:val="24"/>
                <w:szCs w:val="24"/>
              </w:rPr>
            </w:pPr>
          </w:p>
        </w:tc>
        <w:tc>
          <w:tcPr>
            <w:tcW w:w="1260" w:type="dxa"/>
          </w:tcPr>
          <w:p w14:paraId="58A4C6F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472979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B2EB18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4146BC" w14:textId="77777777" w:rsidTr="00670A4C">
        <w:trPr>
          <w:trHeight w:val="324"/>
        </w:trPr>
        <w:tc>
          <w:tcPr>
            <w:tcW w:w="0" w:type="auto"/>
          </w:tcPr>
          <w:p w14:paraId="497F5D9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37" w:type="dxa"/>
          </w:tcPr>
          <w:p w14:paraId="363610AB" w14:textId="77777777" w:rsidR="00670A4C" w:rsidRPr="00670A4C" w:rsidRDefault="00670A4C" w:rsidP="00670A4C">
            <w:pPr>
              <w:rPr>
                <w:rFonts w:ascii="Times New Roman" w:eastAsia="Cambria" w:hAnsi="Times New Roman" w:cs="Times New Roman"/>
                <w:b/>
                <w:sz w:val="24"/>
                <w:szCs w:val="24"/>
              </w:rPr>
            </w:pPr>
          </w:p>
        </w:tc>
        <w:tc>
          <w:tcPr>
            <w:tcW w:w="1260" w:type="dxa"/>
          </w:tcPr>
          <w:p w14:paraId="532A4D6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8E86E1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7D443FF" w14:textId="77777777" w:rsidR="00670A4C" w:rsidRPr="00670A4C" w:rsidRDefault="00670A4C" w:rsidP="00670A4C">
            <w:pPr>
              <w:rPr>
                <w:rFonts w:ascii="Times New Roman" w:eastAsia="Cambria" w:hAnsi="Times New Roman" w:cs="Times New Roman"/>
                <w:b/>
                <w:sz w:val="24"/>
                <w:szCs w:val="24"/>
              </w:rPr>
            </w:pPr>
          </w:p>
        </w:tc>
      </w:tr>
    </w:tbl>
    <w:p w14:paraId="04435D8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7671B7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994A86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70C3B0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B4222D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33F3FA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C7A2104" w14:textId="1CE9A163" w:rsidR="00670A4C" w:rsidRDefault="00670A4C" w:rsidP="00670A4C">
      <w:pPr>
        <w:adjustRightInd w:val="0"/>
        <w:spacing w:after="0" w:line="240" w:lineRule="auto"/>
        <w:rPr>
          <w:rFonts w:ascii="Times New Roman" w:hAnsi="Times New Roman" w:cs="Times New Roman"/>
          <w:sz w:val="24"/>
          <w:szCs w:val="24"/>
        </w:rPr>
      </w:pPr>
    </w:p>
    <w:p w14:paraId="49E1017F" w14:textId="58033742" w:rsidR="00B75394" w:rsidRDefault="00B75394" w:rsidP="00670A4C">
      <w:pPr>
        <w:adjustRightInd w:val="0"/>
        <w:spacing w:after="0" w:line="240" w:lineRule="auto"/>
        <w:rPr>
          <w:rFonts w:ascii="Times New Roman" w:hAnsi="Times New Roman" w:cs="Times New Roman"/>
          <w:sz w:val="24"/>
          <w:szCs w:val="24"/>
        </w:rPr>
      </w:pPr>
    </w:p>
    <w:p w14:paraId="0E6BBBD1" w14:textId="77777777" w:rsidR="00B75394" w:rsidRPr="00670A4C" w:rsidRDefault="00B75394" w:rsidP="00670A4C">
      <w:pPr>
        <w:adjustRightInd w:val="0"/>
        <w:spacing w:after="0" w:line="240" w:lineRule="auto"/>
        <w:rPr>
          <w:rFonts w:ascii="Times New Roman" w:hAnsi="Times New Roman" w:cs="Times New Roman"/>
          <w:sz w:val="24"/>
          <w:szCs w:val="24"/>
        </w:rPr>
      </w:pPr>
    </w:p>
    <w:p w14:paraId="6F852F70"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06</w:t>
      </w:r>
    </w:p>
    <w:p w14:paraId="6379DAEA"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54D02D55"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5167E60D"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19F16834"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“PREGONES CALLEJEROS”</w:t>
      </w:r>
    </w:p>
    <w:p w14:paraId="5D374072"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2BB0400A"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23958551"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3A284B6B"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36E21D4A" w14:textId="77777777" w:rsidR="00670A4C" w:rsidRPr="00670A4C" w:rsidRDefault="00670A4C" w:rsidP="00670A4C">
      <w:pPr>
        <w:spacing w:after="0" w:line="240" w:lineRule="auto"/>
        <w:jc w:val="both"/>
        <w:rPr>
          <w:rFonts w:ascii="Times New Roman" w:hAnsi="Times New Roman" w:cs="Times New Roman"/>
          <w:sz w:val="24"/>
          <w:szCs w:val="24"/>
        </w:rPr>
      </w:pPr>
    </w:p>
    <w:p w14:paraId="1B8A7C6C" w14:textId="77777777" w:rsidR="00670A4C" w:rsidRPr="00670A4C" w:rsidRDefault="00670A4C" w:rsidP="00670A4C">
      <w:pPr>
        <w:numPr>
          <w:ilvl w:val="0"/>
          <w:numId w:val="19"/>
        </w:numPr>
        <w:spacing w:after="0" w:line="240" w:lineRule="auto"/>
        <w:ind w:left="1287"/>
        <w:contextualSpacing/>
        <w:jc w:val="both"/>
        <w:rPr>
          <w:rFonts w:ascii="Times New Roman" w:hAnsi="Times New Roman" w:cs="Times New Roman"/>
          <w:b/>
          <w:color w:val="7030A0"/>
          <w:sz w:val="24"/>
          <w:szCs w:val="24"/>
          <w:lang w:val="es-ES" w:eastAsia="en-US"/>
        </w:rPr>
      </w:pPr>
      <w:r w:rsidRPr="00670A4C">
        <w:rPr>
          <w:rFonts w:ascii="Times New Roman" w:hAnsi="Times New Roman" w:cs="Times New Roman"/>
          <w:b/>
          <w:color w:val="7030A0"/>
          <w:sz w:val="24"/>
          <w:szCs w:val="24"/>
          <w:lang w:val="es-ES" w:eastAsia="en-US"/>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639091E3" w14:textId="77777777" w:rsidTr="00670A4C">
        <w:trPr>
          <w:trHeight w:val="599"/>
          <w:jc w:val="center"/>
        </w:trPr>
        <w:tc>
          <w:tcPr>
            <w:tcW w:w="709" w:type="dxa"/>
            <w:shd w:val="clear" w:color="auto" w:fill="FFCCFF"/>
            <w:vAlign w:val="center"/>
          </w:tcPr>
          <w:p w14:paraId="2AD3FB3A"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2159983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05306B8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2D996705"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7111E9E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574740D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3DED4899" w14:textId="77777777" w:rsidTr="00670A4C">
        <w:trPr>
          <w:cantSplit/>
          <w:trHeight w:val="2180"/>
          <w:jc w:val="center"/>
        </w:trPr>
        <w:tc>
          <w:tcPr>
            <w:tcW w:w="709" w:type="dxa"/>
            <w:textDirection w:val="btLr"/>
            <w:vAlign w:val="center"/>
          </w:tcPr>
          <w:p w14:paraId="3C399A5D"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08E3C704"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2556A72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0856DCE2"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0764848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363DBC69"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7971E1E8"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20F4725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5CD39DEB"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Recupera información explícita de un texto oral. Menciona algunos hechos y lugares, el nombre de personas y personajes. Sigue indicaciones orales o vuelve a contar con sus propias palabras los sucesos que más le gustaron.</w:t>
            </w:r>
          </w:p>
        </w:tc>
        <w:tc>
          <w:tcPr>
            <w:tcW w:w="1701" w:type="dxa"/>
          </w:tcPr>
          <w:p w14:paraId="3D5E1531"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rPr>
              <w:t>Realiza pausas necesarias cuando pronuncia las palabras.</w:t>
            </w:r>
          </w:p>
        </w:tc>
        <w:tc>
          <w:tcPr>
            <w:tcW w:w="1559" w:type="dxa"/>
          </w:tcPr>
          <w:p w14:paraId="5D5FC3F4" w14:textId="152DA9DC"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5306F112" w14:textId="77777777" w:rsidR="00670A4C" w:rsidRPr="00670A4C" w:rsidRDefault="00670A4C" w:rsidP="00670A4C">
      <w:pPr>
        <w:spacing w:after="0" w:line="240" w:lineRule="auto"/>
        <w:ind w:left="1287"/>
        <w:contextualSpacing/>
        <w:jc w:val="both"/>
        <w:rPr>
          <w:rFonts w:ascii="Times New Roman" w:hAnsi="Times New Roman" w:cs="Times New Roman"/>
          <w:b/>
          <w:sz w:val="24"/>
          <w:szCs w:val="24"/>
          <w:lang w:val="es-ES" w:eastAsia="en-US"/>
        </w:rPr>
      </w:pPr>
    </w:p>
    <w:p w14:paraId="4C5B1110" w14:textId="77777777" w:rsidR="00670A4C" w:rsidRPr="00670A4C" w:rsidRDefault="00670A4C" w:rsidP="00670A4C">
      <w:pPr>
        <w:numPr>
          <w:ilvl w:val="0"/>
          <w:numId w:val="19"/>
        </w:numPr>
        <w:shd w:val="clear" w:color="auto" w:fill="FFFFFF"/>
        <w:spacing w:after="0" w:line="240" w:lineRule="auto"/>
        <w:ind w:left="1287"/>
        <w:jc w:val="both"/>
        <w:rPr>
          <w:rFonts w:ascii="Times New Roman" w:eastAsia="Times New Roman" w:hAnsi="Times New Roman" w:cs="Times New Roman"/>
          <w:b/>
          <w:iCs/>
          <w:color w:val="7030A0"/>
          <w:sz w:val="24"/>
          <w:szCs w:val="24"/>
          <w:lang w:val="es-ES"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val="es-ES" w:eastAsia="es-ES"/>
          <w14:textOutline w14:w="9525" w14:cap="rnd" w14:cmpd="sng" w14:algn="ctr">
            <w14:noFill/>
            <w14:prstDash w14:val="solid"/>
            <w14:bevel/>
          </w14:textOutline>
        </w:rPr>
        <w:t>MOMENTOS DE LA SESIÓN:</w:t>
      </w:r>
    </w:p>
    <w:p w14:paraId="5CAA5E44"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32CCABEF" w14:textId="77777777" w:rsidTr="00670A4C">
        <w:trPr>
          <w:trHeight w:val="64"/>
          <w:jc w:val="center"/>
        </w:trPr>
        <w:tc>
          <w:tcPr>
            <w:tcW w:w="831" w:type="pct"/>
            <w:shd w:val="clear" w:color="auto" w:fill="FFD966"/>
            <w:vAlign w:val="center"/>
          </w:tcPr>
          <w:p w14:paraId="0EEF2D2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69" w:type="pct"/>
            <w:shd w:val="clear" w:color="auto" w:fill="FFD966"/>
            <w:vAlign w:val="center"/>
          </w:tcPr>
          <w:p w14:paraId="08A4BBFE"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34A00CD3" w14:textId="77777777" w:rsidTr="00670A4C">
        <w:trPr>
          <w:trHeight w:val="526"/>
          <w:jc w:val="center"/>
        </w:trPr>
        <w:tc>
          <w:tcPr>
            <w:tcW w:w="831" w:type="pct"/>
            <w:vAlign w:val="center"/>
          </w:tcPr>
          <w:p w14:paraId="70ECAD30"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42BD0193"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1C55E9DF">
                <v:shape id="_x0000_s2059" type="#_x0000_t75" style="position:absolute;left:0;text-align:left;margin-left:4.8pt;margin-top:20.45pt;width:58.1pt;height:52.8pt;z-index:251749376">
                  <v:imagedata r:id="rId79" o:title=""/>
                </v:shape>
                <o:OLEObject Type="Embed" ProgID="PBrush" ShapeID="_x0000_s2059" DrawAspect="Content" ObjectID="_1830694030" r:id="rId95"/>
              </w:object>
            </w:r>
          </w:p>
        </w:tc>
        <w:tc>
          <w:tcPr>
            <w:tcW w:w="4169" w:type="pct"/>
            <w:tcBorders>
              <w:bottom w:val="single" w:sz="4" w:space="0" w:color="auto"/>
            </w:tcBorders>
            <w:vAlign w:val="center"/>
          </w:tcPr>
          <w:p w14:paraId="67F2370C"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5236AE9C" w14:textId="77777777" w:rsidR="00670A4C" w:rsidRPr="00670A4C" w:rsidRDefault="00670A4C" w:rsidP="00670A4C">
            <w:pPr>
              <w:widowControl w:val="0"/>
              <w:numPr>
                <w:ilvl w:val="0"/>
                <w:numId w:val="27"/>
              </w:numPr>
              <w:autoSpaceDE w:val="0"/>
              <w:autoSpaceDN w:val="0"/>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La maestra motiva a los niños sentados en círculo, y dialogamos sobre algunos pregones callejeros (personas que pasan gritando vendiendo sus productos) el heladero, el chupeteo, entre otros</w:t>
            </w:r>
          </w:p>
          <w:p w14:paraId="16D57C0D" w14:textId="77777777" w:rsidR="00670A4C" w:rsidRPr="00670A4C" w:rsidRDefault="00670A4C" w:rsidP="00670A4C">
            <w:pPr>
              <w:tabs>
                <w:tab w:val="left" w:pos="0"/>
              </w:tabs>
              <w:jc w:val="both"/>
              <w:rPr>
                <w:rFonts w:ascii="Times New Roman" w:eastAsia="Times New Roman" w:hAnsi="Times New Roman" w:cs="Times New Roman"/>
                <w:bCs/>
                <w:sz w:val="24"/>
                <w:szCs w:val="24"/>
              </w:rPr>
            </w:pPr>
          </w:p>
          <w:p w14:paraId="1704CF59"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2E934DE5"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64200562"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Preguntamos ¿Alguna vez escucharon por las calles pasar gritando a personas vendiendo cosas? ¿Qué vendían? ¿Qué cosas decían para vender?</w:t>
            </w:r>
          </w:p>
          <w:p w14:paraId="3B7B6D79"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092391E1"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lastRenderedPageBreak/>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sz w:val="24"/>
                <w:szCs w:val="24"/>
              </w:rPr>
              <w:t>es que vamos a jugar a ser pregoneros callejeros</w:t>
            </w:r>
          </w:p>
        </w:tc>
      </w:tr>
      <w:tr w:rsidR="00670A4C" w:rsidRPr="00670A4C" w14:paraId="34E81445" w14:textId="77777777" w:rsidTr="00670A4C">
        <w:trPr>
          <w:trHeight w:val="2458"/>
          <w:jc w:val="center"/>
        </w:trPr>
        <w:tc>
          <w:tcPr>
            <w:tcW w:w="831" w:type="pct"/>
            <w:tcBorders>
              <w:right w:val="single" w:sz="4" w:space="0" w:color="auto"/>
            </w:tcBorders>
            <w:vAlign w:val="center"/>
          </w:tcPr>
          <w:p w14:paraId="7B18DB4E"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03A24BAE"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26F9DE17">
                <v:shape id="_x0000_s2074" type="#_x0000_t75" style="position:absolute;left:0;text-align:left;margin-left:-3.1pt;margin-top:15.15pt;width:74.9pt;height:38.95pt;z-index:251764736">
                  <v:imagedata r:id="rId83" o:title=""/>
                </v:shape>
                <o:OLEObject Type="Embed" ProgID="PBrush" ShapeID="_x0000_s2074" DrawAspect="Content" ObjectID="_1830694031" r:id="rId96"/>
              </w:object>
            </w:r>
          </w:p>
        </w:tc>
        <w:tc>
          <w:tcPr>
            <w:tcW w:w="4169" w:type="pct"/>
            <w:tcBorders>
              <w:top w:val="single" w:sz="4" w:space="0" w:color="auto"/>
              <w:left w:val="single" w:sz="4" w:space="0" w:color="auto"/>
            </w:tcBorders>
            <w:vAlign w:val="center"/>
          </w:tcPr>
          <w:p w14:paraId="043E0DEF"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5BA93462" w14:textId="446098F5" w:rsidR="00670A4C" w:rsidRPr="00670A4C" w:rsidRDefault="00670A4C" w:rsidP="00670A4C">
            <w:pPr>
              <w:widowControl w:val="0"/>
              <w:numPr>
                <w:ilvl w:val="0"/>
                <w:numId w:val="20"/>
              </w:numPr>
              <w:autoSpaceDE w:val="0"/>
              <w:autoSpaceDN w:val="0"/>
              <w:ind w:left="317" w:hanging="284"/>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Les presentamos imágenes de un chatarrero, un afilador de cuchillo, un botellero (persona que compra botellas </w:t>
            </w:r>
            <w:r w:rsidR="00027526" w:rsidRPr="00670A4C">
              <w:rPr>
                <w:rFonts w:ascii="Times New Roman" w:eastAsia="Times New Roman" w:hAnsi="Times New Roman" w:cs="Times New Roman"/>
                <w:sz w:val="24"/>
                <w:szCs w:val="24"/>
                <w:lang w:val="es-ES" w:eastAsia="en-US"/>
              </w:rPr>
              <w:t>vacías</w:t>
            </w:r>
            <w:r w:rsidRPr="00670A4C">
              <w:rPr>
                <w:rFonts w:ascii="Times New Roman" w:eastAsia="Times New Roman" w:hAnsi="Times New Roman" w:cs="Times New Roman"/>
                <w:sz w:val="24"/>
                <w:szCs w:val="24"/>
                <w:lang w:val="es-ES" w:eastAsia="en-US"/>
              </w:rPr>
              <w:t>). Luego gritamos con voz entonada:</w:t>
            </w:r>
          </w:p>
          <w:p w14:paraId="054B740A"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¡El </w:t>
            </w:r>
            <w:proofErr w:type="spellStart"/>
            <w:r w:rsidRPr="00670A4C">
              <w:rPr>
                <w:rFonts w:ascii="Times New Roman" w:eastAsia="Times New Roman" w:hAnsi="Times New Roman" w:cs="Times New Roman"/>
                <w:sz w:val="24"/>
                <w:szCs w:val="24"/>
                <w:lang w:val="es-ES" w:eastAsia="en-US"/>
              </w:rPr>
              <w:t>afiladóoor</w:t>
            </w:r>
            <w:proofErr w:type="spellEnd"/>
            <w:r w:rsidRPr="00670A4C">
              <w:rPr>
                <w:rFonts w:ascii="Times New Roman" w:eastAsia="Times New Roman" w:hAnsi="Times New Roman" w:cs="Times New Roman"/>
                <w:sz w:val="24"/>
                <w:szCs w:val="24"/>
                <w:lang w:val="es-ES" w:eastAsia="en-US"/>
              </w:rPr>
              <w:t>!</w:t>
            </w:r>
          </w:p>
          <w:p w14:paraId="3AAF4E58"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¡Cuchillos, navajas que afilar!,</w:t>
            </w:r>
          </w:p>
          <w:p w14:paraId="725D4DF9"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w:t>
            </w:r>
            <w:proofErr w:type="spellStart"/>
            <w:r w:rsidRPr="00670A4C">
              <w:rPr>
                <w:rFonts w:ascii="Times New Roman" w:eastAsia="Times New Roman" w:hAnsi="Times New Roman" w:cs="Times New Roman"/>
                <w:sz w:val="24"/>
                <w:szCs w:val="24"/>
                <w:lang w:val="es-ES" w:eastAsia="en-US"/>
              </w:rPr>
              <w:t>Chatarrerooo</w:t>
            </w:r>
            <w:proofErr w:type="spellEnd"/>
            <w:r w:rsidRPr="00670A4C">
              <w:rPr>
                <w:rFonts w:ascii="Times New Roman" w:eastAsia="Times New Roman" w:hAnsi="Times New Roman" w:cs="Times New Roman"/>
                <w:sz w:val="24"/>
                <w:szCs w:val="24"/>
                <w:lang w:val="es-ES" w:eastAsia="en-US"/>
              </w:rPr>
              <w:t>, señoras,</w:t>
            </w:r>
          </w:p>
          <w:p w14:paraId="008538A8"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se compran neveras, lavadoras,</w:t>
            </w:r>
          </w:p>
          <w:p w14:paraId="11DB276D"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camas viejas, trapos viejos,</w:t>
            </w:r>
          </w:p>
          <w:p w14:paraId="1F844263"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proofErr w:type="spellStart"/>
            <w:r w:rsidRPr="00670A4C">
              <w:rPr>
                <w:rFonts w:ascii="Times New Roman" w:eastAsia="Times New Roman" w:hAnsi="Times New Roman" w:cs="Times New Roman"/>
                <w:sz w:val="24"/>
                <w:szCs w:val="24"/>
                <w:lang w:val="es-ES" w:eastAsia="en-US"/>
              </w:rPr>
              <w:t>chatarrerooo</w:t>
            </w:r>
            <w:proofErr w:type="spellEnd"/>
            <w:r w:rsidRPr="00670A4C">
              <w:rPr>
                <w:rFonts w:ascii="Times New Roman" w:eastAsia="Times New Roman" w:hAnsi="Times New Roman" w:cs="Times New Roman"/>
                <w:sz w:val="24"/>
                <w:szCs w:val="24"/>
                <w:lang w:val="es-ES" w:eastAsia="en-US"/>
              </w:rPr>
              <w:t>!</w:t>
            </w:r>
          </w:p>
          <w:p w14:paraId="2FF3A160"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¡EI </w:t>
            </w:r>
            <w:proofErr w:type="spellStart"/>
            <w:r w:rsidRPr="00670A4C">
              <w:rPr>
                <w:rFonts w:ascii="Times New Roman" w:eastAsia="Times New Roman" w:hAnsi="Times New Roman" w:cs="Times New Roman"/>
                <w:sz w:val="24"/>
                <w:szCs w:val="24"/>
                <w:lang w:val="es-ES" w:eastAsia="en-US"/>
              </w:rPr>
              <w:t>traperooo</w:t>
            </w:r>
            <w:proofErr w:type="spellEnd"/>
            <w:r w:rsidRPr="00670A4C">
              <w:rPr>
                <w:rFonts w:ascii="Times New Roman" w:eastAsia="Times New Roman" w:hAnsi="Times New Roman" w:cs="Times New Roman"/>
                <w:sz w:val="24"/>
                <w:szCs w:val="24"/>
                <w:lang w:val="es-ES" w:eastAsia="en-US"/>
              </w:rPr>
              <w:t>!</w:t>
            </w:r>
          </w:p>
          <w:p w14:paraId="3082B40F" w14:textId="77777777" w:rsidR="00670A4C" w:rsidRPr="00670A4C" w:rsidRDefault="00670A4C" w:rsidP="00670A4C">
            <w:pPr>
              <w:widowControl w:val="0"/>
              <w:autoSpaceDE w:val="0"/>
              <w:autoSpaceDN w:val="0"/>
              <w:ind w:left="317"/>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w:t>
            </w:r>
            <w:proofErr w:type="spellStart"/>
            <w:r w:rsidRPr="00670A4C">
              <w:rPr>
                <w:rFonts w:ascii="Times New Roman" w:eastAsia="Times New Roman" w:hAnsi="Times New Roman" w:cs="Times New Roman"/>
                <w:sz w:val="24"/>
                <w:szCs w:val="24"/>
                <w:lang w:val="es-ES" w:eastAsia="en-US"/>
              </w:rPr>
              <w:t>Botelleeero</w:t>
            </w:r>
            <w:proofErr w:type="spellEnd"/>
            <w:r w:rsidRPr="00670A4C">
              <w:rPr>
                <w:rFonts w:ascii="Times New Roman" w:eastAsia="Times New Roman" w:hAnsi="Times New Roman" w:cs="Times New Roman"/>
                <w:sz w:val="24"/>
                <w:szCs w:val="24"/>
                <w:lang w:val="es-ES" w:eastAsia="en-US"/>
              </w:rPr>
              <w:t>!</w:t>
            </w:r>
          </w:p>
          <w:p w14:paraId="21426CEB"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0C593DD1"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Se les pide que identifiquen el pregón con la imagen</w:t>
            </w:r>
          </w:p>
          <w:p w14:paraId="56A52CDD"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 xml:space="preserve">Les pedimos que repitan el pregón callejero que más les </w:t>
            </w:r>
            <w:proofErr w:type="spellStart"/>
            <w:r w:rsidRPr="00670A4C">
              <w:rPr>
                <w:rFonts w:ascii="Times New Roman" w:hAnsi="Times New Roman" w:cs="Times New Roman"/>
                <w:sz w:val="24"/>
                <w:szCs w:val="24"/>
              </w:rPr>
              <w:t>a</w:t>
            </w:r>
            <w:proofErr w:type="spellEnd"/>
            <w:r w:rsidRPr="00670A4C">
              <w:rPr>
                <w:rFonts w:ascii="Times New Roman" w:hAnsi="Times New Roman" w:cs="Times New Roman"/>
                <w:sz w:val="24"/>
                <w:szCs w:val="24"/>
              </w:rPr>
              <w:t xml:space="preserve"> gustado.</w:t>
            </w:r>
          </w:p>
          <w:p w14:paraId="19B709BE"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 xml:space="preserve">Se les facilita envases de diferentes productos (envases de: leche, Yogurt, aceite, </w:t>
            </w:r>
            <w:proofErr w:type="spellStart"/>
            <w:r w:rsidRPr="00670A4C">
              <w:rPr>
                <w:rFonts w:ascii="Times New Roman" w:hAnsi="Times New Roman" w:cs="Times New Roman"/>
                <w:sz w:val="24"/>
                <w:szCs w:val="24"/>
              </w:rPr>
              <w:t>etc</w:t>
            </w:r>
            <w:proofErr w:type="spellEnd"/>
            <w:r w:rsidRPr="00670A4C">
              <w:rPr>
                <w:rFonts w:ascii="Times New Roman" w:hAnsi="Times New Roman" w:cs="Times New Roman"/>
                <w:sz w:val="24"/>
                <w:szCs w:val="24"/>
              </w:rPr>
              <w:t xml:space="preserve">) para que escojan, se les propone vender con un pregón callejero corto, por ejemplo: </w:t>
            </w:r>
          </w:p>
          <w:p w14:paraId="1DFD8BF4" w14:textId="77777777" w:rsidR="00670A4C" w:rsidRPr="00670A4C" w:rsidRDefault="00670A4C" w:rsidP="00670A4C">
            <w:pPr>
              <w:ind w:left="317"/>
              <w:jc w:val="center"/>
              <w:rPr>
                <w:rFonts w:ascii="Times New Roman" w:hAnsi="Times New Roman" w:cs="Times New Roman"/>
                <w:sz w:val="24"/>
                <w:szCs w:val="24"/>
                <w:lang w:eastAsia="en-US"/>
              </w:rPr>
            </w:pPr>
            <w:r w:rsidRPr="00670A4C">
              <w:rPr>
                <w:rFonts w:ascii="Times New Roman" w:hAnsi="Times New Roman" w:cs="Times New Roman"/>
                <w:sz w:val="24"/>
                <w:szCs w:val="24"/>
                <w:lang w:eastAsia="en-US"/>
              </w:rPr>
              <w:t xml:space="preserve">Delicioso yogurt de fresa, lucma, </w:t>
            </w:r>
            <w:proofErr w:type="spellStart"/>
            <w:r w:rsidRPr="00670A4C">
              <w:rPr>
                <w:rFonts w:ascii="Times New Roman" w:hAnsi="Times New Roman" w:cs="Times New Roman"/>
                <w:sz w:val="24"/>
                <w:szCs w:val="24"/>
                <w:lang w:eastAsia="en-US"/>
              </w:rPr>
              <w:t>vainillaaaa</w:t>
            </w:r>
            <w:proofErr w:type="spellEnd"/>
          </w:p>
          <w:p w14:paraId="22EEBF86" w14:textId="77777777" w:rsidR="00670A4C" w:rsidRPr="00670A4C" w:rsidRDefault="00670A4C" w:rsidP="00670A4C">
            <w:pPr>
              <w:ind w:left="317"/>
              <w:jc w:val="center"/>
              <w:rPr>
                <w:rFonts w:ascii="Times New Roman" w:hAnsi="Times New Roman" w:cs="Times New Roman"/>
                <w:sz w:val="24"/>
                <w:szCs w:val="24"/>
                <w:lang w:eastAsia="en-US"/>
              </w:rPr>
            </w:pPr>
            <w:r w:rsidRPr="00670A4C">
              <w:rPr>
                <w:rFonts w:ascii="Times New Roman" w:hAnsi="Times New Roman" w:cs="Times New Roman"/>
                <w:sz w:val="24"/>
                <w:szCs w:val="24"/>
                <w:lang w:eastAsia="en-US"/>
              </w:rPr>
              <w:t xml:space="preserve">Lleve casera su rica leche </w:t>
            </w:r>
            <w:proofErr w:type="spellStart"/>
            <w:r w:rsidRPr="00670A4C">
              <w:rPr>
                <w:rFonts w:ascii="Times New Roman" w:hAnsi="Times New Roman" w:cs="Times New Roman"/>
                <w:sz w:val="24"/>
                <w:szCs w:val="24"/>
                <w:lang w:eastAsia="en-US"/>
              </w:rPr>
              <w:t>Gloriaaaaa</w:t>
            </w:r>
            <w:proofErr w:type="spellEnd"/>
          </w:p>
          <w:p w14:paraId="3C362DC7"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Se da un tiempo para que los niños puedan crear sus pregones callejeros, recordando lo que escucharon al ir de compras con mamá</w:t>
            </w:r>
          </w:p>
          <w:p w14:paraId="05870AAE"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Luego jugamos a pregonar en la plaza con nuestros productos elegidos.</w:t>
            </w:r>
          </w:p>
          <w:p w14:paraId="28B17174"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3A5A4A7B"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Conversamos sobre la experiencia, ¿Qué vendieron? ¿qué decían al vender? ¿Les gusto la experiencia? ¿Por qué?</w:t>
            </w:r>
          </w:p>
        </w:tc>
      </w:tr>
      <w:tr w:rsidR="00670A4C" w:rsidRPr="00670A4C" w14:paraId="2E211382" w14:textId="77777777" w:rsidTr="00670A4C">
        <w:trPr>
          <w:trHeight w:val="566"/>
          <w:jc w:val="center"/>
        </w:trPr>
        <w:tc>
          <w:tcPr>
            <w:tcW w:w="831" w:type="pct"/>
            <w:vAlign w:val="center"/>
          </w:tcPr>
          <w:p w14:paraId="465E6EC3"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69" w:type="pct"/>
            <w:tcBorders>
              <w:top w:val="single" w:sz="4" w:space="0" w:color="auto"/>
            </w:tcBorders>
            <w:vAlign w:val="center"/>
          </w:tcPr>
          <w:p w14:paraId="2FCC048F"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40D7B3FF"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rPr>
              <w:t>¿qué hicieron para jugar a los pregones callejeros?, ¿qué necesitaron?, ¿qué fue sencillo?, ¿qué les fue más difícil? ¿Qué les gustó de la actividad? ¿Para qué les servirá lo que aprendieron?</w:t>
            </w:r>
          </w:p>
        </w:tc>
      </w:tr>
    </w:tbl>
    <w:p w14:paraId="45F61BD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D972176"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9EB663C"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6BDF8BE"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0FC6F0F"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F3D6AB6"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233C74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7708559"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2B874BC"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9631C20"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A3ACA9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C7A1FCD"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422D05D"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6A07846" w14:textId="26F3B112"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DDCD52E" w14:textId="2653087B"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A792C7A" w14:textId="413DDF54"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DAD6F01" w14:textId="77777777" w:rsidR="00027526" w:rsidRPr="00670A4C"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532CBE6"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6</w:t>
      </w:r>
    </w:p>
    <w:p w14:paraId="38C538C8"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744E26A5" w14:textId="77777777" w:rsidTr="00670A4C">
        <w:trPr>
          <w:trHeight w:val="277"/>
        </w:trPr>
        <w:tc>
          <w:tcPr>
            <w:tcW w:w="5660" w:type="dxa"/>
            <w:gridSpan w:val="3"/>
            <w:vAlign w:val="center"/>
          </w:tcPr>
          <w:p w14:paraId="01201ED0"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484AAFFC"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7271F463" w14:textId="77777777" w:rsidTr="00670A4C">
        <w:trPr>
          <w:trHeight w:val="609"/>
        </w:trPr>
        <w:tc>
          <w:tcPr>
            <w:tcW w:w="5660" w:type="dxa"/>
            <w:gridSpan w:val="3"/>
          </w:tcPr>
          <w:p w14:paraId="752D73E9"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6BC4A81B" w14:textId="472F80CF"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rPr>
              <w:t>Realiza pausas necesaria</w:t>
            </w:r>
            <w:r w:rsidR="00BD1659">
              <w:rPr>
                <w:rFonts w:ascii="Times New Roman" w:hAnsi="Times New Roman" w:cs="Times New Roman"/>
                <w:sz w:val="24"/>
                <w:szCs w:val="24"/>
              </w:rPr>
              <w:t>s cuando pronuncia las palabras de texto</w:t>
            </w:r>
          </w:p>
        </w:tc>
      </w:tr>
      <w:tr w:rsidR="00670A4C" w:rsidRPr="00670A4C" w14:paraId="43D38E86" w14:textId="77777777" w:rsidTr="00670A4C">
        <w:trPr>
          <w:trHeight w:val="247"/>
        </w:trPr>
        <w:tc>
          <w:tcPr>
            <w:tcW w:w="0" w:type="auto"/>
            <w:vMerge w:val="restart"/>
            <w:vAlign w:val="center"/>
          </w:tcPr>
          <w:p w14:paraId="18B97F6A"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1F59CC5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53000BDA" w14:textId="49BD9E8E"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3ACB329F" w14:textId="77777777" w:rsidTr="00670A4C">
        <w:trPr>
          <w:trHeight w:val="324"/>
        </w:trPr>
        <w:tc>
          <w:tcPr>
            <w:tcW w:w="0" w:type="auto"/>
            <w:vMerge/>
          </w:tcPr>
          <w:p w14:paraId="260F8CD6"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3D9AC5A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59CB42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17B880B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1C2E645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5FE238B6" w14:textId="77777777" w:rsidTr="00670A4C">
        <w:trPr>
          <w:trHeight w:val="324"/>
        </w:trPr>
        <w:tc>
          <w:tcPr>
            <w:tcW w:w="0" w:type="auto"/>
          </w:tcPr>
          <w:p w14:paraId="2061C44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61B361F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9C2CEF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18BED4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01B3C3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E719659" w14:textId="77777777" w:rsidTr="00670A4C">
        <w:trPr>
          <w:trHeight w:val="324"/>
        </w:trPr>
        <w:tc>
          <w:tcPr>
            <w:tcW w:w="0" w:type="auto"/>
          </w:tcPr>
          <w:p w14:paraId="04A699F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066DC8F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CC3679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F6A377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8DDC23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48228B1" w14:textId="77777777" w:rsidTr="00670A4C">
        <w:trPr>
          <w:trHeight w:val="324"/>
        </w:trPr>
        <w:tc>
          <w:tcPr>
            <w:tcW w:w="0" w:type="auto"/>
          </w:tcPr>
          <w:p w14:paraId="36A1954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6FE94A9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3DF75B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EB3FF3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A52C5F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7FF42D" w14:textId="77777777" w:rsidTr="00670A4C">
        <w:trPr>
          <w:trHeight w:val="324"/>
        </w:trPr>
        <w:tc>
          <w:tcPr>
            <w:tcW w:w="0" w:type="auto"/>
          </w:tcPr>
          <w:p w14:paraId="505FE77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0A3F9FE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5E6AC2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D66127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FDFBDC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A4DB0B3" w14:textId="77777777" w:rsidTr="00670A4C">
        <w:trPr>
          <w:trHeight w:val="324"/>
        </w:trPr>
        <w:tc>
          <w:tcPr>
            <w:tcW w:w="0" w:type="auto"/>
          </w:tcPr>
          <w:p w14:paraId="68C7325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3CE4400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B7A0EE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499DDF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DE58C8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DF9B9B9" w14:textId="77777777" w:rsidTr="00670A4C">
        <w:trPr>
          <w:trHeight w:val="324"/>
        </w:trPr>
        <w:tc>
          <w:tcPr>
            <w:tcW w:w="0" w:type="auto"/>
          </w:tcPr>
          <w:p w14:paraId="518094B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4CD5706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346871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3B995D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1B5FEB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3F45422" w14:textId="77777777" w:rsidTr="00670A4C">
        <w:trPr>
          <w:trHeight w:val="324"/>
        </w:trPr>
        <w:tc>
          <w:tcPr>
            <w:tcW w:w="0" w:type="auto"/>
          </w:tcPr>
          <w:p w14:paraId="2056E92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413BCCF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E322DD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615675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E2A9DC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E762054" w14:textId="77777777" w:rsidTr="00670A4C">
        <w:trPr>
          <w:trHeight w:val="324"/>
        </w:trPr>
        <w:tc>
          <w:tcPr>
            <w:tcW w:w="0" w:type="auto"/>
          </w:tcPr>
          <w:p w14:paraId="1F4C589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4EEF9A8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909238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EA5127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DC234F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51D431C" w14:textId="77777777" w:rsidTr="00670A4C">
        <w:trPr>
          <w:trHeight w:val="324"/>
        </w:trPr>
        <w:tc>
          <w:tcPr>
            <w:tcW w:w="0" w:type="auto"/>
          </w:tcPr>
          <w:p w14:paraId="64C2E60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23FF2DC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F8CDF1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A57A2D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F0DF28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D87CC27" w14:textId="77777777" w:rsidTr="00670A4C">
        <w:trPr>
          <w:trHeight w:val="324"/>
        </w:trPr>
        <w:tc>
          <w:tcPr>
            <w:tcW w:w="0" w:type="auto"/>
          </w:tcPr>
          <w:p w14:paraId="5EA479F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66E6D43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06713C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D6E60B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E80C81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BEC7F47" w14:textId="77777777" w:rsidTr="00670A4C">
        <w:trPr>
          <w:trHeight w:val="324"/>
        </w:trPr>
        <w:tc>
          <w:tcPr>
            <w:tcW w:w="0" w:type="auto"/>
          </w:tcPr>
          <w:p w14:paraId="6DAFD2C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0D36EC2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F0D3F9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A4D9E5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EC0F7B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1CD8CF8" w14:textId="77777777" w:rsidTr="00670A4C">
        <w:trPr>
          <w:trHeight w:val="324"/>
        </w:trPr>
        <w:tc>
          <w:tcPr>
            <w:tcW w:w="0" w:type="auto"/>
          </w:tcPr>
          <w:p w14:paraId="2ADB7F1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41A6727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981F70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9EF93E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70ABBA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8B21706" w14:textId="77777777" w:rsidTr="00670A4C">
        <w:trPr>
          <w:trHeight w:val="324"/>
        </w:trPr>
        <w:tc>
          <w:tcPr>
            <w:tcW w:w="0" w:type="auto"/>
          </w:tcPr>
          <w:p w14:paraId="75A5F2D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7A6104F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708EEE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CC2903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F22E4D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8D8C20B" w14:textId="77777777" w:rsidTr="00670A4C">
        <w:trPr>
          <w:trHeight w:val="324"/>
        </w:trPr>
        <w:tc>
          <w:tcPr>
            <w:tcW w:w="0" w:type="auto"/>
          </w:tcPr>
          <w:p w14:paraId="232A11E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1FFCB04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C02FE2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9DC71F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90CBDC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F68409C" w14:textId="77777777" w:rsidTr="00670A4C">
        <w:trPr>
          <w:trHeight w:val="324"/>
        </w:trPr>
        <w:tc>
          <w:tcPr>
            <w:tcW w:w="0" w:type="auto"/>
          </w:tcPr>
          <w:p w14:paraId="2E9928E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44C2874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5CC571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B36760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35A046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9B492DC" w14:textId="77777777" w:rsidTr="00670A4C">
        <w:trPr>
          <w:trHeight w:val="324"/>
        </w:trPr>
        <w:tc>
          <w:tcPr>
            <w:tcW w:w="0" w:type="auto"/>
          </w:tcPr>
          <w:p w14:paraId="7D835BF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336AFA0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A06B17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D3E52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50B9DE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59910CA" w14:textId="77777777" w:rsidTr="00670A4C">
        <w:trPr>
          <w:trHeight w:val="324"/>
        </w:trPr>
        <w:tc>
          <w:tcPr>
            <w:tcW w:w="0" w:type="auto"/>
          </w:tcPr>
          <w:p w14:paraId="2F72DEC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64D8945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3BF9B9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8C1668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E86D4A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5DC9FB1" w14:textId="77777777" w:rsidTr="00670A4C">
        <w:trPr>
          <w:trHeight w:val="324"/>
        </w:trPr>
        <w:tc>
          <w:tcPr>
            <w:tcW w:w="0" w:type="auto"/>
          </w:tcPr>
          <w:p w14:paraId="6C25F47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0720665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10269F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4A85DE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276F1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AEF5A3" w14:textId="77777777" w:rsidTr="00670A4C">
        <w:trPr>
          <w:trHeight w:val="324"/>
        </w:trPr>
        <w:tc>
          <w:tcPr>
            <w:tcW w:w="0" w:type="auto"/>
          </w:tcPr>
          <w:p w14:paraId="6BE70BD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19BDF5F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792143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A1E7C1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E8C413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BE3A0A7" w14:textId="77777777" w:rsidTr="00670A4C">
        <w:trPr>
          <w:trHeight w:val="324"/>
        </w:trPr>
        <w:tc>
          <w:tcPr>
            <w:tcW w:w="0" w:type="auto"/>
          </w:tcPr>
          <w:p w14:paraId="74121E1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76195B2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5CBD33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773E22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3B7592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E86071A" w14:textId="77777777" w:rsidTr="00670A4C">
        <w:trPr>
          <w:trHeight w:val="324"/>
        </w:trPr>
        <w:tc>
          <w:tcPr>
            <w:tcW w:w="0" w:type="auto"/>
          </w:tcPr>
          <w:p w14:paraId="46971A2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2DD260A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AD3638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A9EF37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EEFBF2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4D2E87E" w14:textId="77777777" w:rsidTr="00670A4C">
        <w:trPr>
          <w:trHeight w:val="324"/>
        </w:trPr>
        <w:tc>
          <w:tcPr>
            <w:tcW w:w="0" w:type="auto"/>
          </w:tcPr>
          <w:p w14:paraId="66CB3D8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1E04FA2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FFE73C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FAC748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6004E9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014273A" w14:textId="77777777" w:rsidTr="00670A4C">
        <w:trPr>
          <w:trHeight w:val="324"/>
        </w:trPr>
        <w:tc>
          <w:tcPr>
            <w:tcW w:w="0" w:type="auto"/>
          </w:tcPr>
          <w:p w14:paraId="6A2DFF1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01A0F77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7427AB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C6A298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FC6FE3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9ED70F0" w14:textId="77777777" w:rsidTr="00670A4C">
        <w:trPr>
          <w:trHeight w:val="324"/>
        </w:trPr>
        <w:tc>
          <w:tcPr>
            <w:tcW w:w="0" w:type="auto"/>
          </w:tcPr>
          <w:p w14:paraId="3031B75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7E531AD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53A41B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6F8C50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0AA8CF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2D6DA02" w14:textId="77777777" w:rsidTr="00670A4C">
        <w:trPr>
          <w:trHeight w:val="324"/>
        </w:trPr>
        <w:tc>
          <w:tcPr>
            <w:tcW w:w="0" w:type="auto"/>
          </w:tcPr>
          <w:p w14:paraId="15125EF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7CD0E18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46A0E4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3B22AB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51E34A9" w14:textId="77777777" w:rsidR="00670A4C" w:rsidRPr="00670A4C" w:rsidRDefault="00670A4C" w:rsidP="00670A4C">
            <w:pPr>
              <w:rPr>
                <w:rFonts w:ascii="Times New Roman" w:eastAsia="Cambria" w:hAnsi="Times New Roman" w:cs="Times New Roman"/>
                <w:b/>
                <w:sz w:val="24"/>
                <w:szCs w:val="24"/>
              </w:rPr>
            </w:pPr>
          </w:p>
        </w:tc>
      </w:tr>
    </w:tbl>
    <w:p w14:paraId="37767BC8"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77787A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F9B6C3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892E7A0"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6CCABB6" w14:textId="417DCC83" w:rsid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21BA020" w14:textId="4FAD4A38"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6051C96" w14:textId="15B40B9C" w:rsidR="00027526"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72E1732" w14:textId="77777777" w:rsidR="00027526" w:rsidRPr="00670A4C" w:rsidRDefault="00027526"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14E41CA4"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0E2B89E9"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07</w:t>
      </w:r>
    </w:p>
    <w:p w14:paraId="37566A50"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09396186"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795EF8B7"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4B7876AC"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“LOS LINDOS FAROLES”</w:t>
      </w:r>
    </w:p>
    <w:p w14:paraId="676D776E"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6D8B93B8"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1EAEF51A"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38FDB8A4"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78A14F61" w14:textId="77777777" w:rsidR="00670A4C" w:rsidRPr="00670A4C" w:rsidRDefault="00670A4C" w:rsidP="00670A4C">
      <w:pPr>
        <w:spacing w:after="0" w:line="240" w:lineRule="auto"/>
        <w:jc w:val="both"/>
        <w:rPr>
          <w:rFonts w:ascii="Times New Roman" w:hAnsi="Times New Roman" w:cs="Times New Roman"/>
          <w:sz w:val="24"/>
          <w:szCs w:val="24"/>
        </w:rPr>
      </w:pPr>
    </w:p>
    <w:p w14:paraId="5F6F3A57"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1897B7DB" w14:textId="77777777" w:rsidTr="00670A4C">
        <w:trPr>
          <w:trHeight w:val="599"/>
          <w:jc w:val="center"/>
        </w:trPr>
        <w:tc>
          <w:tcPr>
            <w:tcW w:w="709" w:type="dxa"/>
            <w:shd w:val="clear" w:color="auto" w:fill="FFCCFF"/>
            <w:vAlign w:val="center"/>
          </w:tcPr>
          <w:p w14:paraId="491E106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2168B988"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49A25605"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73CADFD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48F96B9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23A1FDF0"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2FF3AE33" w14:textId="77777777" w:rsidTr="00670A4C">
        <w:trPr>
          <w:cantSplit/>
          <w:trHeight w:val="2180"/>
          <w:jc w:val="center"/>
        </w:trPr>
        <w:tc>
          <w:tcPr>
            <w:tcW w:w="709" w:type="dxa"/>
            <w:textDirection w:val="btLr"/>
            <w:vAlign w:val="center"/>
          </w:tcPr>
          <w:p w14:paraId="0F7513F8"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198BC88B"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22993FDC"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6C3399B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129CBD3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22131E87"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5286E21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1B9C0C9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4C9B7882"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Recupera información explícita de un texto oral. Menciona algunos hechos y lugares, el nombre de personas y personajes. Sigue indicaciones orales o vuelve a contar con sus propias palabras los sucesos que más le gustaron</w:t>
            </w:r>
          </w:p>
        </w:tc>
        <w:tc>
          <w:tcPr>
            <w:tcW w:w="1701" w:type="dxa"/>
          </w:tcPr>
          <w:p w14:paraId="036AFEE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rPr>
              <w:t>Modera su timbre de voz según las palabras que pronuncia</w:t>
            </w:r>
          </w:p>
        </w:tc>
        <w:tc>
          <w:tcPr>
            <w:tcW w:w="1559" w:type="dxa"/>
          </w:tcPr>
          <w:p w14:paraId="3AC19812" w14:textId="7D0EF37E"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326EB531"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5C29EA65"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4F121D7A"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6C96D7FF" w14:textId="77777777" w:rsidTr="00670A4C">
        <w:trPr>
          <w:trHeight w:val="64"/>
          <w:jc w:val="center"/>
        </w:trPr>
        <w:tc>
          <w:tcPr>
            <w:tcW w:w="831" w:type="pct"/>
            <w:shd w:val="clear" w:color="auto" w:fill="FFD966"/>
            <w:vAlign w:val="center"/>
          </w:tcPr>
          <w:p w14:paraId="0501A3A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69" w:type="pct"/>
            <w:shd w:val="clear" w:color="auto" w:fill="FFD966"/>
            <w:vAlign w:val="center"/>
          </w:tcPr>
          <w:p w14:paraId="2AF0A280"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11ABF41B" w14:textId="77777777" w:rsidTr="00670A4C">
        <w:trPr>
          <w:trHeight w:val="526"/>
          <w:jc w:val="center"/>
        </w:trPr>
        <w:tc>
          <w:tcPr>
            <w:tcW w:w="831" w:type="pct"/>
            <w:vAlign w:val="center"/>
          </w:tcPr>
          <w:p w14:paraId="71E9471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1D5A6946"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5AC9D62C">
                <v:shape id="_x0000_s2060" type="#_x0000_t75" style="position:absolute;left:0;text-align:left;margin-left:3.9pt;margin-top:15.25pt;width:58.1pt;height:52.8pt;z-index:251750400">
                  <v:imagedata r:id="rId79" o:title=""/>
                </v:shape>
                <o:OLEObject Type="Embed" ProgID="PBrush" ShapeID="_x0000_s2060" DrawAspect="Content" ObjectID="_1830694032" r:id="rId97"/>
              </w:object>
            </w:r>
          </w:p>
        </w:tc>
        <w:tc>
          <w:tcPr>
            <w:tcW w:w="4169" w:type="pct"/>
            <w:tcBorders>
              <w:bottom w:val="single" w:sz="4" w:space="0" w:color="auto"/>
            </w:tcBorders>
            <w:vAlign w:val="center"/>
          </w:tcPr>
          <w:p w14:paraId="30856365"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0842DFAE" w14:textId="77777777" w:rsidR="00670A4C" w:rsidRPr="00670A4C" w:rsidRDefault="00670A4C" w:rsidP="00670A4C">
            <w:pPr>
              <w:widowControl w:val="0"/>
              <w:numPr>
                <w:ilvl w:val="0"/>
                <w:numId w:val="27"/>
              </w:numPr>
              <w:autoSpaceDE w:val="0"/>
              <w:autoSpaceDN w:val="0"/>
              <w:ind w:left="175" w:hanging="175"/>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 xml:space="preserve">La maestra motiva a los niños sentados en círculo, mostramos una lámina donde se observa pregonando al pregonero en la época de lima colonial </w:t>
            </w:r>
          </w:p>
          <w:p w14:paraId="088BBC5A" w14:textId="77777777" w:rsidR="00670A4C" w:rsidRPr="00670A4C" w:rsidRDefault="00670A4C" w:rsidP="00670A4C">
            <w:pPr>
              <w:widowControl w:val="0"/>
              <w:numPr>
                <w:ilvl w:val="0"/>
                <w:numId w:val="27"/>
              </w:numPr>
              <w:autoSpaceDE w:val="0"/>
              <w:autoSpaceDN w:val="0"/>
              <w:ind w:left="175" w:hanging="175"/>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Luego, planteamos interrogantes: ¿qué hacen las personas de las imágenes?, ¿en qué lugar creen que se encuentran? ¿qué saben acerca del farolero?</w:t>
            </w:r>
          </w:p>
          <w:p w14:paraId="73C58DA0" w14:textId="77777777" w:rsidR="00670A4C" w:rsidRPr="00670A4C" w:rsidRDefault="00670A4C" w:rsidP="00670A4C">
            <w:pPr>
              <w:widowControl w:val="0"/>
              <w:numPr>
                <w:ilvl w:val="0"/>
                <w:numId w:val="27"/>
              </w:numPr>
              <w:autoSpaceDE w:val="0"/>
              <w:autoSpaceDN w:val="0"/>
              <w:ind w:left="175" w:hanging="142"/>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Se lee en voz alta el pregón, con el ritmo y el movimiento corporal adecuados</w:t>
            </w:r>
          </w:p>
          <w:p w14:paraId="7CD73785"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6779E805"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4AC6E7A6"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Preguntamos </w:t>
            </w:r>
            <w:r w:rsidRPr="00670A4C">
              <w:rPr>
                <w:rFonts w:ascii="Times New Roman" w:hAnsi="Times New Roman" w:cs="Times New Roman"/>
                <w:sz w:val="24"/>
                <w:szCs w:val="24"/>
              </w:rPr>
              <w:t>¿de qué trata el pregón?, ¿qué movimientos realicé para cantarlos?, ¿les gustaría hacer lo mismo que yo?</w:t>
            </w:r>
          </w:p>
          <w:p w14:paraId="4BB1B15B"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lastRenderedPageBreak/>
              <w:t>PROPÓSITO</w:t>
            </w:r>
          </w:p>
          <w:p w14:paraId="7AEDD908"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sz w:val="24"/>
                <w:szCs w:val="24"/>
              </w:rPr>
              <w:t>escucharán y entonarán el pregón del farolero con gestos y movimientos.</w:t>
            </w:r>
          </w:p>
        </w:tc>
      </w:tr>
      <w:tr w:rsidR="00670A4C" w:rsidRPr="00670A4C" w14:paraId="4A42589A" w14:textId="77777777" w:rsidTr="00670A4C">
        <w:trPr>
          <w:trHeight w:val="2458"/>
          <w:jc w:val="center"/>
        </w:trPr>
        <w:tc>
          <w:tcPr>
            <w:tcW w:w="831" w:type="pct"/>
            <w:tcBorders>
              <w:right w:val="single" w:sz="4" w:space="0" w:color="auto"/>
            </w:tcBorders>
            <w:vAlign w:val="center"/>
          </w:tcPr>
          <w:p w14:paraId="0CC06E61"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4D57260D"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0C2A2A35">
                <v:shape id="_x0000_s2075" type="#_x0000_t75" style="position:absolute;left:0;text-align:left;margin-left:-4.2pt;margin-top:16.25pt;width:74.9pt;height:38.95pt;z-index:251765760">
                  <v:imagedata r:id="rId83" o:title=""/>
                </v:shape>
                <o:OLEObject Type="Embed" ProgID="PBrush" ShapeID="_x0000_s2075" DrawAspect="Content" ObjectID="_1830694033" r:id="rId98"/>
              </w:object>
            </w:r>
          </w:p>
        </w:tc>
        <w:tc>
          <w:tcPr>
            <w:tcW w:w="4169" w:type="pct"/>
            <w:tcBorders>
              <w:top w:val="single" w:sz="4" w:space="0" w:color="auto"/>
              <w:left w:val="single" w:sz="4" w:space="0" w:color="auto"/>
            </w:tcBorders>
            <w:vAlign w:val="center"/>
          </w:tcPr>
          <w:p w14:paraId="235B9E03"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0CC9920A"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Se recuerda con los niños y las niñas las normas de convivencia a poner en práctica durante la presente sesión</w:t>
            </w:r>
          </w:p>
          <w:p w14:paraId="2BF43EE9"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Pegamos en la pizarra el papelote con el pregón del farolero.</w:t>
            </w:r>
          </w:p>
          <w:p w14:paraId="541E29BD"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2434213C" w14:textId="77777777" w:rsidR="00670A4C" w:rsidRPr="00670A4C" w:rsidRDefault="00670A4C" w:rsidP="00670A4C">
            <w:pPr>
              <w:numPr>
                <w:ilvl w:val="0"/>
                <w:numId w:val="32"/>
              </w:numPr>
              <w:spacing w:after="120"/>
              <w:ind w:left="317" w:hanging="284"/>
              <w:jc w:val="both"/>
              <w:rPr>
                <w:rFonts w:ascii="Times New Roman" w:hAnsi="Times New Roman" w:cs="Times New Roman"/>
                <w:sz w:val="24"/>
                <w:szCs w:val="24"/>
              </w:rPr>
            </w:pPr>
            <w:r w:rsidRPr="00670A4C">
              <w:rPr>
                <w:rFonts w:ascii="Times New Roman" w:hAnsi="Times New Roman" w:cs="Times New Roman"/>
                <w:sz w:val="24"/>
                <w:szCs w:val="24"/>
              </w:rPr>
              <w:t>Se canta como lo hacían los pregoneros de antaño, es decir, con alargamientos de los sonidos de las palabras y movimientos corporales</w:t>
            </w:r>
          </w:p>
          <w:p w14:paraId="7EEBD203" w14:textId="77777777" w:rsidR="00670A4C" w:rsidRPr="00670A4C" w:rsidRDefault="00670A4C" w:rsidP="00670A4C">
            <w:pPr>
              <w:ind w:left="1440"/>
              <w:jc w:val="center"/>
              <w:rPr>
                <w:rFonts w:ascii="Times New Roman" w:hAnsi="Times New Roman" w:cs="Times New Roman"/>
                <w:b/>
                <w:sz w:val="24"/>
                <w:szCs w:val="24"/>
                <w:lang w:val="es-ES" w:eastAsia="en-US"/>
              </w:rPr>
            </w:pPr>
            <w:r w:rsidRPr="00670A4C">
              <w:rPr>
                <w:rFonts w:ascii="Times New Roman" w:hAnsi="Times New Roman" w:cs="Times New Roman"/>
                <w:b/>
                <w:sz w:val="24"/>
                <w:szCs w:val="24"/>
                <w:lang w:val="es-ES" w:eastAsia="en-US"/>
              </w:rPr>
              <w:t>Pregón del farolero</w:t>
            </w:r>
          </w:p>
          <w:p w14:paraId="37E4A76A" w14:textId="77777777" w:rsidR="00670A4C" w:rsidRPr="00670A4C" w:rsidRDefault="00670A4C" w:rsidP="00670A4C">
            <w:pPr>
              <w:ind w:left="1440"/>
              <w:jc w:val="center"/>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los faroles de las calles</w:t>
            </w:r>
          </w:p>
          <w:p w14:paraId="59F75DC1" w14:textId="77777777" w:rsidR="00670A4C" w:rsidRPr="00670A4C" w:rsidRDefault="00670A4C" w:rsidP="00670A4C">
            <w:pPr>
              <w:ind w:left="1440"/>
              <w:jc w:val="center"/>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yo me encargo</w:t>
            </w:r>
          </w:p>
          <w:p w14:paraId="01D4A390" w14:textId="77777777" w:rsidR="00670A4C" w:rsidRPr="00670A4C" w:rsidRDefault="00670A4C" w:rsidP="00670A4C">
            <w:pPr>
              <w:ind w:left="1440"/>
              <w:jc w:val="center"/>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de encender para que usted mi negrita</w:t>
            </w:r>
          </w:p>
          <w:p w14:paraId="559374BF" w14:textId="77777777" w:rsidR="00670A4C" w:rsidRPr="00670A4C" w:rsidRDefault="00670A4C" w:rsidP="00670A4C">
            <w:pPr>
              <w:ind w:left="1440"/>
              <w:jc w:val="center"/>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no se vaya a caer.</w:t>
            </w:r>
          </w:p>
          <w:p w14:paraId="14F2AE64" w14:textId="77777777" w:rsidR="00670A4C" w:rsidRPr="00670A4C" w:rsidRDefault="00670A4C" w:rsidP="00670A4C">
            <w:pPr>
              <w:numPr>
                <w:ilvl w:val="0"/>
                <w:numId w:val="32"/>
              </w:numPr>
              <w:spacing w:after="120"/>
              <w:ind w:left="317" w:hanging="284"/>
              <w:jc w:val="both"/>
              <w:rPr>
                <w:rFonts w:ascii="Times New Roman" w:hAnsi="Times New Roman" w:cs="Times New Roman"/>
                <w:sz w:val="24"/>
                <w:szCs w:val="24"/>
                <w:lang w:eastAsia="en-US"/>
              </w:rPr>
            </w:pPr>
            <w:r w:rsidRPr="00670A4C">
              <w:rPr>
                <w:rFonts w:ascii="Times New Roman" w:hAnsi="Times New Roman" w:cs="Times New Roman"/>
                <w:sz w:val="24"/>
                <w:szCs w:val="24"/>
                <w:lang w:eastAsia="en-US"/>
              </w:rPr>
              <w:t>Repiten el pregón y luego se le pregunta: ¿qué anuncia este pregón?</w:t>
            </w:r>
          </w:p>
          <w:p w14:paraId="3D18E521"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7F1B02AB"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 xml:space="preserve"> Preguntamos ¿A quién está dirigido este pregón?, ¿quién dice el pregón?, ¿cómo lo saben?, ¿Quién se encargan de encender las calles?</w:t>
            </w:r>
          </w:p>
        </w:tc>
      </w:tr>
      <w:tr w:rsidR="00670A4C" w:rsidRPr="00670A4C" w14:paraId="1649D7B8" w14:textId="77777777" w:rsidTr="00670A4C">
        <w:trPr>
          <w:trHeight w:val="566"/>
          <w:jc w:val="center"/>
        </w:trPr>
        <w:tc>
          <w:tcPr>
            <w:tcW w:w="831" w:type="pct"/>
            <w:vAlign w:val="center"/>
          </w:tcPr>
          <w:p w14:paraId="6E4DD6C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69" w:type="pct"/>
            <w:tcBorders>
              <w:top w:val="single" w:sz="4" w:space="0" w:color="auto"/>
            </w:tcBorders>
            <w:vAlign w:val="center"/>
          </w:tcPr>
          <w:p w14:paraId="3B363B8F"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2A97A2B6"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rPr>
              <w:t>¿qué necesitaron?, ¿qué fue sencillo?, ¿qué les fue más difícil? ¿Qué les gustó de la actividad?</w:t>
            </w:r>
          </w:p>
        </w:tc>
      </w:tr>
    </w:tbl>
    <w:p w14:paraId="29E558C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E8BA73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E9A58B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24A7B1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E60D89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4617AA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AAB778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F14DFC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EDA243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1AD52E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151ABA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533E43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2C5E53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CF699C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B75302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9C44E3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AF9B5F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8C7066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64E257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F0023F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3709D7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256877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C97F63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CCE4E5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1A1153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BB780C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1F9682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81CC966"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7</w:t>
      </w:r>
    </w:p>
    <w:p w14:paraId="03674139"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6523397F" w14:textId="77777777" w:rsidTr="00670A4C">
        <w:trPr>
          <w:trHeight w:val="277"/>
        </w:trPr>
        <w:tc>
          <w:tcPr>
            <w:tcW w:w="5660" w:type="dxa"/>
            <w:gridSpan w:val="3"/>
            <w:vAlign w:val="center"/>
          </w:tcPr>
          <w:p w14:paraId="2B3DE23A"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001C9F98"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533CDBE4" w14:textId="77777777" w:rsidTr="00670A4C">
        <w:trPr>
          <w:trHeight w:val="609"/>
        </w:trPr>
        <w:tc>
          <w:tcPr>
            <w:tcW w:w="5660" w:type="dxa"/>
            <w:gridSpan w:val="3"/>
          </w:tcPr>
          <w:p w14:paraId="1361AE95"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25734C25" w14:textId="2B80CB17"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rPr>
              <w:t>Modera su timbre de voz según las palabras que pronuncia</w:t>
            </w:r>
            <w:r w:rsidR="00AE7963">
              <w:rPr>
                <w:rFonts w:ascii="Times New Roman" w:hAnsi="Times New Roman" w:cs="Times New Roman"/>
                <w:sz w:val="24"/>
                <w:szCs w:val="24"/>
              </w:rPr>
              <w:t xml:space="preserve"> del texto</w:t>
            </w:r>
          </w:p>
        </w:tc>
      </w:tr>
      <w:tr w:rsidR="00670A4C" w:rsidRPr="00670A4C" w14:paraId="4222855A" w14:textId="77777777" w:rsidTr="00670A4C">
        <w:trPr>
          <w:trHeight w:val="247"/>
        </w:trPr>
        <w:tc>
          <w:tcPr>
            <w:tcW w:w="0" w:type="auto"/>
            <w:vMerge w:val="restart"/>
            <w:vAlign w:val="center"/>
          </w:tcPr>
          <w:p w14:paraId="60CC995C"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24244EF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1FF62CD4" w14:textId="44BDD443"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28D01532" w14:textId="77777777" w:rsidTr="00670A4C">
        <w:trPr>
          <w:trHeight w:val="324"/>
        </w:trPr>
        <w:tc>
          <w:tcPr>
            <w:tcW w:w="0" w:type="auto"/>
            <w:vMerge/>
          </w:tcPr>
          <w:p w14:paraId="41629A59"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7EC81B3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DC86FA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6D7165A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3256037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6DFEA31C" w14:textId="77777777" w:rsidTr="00670A4C">
        <w:trPr>
          <w:trHeight w:val="324"/>
        </w:trPr>
        <w:tc>
          <w:tcPr>
            <w:tcW w:w="0" w:type="auto"/>
          </w:tcPr>
          <w:p w14:paraId="51C9E9A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4A15278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89B001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5EA70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33B88E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76B292F" w14:textId="77777777" w:rsidTr="00670A4C">
        <w:trPr>
          <w:trHeight w:val="324"/>
        </w:trPr>
        <w:tc>
          <w:tcPr>
            <w:tcW w:w="0" w:type="auto"/>
          </w:tcPr>
          <w:p w14:paraId="5CC449A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714B704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61E317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F5DC4D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B55D8C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E9D49B2" w14:textId="77777777" w:rsidTr="00670A4C">
        <w:trPr>
          <w:trHeight w:val="324"/>
        </w:trPr>
        <w:tc>
          <w:tcPr>
            <w:tcW w:w="0" w:type="auto"/>
          </w:tcPr>
          <w:p w14:paraId="2517BB7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1A7F20A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A1402B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CB8860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DFAEE8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0F511CF" w14:textId="77777777" w:rsidTr="00670A4C">
        <w:trPr>
          <w:trHeight w:val="324"/>
        </w:trPr>
        <w:tc>
          <w:tcPr>
            <w:tcW w:w="0" w:type="auto"/>
          </w:tcPr>
          <w:p w14:paraId="3321024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1461957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EAEF19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877B42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3481FB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8B0DAE5" w14:textId="77777777" w:rsidTr="00670A4C">
        <w:trPr>
          <w:trHeight w:val="324"/>
        </w:trPr>
        <w:tc>
          <w:tcPr>
            <w:tcW w:w="0" w:type="auto"/>
          </w:tcPr>
          <w:p w14:paraId="14B90EB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1A7728A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85F46C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A2B8F1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41D722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37FDE09" w14:textId="77777777" w:rsidTr="00670A4C">
        <w:trPr>
          <w:trHeight w:val="324"/>
        </w:trPr>
        <w:tc>
          <w:tcPr>
            <w:tcW w:w="0" w:type="auto"/>
          </w:tcPr>
          <w:p w14:paraId="13CA5AC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5509917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B1E176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C75E6A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21F3D4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99E7024" w14:textId="77777777" w:rsidTr="00670A4C">
        <w:trPr>
          <w:trHeight w:val="324"/>
        </w:trPr>
        <w:tc>
          <w:tcPr>
            <w:tcW w:w="0" w:type="auto"/>
          </w:tcPr>
          <w:p w14:paraId="2B75CD0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61480DA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441177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02DE88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3D602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557A4A0" w14:textId="77777777" w:rsidTr="00670A4C">
        <w:trPr>
          <w:trHeight w:val="324"/>
        </w:trPr>
        <w:tc>
          <w:tcPr>
            <w:tcW w:w="0" w:type="auto"/>
          </w:tcPr>
          <w:p w14:paraId="5E40E2D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7A4BB3D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54009F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4CC0D8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330772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F2A309C" w14:textId="77777777" w:rsidTr="00670A4C">
        <w:trPr>
          <w:trHeight w:val="324"/>
        </w:trPr>
        <w:tc>
          <w:tcPr>
            <w:tcW w:w="0" w:type="auto"/>
          </w:tcPr>
          <w:p w14:paraId="1E53745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02A28B1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0BDC8C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BCBECE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94B773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92E87F2" w14:textId="77777777" w:rsidTr="00670A4C">
        <w:trPr>
          <w:trHeight w:val="324"/>
        </w:trPr>
        <w:tc>
          <w:tcPr>
            <w:tcW w:w="0" w:type="auto"/>
          </w:tcPr>
          <w:p w14:paraId="5097952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6241FA1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82541E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85D9E5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A91747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75E0DA5" w14:textId="77777777" w:rsidTr="00670A4C">
        <w:trPr>
          <w:trHeight w:val="324"/>
        </w:trPr>
        <w:tc>
          <w:tcPr>
            <w:tcW w:w="0" w:type="auto"/>
          </w:tcPr>
          <w:p w14:paraId="3922330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700C141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A6AB46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A98BB4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0563C8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7638A4E" w14:textId="77777777" w:rsidTr="00670A4C">
        <w:trPr>
          <w:trHeight w:val="324"/>
        </w:trPr>
        <w:tc>
          <w:tcPr>
            <w:tcW w:w="0" w:type="auto"/>
          </w:tcPr>
          <w:p w14:paraId="5E3E48A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16764D7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385BDE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CD3C05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28730A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13E4EB7" w14:textId="77777777" w:rsidTr="00670A4C">
        <w:trPr>
          <w:trHeight w:val="324"/>
        </w:trPr>
        <w:tc>
          <w:tcPr>
            <w:tcW w:w="0" w:type="auto"/>
          </w:tcPr>
          <w:p w14:paraId="50BDBF5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1A62EAE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FDAD93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9CBF46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06B58E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6C48E13" w14:textId="77777777" w:rsidTr="00670A4C">
        <w:trPr>
          <w:trHeight w:val="324"/>
        </w:trPr>
        <w:tc>
          <w:tcPr>
            <w:tcW w:w="0" w:type="auto"/>
          </w:tcPr>
          <w:p w14:paraId="0E5E902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5CCE1C6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A24D0F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171985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DEEA1D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7CA6BCE" w14:textId="77777777" w:rsidTr="00670A4C">
        <w:trPr>
          <w:trHeight w:val="324"/>
        </w:trPr>
        <w:tc>
          <w:tcPr>
            <w:tcW w:w="0" w:type="auto"/>
          </w:tcPr>
          <w:p w14:paraId="1D8B533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0504E09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728D8C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50FF3B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004EB7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7BE093A" w14:textId="77777777" w:rsidTr="00670A4C">
        <w:trPr>
          <w:trHeight w:val="324"/>
        </w:trPr>
        <w:tc>
          <w:tcPr>
            <w:tcW w:w="0" w:type="auto"/>
          </w:tcPr>
          <w:p w14:paraId="3B96986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1B62583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6DF7F9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72F7C0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3B527A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B984AE5" w14:textId="77777777" w:rsidTr="00670A4C">
        <w:trPr>
          <w:trHeight w:val="324"/>
        </w:trPr>
        <w:tc>
          <w:tcPr>
            <w:tcW w:w="0" w:type="auto"/>
          </w:tcPr>
          <w:p w14:paraId="5074E9A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3035C2E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982FA1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0C082C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466821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2FEE7E9" w14:textId="77777777" w:rsidTr="00670A4C">
        <w:trPr>
          <w:trHeight w:val="324"/>
        </w:trPr>
        <w:tc>
          <w:tcPr>
            <w:tcW w:w="0" w:type="auto"/>
          </w:tcPr>
          <w:p w14:paraId="4C7E1E0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1D53406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DD9551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5A1AE9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6B2C36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E485AB0" w14:textId="77777777" w:rsidTr="00670A4C">
        <w:trPr>
          <w:trHeight w:val="324"/>
        </w:trPr>
        <w:tc>
          <w:tcPr>
            <w:tcW w:w="0" w:type="auto"/>
          </w:tcPr>
          <w:p w14:paraId="6813B6E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575C8CE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496D46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95F8D1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1B4C07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B43B961" w14:textId="77777777" w:rsidTr="00670A4C">
        <w:trPr>
          <w:trHeight w:val="324"/>
        </w:trPr>
        <w:tc>
          <w:tcPr>
            <w:tcW w:w="0" w:type="auto"/>
          </w:tcPr>
          <w:p w14:paraId="68CBFA6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745189E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723FF8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B0F39F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22F4A5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3F83F15" w14:textId="77777777" w:rsidTr="00670A4C">
        <w:trPr>
          <w:trHeight w:val="324"/>
        </w:trPr>
        <w:tc>
          <w:tcPr>
            <w:tcW w:w="0" w:type="auto"/>
          </w:tcPr>
          <w:p w14:paraId="702BACE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5695250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2BB962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17B361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ED81DB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222FDED" w14:textId="77777777" w:rsidTr="00670A4C">
        <w:trPr>
          <w:trHeight w:val="324"/>
        </w:trPr>
        <w:tc>
          <w:tcPr>
            <w:tcW w:w="0" w:type="auto"/>
          </w:tcPr>
          <w:p w14:paraId="7598E76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05F29EB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7C041E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5AC155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5BB010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013B778" w14:textId="77777777" w:rsidTr="00670A4C">
        <w:trPr>
          <w:trHeight w:val="324"/>
        </w:trPr>
        <w:tc>
          <w:tcPr>
            <w:tcW w:w="0" w:type="auto"/>
          </w:tcPr>
          <w:p w14:paraId="6374302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7B685E2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DF1B08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C0EE0B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1CFE86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662A677" w14:textId="77777777" w:rsidTr="00670A4C">
        <w:trPr>
          <w:trHeight w:val="324"/>
        </w:trPr>
        <w:tc>
          <w:tcPr>
            <w:tcW w:w="0" w:type="auto"/>
          </w:tcPr>
          <w:p w14:paraId="3F7260B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21F447E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378694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D6C81C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6BB316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0EFEE64" w14:textId="77777777" w:rsidTr="00670A4C">
        <w:trPr>
          <w:trHeight w:val="324"/>
        </w:trPr>
        <w:tc>
          <w:tcPr>
            <w:tcW w:w="0" w:type="auto"/>
          </w:tcPr>
          <w:p w14:paraId="5198F49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73EC9BD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722CC5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D06D60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A4E17B3" w14:textId="77777777" w:rsidR="00670A4C" w:rsidRPr="00670A4C" w:rsidRDefault="00670A4C" w:rsidP="00670A4C">
            <w:pPr>
              <w:rPr>
                <w:rFonts w:ascii="Times New Roman" w:eastAsia="Cambria" w:hAnsi="Times New Roman" w:cs="Times New Roman"/>
                <w:b/>
                <w:sz w:val="24"/>
                <w:szCs w:val="24"/>
              </w:rPr>
            </w:pPr>
          </w:p>
        </w:tc>
      </w:tr>
    </w:tbl>
    <w:p w14:paraId="6F994D4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736FD5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3A24E1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499E35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EB3D33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3BB489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2DD822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6D616A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0BA563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78B10B2"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08</w:t>
      </w:r>
    </w:p>
    <w:p w14:paraId="7D0C286C"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56779F92"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46318EA9"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763AD57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“VENDEMOS RICOS TURRONES”</w:t>
      </w:r>
    </w:p>
    <w:p w14:paraId="4A1B270B"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0EB5A67E"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69C0ECEA"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294DAF3E"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24489605" w14:textId="77777777" w:rsidR="00670A4C" w:rsidRPr="00670A4C" w:rsidRDefault="00670A4C" w:rsidP="00670A4C">
      <w:pPr>
        <w:spacing w:after="0" w:line="240" w:lineRule="auto"/>
        <w:jc w:val="both"/>
        <w:rPr>
          <w:rFonts w:ascii="Times New Roman" w:hAnsi="Times New Roman" w:cs="Times New Roman"/>
          <w:sz w:val="24"/>
          <w:szCs w:val="24"/>
        </w:rPr>
      </w:pPr>
    </w:p>
    <w:p w14:paraId="0FB01603"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49F6F13F" w14:textId="77777777" w:rsidTr="00670A4C">
        <w:trPr>
          <w:trHeight w:val="599"/>
          <w:jc w:val="center"/>
        </w:trPr>
        <w:tc>
          <w:tcPr>
            <w:tcW w:w="709" w:type="dxa"/>
            <w:shd w:val="clear" w:color="auto" w:fill="FFCCFF"/>
            <w:vAlign w:val="center"/>
          </w:tcPr>
          <w:p w14:paraId="71491C8C"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1CD90E30"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4E020D7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3FCC949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266DE57D"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6109A47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333B5BFA" w14:textId="77777777" w:rsidTr="00670A4C">
        <w:trPr>
          <w:cantSplit/>
          <w:trHeight w:val="2180"/>
          <w:jc w:val="center"/>
        </w:trPr>
        <w:tc>
          <w:tcPr>
            <w:tcW w:w="709" w:type="dxa"/>
            <w:textDirection w:val="btLr"/>
            <w:vAlign w:val="center"/>
          </w:tcPr>
          <w:p w14:paraId="2191E870"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758ECF66"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02B77D89"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54579F73"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408CDED7"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774DA35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7880142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6491E40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4BE59B83"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Expresa sus necesidades, emociones, intereses y da cuenta de sus experiencias al interactuar con personas de su entorno familiar, escolar o local. Utiliza palabras de uso frecuente y, estratégicamente, sonrisas, miradas, señas, gestos, movimientos corporales y diversos volúmenes de voz, según su interlocutor y propósito: informar, pedir, convencer, agradecer. Desarrolla sus ideas en torno a un tema, aunque en ocasiones puede salirse de este.</w:t>
            </w:r>
          </w:p>
        </w:tc>
        <w:tc>
          <w:tcPr>
            <w:tcW w:w="1701" w:type="dxa"/>
          </w:tcPr>
          <w:p w14:paraId="428BC88E"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rPr>
              <w:t>Vocaliza adecuadamente las palabras al hablar de los personajes del texto</w:t>
            </w:r>
          </w:p>
        </w:tc>
        <w:tc>
          <w:tcPr>
            <w:tcW w:w="1559" w:type="dxa"/>
          </w:tcPr>
          <w:p w14:paraId="0799D2DF" w14:textId="5597406C"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07444AAF"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61F1CC47"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14369C2F"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0BED72A9" w14:textId="77777777" w:rsidTr="00670A4C">
        <w:trPr>
          <w:trHeight w:val="64"/>
          <w:jc w:val="center"/>
        </w:trPr>
        <w:tc>
          <w:tcPr>
            <w:tcW w:w="831" w:type="pct"/>
            <w:shd w:val="clear" w:color="auto" w:fill="FFD966"/>
            <w:vAlign w:val="center"/>
          </w:tcPr>
          <w:p w14:paraId="0E126921"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69" w:type="pct"/>
            <w:shd w:val="clear" w:color="auto" w:fill="FFD966"/>
            <w:vAlign w:val="center"/>
          </w:tcPr>
          <w:p w14:paraId="7357D759"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47C50CEC" w14:textId="77777777" w:rsidTr="00670A4C">
        <w:trPr>
          <w:trHeight w:val="526"/>
          <w:jc w:val="center"/>
        </w:trPr>
        <w:tc>
          <w:tcPr>
            <w:tcW w:w="831" w:type="pct"/>
            <w:vAlign w:val="center"/>
          </w:tcPr>
          <w:p w14:paraId="2F5484A7"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5871CA8A"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48A1ED06">
                <v:shape id="_x0000_s2061" type="#_x0000_t75" style="position:absolute;left:0;text-align:left;margin-left:3.9pt;margin-top:22.9pt;width:58.1pt;height:52.8pt;z-index:251751424">
                  <v:imagedata r:id="rId79" o:title=""/>
                </v:shape>
                <o:OLEObject Type="Embed" ProgID="PBrush" ShapeID="_x0000_s2061" DrawAspect="Content" ObjectID="_1830694034" r:id="rId99"/>
              </w:object>
            </w:r>
          </w:p>
        </w:tc>
        <w:tc>
          <w:tcPr>
            <w:tcW w:w="4169" w:type="pct"/>
            <w:tcBorders>
              <w:bottom w:val="single" w:sz="4" w:space="0" w:color="auto"/>
            </w:tcBorders>
            <w:vAlign w:val="center"/>
          </w:tcPr>
          <w:p w14:paraId="2074021A"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1D815D7D" w14:textId="77777777" w:rsidR="00670A4C" w:rsidRPr="00670A4C" w:rsidRDefault="00670A4C" w:rsidP="00670A4C">
            <w:pPr>
              <w:widowControl w:val="0"/>
              <w:numPr>
                <w:ilvl w:val="0"/>
                <w:numId w:val="27"/>
              </w:numPr>
              <w:autoSpaceDE w:val="0"/>
              <w:autoSpaceDN w:val="0"/>
              <w:ind w:left="175" w:hanging="175"/>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 xml:space="preserve">Organizamos a los niños y niñas en una asamblea y les comentamos que el día hoy vamos a escuchar la historia del turón de doña pepa </w:t>
            </w:r>
          </w:p>
          <w:p w14:paraId="06EC472D" w14:textId="77777777" w:rsidR="00670A4C" w:rsidRPr="00670A4C" w:rsidRDefault="00670A4C" w:rsidP="00670A4C">
            <w:pPr>
              <w:widowControl w:val="0"/>
              <w:autoSpaceDE w:val="0"/>
              <w:autoSpaceDN w:val="0"/>
              <w:ind w:left="175"/>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lastRenderedPageBreak/>
              <w:t>https://www.youtube.com/watch?v=utFpehiPe6A</w:t>
            </w:r>
          </w:p>
          <w:p w14:paraId="317336C1"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2C0866CD"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595C9466"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hAnsi="Times New Roman" w:cs="Times New Roman"/>
                <w:sz w:val="24"/>
                <w:szCs w:val="24"/>
              </w:rPr>
              <w:t>Preguntamos a los niños: ¿Qué observamos en el video? ¿De qué nos habla el video? ¿Ustedes alguna vez vendieron turones?</w:t>
            </w:r>
          </w:p>
          <w:p w14:paraId="4FB5E34C"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0FDDB713"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iCs/>
                <w:color w:val="000000" w:themeColor="text1"/>
                <w:sz w:val="24"/>
                <w:szCs w:val="24"/>
                <w:lang w:eastAsia="es-ES"/>
              </w:rPr>
              <w:t>escucharán la historia de turrón de doña pepa y jugarán a ser el pregonero del vendedor de turrones, haciendo los gestos y movimientos adecuados con una voz y entonación adecuada.</w:t>
            </w:r>
          </w:p>
        </w:tc>
      </w:tr>
      <w:tr w:rsidR="00670A4C" w:rsidRPr="00670A4C" w14:paraId="220B7DE9" w14:textId="77777777" w:rsidTr="00670A4C">
        <w:trPr>
          <w:trHeight w:val="2458"/>
          <w:jc w:val="center"/>
        </w:trPr>
        <w:tc>
          <w:tcPr>
            <w:tcW w:w="831" w:type="pct"/>
            <w:tcBorders>
              <w:right w:val="single" w:sz="4" w:space="0" w:color="auto"/>
            </w:tcBorders>
            <w:vAlign w:val="center"/>
          </w:tcPr>
          <w:p w14:paraId="6D8D9C56"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6CB390F1"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070EDABF">
                <v:shape id="_x0000_s2076" type="#_x0000_t75" style="position:absolute;left:0;text-align:left;margin-left:-3.05pt;margin-top:10.75pt;width:74.9pt;height:38.95pt;z-index:251766784">
                  <v:imagedata r:id="rId83" o:title=""/>
                </v:shape>
                <o:OLEObject Type="Embed" ProgID="PBrush" ShapeID="_x0000_s2076" DrawAspect="Content" ObjectID="_1830694035" r:id="rId100"/>
              </w:object>
            </w:r>
          </w:p>
        </w:tc>
        <w:tc>
          <w:tcPr>
            <w:tcW w:w="4169" w:type="pct"/>
            <w:tcBorders>
              <w:top w:val="single" w:sz="4" w:space="0" w:color="auto"/>
              <w:left w:val="single" w:sz="4" w:space="0" w:color="auto"/>
            </w:tcBorders>
            <w:vAlign w:val="center"/>
          </w:tcPr>
          <w:p w14:paraId="3FCC5793"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1D487D25" w14:textId="77777777" w:rsidR="00670A4C" w:rsidRPr="00670A4C" w:rsidRDefault="00670A4C" w:rsidP="00670A4C">
            <w:pPr>
              <w:widowControl w:val="0"/>
              <w:numPr>
                <w:ilvl w:val="0"/>
                <w:numId w:val="20"/>
              </w:numPr>
              <w:autoSpaceDE w:val="0"/>
              <w:autoSpaceDN w:val="0"/>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Invitamos a las niñas y niños a sentarse en un lugar ´cómodo para escuchar un audio: Donde se escucha las voces de personas ofreciendo alimentos en voz alta:</w:t>
            </w:r>
          </w:p>
          <w:p w14:paraId="00F5A6A6" w14:textId="77777777" w:rsidR="00670A4C" w:rsidRPr="00670A4C" w:rsidRDefault="00670A4C" w:rsidP="00670A4C">
            <w:pPr>
              <w:widowControl w:val="0"/>
              <w:autoSpaceDE w:val="0"/>
              <w:autoSpaceDN w:val="0"/>
              <w:ind w:left="175"/>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Caserita, caserita, casera lleve </w:t>
            </w:r>
            <w:proofErr w:type="gramStart"/>
            <w:r w:rsidRPr="00670A4C">
              <w:rPr>
                <w:rFonts w:ascii="Times New Roman" w:eastAsia="Times New Roman" w:hAnsi="Times New Roman" w:cs="Times New Roman"/>
                <w:sz w:val="24"/>
                <w:szCs w:val="24"/>
                <w:lang w:val="es-ES" w:eastAsia="en-US"/>
              </w:rPr>
              <w:t>su ricos turrones</w:t>
            </w:r>
            <w:proofErr w:type="gramEnd"/>
          </w:p>
          <w:p w14:paraId="6B06D63D" w14:textId="77777777" w:rsidR="00670A4C" w:rsidRPr="00670A4C" w:rsidRDefault="00670A4C" w:rsidP="00670A4C">
            <w:pPr>
              <w:widowControl w:val="0"/>
              <w:numPr>
                <w:ilvl w:val="0"/>
                <w:numId w:val="20"/>
              </w:numPr>
              <w:autoSpaceDE w:val="0"/>
              <w:autoSpaceDN w:val="0"/>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Se les preguntan ¿Quiénes son esas personas? y ¿cómo se les llama? </w:t>
            </w:r>
          </w:p>
          <w:p w14:paraId="0055DB40" w14:textId="77777777" w:rsidR="00670A4C" w:rsidRPr="00670A4C" w:rsidRDefault="00670A4C" w:rsidP="00670A4C">
            <w:pPr>
              <w:widowControl w:val="0"/>
              <w:numPr>
                <w:ilvl w:val="0"/>
                <w:numId w:val="20"/>
              </w:numPr>
              <w:autoSpaceDE w:val="0"/>
              <w:autoSpaceDN w:val="0"/>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Luego se les pregunta ¿creen que siempre han existido esos vendedores de turrones? Se escucha atentamente sus respuestas.</w:t>
            </w:r>
          </w:p>
          <w:p w14:paraId="78C8D347"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4B5E515E" w14:textId="77777777" w:rsidR="00670A4C" w:rsidRPr="00670A4C" w:rsidRDefault="00670A4C" w:rsidP="00670A4C">
            <w:pPr>
              <w:numPr>
                <w:ilvl w:val="0"/>
                <w:numId w:val="34"/>
              </w:numPr>
              <w:spacing w:line="256" w:lineRule="auto"/>
              <w:ind w:left="132" w:hanging="132"/>
              <w:contextualSpacing/>
              <w:jc w:val="both"/>
              <w:rPr>
                <w:rFonts w:ascii="Times New Roman" w:eastAsia="Times New Roman" w:hAnsi="Times New Roman" w:cs="Times New Roman"/>
                <w:bCs/>
                <w:color w:val="000000" w:themeColor="text1"/>
                <w:kern w:val="2"/>
                <w:sz w:val="24"/>
                <w:szCs w:val="24"/>
                <w:lang w:eastAsia="es-ES"/>
                <w14:ligatures w14:val="standardContextual"/>
              </w:rPr>
            </w:pPr>
            <w:r w:rsidRPr="00670A4C">
              <w:rPr>
                <w:rFonts w:ascii="Times New Roman" w:eastAsia="Times New Roman" w:hAnsi="Times New Roman" w:cs="Times New Roman"/>
                <w:bCs/>
                <w:color w:val="000000" w:themeColor="text1"/>
                <w:kern w:val="2"/>
                <w:sz w:val="24"/>
                <w:szCs w:val="24"/>
                <w:lang w:eastAsia="es-ES"/>
                <w14:ligatures w14:val="standardContextual"/>
              </w:rPr>
              <w:t xml:space="preserve">Se les comenta que efectivamente antes también había personas que vendían en voz alta sus productos, y a ellos se les llamaba en ese tiempo Pregoneros. uno de los pregoneros de antes era el vendedor de turrones, que ofrecía turrones de diferentes </w:t>
            </w:r>
            <w:proofErr w:type="gramStart"/>
            <w:r w:rsidRPr="00670A4C">
              <w:rPr>
                <w:rFonts w:ascii="Times New Roman" w:eastAsia="Times New Roman" w:hAnsi="Times New Roman" w:cs="Times New Roman"/>
                <w:bCs/>
                <w:color w:val="000000" w:themeColor="text1"/>
                <w:kern w:val="2"/>
                <w:sz w:val="24"/>
                <w:szCs w:val="24"/>
                <w:lang w:eastAsia="es-ES"/>
                <w14:ligatures w14:val="standardContextual"/>
              </w:rPr>
              <w:t>precios  y</w:t>
            </w:r>
            <w:proofErr w:type="gramEnd"/>
            <w:r w:rsidRPr="00670A4C">
              <w:rPr>
                <w:rFonts w:ascii="Times New Roman" w:eastAsia="Times New Roman" w:hAnsi="Times New Roman" w:cs="Times New Roman"/>
                <w:bCs/>
                <w:color w:val="000000" w:themeColor="text1"/>
                <w:kern w:val="2"/>
                <w:sz w:val="24"/>
                <w:szCs w:val="24"/>
                <w:lang w:eastAsia="es-ES"/>
                <w14:ligatures w14:val="standardContextual"/>
              </w:rPr>
              <w:t xml:space="preserve"> que pregonaba de la siguiente manera:</w:t>
            </w:r>
          </w:p>
          <w:p w14:paraId="7C644DB3"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bCs/>
                <w:noProof/>
                <w:color w:val="3F3A3A"/>
                <w:sz w:val="24"/>
                <w:szCs w:val="24"/>
                <w:lang w:val="en-US" w:eastAsia="en-US"/>
              </w:rPr>
              <mc:AlternateContent>
                <mc:Choice Requires="wps">
                  <w:drawing>
                    <wp:anchor distT="45720" distB="45720" distL="114300" distR="114300" simplePos="0" relativeHeight="251736064" behindDoc="0" locked="0" layoutInCell="1" allowOverlap="1" wp14:anchorId="05F21E66" wp14:editId="3484E6BA">
                      <wp:simplePos x="0" y="0"/>
                      <wp:positionH relativeFrom="margin">
                        <wp:posOffset>294005</wp:posOffset>
                      </wp:positionH>
                      <wp:positionV relativeFrom="paragraph">
                        <wp:posOffset>182245</wp:posOffset>
                      </wp:positionV>
                      <wp:extent cx="3261995" cy="1334135"/>
                      <wp:effectExtent l="19050" t="19050" r="14605" b="1841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1995" cy="1334135"/>
                              </a:xfrm>
                              <a:prstGeom prst="rect">
                                <a:avLst/>
                              </a:prstGeom>
                              <a:solidFill>
                                <a:srgbClr val="FFFFFF"/>
                              </a:solidFill>
                              <a:ln w="38100">
                                <a:solidFill>
                                  <a:srgbClr val="00B050"/>
                                </a:solidFill>
                                <a:prstDash val="dash"/>
                                <a:miter lim="800000"/>
                                <a:headEnd/>
                                <a:tailEnd/>
                              </a:ln>
                            </wps:spPr>
                            <wps:txbx>
                              <w:txbxContent>
                                <w:p w14:paraId="412B02A0" w14:textId="77777777" w:rsidR="00810AF0" w:rsidRDefault="00810AF0" w:rsidP="00670A4C">
                                  <w:pPr>
                                    <w:spacing w:after="0"/>
                                    <w:ind w:left="1418" w:firstLine="425"/>
                                    <w:jc w:val="center"/>
                                    <w:rPr>
                                      <w:b/>
                                      <w:color w:val="FF0000"/>
                                      <w:sz w:val="28"/>
                                    </w:rPr>
                                  </w:pPr>
                                  <w:r w:rsidRPr="006B5CF3">
                                    <w:rPr>
                                      <w:b/>
                                      <w:color w:val="FF0000"/>
                                      <w:sz w:val="28"/>
                                    </w:rPr>
                                    <w:t>¡</w:t>
                                  </w:r>
                                  <w:r>
                                    <w:rPr>
                                      <w:b/>
                                      <w:color w:val="FF0000"/>
                                      <w:sz w:val="28"/>
                                    </w:rPr>
                                    <w:t>TURRONES</w:t>
                                  </w:r>
                                  <w:r w:rsidRPr="006B5CF3">
                                    <w:rPr>
                                      <w:b/>
                                      <w:color w:val="FF0000"/>
                                      <w:sz w:val="28"/>
                                    </w:rPr>
                                    <w:t>!</w:t>
                                  </w:r>
                                </w:p>
                                <w:p w14:paraId="2A10843A" w14:textId="77777777" w:rsidR="00810AF0" w:rsidRPr="00137E7B" w:rsidRDefault="00810AF0" w:rsidP="00670A4C">
                                  <w:pPr>
                                    <w:spacing w:after="0" w:line="240" w:lineRule="auto"/>
                                    <w:ind w:left="1418" w:firstLine="425"/>
                                    <w:jc w:val="center"/>
                                    <w:rPr>
                                      <w:b/>
                                      <w:color w:val="FF0000"/>
                                      <w:sz w:val="28"/>
                                    </w:rPr>
                                  </w:pPr>
                                  <w:r w:rsidRPr="00417982">
                                    <w:t xml:space="preserve">Turrón de doña pepa </w:t>
                                  </w:r>
                                </w:p>
                                <w:p w14:paraId="56AD5F37" w14:textId="77777777" w:rsidR="00810AF0" w:rsidRPr="00417982" w:rsidRDefault="00810AF0" w:rsidP="00670A4C">
                                  <w:pPr>
                                    <w:spacing w:after="0" w:line="240" w:lineRule="auto"/>
                                    <w:ind w:left="1701" w:firstLine="284"/>
                                    <w:jc w:val="center"/>
                                  </w:pPr>
                                  <w:r w:rsidRPr="00417982">
                                    <w:t>Que todo el mundo lo sepa</w:t>
                                  </w:r>
                                </w:p>
                                <w:p w14:paraId="542A9905" w14:textId="77777777" w:rsidR="00810AF0" w:rsidRDefault="00810AF0" w:rsidP="00670A4C">
                                  <w:pPr>
                                    <w:spacing w:after="0" w:line="240" w:lineRule="auto"/>
                                    <w:ind w:left="1701" w:firstLine="284"/>
                                    <w:jc w:val="center"/>
                                  </w:pPr>
                                  <w:r>
                                    <w:t>Ha llegado el mes morado,</w:t>
                                  </w:r>
                                </w:p>
                                <w:p w14:paraId="013D3F12" w14:textId="77777777" w:rsidR="00810AF0" w:rsidRDefault="00810AF0" w:rsidP="00670A4C">
                                  <w:pPr>
                                    <w:spacing w:after="0" w:line="240" w:lineRule="auto"/>
                                    <w:ind w:left="1701" w:firstLine="851"/>
                                    <w:jc w:val="center"/>
                                  </w:pPr>
                                  <w:r w:rsidRPr="00417982">
                                    <w:t>así que hay preparado</w:t>
                                  </w:r>
                                </w:p>
                                <w:p w14:paraId="25A93862" w14:textId="77777777" w:rsidR="00810AF0" w:rsidRPr="006B5CF3" w:rsidRDefault="00810AF0" w:rsidP="00670A4C">
                                  <w:pPr>
                                    <w:spacing w:after="0"/>
                                    <w:ind w:left="1701" w:firstLine="851"/>
                                    <w:jc w:val="center"/>
                                  </w:pPr>
                                  <w:r>
                                    <w:t>para todos.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F21E66" id="_x0000_s1031" type="#_x0000_t202" style="position:absolute;left:0;text-align:left;margin-left:23.15pt;margin-top:14.35pt;width:256.85pt;height:105.05pt;z-index:2517360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" strokecolor="#00b050" strokeweight="3pt">
                      <v:stroke dashstyle="dash"/>
                      <v:textbox>
                        <w:txbxContent>
                          <w:p w14:paraId="412B02A0" w14:textId="77777777" w:rsidR="00810AF0" w:rsidRDefault="00810AF0" w:rsidP="00670A4C">
                            <w:pPr>
                              <w:spacing w:after="0"/>
                              <w:ind w:left="1418" w:firstLine="425"/>
                              <w:jc w:val="center"/>
                              <w:rPr>
                                <w:b/>
                                <w:color w:val="FF0000"/>
                                <w:sz w:val="28"/>
                              </w:rPr>
                            </w:pPr>
                            <w:r w:rsidRPr="006B5CF3">
                              <w:rPr>
                                <w:b/>
                                <w:color w:val="FF0000"/>
                                <w:sz w:val="28"/>
                              </w:rPr>
                              <w:t>¡</w:t>
                            </w:r>
                            <w:r>
                              <w:rPr>
                                <w:b/>
                                <w:color w:val="FF0000"/>
                                <w:sz w:val="28"/>
                              </w:rPr>
                              <w:t>TURRONES</w:t>
                            </w:r>
                            <w:r w:rsidRPr="006B5CF3">
                              <w:rPr>
                                <w:b/>
                                <w:color w:val="FF0000"/>
                                <w:sz w:val="28"/>
                              </w:rPr>
                              <w:t>!</w:t>
                            </w:r>
                          </w:p>
                          <w:p w14:paraId="2A10843A" w14:textId="77777777" w:rsidR="00810AF0" w:rsidRPr="00137E7B" w:rsidRDefault="00810AF0" w:rsidP="00670A4C">
                            <w:pPr>
                              <w:spacing w:after="0" w:line="240" w:lineRule="auto"/>
                              <w:ind w:left="1418" w:firstLine="425"/>
                              <w:jc w:val="center"/>
                              <w:rPr>
                                <w:b/>
                                <w:color w:val="FF0000"/>
                                <w:sz w:val="28"/>
                              </w:rPr>
                            </w:pPr>
                            <w:r w:rsidRPr="00417982">
                              <w:t xml:space="preserve">Turrón de doña pepa </w:t>
                            </w:r>
                          </w:p>
                          <w:p w14:paraId="56AD5F37" w14:textId="77777777" w:rsidR="00810AF0" w:rsidRPr="00417982" w:rsidRDefault="00810AF0" w:rsidP="00670A4C">
                            <w:pPr>
                              <w:spacing w:after="0" w:line="240" w:lineRule="auto"/>
                              <w:ind w:left="1701" w:firstLine="284"/>
                              <w:jc w:val="center"/>
                            </w:pPr>
                            <w:r w:rsidRPr="00417982">
                              <w:t>Que todo el mundo lo sepa</w:t>
                            </w:r>
                          </w:p>
                          <w:p w14:paraId="542A9905" w14:textId="77777777" w:rsidR="00810AF0" w:rsidRDefault="00810AF0" w:rsidP="00670A4C">
                            <w:pPr>
                              <w:spacing w:after="0" w:line="240" w:lineRule="auto"/>
                              <w:ind w:left="1701" w:firstLine="284"/>
                              <w:jc w:val="center"/>
                            </w:pPr>
                            <w:r>
                              <w:t>Ha llegado el mes morado,</w:t>
                            </w:r>
                          </w:p>
                          <w:p w14:paraId="013D3F12" w14:textId="77777777" w:rsidR="00810AF0" w:rsidRDefault="00810AF0" w:rsidP="00670A4C">
                            <w:pPr>
                              <w:spacing w:after="0" w:line="240" w:lineRule="auto"/>
                              <w:ind w:left="1701" w:firstLine="851"/>
                              <w:jc w:val="center"/>
                            </w:pPr>
                            <w:r w:rsidRPr="00417982">
                              <w:t>así que hay preparado</w:t>
                            </w:r>
                          </w:p>
                          <w:p w14:paraId="25A93862" w14:textId="77777777" w:rsidR="00810AF0" w:rsidRPr="006B5CF3" w:rsidRDefault="00810AF0" w:rsidP="00670A4C">
                            <w:pPr>
                              <w:spacing w:after="0"/>
                              <w:ind w:left="1701" w:firstLine="851"/>
                              <w:jc w:val="center"/>
                            </w:pPr>
                            <w:r>
                              <w:t>para todos.</w:t>
                            </w:r>
                          </w:p>
                        </w:txbxContent>
                      </v:textbox>
                      <w10:wrap anchorx="margin"/>
                    </v:shape>
                  </w:pict>
                </mc:Fallback>
              </mc:AlternateContent>
            </w:r>
          </w:p>
          <w:p w14:paraId="2F05C1F7"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b/>
                <w:iCs/>
                <w:noProof/>
                <w:color w:val="3F3A3A"/>
                <w:sz w:val="24"/>
                <w:szCs w:val="24"/>
                <w:lang w:val="en-US" w:eastAsia="en-US"/>
              </w:rPr>
              <w:drawing>
                <wp:anchor distT="0" distB="0" distL="114300" distR="114300" simplePos="0" relativeHeight="251737088" behindDoc="0" locked="0" layoutInCell="1" allowOverlap="1" wp14:anchorId="699445D5" wp14:editId="7847FB87">
                  <wp:simplePos x="0" y="0"/>
                  <wp:positionH relativeFrom="column">
                    <wp:posOffset>435610</wp:posOffset>
                  </wp:positionH>
                  <wp:positionV relativeFrom="paragraph">
                    <wp:posOffset>71755</wp:posOffset>
                  </wp:positionV>
                  <wp:extent cx="1234440" cy="1103630"/>
                  <wp:effectExtent l="0" t="0" r="3810" b="1270"/>
                  <wp:wrapNone/>
                  <wp:docPr id="648950806" name="Imagen 648950806" descr="Afiche: Dibujo del Turrón de Doña Pe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fiche: Dibujo del Turrón de Doña Pepa"/>
                          <pic:cNvPicPr>
                            <a:picLocks noChangeAspect="1" noChangeArrowheads="1"/>
                          </pic:cNvPicPr>
                        </pic:nvPicPr>
                        <pic:blipFill rotWithShape="1">
                          <a:blip r:embed="rId101">
                            <a:extLst>
                              <a:ext uri="{28A0092B-C50C-407E-A947-70E740481C1C}">
                                <a14:useLocalDpi xmlns:a14="http://schemas.microsoft.com/office/drawing/2010/main" val="0"/>
                              </a:ext>
                            </a:extLst>
                          </a:blip>
                          <a:srcRect l="22611" t="12314" r="20241" b="9085"/>
                          <a:stretch/>
                        </pic:blipFill>
                        <pic:spPr bwMode="auto">
                          <a:xfrm>
                            <a:off x="0" y="0"/>
                            <a:ext cx="1234440" cy="11036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EEF6FA"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0C858AEC"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7A2F38C0"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00A126B9"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41573C2E" w14:textId="77777777" w:rsidR="00670A4C" w:rsidRPr="00670A4C" w:rsidRDefault="00670A4C" w:rsidP="00670A4C">
            <w:pPr>
              <w:spacing w:after="60"/>
              <w:jc w:val="both"/>
              <w:rPr>
                <w:rFonts w:ascii="Times New Roman" w:eastAsia="Times New Roman" w:hAnsi="Times New Roman" w:cs="Times New Roman"/>
                <w:bCs/>
                <w:color w:val="3F3A3A"/>
                <w:sz w:val="24"/>
                <w:szCs w:val="24"/>
                <w:lang w:eastAsia="es-ES"/>
              </w:rPr>
            </w:pPr>
          </w:p>
          <w:p w14:paraId="4AAC9AA9" w14:textId="77777777" w:rsidR="00670A4C" w:rsidRPr="00670A4C" w:rsidRDefault="00670A4C" w:rsidP="00670A4C">
            <w:pPr>
              <w:spacing w:after="60"/>
              <w:jc w:val="both"/>
              <w:rPr>
                <w:rFonts w:ascii="Times New Roman" w:eastAsia="Times New Roman" w:hAnsi="Times New Roman" w:cs="Times New Roman"/>
                <w:b/>
                <w:bCs/>
                <w:color w:val="3F3A3A"/>
                <w:sz w:val="24"/>
                <w:szCs w:val="24"/>
                <w:lang w:eastAsia="es-ES"/>
              </w:rPr>
            </w:pPr>
          </w:p>
          <w:p w14:paraId="5AB6248D"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Repetimos con ellos el pregón con una adecuada entonación, pronunciación y elocuencia</w:t>
            </w:r>
          </w:p>
          <w:p w14:paraId="18A5294A"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Luego jugamos a vender los turrones. Elaborados con plastilina</w:t>
            </w:r>
          </w:p>
          <w:p w14:paraId="132DBD39"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5CC0F62B" w14:textId="77777777" w:rsidR="00670A4C" w:rsidRPr="00670A4C" w:rsidRDefault="00670A4C" w:rsidP="00670A4C">
            <w:pPr>
              <w:numPr>
                <w:ilvl w:val="0"/>
                <w:numId w:val="35"/>
              </w:numPr>
              <w:ind w:hanging="196"/>
              <w:contextualSpacing/>
              <w:jc w:val="both"/>
              <w:rPr>
                <w:rFonts w:ascii="Times New Roman" w:eastAsia="Times New Roman" w:hAnsi="Times New Roman" w:cs="Times New Roman"/>
                <w:iCs/>
                <w:color w:val="000000" w:themeColor="text1"/>
                <w:sz w:val="24"/>
                <w:szCs w:val="24"/>
                <w:lang w:eastAsia="es-ES"/>
              </w:rPr>
            </w:pPr>
            <w:r w:rsidRPr="00670A4C">
              <w:rPr>
                <w:rFonts w:ascii="Times New Roman" w:hAnsi="Times New Roman" w:cs="Times New Roman"/>
                <w:sz w:val="24"/>
                <w:szCs w:val="24"/>
                <w:lang w:eastAsia="en-US"/>
              </w:rPr>
              <w:t xml:space="preserve"> </w:t>
            </w:r>
            <w:r w:rsidRPr="00670A4C">
              <w:rPr>
                <w:rFonts w:ascii="Times New Roman" w:eastAsia="Times New Roman" w:hAnsi="Times New Roman" w:cs="Times New Roman"/>
                <w:iCs/>
                <w:color w:val="000000" w:themeColor="text1"/>
                <w:sz w:val="24"/>
                <w:szCs w:val="24"/>
                <w:lang w:eastAsia="es-ES"/>
              </w:rPr>
              <w:t>Se les realiza las siguientes preguntas: ¿Cómo se sintieron? ¿Creen que era importante pregonar para vender? ¿Qué creen que pasa si no ofrecen pregonando los turrones?</w:t>
            </w:r>
          </w:p>
          <w:p w14:paraId="71B0ADE1"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iCs/>
                <w:color w:val="000000" w:themeColor="text1"/>
                <w:sz w:val="24"/>
                <w:szCs w:val="24"/>
                <w:lang w:eastAsia="es-ES"/>
              </w:rPr>
              <w:t>Se escucha atentamente sus respuestas.</w:t>
            </w:r>
          </w:p>
        </w:tc>
      </w:tr>
      <w:tr w:rsidR="00670A4C" w:rsidRPr="00670A4C" w14:paraId="316D3AEE" w14:textId="77777777" w:rsidTr="00670A4C">
        <w:trPr>
          <w:trHeight w:val="566"/>
          <w:jc w:val="center"/>
        </w:trPr>
        <w:tc>
          <w:tcPr>
            <w:tcW w:w="831" w:type="pct"/>
            <w:vAlign w:val="center"/>
          </w:tcPr>
          <w:p w14:paraId="2DEA2026"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69" w:type="pct"/>
            <w:tcBorders>
              <w:top w:val="single" w:sz="4" w:space="0" w:color="auto"/>
            </w:tcBorders>
            <w:vAlign w:val="center"/>
          </w:tcPr>
          <w:p w14:paraId="09E016BE"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74D52EB1"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lang w:eastAsia="en-US"/>
              </w:rPr>
              <w:t>¿qué hicieron para jugar al vendedor de turrones? ¿Qué necesitaron?, ¿qué fue sencillo?, ¿qué les fue más difícil? ¿Qué les gustó de la actividad? ¿Para qué les servirá lo que aprendieron?</w:t>
            </w:r>
          </w:p>
        </w:tc>
      </w:tr>
    </w:tbl>
    <w:p w14:paraId="467A956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7C25B3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63171A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1E190A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3CA8199" w14:textId="77777777" w:rsidR="00B75394" w:rsidRDefault="00B75394" w:rsidP="00670A4C">
      <w:pPr>
        <w:jc w:val="center"/>
        <w:rPr>
          <w:rFonts w:ascii="Times New Roman" w:eastAsia="Cambria" w:hAnsi="Times New Roman" w:cs="Times New Roman"/>
          <w:b/>
          <w:sz w:val="24"/>
          <w:szCs w:val="24"/>
        </w:rPr>
      </w:pPr>
    </w:p>
    <w:p w14:paraId="04F20884" w14:textId="5610F66C"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8</w:t>
      </w:r>
    </w:p>
    <w:p w14:paraId="543D56B1"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5C0ADA47" w14:textId="77777777" w:rsidTr="00670A4C">
        <w:trPr>
          <w:trHeight w:val="277"/>
        </w:trPr>
        <w:tc>
          <w:tcPr>
            <w:tcW w:w="5660" w:type="dxa"/>
            <w:gridSpan w:val="3"/>
            <w:vAlign w:val="center"/>
          </w:tcPr>
          <w:p w14:paraId="50339A9E"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66BF82D4"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5AF983BB" w14:textId="77777777" w:rsidTr="00670A4C">
        <w:trPr>
          <w:trHeight w:val="609"/>
        </w:trPr>
        <w:tc>
          <w:tcPr>
            <w:tcW w:w="5660" w:type="dxa"/>
            <w:gridSpan w:val="3"/>
          </w:tcPr>
          <w:p w14:paraId="2764B8C6"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5E115BBE" w14:textId="77777777"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rPr>
              <w:t>Vocaliza adecuadamente las palabras al hablar de los personajes del texto</w:t>
            </w:r>
          </w:p>
        </w:tc>
      </w:tr>
      <w:tr w:rsidR="00670A4C" w:rsidRPr="00670A4C" w14:paraId="526961E9" w14:textId="77777777" w:rsidTr="00670A4C">
        <w:trPr>
          <w:trHeight w:val="247"/>
        </w:trPr>
        <w:tc>
          <w:tcPr>
            <w:tcW w:w="0" w:type="auto"/>
            <w:vMerge w:val="restart"/>
            <w:vAlign w:val="center"/>
          </w:tcPr>
          <w:p w14:paraId="313F7281"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6A1882F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49656891" w14:textId="1B699C7A"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31B25C42" w14:textId="77777777" w:rsidTr="00670A4C">
        <w:trPr>
          <w:trHeight w:val="324"/>
        </w:trPr>
        <w:tc>
          <w:tcPr>
            <w:tcW w:w="0" w:type="auto"/>
            <w:vMerge/>
          </w:tcPr>
          <w:p w14:paraId="2FDDFC51"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72256CA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0C5B8C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5C4E850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4B525C7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6D155361" w14:textId="77777777" w:rsidTr="00670A4C">
        <w:trPr>
          <w:trHeight w:val="324"/>
        </w:trPr>
        <w:tc>
          <w:tcPr>
            <w:tcW w:w="0" w:type="auto"/>
          </w:tcPr>
          <w:p w14:paraId="228A22B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2861F4E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0FC635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D7C916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EE39D4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C4B1329" w14:textId="77777777" w:rsidTr="00670A4C">
        <w:trPr>
          <w:trHeight w:val="324"/>
        </w:trPr>
        <w:tc>
          <w:tcPr>
            <w:tcW w:w="0" w:type="auto"/>
          </w:tcPr>
          <w:p w14:paraId="662C9EF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58DBEF0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86CE1D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41FCA5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2A26D6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75115C5" w14:textId="77777777" w:rsidTr="00670A4C">
        <w:trPr>
          <w:trHeight w:val="324"/>
        </w:trPr>
        <w:tc>
          <w:tcPr>
            <w:tcW w:w="0" w:type="auto"/>
          </w:tcPr>
          <w:p w14:paraId="372AB51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7C72A2E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4E0467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AFB44A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48682B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061D49E" w14:textId="77777777" w:rsidTr="00670A4C">
        <w:trPr>
          <w:trHeight w:val="324"/>
        </w:trPr>
        <w:tc>
          <w:tcPr>
            <w:tcW w:w="0" w:type="auto"/>
          </w:tcPr>
          <w:p w14:paraId="0CBD135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4C9CA6B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0B54CD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652C0E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FC053F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D15B7A7" w14:textId="77777777" w:rsidTr="00670A4C">
        <w:trPr>
          <w:trHeight w:val="324"/>
        </w:trPr>
        <w:tc>
          <w:tcPr>
            <w:tcW w:w="0" w:type="auto"/>
          </w:tcPr>
          <w:p w14:paraId="3426797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430F337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936E0A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9565BB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10A240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E88D59F" w14:textId="77777777" w:rsidTr="00670A4C">
        <w:trPr>
          <w:trHeight w:val="324"/>
        </w:trPr>
        <w:tc>
          <w:tcPr>
            <w:tcW w:w="0" w:type="auto"/>
          </w:tcPr>
          <w:p w14:paraId="15334C9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6C0E55A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CF80FB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37F3CF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351A73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8BECE4" w14:textId="77777777" w:rsidTr="00670A4C">
        <w:trPr>
          <w:trHeight w:val="324"/>
        </w:trPr>
        <w:tc>
          <w:tcPr>
            <w:tcW w:w="0" w:type="auto"/>
          </w:tcPr>
          <w:p w14:paraId="6278438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3AC2606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DF89C7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5976DA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D56732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4DFAC63" w14:textId="77777777" w:rsidTr="00670A4C">
        <w:trPr>
          <w:trHeight w:val="324"/>
        </w:trPr>
        <w:tc>
          <w:tcPr>
            <w:tcW w:w="0" w:type="auto"/>
          </w:tcPr>
          <w:p w14:paraId="5B0BC53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6D9A89E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CA94D7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60DB37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6AA788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5DB1904" w14:textId="77777777" w:rsidTr="00670A4C">
        <w:trPr>
          <w:trHeight w:val="324"/>
        </w:trPr>
        <w:tc>
          <w:tcPr>
            <w:tcW w:w="0" w:type="auto"/>
          </w:tcPr>
          <w:p w14:paraId="53E532C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1AD9A37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A617F7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963297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C3B313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D3DB68A" w14:textId="77777777" w:rsidTr="00670A4C">
        <w:trPr>
          <w:trHeight w:val="324"/>
        </w:trPr>
        <w:tc>
          <w:tcPr>
            <w:tcW w:w="0" w:type="auto"/>
          </w:tcPr>
          <w:p w14:paraId="315B7DC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1DF6090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2C5061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B86A0A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CEF94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7B831FA" w14:textId="77777777" w:rsidTr="00670A4C">
        <w:trPr>
          <w:trHeight w:val="324"/>
        </w:trPr>
        <w:tc>
          <w:tcPr>
            <w:tcW w:w="0" w:type="auto"/>
          </w:tcPr>
          <w:p w14:paraId="2390AA3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7FDFEBC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C64462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DE3DD2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9A8B1C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085E205" w14:textId="77777777" w:rsidTr="00670A4C">
        <w:trPr>
          <w:trHeight w:val="324"/>
        </w:trPr>
        <w:tc>
          <w:tcPr>
            <w:tcW w:w="0" w:type="auto"/>
          </w:tcPr>
          <w:p w14:paraId="4061F6C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0944D13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019EE5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DD83EA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BE8E42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4527C1E" w14:textId="77777777" w:rsidTr="00670A4C">
        <w:trPr>
          <w:trHeight w:val="324"/>
        </w:trPr>
        <w:tc>
          <w:tcPr>
            <w:tcW w:w="0" w:type="auto"/>
          </w:tcPr>
          <w:p w14:paraId="3B3CAD9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21DC302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73122A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30A9D7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9476DF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AA07B96" w14:textId="77777777" w:rsidTr="00670A4C">
        <w:trPr>
          <w:trHeight w:val="324"/>
        </w:trPr>
        <w:tc>
          <w:tcPr>
            <w:tcW w:w="0" w:type="auto"/>
          </w:tcPr>
          <w:p w14:paraId="0B70472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6D660B6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ED0CB7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B1A1B5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398091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33BD9DE" w14:textId="77777777" w:rsidTr="00670A4C">
        <w:trPr>
          <w:trHeight w:val="324"/>
        </w:trPr>
        <w:tc>
          <w:tcPr>
            <w:tcW w:w="0" w:type="auto"/>
          </w:tcPr>
          <w:p w14:paraId="19B1FBF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5C1CF23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D85625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11A006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D8DC7E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30BDACB" w14:textId="77777777" w:rsidTr="00670A4C">
        <w:trPr>
          <w:trHeight w:val="324"/>
        </w:trPr>
        <w:tc>
          <w:tcPr>
            <w:tcW w:w="0" w:type="auto"/>
          </w:tcPr>
          <w:p w14:paraId="2A21DC6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70117BE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9CBB3B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6B99EE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11418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D2ADBA6" w14:textId="77777777" w:rsidTr="00670A4C">
        <w:trPr>
          <w:trHeight w:val="324"/>
        </w:trPr>
        <w:tc>
          <w:tcPr>
            <w:tcW w:w="0" w:type="auto"/>
          </w:tcPr>
          <w:p w14:paraId="58D5762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1022E9A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66953B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1BDCDA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9884E2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C961500" w14:textId="77777777" w:rsidTr="00670A4C">
        <w:trPr>
          <w:trHeight w:val="324"/>
        </w:trPr>
        <w:tc>
          <w:tcPr>
            <w:tcW w:w="0" w:type="auto"/>
          </w:tcPr>
          <w:p w14:paraId="503952F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4230712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7727B9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FC9BE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EF51E3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2B93142" w14:textId="77777777" w:rsidTr="00670A4C">
        <w:trPr>
          <w:trHeight w:val="324"/>
        </w:trPr>
        <w:tc>
          <w:tcPr>
            <w:tcW w:w="0" w:type="auto"/>
          </w:tcPr>
          <w:p w14:paraId="04B0911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04BB155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82F943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455A60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4CEF5D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24500DC" w14:textId="77777777" w:rsidTr="00670A4C">
        <w:trPr>
          <w:trHeight w:val="324"/>
        </w:trPr>
        <w:tc>
          <w:tcPr>
            <w:tcW w:w="0" w:type="auto"/>
          </w:tcPr>
          <w:p w14:paraId="75A3A51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2202383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A3307A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2BA10B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7206EB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DB66165" w14:textId="77777777" w:rsidTr="00670A4C">
        <w:trPr>
          <w:trHeight w:val="324"/>
        </w:trPr>
        <w:tc>
          <w:tcPr>
            <w:tcW w:w="0" w:type="auto"/>
          </w:tcPr>
          <w:p w14:paraId="7C3EB43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0C956A7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B223D0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B8D3C8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4578C8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F98C688" w14:textId="77777777" w:rsidTr="00670A4C">
        <w:trPr>
          <w:trHeight w:val="324"/>
        </w:trPr>
        <w:tc>
          <w:tcPr>
            <w:tcW w:w="0" w:type="auto"/>
          </w:tcPr>
          <w:p w14:paraId="48C3376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04326BB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D5A8BB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5AED59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F44706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5B2D71F" w14:textId="77777777" w:rsidTr="00670A4C">
        <w:trPr>
          <w:trHeight w:val="324"/>
        </w:trPr>
        <w:tc>
          <w:tcPr>
            <w:tcW w:w="0" w:type="auto"/>
          </w:tcPr>
          <w:p w14:paraId="3305223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66FDF3B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77B909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A67CEC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B743F7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D282AA3" w14:textId="77777777" w:rsidTr="00670A4C">
        <w:trPr>
          <w:trHeight w:val="324"/>
        </w:trPr>
        <w:tc>
          <w:tcPr>
            <w:tcW w:w="0" w:type="auto"/>
          </w:tcPr>
          <w:p w14:paraId="48F3B0E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47D581C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4E17C0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960CBC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175541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EAF030F" w14:textId="77777777" w:rsidTr="00670A4C">
        <w:trPr>
          <w:trHeight w:val="324"/>
        </w:trPr>
        <w:tc>
          <w:tcPr>
            <w:tcW w:w="0" w:type="auto"/>
          </w:tcPr>
          <w:p w14:paraId="28F863B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5C17302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9F815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230D3E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63DDF5F" w14:textId="77777777" w:rsidR="00670A4C" w:rsidRPr="00670A4C" w:rsidRDefault="00670A4C" w:rsidP="00670A4C">
            <w:pPr>
              <w:rPr>
                <w:rFonts w:ascii="Times New Roman" w:eastAsia="Cambria" w:hAnsi="Times New Roman" w:cs="Times New Roman"/>
                <w:b/>
                <w:sz w:val="24"/>
                <w:szCs w:val="24"/>
              </w:rPr>
            </w:pPr>
          </w:p>
        </w:tc>
      </w:tr>
    </w:tbl>
    <w:p w14:paraId="0B1522D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4E65FC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4F4D99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04CC09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B860E7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0E4E2D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7DFFBA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6C5CE1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D8050F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59E751B"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09</w:t>
      </w:r>
    </w:p>
    <w:p w14:paraId="2AFF4DC6"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1F576AEA"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77AD5F82"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5135E986"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“DEJAMOS LIMPIO TU ROPA”</w:t>
      </w:r>
    </w:p>
    <w:p w14:paraId="1C4C97B8"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41651FBF"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5F7FBB2D"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423C908E"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28825DF2" w14:textId="77777777" w:rsidR="00670A4C" w:rsidRPr="00670A4C" w:rsidRDefault="00670A4C" w:rsidP="00670A4C">
      <w:pPr>
        <w:spacing w:after="0" w:line="240" w:lineRule="auto"/>
        <w:jc w:val="both"/>
        <w:rPr>
          <w:rFonts w:ascii="Times New Roman" w:hAnsi="Times New Roman" w:cs="Times New Roman"/>
          <w:sz w:val="24"/>
          <w:szCs w:val="24"/>
        </w:rPr>
      </w:pPr>
    </w:p>
    <w:p w14:paraId="2C5AD5E5"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5B53AE8A" w14:textId="77777777" w:rsidTr="00670A4C">
        <w:trPr>
          <w:trHeight w:val="599"/>
          <w:jc w:val="center"/>
        </w:trPr>
        <w:tc>
          <w:tcPr>
            <w:tcW w:w="709" w:type="dxa"/>
            <w:shd w:val="clear" w:color="auto" w:fill="FFCCFF"/>
            <w:vAlign w:val="center"/>
          </w:tcPr>
          <w:p w14:paraId="33CC88E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48AC260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0F3B07C0"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66A50F3D"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654683B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5D387E5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53388922" w14:textId="77777777" w:rsidTr="00670A4C">
        <w:trPr>
          <w:cantSplit/>
          <w:trHeight w:val="2180"/>
          <w:jc w:val="center"/>
        </w:trPr>
        <w:tc>
          <w:tcPr>
            <w:tcW w:w="709" w:type="dxa"/>
            <w:textDirection w:val="btLr"/>
            <w:vAlign w:val="center"/>
          </w:tcPr>
          <w:p w14:paraId="345BC34B"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3F5FE1F2"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5C6BE89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32C7B7DC"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32E5512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22683EE2"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14413088"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23EF8F60"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385C11AB"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Recupera información explícita de un texto oral. Menciona algunos hechos y lugares, el nombre de personas y personajes. Sigue indicaciones orales o vuelve a contar con sus propias palabras los sucesos que más le gustaron.</w:t>
            </w:r>
          </w:p>
        </w:tc>
        <w:tc>
          <w:tcPr>
            <w:tcW w:w="1701" w:type="dxa"/>
          </w:tcPr>
          <w:p w14:paraId="3F1EA503"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rPr>
              <w:t>Pronuncia con diversos volúmenes de voz, según su interlocutor y propósito: informar, pedir, convencer, agradecer.</w:t>
            </w:r>
          </w:p>
          <w:p w14:paraId="15AD4068" w14:textId="77777777" w:rsidR="00670A4C" w:rsidRPr="00670A4C" w:rsidRDefault="00670A4C" w:rsidP="00670A4C">
            <w:pPr>
              <w:rPr>
                <w:rFonts w:ascii="Times New Roman" w:hAnsi="Times New Roman" w:cs="Times New Roman"/>
                <w:sz w:val="24"/>
                <w:szCs w:val="24"/>
              </w:rPr>
            </w:pPr>
          </w:p>
        </w:tc>
        <w:tc>
          <w:tcPr>
            <w:tcW w:w="1559" w:type="dxa"/>
          </w:tcPr>
          <w:p w14:paraId="328C80DE" w14:textId="16F89183"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3AF1B7F1"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662A632D"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032BB242"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39F73D70" w14:textId="77777777" w:rsidTr="00670A4C">
        <w:trPr>
          <w:trHeight w:val="64"/>
          <w:jc w:val="center"/>
        </w:trPr>
        <w:tc>
          <w:tcPr>
            <w:tcW w:w="831" w:type="pct"/>
            <w:shd w:val="clear" w:color="auto" w:fill="FFD966"/>
            <w:vAlign w:val="center"/>
          </w:tcPr>
          <w:p w14:paraId="3E623996"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69" w:type="pct"/>
            <w:shd w:val="clear" w:color="auto" w:fill="FFD966"/>
            <w:vAlign w:val="center"/>
          </w:tcPr>
          <w:p w14:paraId="5947FE65"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4E65E0F0" w14:textId="77777777" w:rsidTr="00670A4C">
        <w:trPr>
          <w:trHeight w:val="526"/>
          <w:jc w:val="center"/>
        </w:trPr>
        <w:tc>
          <w:tcPr>
            <w:tcW w:w="831" w:type="pct"/>
            <w:vAlign w:val="center"/>
          </w:tcPr>
          <w:p w14:paraId="5CFCB5D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65DA1117"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5FEA8383">
                <v:shape id="_x0000_s2062" type="#_x0000_t75" style="position:absolute;left:0;text-align:left;margin-left:3.9pt;margin-top:18.9pt;width:58.1pt;height:52.8pt;z-index:251752448">
                  <v:imagedata r:id="rId79" o:title=""/>
                </v:shape>
                <o:OLEObject Type="Embed" ProgID="PBrush" ShapeID="_x0000_s2062" DrawAspect="Content" ObjectID="_1830694036" r:id="rId102"/>
              </w:object>
            </w:r>
          </w:p>
        </w:tc>
        <w:tc>
          <w:tcPr>
            <w:tcW w:w="4169" w:type="pct"/>
            <w:tcBorders>
              <w:bottom w:val="single" w:sz="4" w:space="0" w:color="auto"/>
            </w:tcBorders>
            <w:vAlign w:val="center"/>
          </w:tcPr>
          <w:p w14:paraId="79CE7A77"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013D22A4" w14:textId="77777777" w:rsidR="00670A4C" w:rsidRPr="00670A4C" w:rsidRDefault="00670A4C" w:rsidP="00670A4C">
            <w:pPr>
              <w:numPr>
                <w:ilvl w:val="0"/>
                <w:numId w:val="36"/>
              </w:numPr>
              <w:tabs>
                <w:tab w:val="left" w:pos="132"/>
              </w:tabs>
              <w:spacing w:after="60"/>
              <w:ind w:left="132" w:hanging="132"/>
              <w:jc w:val="both"/>
              <w:rPr>
                <w:rFonts w:ascii="Times New Roman" w:eastAsia="Times New Roman" w:hAnsi="Times New Roman" w:cs="Times New Roman"/>
                <w:iCs/>
                <w:color w:val="000000" w:themeColor="text1"/>
                <w:sz w:val="24"/>
                <w:szCs w:val="24"/>
                <w:lang w:val="es-ES_tradnl" w:eastAsia="es-ES"/>
              </w:rPr>
            </w:pPr>
            <w:r w:rsidRPr="00670A4C">
              <w:rPr>
                <w:rFonts w:ascii="Times New Roman" w:eastAsia="Times New Roman" w:hAnsi="Times New Roman" w:cs="Times New Roman"/>
                <w:iCs/>
                <w:color w:val="000000" w:themeColor="text1"/>
                <w:sz w:val="24"/>
                <w:szCs w:val="24"/>
                <w:lang w:val="es-ES_tradnl" w:eastAsia="es-ES"/>
              </w:rPr>
              <w:t xml:space="preserve">Organizamos a los niños y niñas en una asamblea y les comentamos que el día hoy les voy a presentar diferentes imágenes que están lavando la ropa. </w:t>
            </w:r>
          </w:p>
          <w:p w14:paraId="2166A75A"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7A2EDCE4"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72DD212E"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hAnsi="Times New Roman" w:cs="Times New Roman"/>
                <w:sz w:val="24"/>
                <w:szCs w:val="24"/>
              </w:rPr>
              <w:t xml:space="preserve">Preguntamos a los niños: </w:t>
            </w:r>
            <w:r w:rsidRPr="00670A4C">
              <w:rPr>
                <w:rFonts w:ascii="Times New Roman" w:hAnsi="Times New Roman" w:cs="Times New Roman"/>
                <w:color w:val="000000" w:themeColor="text1"/>
                <w:sz w:val="24"/>
                <w:szCs w:val="24"/>
                <w:lang w:val="es-ES_tradnl" w:eastAsia="en-US"/>
              </w:rPr>
              <w:t>¿Qué observamos en las imágenes? ¿Qué que están haciendo ellas? ¿Ustedes algunas vieron a ellos que dicen?</w:t>
            </w:r>
          </w:p>
          <w:p w14:paraId="284EDE2B"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74ADE638" w14:textId="77777777" w:rsidR="00670A4C" w:rsidRPr="00670A4C" w:rsidRDefault="00670A4C" w:rsidP="00670A4C">
            <w:pPr>
              <w:numPr>
                <w:ilvl w:val="0"/>
                <w:numId w:val="37"/>
              </w:numPr>
              <w:spacing w:after="120"/>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lastRenderedPageBreak/>
              <w:t>Les comentamos que el propósito de hoy</w:t>
            </w:r>
            <w:r w:rsidRPr="00670A4C">
              <w:rPr>
                <w:rFonts w:ascii="Times New Roman" w:eastAsia="Carlito" w:hAnsi="Times New Roman" w:cs="Times New Roman"/>
                <w:sz w:val="24"/>
                <w:szCs w:val="24"/>
                <w:lang w:val="es-ES" w:eastAsia="en-US"/>
              </w:rPr>
              <w:t>:</w:t>
            </w:r>
            <w:r w:rsidRPr="00670A4C">
              <w:rPr>
                <w:rFonts w:ascii="Times New Roman" w:hAnsi="Times New Roman" w:cs="Times New Roman"/>
                <w:sz w:val="24"/>
                <w:szCs w:val="24"/>
                <w:lang w:eastAsia="en-US"/>
              </w:rPr>
              <w:t xml:space="preserve"> cantarán pregón de la lavandera </w:t>
            </w:r>
          </w:p>
        </w:tc>
      </w:tr>
      <w:tr w:rsidR="00670A4C" w:rsidRPr="00670A4C" w14:paraId="128BD7E7" w14:textId="77777777" w:rsidTr="00670A4C">
        <w:trPr>
          <w:trHeight w:val="2458"/>
          <w:jc w:val="center"/>
        </w:trPr>
        <w:tc>
          <w:tcPr>
            <w:tcW w:w="831" w:type="pct"/>
            <w:tcBorders>
              <w:right w:val="single" w:sz="4" w:space="0" w:color="auto"/>
            </w:tcBorders>
            <w:vAlign w:val="center"/>
          </w:tcPr>
          <w:p w14:paraId="357334E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tc>
        <w:tc>
          <w:tcPr>
            <w:tcW w:w="4169" w:type="pct"/>
            <w:tcBorders>
              <w:top w:val="single" w:sz="4" w:space="0" w:color="auto"/>
              <w:left w:val="single" w:sz="4" w:space="0" w:color="auto"/>
            </w:tcBorders>
            <w:vAlign w:val="center"/>
          </w:tcPr>
          <w:p w14:paraId="1FC2247E"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75FEB8AE" w14:textId="77777777" w:rsidR="00670A4C" w:rsidRPr="00670A4C" w:rsidRDefault="00670A4C" w:rsidP="00670A4C">
            <w:pPr>
              <w:numPr>
                <w:ilvl w:val="0"/>
                <w:numId w:val="38"/>
              </w:numPr>
              <w:spacing w:line="256" w:lineRule="auto"/>
              <w:ind w:left="132" w:hanging="132"/>
              <w:contextualSpacing/>
              <w:jc w:val="both"/>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sz w:val="24"/>
                <w:szCs w:val="24"/>
                <w:lang w:eastAsia="es-ES"/>
              </w:rPr>
              <w:t>Tarareamos la melodía del pregón de la lavandera, luego se les canta con movimientos que haría un pregonero la ropa me llevo al rio, con entonación, pronunciación y elocución adecuada. (Sólo la primera estrofa)</w:t>
            </w:r>
          </w:p>
          <w:p w14:paraId="47FFF348" w14:textId="77777777" w:rsidR="00670A4C" w:rsidRPr="00670A4C" w:rsidRDefault="00670A4C" w:rsidP="00670A4C">
            <w:pPr>
              <w:numPr>
                <w:ilvl w:val="0"/>
                <w:numId w:val="38"/>
              </w:numPr>
              <w:spacing w:line="256" w:lineRule="auto"/>
              <w:ind w:left="132" w:hanging="132"/>
              <w:contextualSpacing/>
              <w:jc w:val="both"/>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sz w:val="24"/>
                <w:szCs w:val="24"/>
                <w:lang w:eastAsia="es-ES"/>
              </w:rPr>
              <w:t xml:space="preserve">Se les pregunta a todos: ¿les gustó? ¿les gustaría jugar a ser el pregonero de la lavandera? </w:t>
            </w:r>
          </w:p>
          <w:p w14:paraId="4124E59A"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3F89139F" w14:textId="77777777" w:rsidR="00670A4C" w:rsidRPr="00670A4C" w:rsidRDefault="00670A4C" w:rsidP="00670A4C">
            <w:pPr>
              <w:numPr>
                <w:ilvl w:val="0"/>
                <w:numId w:val="34"/>
              </w:numPr>
              <w:spacing w:line="256" w:lineRule="auto"/>
              <w:ind w:left="132" w:hanging="132"/>
              <w:contextualSpacing/>
              <w:jc w:val="both"/>
              <w:rPr>
                <w:rFonts w:ascii="Times New Roman" w:eastAsia="Times New Roman" w:hAnsi="Times New Roman" w:cs="Times New Roman"/>
                <w:bCs/>
                <w:color w:val="000000" w:themeColor="text1"/>
                <w:kern w:val="2"/>
                <w:sz w:val="24"/>
                <w:szCs w:val="24"/>
                <w:lang w:eastAsia="es-ES"/>
                <w14:ligatures w14:val="standardContextual"/>
              </w:rPr>
            </w:pPr>
            <w:r w:rsidRPr="00670A4C">
              <w:rPr>
                <w:rFonts w:ascii="Times New Roman" w:eastAsia="Times New Roman" w:hAnsi="Times New Roman" w:cs="Times New Roman"/>
                <w:bCs/>
                <w:color w:val="000000" w:themeColor="text1"/>
                <w:kern w:val="2"/>
                <w:sz w:val="24"/>
                <w:szCs w:val="24"/>
                <w:lang w:eastAsia="es-ES"/>
                <w14:ligatures w14:val="standardContextual"/>
              </w:rPr>
              <w:t>Se propone realizar algunos movimientos que acompañen la entonación, mencionando lo siguiente: las manchas los voy a fregar, deberán abrir sus brazos, y cuando digan para limpias y radiantes las prendas las pueda entregar deberán con una mano señalar al cliente.</w:t>
            </w:r>
          </w:p>
          <w:p w14:paraId="08C289F7" w14:textId="77777777" w:rsidR="00670A4C" w:rsidRPr="00670A4C" w:rsidRDefault="00670A4C" w:rsidP="00670A4C">
            <w:pPr>
              <w:numPr>
                <w:ilvl w:val="0"/>
                <w:numId w:val="34"/>
              </w:numPr>
              <w:spacing w:line="256" w:lineRule="auto"/>
              <w:ind w:left="132" w:hanging="132"/>
              <w:contextualSpacing/>
              <w:jc w:val="both"/>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kern w:val="2"/>
                <w:sz w:val="24"/>
                <w:szCs w:val="24"/>
                <w:lang w:eastAsia="es-ES"/>
                <w14:ligatures w14:val="standardContextual"/>
              </w:rPr>
              <w:t>Luego lo canten junto con los niños y las niñas</w:t>
            </w:r>
          </w:p>
          <w:p w14:paraId="2A337BFC"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noProof/>
                <w:color w:val="3F3A3A"/>
                <w:sz w:val="24"/>
                <w:szCs w:val="24"/>
                <w:lang w:val="en-US" w:eastAsia="en-US"/>
              </w:rPr>
              <w:drawing>
                <wp:anchor distT="0" distB="0" distL="114300" distR="114300" simplePos="0" relativeHeight="251739136" behindDoc="0" locked="0" layoutInCell="1" allowOverlap="1" wp14:anchorId="7C89739C" wp14:editId="40251465">
                  <wp:simplePos x="0" y="0"/>
                  <wp:positionH relativeFrom="column">
                    <wp:posOffset>215265</wp:posOffset>
                  </wp:positionH>
                  <wp:positionV relativeFrom="paragraph">
                    <wp:posOffset>176530</wp:posOffset>
                  </wp:positionV>
                  <wp:extent cx="1235710" cy="1346835"/>
                  <wp:effectExtent l="0" t="0" r="2540" b="5715"/>
                  <wp:wrapNone/>
                  <wp:docPr id="648950807" name="Imagen 648950807" descr="mujer lavando ropa en el vector de dibujos animados de lavadora 18807824  Vector en Vecteez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ujer lavando ropa en el vector de dibujos animados de lavadora 18807824  Vector en Vecteezy"/>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235710" cy="13468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0A4C">
              <w:rPr>
                <w:rFonts w:ascii="Times New Roman" w:eastAsia="Times New Roman" w:hAnsi="Times New Roman" w:cs="Times New Roman"/>
                <w:bCs/>
                <w:noProof/>
                <w:color w:val="3F3A3A"/>
                <w:sz w:val="24"/>
                <w:szCs w:val="24"/>
                <w:lang w:val="en-US" w:eastAsia="en-US"/>
              </w:rPr>
              <mc:AlternateContent>
                <mc:Choice Requires="wps">
                  <w:drawing>
                    <wp:anchor distT="45720" distB="45720" distL="114300" distR="114300" simplePos="0" relativeHeight="251738112" behindDoc="0" locked="0" layoutInCell="1" allowOverlap="1" wp14:anchorId="698C2FBF" wp14:editId="4210900C">
                      <wp:simplePos x="0" y="0"/>
                      <wp:positionH relativeFrom="margin">
                        <wp:posOffset>173355</wp:posOffset>
                      </wp:positionH>
                      <wp:positionV relativeFrom="paragraph">
                        <wp:posOffset>52070</wp:posOffset>
                      </wp:positionV>
                      <wp:extent cx="3328035" cy="1589405"/>
                      <wp:effectExtent l="19050" t="19050" r="24765" b="10795"/>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8035" cy="1589903"/>
                              </a:xfrm>
                              <a:prstGeom prst="rect">
                                <a:avLst/>
                              </a:prstGeom>
                              <a:solidFill>
                                <a:srgbClr val="FFFFFF"/>
                              </a:solidFill>
                              <a:ln w="38100">
                                <a:solidFill>
                                  <a:srgbClr val="00B050"/>
                                </a:solidFill>
                                <a:prstDash val="dash"/>
                                <a:miter lim="800000"/>
                                <a:headEnd/>
                                <a:tailEnd/>
                              </a:ln>
                            </wps:spPr>
                            <wps:txbx>
                              <w:txbxContent>
                                <w:p w14:paraId="4F930CCA" w14:textId="77777777" w:rsidR="00810AF0" w:rsidRDefault="00810AF0" w:rsidP="00670A4C">
                                  <w:pPr>
                                    <w:ind w:left="1418" w:firstLine="425"/>
                                    <w:jc w:val="center"/>
                                    <w:rPr>
                                      <w:b/>
                                      <w:color w:val="FF0000"/>
                                      <w:sz w:val="28"/>
                                    </w:rPr>
                                  </w:pPr>
                                  <w:r w:rsidRPr="006B5CF3">
                                    <w:rPr>
                                      <w:b/>
                                      <w:color w:val="FF0000"/>
                                      <w:sz w:val="28"/>
                                    </w:rPr>
                                    <w:t>¡</w:t>
                                  </w:r>
                                  <w:r w:rsidRPr="00312314">
                                    <w:rPr>
                                      <w:b/>
                                      <w:color w:val="FF0000"/>
                                      <w:sz w:val="28"/>
                                    </w:rPr>
                                    <w:t>LA LAVANDERA</w:t>
                                  </w:r>
                                  <w:r w:rsidRPr="006B5CF3">
                                    <w:rPr>
                                      <w:b/>
                                      <w:color w:val="FF0000"/>
                                      <w:sz w:val="28"/>
                                    </w:rPr>
                                    <w:t>!</w:t>
                                  </w:r>
                                </w:p>
                                <w:p w14:paraId="575E77D9" w14:textId="77777777" w:rsidR="00810AF0" w:rsidRPr="00312314" w:rsidRDefault="00810AF0" w:rsidP="00670A4C">
                                  <w:pPr>
                                    <w:spacing w:after="0"/>
                                    <w:ind w:left="1418" w:firstLine="425"/>
                                    <w:jc w:val="center"/>
                                  </w:pPr>
                                  <w:r w:rsidRPr="00312314">
                                    <w:t>La ropa me llevo al rio</w:t>
                                  </w:r>
                                </w:p>
                                <w:p w14:paraId="5E28B132" w14:textId="77777777" w:rsidR="00810AF0" w:rsidRPr="00312314" w:rsidRDefault="00810AF0" w:rsidP="00670A4C">
                                  <w:pPr>
                                    <w:spacing w:after="0"/>
                                    <w:ind w:left="1418" w:firstLine="425"/>
                                    <w:jc w:val="center"/>
                                  </w:pPr>
                                  <w:r w:rsidRPr="00312314">
                                    <w:t xml:space="preserve">Las manchas los voy a fregar </w:t>
                                  </w:r>
                                </w:p>
                                <w:p w14:paraId="5A22C48C" w14:textId="77777777" w:rsidR="00810AF0" w:rsidRDefault="00810AF0" w:rsidP="00670A4C">
                                  <w:pPr>
                                    <w:spacing w:after="0"/>
                                    <w:ind w:left="1418" w:firstLine="425"/>
                                    <w:jc w:val="center"/>
                                  </w:pPr>
                                  <w:r w:rsidRPr="00312314">
                                    <w:t>Limpias y radiantes las pueda entregar.</w:t>
                                  </w:r>
                                </w:p>
                                <w:p w14:paraId="02DB1298" w14:textId="77777777" w:rsidR="00810AF0" w:rsidRPr="006B5CF3" w:rsidRDefault="00810AF0" w:rsidP="00670A4C">
                                  <w:pPr>
                                    <w:spacing w:after="0"/>
                                    <w:ind w:left="1418" w:firstLine="425"/>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8C2FBF" id="_x0000_s1032" type="#_x0000_t202" style="position:absolute;left:0;text-align:left;margin-left:13.65pt;margin-top:4.1pt;width:262.05pt;height:125.15pt;z-index:2517381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" strokecolor="#00b050" strokeweight="3pt">
                      <v:stroke dashstyle="dash"/>
                      <v:textbox>
                        <w:txbxContent>
                          <w:p w14:paraId="4F930CCA" w14:textId="77777777" w:rsidR="00810AF0" w:rsidRDefault="00810AF0" w:rsidP="00670A4C">
                            <w:pPr>
                              <w:ind w:left="1418" w:firstLine="425"/>
                              <w:jc w:val="center"/>
                              <w:rPr>
                                <w:b/>
                                <w:color w:val="FF0000"/>
                                <w:sz w:val="28"/>
                              </w:rPr>
                            </w:pPr>
                            <w:r w:rsidRPr="006B5CF3">
                              <w:rPr>
                                <w:b/>
                                <w:color w:val="FF0000"/>
                                <w:sz w:val="28"/>
                              </w:rPr>
                              <w:t>¡</w:t>
                            </w:r>
                            <w:r w:rsidRPr="00312314">
                              <w:rPr>
                                <w:b/>
                                <w:color w:val="FF0000"/>
                                <w:sz w:val="28"/>
                              </w:rPr>
                              <w:t>LA LAVANDERA</w:t>
                            </w:r>
                            <w:r w:rsidRPr="006B5CF3">
                              <w:rPr>
                                <w:b/>
                                <w:color w:val="FF0000"/>
                                <w:sz w:val="28"/>
                              </w:rPr>
                              <w:t>!</w:t>
                            </w:r>
                          </w:p>
                          <w:p w14:paraId="575E77D9" w14:textId="77777777" w:rsidR="00810AF0" w:rsidRPr="00312314" w:rsidRDefault="00810AF0" w:rsidP="00670A4C">
                            <w:pPr>
                              <w:spacing w:after="0"/>
                              <w:ind w:left="1418" w:firstLine="425"/>
                              <w:jc w:val="center"/>
                            </w:pPr>
                            <w:r w:rsidRPr="00312314">
                              <w:t>La ropa me llevo al rio</w:t>
                            </w:r>
                          </w:p>
                          <w:p w14:paraId="5E28B132" w14:textId="77777777" w:rsidR="00810AF0" w:rsidRPr="00312314" w:rsidRDefault="00810AF0" w:rsidP="00670A4C">
                            <w:pPr>
                              <w:spacing w:after="0"/>
                              <w:ind w:left="1418" w:firstLine="425"/>
                              <w:jc w:val="center"/>
                            </w:pPr>
                            <w:r w:rsidRPr="00312314">
                              <w:t xml:space="preserve">Las manchas los voy a fregar </w:t>
                            </w:r>
                          </w:p>
                          <w:p w14:paraId="5A22C48C" w14:textId="77777777" w:rsidR="00810AF0" w:rsidRDefault="00810AF0" w:rsidP="00670A4C">
                            <w:pPr>
                              <w:spacing w:after="0"/>
                              <w:ind w:left="1418" w:firstLine="425"/>
                              <w:jc w:val="center"/>
                            </w:pPr>
                            <w:r w:rsidRPr="00312314">
                              <w:t>Limpias y radiantes las pueda entregar.</w:t>
                            </w:r>
                          </w:p>
                          <w:p w14:paraId="02DB1298" w14:textId="77777777" w:rsidR="00810AF0" w:rsidRPr="006B5CF3" w:rsidRDefault="00810AF0" w:rsidP="00670A4C">
                            <w:pPr>
                              <w:spacing w:after="0"/>
                              <w:ind w:left="1418" w:firstLine="425"/>
                              <w:jc w:val="center"/>
                            </w:pPr>
                          </w:p>
                        </w:txbxContent>
                      </v:textbox>
                      <w10:wrap anchorx="margin"/>
                    </v:shape>
                  </w:pict>
                </mc:Fallback>
              </mc:AlternateContent>
            </w:r>
          </w:p>
          <w:p w14:paraId="14282F51"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64ABF5D0"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34022007"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509382DC"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4610155A"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720FF8F5"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69CEB1FB"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398EE870" w14:textId="77777777" w:rsidR="00670A4C" w:rsidRPr="00670A4C" w:rsidRDefault="00670A4C" w:rsidP="00670A4C">
            <w:pPr>
              <w:spacing w:after="60"/>
              <w:jc w:val="both"/>
              <w:rPr>
                <w:rFonts w:ascii="Times New Roman" w:eastAsia="Times New Roman" w:hAnsi="Times New Roman" w:cs="Times New Roman"/>
                <w:b/>
                <w:bCs/>
                <w:color w:val="3F3A3A"/>
                <w:sz w:val="24"/>
                <w:szCs w:val="24"/>
                <w:lang w:eastAsia="es-ES"/>
              </w:rPr>
            </w:pPr>
          </w:p>
          <w:p w14:paraId="3A77ED00"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 xml:space="preserve">Luego muestran sus trigos creativos que realizaron </w:t>
            </w:r>
          </w:p>
          <w:p w14:paraId="25CBEA73"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Vuelven a entonar el pregón, utilizando trigos elaboradas, apoyándose en gestos y movimientos</w:t>
            </w:r>
            <w:r w:rsidRPr="00670A4C">
              <w:rPr>
                <w:rFonts w:ascii="Times New Roman" w:hAnsi="Times New Roman" w:cs="Times New Roman"/>
                <w:color w:val="000000" w:themeColor="text1"/>
                <w:sz w:val="24"/>
                <w:szCs w:val="24"/>
              </w:rPr>
              <w:t xml:space="preserve"> </w:t>
            </w:r>
          </w:p>
          <w:p w14:paraId="1AEE0244"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Recordamos las normas de convivencia de salida y recorrido fuera de la institución.</w:t>
            </w:r>
          </w:p>
          <w:p w14:paraId="37D99EEE"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32B2DB17"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 xml:space="preserve"> </w:t>
            </w:r>
            <w:r w:rsidRPr="00670A4C">
              <w:rPr>
                <w:rFonts w:ascii="Times New Roman" w:eastAsia="Times New Roman" w:hAnsi="Times New Roman" w:cs="Times New Roman"/>
                <w:iCs/>
                <w:color w:val="000000" w:themeColor="text1"/>
                <w:sz w:val="24"/>
                <w:szCs w:val="24"/>
                <w:lang w:eastAsia="es-ES"/>
              </w:rPr>
              <w:t>Se les menciona que en el papelote está la letra del pregón que han repetido. Luego les formulamos las siguientes interrogantes: ¿qué hemos repetido? ¿cómo saben que se trata de un pregón? Escuchamos sus respuestas.</w:t>
            </w:r>
          </w:p>
        </w:tc>
      </w:tr>
      <w:tr w:rsidR="00670A4C" w:rsidRPr="00670A4C" w14:paraId="154E5C49" w14:textId="77777777" w:rsidTr="00670A4C">
        <w:trPr>
          <w:trHeight w:val="566"/>
          <w:jc w:val="center"/>
        </w:trPr>
        <w:tc>
          <w:tcPr>
            <w:tcW w:w="831" w:type="pct"/>
            <w:vAlign w:val="center"/>
          </w:tcPr>
          <w:p w14:paraId="19E66487"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69" w:type="pct"/>
            <w:tcBorders>
              <w:top w:val="single" w:sz="4" w:space="0" w:color="auto"/>
            </w:tcBorders>
            <w:vAlign w:val="center"/>
          </w:tcPr>
          <w:p w14:paraId="36AB5DF1"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673FCAA7"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lang w:eastAsia="en-US"/>
              </w:rPr>
              <w:t xml:space="preserve">¿qué hicieron para jugar al pregonero de la lavandera?, ¿qué necesitaron?, ¿qué fue sencillo?, ¿qué les fue más difícil? ¿Qué les gustó de la actividad? </w:t>
            </w:r>
          </w:p>
        </w:tc>
      </w:tr>
    </w:tbl>
    <w:p w14:paraId="7A371A6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EFD0955"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C5BDDF7"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B5F2FA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DB3510F"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339AC46"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692F523" w14:textId="4D193680" w:rsid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5B4C9A80" w14:textId="77777777" w:rsidR="00027526" w:rsidRPr="00670A4C" w:rsidRDefault="00027526"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ED31549"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2E455A1"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CB5DF99"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9</w:t>
      </w:r>
    </w:p>
    <w:p w14:paraId="784FCFD0"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3"/>
        <w:gridCol w:w="1257"/>
        <w:gridCol w:w="1702"/>
        <w:gridCol w:w="1416"/>
      </w:tblGrid>
      <w:tr w:rsidR="00670A4C" w:rsidRPr="00670A4C" w14:paraId="5A60DE0C" w14:textId="77777777" w:rsidTr="00670A4C">
        <w:trPr>
          <w:trHeight w:val="277"/>
        </w:trPr>
        <w:tc>
          <w:tcPr>
            <w:tcW w:w="5660" w:type="dxa"/>
            <w:gridSpan w:val="3"/>
            <w:vAlign w:val="center"/>
          </w:tcPr>
          <w:p w14:paraId="28E45999"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5B4DFFF2"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0728448C" w14:textId="77777777" w:rsidTr="00670A4C">
        <w:trPr>
          <w:trHeight w:val="609"/>
        </w:trPr>
        <w:tc>
          <w:tcPr>
            <w:tcW w:w="5660" w:type="dxa"/>
            <w:gridSpan w:val="3"/>
          </w:tcPr>
          <w:p w14:paraId="51336B38"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254946A7" w14:textId="1395A438" w:rsidR="00670A4C" w:rsidRPr="00670A4C" w:rsidRDefault="00AE7963" w:rsidP="00670A4C">
            <w:pPr>
              <w:ind w:left="5"/>
              <w:rPr>
                <w:rFonts w:ascii="Times New Roman" w:eastAsia="Cambria" w:hAnsi="Times New Roman" w:cs="Times New Roman"/>
                <w:sz w:val="24"/>
                <w:szCs w:val="24"/>
              </w:rPr>
            </w:pPr>
            <w:r w:rsidRPr="000E4367">
              <w:rPr>
                <w:rFonts w:ascii="Times New Roman" w:hAnsi="Times New Roman" w:cs="Times New Roman"/>
                <w:b/>
                <w:bCs/>
                <w:color w:val="010205"/>
                <w:sz w:val="24"/>
                <w:szCs w:val="24"/>
                <w:lang w:val="es-ES"/>
              </w:rPr>
              <w:t>Usa variaciones de volúmenes de voz en la entonación para expresar emociones o enfatizar puntos clave</w:t>
            </w:r>
            <w:r w:rsidRPr="00670A4C">
              <w:rPr>
                <w:rFonts w:ascii="Times New Roman" w:eastAsia="Cambria" w:hAnsi="Times New Roman" w:cs="Times New Roman"/>
                <w:sz w:val="24"/>
                <w:szCs w:val="24"/>
              </w:rPr>
              <w:t xml:space="preserve"> </w:t>
            </w:r>
          </w:p>
        </w:tc>
      </w:tr>
      <w:tr w:rsidR="00670A4C" w:rsidRPr="00670A4C" w14:paraId="7F82D0C0" w14:textId="77777777" w:rsidTr="00670A4C">
        <w:trPr>
          <w:trHeight w:val="247"/>
        </w:trPr>
        <w:tc>
          <w:tcPr>
            <w:tcW w:w="0" w:type="auto"/>
            <w:vMerge w:val="restart"/>
            <w:vAlign w:val="center"/>
          </w:tcPr>
          <w:p w14:paraId="2EDA541A"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37" w:type="dxa"/>
            <w:vMerge w:val="restart"/>
            <w:vAlign w:val="center"/>
          </w:tcPr>
          <w:p w14:paraId="08D9277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84" w:type="dxa"/>
            <w:gridSpan w:val="3"/>
            <w:vAlign w:val="center"/>
          </w:tcPr>
          <w:p w14:paraId="0DCCA92D" w14:textId="7F618BD5"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42D75D94" w14:textId="77777777" w:rsidTr="00670A4C">
        <w:trPr>
          <w:trHeight w:val="324"/>
        </w:trPr>
        <w:tc>
          <w:tcPr>
            <w:tcW w:w="0" w:type="auto"/>
            <w:vMerge/>
          </w:tcPr>
          <w:p w14:paraId="588F58CC" w14:textId="77777777" w:rsidR="00670A4C" w:rsidRPr="00670A4C" w:rsidRDefault="00670A4C" w:rsidP="00670A4C">
            <w:pPr>
              <w:rPr>
                <w:rFonts w:ascii="Times New Roman" w:eastAsia="Cambria" w:hAnsi="Times New Roman" w:cs="Times New Roman"/>
                <w:b/>
                <w:sz w:val="24"/>
                <w:szCs w:val="24"/>
              </w:rPr>
            </w:pPr>
          </w:p>
        </w:tc>
        <w:tc>
          <w:tcPr>
            <w:tcW w:w="3937" w:type="dxa"/>
            <w:vMerge/>
          </w:tcPr>
          <w:p w14:paraId="0E4E7E7A" w14:textId="77777777" w:rsidR="00670A4C" w:rsidRPr="00670A4C" w:rsidRDefault="00670A4C" w:rsidP="00670A4C">
            <w:pPr>
              <w:rPr>
                <w:rFonts w:ascii="Times New Roman" w:eastAsia="Cambria" w:hAnsi="Times New Roman" w:cs="Times New Roman"/>
                <w:b/>
                <w:sz w:val="24"/>
                <w:szCs w:val="24"/>
              </w:rPr>
            </w:pPr>
          </w:p>
        </w:tc>
        <w:tc>
          <w:tcPr>
            <w:tcW w:w="1260" w:type="dxa"/>
          </w:tcPr>
          <w:p w14:paraId="7456C52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3FD6DAF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309AEF3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31087358" w14:textId="77777777" w:rsidTr="00670A4C">
        <w:trPr>
          <w:trHeight w:val="324"/>
        </w:trPr>
        <w:tc>
          <w:tcPr>
            <w:tcW w:w="0" w:type="auto"/>
          </w:tcPr>
          <w:p w14:paraId="5B2DDFB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37" w:type="dxa"/>
          </w:tcPr>
          <w:p w14:paraId="09ED41DC" w14:textId="77777777" w:rsidR="00670A4C" w:rsidRPr="00670A4C" w:rsidRDefault="00670A4C" w:rsidP="00670A4C">
            <w:pPr>
              <w:rPr>
                <w:rFonts w:ascii="Times New Roman" w:eastAsia="Cambria" w:hAnsi="Times New Roman" w:cs="Times New Roman"/>
                <w:b/>
                <w:sz w:val="24"/>
                <w:szCs w:val="24"/>
              </w:rPr>
            </w:pPr>
          </w:p>
        </w:tc>
        <w:tc>
          <w:tcPr>
            <w:tcW w:w="1260" w:type="dxa"/>
          </w:tcPr>
          <w:p w14:paraId="6E04537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703AF9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373EAE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14B8E6D" w14:textId="77777777" w:rsidTr="00670A4C">
        <w:trPr>
          <w:trHeight w:val="324"/>
        </w:trPr>
        <w:tc>
          <w:tcPr>
            <w:tcW w:w="0" w:type="auto"/>
          </w:tcPr>
          <w:p w14:paraId="2C3DCA5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37" w:type="dxa"/>
          </w:tcPr>
          <w:p w14:paraId="598931FE" w14:textId="77777777" w:rsidR="00670A4C" w:rsidRPr="00670A4C" w:rsidRDefault="00670A4C" w:rsidP="00670A4C">
            <w:pPr>
              <w:rPr>
                <w:rFonts w:ascii="Times New Roman" w:eastAsia="Cambria" w:hAnsi="Times New Roman" w:cs="Times New Roman"/>
                <w:b/>
                <w:sz w:val="24"/>
                <w:szCs w:val="24"/>
              </w:rPr>
            </w:pPr>
          </w:p>
        </w:tc>
        <w:tc>
          <w:tcPr>
            <w:tcW w:w="1260" w:type="dxa"/>
          </w:tcPr>
          <w:p w14:paraId="7F4FBFC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17E163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D26B71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9C44098" w14:textId="77777777" w:rsidTr="00670A4C">
        <w:trPr>
          <w:trHeight w:val="324"/>
        </w:trPr>
        <w:tc>
          <w:tcPr>
            <w:tcW w:w="0" w:type="auto"/>
          </w:tcPr>
          <w:p w14:paraId="2AA3E2F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37" w:type="dxa"/>
          </w:tcPr>
          <w:p w14:paraId="6C46B867" w14:textId="77777777" w:rsidR="00670A4C" w:rsidRPr="00670A4C" w:rsidRDefault="00670A4C" w:rsidP="00670A4C">
            <w:pPr>
              <w:rPr>
                <w:rFonts w:ascii="Times New Roman" w:eastAsia="Cambria" w:hAnsi="Times New Roman" w:cs="Times New Roman"/>
                <w:b/>
                <w:sz w:val="24"/>
                <w:szCs w:val="24"/>
              </w:rPr>
            </w:pPr>
          </w:p>
        </w:tc>
        <w:tc>
          <w:tcPr>
            <w:tcW w:w="1260" w:type="dxa"/>
          </w:tcPr>
          <w:p w14:paraId="701D3AB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C6306C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E06E67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D916C13" w14:textId="77777777" w:rsidTr="00670A4C">
        <w:trPr>
          <w:trHeight w:val="324"/>
        </w:trPr>
        <w:tc>
          <w:tcPr>
            <w:tcW w:w="0" w:type="auto"/>
          </w:tcPr>
          <w:p w14:paraId="18EEC74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37" w:type="dxa"/>
          </w:tcPr>
          <w:p w14:paraId="1B5FFA9D" w14:textId="77777777" w:rsidR="00670A4C" w:rsidRPr="00670A4C" w:rsidRDefault="00670A4C" w:rsidP="00670A4C">
            <w:pPr>
              <w:rPr>
                <w:rFonts w:ascii="Times New Roman" w:eastAsia="Cambria" w:hAnsi="Times New Roman" w:cs="Times New Roman"/>
                <w:b/>
                <w:sz w:val="24"/>
                <w:szCs w:val="24"/>
              </w:rPr>
            </w:pPr>
          </w:p>
        </w:tc>
        <w:tc>
          <w:tcPr>
            <w:tcW w:w="1260" w:type="dxa"/>
          </w:tcPr>
          <w:p w14:paraId="4C1E0A4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77C932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125AE0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35D021F" w14:textId="77777777" w:rsidTr="00670A4C">
        <w:trPr>
          <w:trHeight w:val="324"/>
        </w:trPr>
        <w:tc>
          <w:tcPr>
            <w:tcW w:w="0" w:type="auto"/>
          </w:tcPr>
          <w:p w14:paraId="2EEBFD9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37" w:type="dxa"/>
          </w:tcPr>
          <w:p w14:paraId="2E6BE717" w14:textId="77777777" w:rsidR="00670A4C" w:rsidRPr="00670A4C" w:rsidRDefault="00670A4C" w:rsidP="00670A4C">
            <w:pPr>
              <w:rPr>
                <w:rFonts w:ascii="Times New Roman" w:eastAsia="Cambria" w:hAnsi="Times New Roman" w:cs="Times New Roman"/>
                <w:b/>
                <w:sz w:val="24"/>
                <w:szCs w:val="24"/>
              </w:rPr>
            </w:pPr>
          </w:p>
        </w:tc>
        <w:tc>
          <w:tcPr>
            <w:tcW w:w="1260" w:type="dxa"/>
          </w:tcPr>
          <w:p w14:paraId="7C8D2C6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EED5D7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3273D0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F2EA3B5" w14:textId="77777777" w:rsidTr="00670A4C">
        <w:trPr>
          <w:trHeight w:val="324"/>
        </w:trPr>
        <w:tc>
          <w:tcPr>
            <w:tcW w:w="0" w:type="auto"/>
          </w:tcPr>
          <w:p w14:paraId="72272B2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37" w:type="dxa"/>
          </w:tcPr>
          <w:p w14:paraId="63AFDB2C" w14:textId="77777777" w:rsidR="00670A4C" w:rsidRPr="00670A4C" w:rsidRDefault="00670A4C" w:rsidP="00670A4C">
            <w:pPr>
              <w:rPr>
                <w:rFonts w:ascii="Times New Roman" w:eastAsia="Cambria" w:hAnsi="Times New Roman" w:cs="Times New Roman"/>
                <w:b/>
                <w:sz w:val="24"/>
                <w:szCs w:val="24"/>
              </w:rPr>
            </w:pPr>
          </w:p>
        </w:tc>
        <w:tc>
          <w:tcPr>
            <w:tcW w:w="1260" w:type="dxa"/>
          </w:tcPr>
          <w:p w14:paraId="6C781CF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6FD3FB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C81809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878B04E" w14:textId="77777777" w:rsidTr="00670A4C">
        <w:trPr>
          <w:trHeight w:val="324"/>
        </w:trPr>
        <w:tc>
          <w:tcPr>
            <w:tcW w:w="0" w:type="auto"/>
          </w:tcPr>
          <w:p w14:paraId="5B4B067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37" w:type="dxa"/>
          </w:tcPr>
          <w:p w14:paraId="6844919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299175A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C5BDC9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B2B556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E319D05" w14:textId="77777777" w:rsidTr="00670A4C">
        <w:trPr>
          <w:trHeight w:val="324"/>
        </w:trPr>
        <w:tc>
          <w:tcPr>
            <w:tcW w:w="0" w:type="auto"/>
          </w:tcPr>
          <w:p w14:paraId="5910704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37" w:type="dxa"/>
          </w:tcPr>
          <w:p w14:paraId="66B07317" w14:textId="77777777" w:rsidR="00670A4C" w:rsidRPr="00670A4C" w:rsidRDefault="00670A4C" w:rsidP="00670A4C">
            <w:pPr>
              <w:rPr>
                <w:rFonts w:ascii="Times New Roman" w:eastAsia="Cambria" w:hAnsi="Times New Roman" w:cs="Times New Roman"/>
                <w:b/>
                <w:sz w:val="24"/>
                <w:szCs w:val="24"/>
              </w:rPr>
            </w:pPr>
          </w:p>
        </w:tc>
        <w:tc>
          <w:tcPr>
            <w:tcW w:w="1260" w:type="dxa"/>
          </w:tcPr>
          <w:p w14:paraId="1A3C19A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EB06BB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1211BB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F5614FA" w14:textId="77777777" w:rsidTr="00670A4C">
        <w:trPr>
          <w:trHeight w:val="324"/>
        </w:trPr>
        <w:tc>
          <w:tcPr>
            <w:tcW w:w="0" w:type="auto"/>
          </w:tcPr>
          <w:p w14:paraId="2061724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37" w:type="dxa"/>
          </w:tcPr>
          <w:p w14:paraId="5568EC3F" w14:textId="77777777" w:rsidR="00670A4C" w:rsidRPr="00670A4C" w:rsidRDefault="00670A4C" w:rsidP="00670A4C">
            <w:pPr>
              <w:rPr>
                <w:rFonts w:ascii="Times New Roman" w:eastAsia="Cambria" w:hAnsi="Times New Roman" w:cs="Times New Roman"/>
                <w:b/>
                <w:sz w:val="24"/>
                <w:szCs w:val="24"/>
              </w:rPr>
            </w:pPr>
          </w:p>
        </w:tc>
        <w:tc>
          <w:tcPr>
            <w:tcW w:w="1260" w:type="dxa"/>
          </w:tcPr>
          <w:p w14:paraId="353C156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0E45E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79C397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911A4F8" w14:textId="77777777" w:rsidTr="00670A4C">
        <w:trPr>
          <w:trHeight w:val="324"/>
        </w:trPr>
        <w:tc>
          <w:tcPr>
            <w:tcW w:w="0" w:type="auto"/>
          </w:tcPr>
          <w:p w14:paraId="746F86D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37" w:type="dxa"/>
          </w:tcPr>
          <w:p w14:paraId="759600DC" w14:textId="77777777" w:rsidR="00670A4C" w:rsidRPr="00670A4C" w:rsidRDefault="00670A4C" w:rsidP="00670A4C">
            <w:pPr>
              <w:rPr>
                <w:rFonts w:ascii="Times New Roman" w:eastAsia="Cambria" w:hAnsi="Times New Roman" w:cs="Times New Roman"/>
                <w:b/>
                <w:sz w:val="24"/>
                <w:szCs w:val="24"/>
              </w:rPr>
            </w:pPr>
          </w:p>
        </w:tc>
        <w:tc>
          <w:tcPr>
            <w:tcW w:w="1260" w:type="dxa"/>
          </w:tcPr>
          <w:p w14:paraId="16ABEED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CF6456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ED1936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5B6716C" w14:textId="77777777" w:rsidTr="00670A4C">
        <w:trPr>
          <w:trHeight w:val="324"/>
        </w:trPr>
        <w:tc>
          <w:tcPr>
            <w:tcW w:w="0" w:type="auto"/>
          </w:tcPr>
          <w:p w14:paraId="34F2BF5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37" w:type="dxa"/>
          </w:tcPr>
          <w:p w14:paraId="5FA3798B" w14:textId="77777777" w:rsidR="00670A4C" w:rsidRPr="00670A4C" w:rsidRDefault="00670A4C" w:rsidP="00670A4C">
            <w:pPr>
              <w:rPr>
                <w:rFonts w:ascii="Times New Roman" w:eastAsia="Cambria" w:hAnsi="Times New Roman" w:cs="Times New Roman"/>
                <w:b/>
                <w:sz w:val="24"/>
                <w:szCs w:val="24"/>
              </w:rPr>
            </w:pPr>
          </w:p>
        </w:tc>
        <w:tc>
          <w:tcPr>
            <w:tcW w:w="1260" w:type="dxa"/>
          </w:tcPr>
          <w:p w14:paraId="1D7ABCE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8AD1FD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4AA561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2E9B266" w14:textId="77777777" w:rsidTr="00670A4C">
        <w:trPr>
          <w:trHeight w:val="324"/>
        </w:trPr>
        <w:tc>
          <w:tcPr>
            <w:tcW w:w="0" w:type="auto"/>
          </w:tcPr>
          <w:p w14:paraId="032A22D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37" w:type="dxa"/>
          </w:tcPr>
          <w:p w14:paraId="02865298" w14:textId="77777777" w:rsidR="00670A4C" w:rsidRPr="00670A4C" w:rsidRDefault="00670A4C" w:rsidP="00670A4C">
            <w:pPr>
              <w:rPr>
                <w:rFonts w:ascii="Times New Roman" w:eastAsia="Cambria" w:hAnsi="Times New Roman" w:cs="Times New Roman"/>
                <w:b/>
                <w:sz w:val="24"/>
                <w:szCs w:val="24"/>
              </w:rPr>
            </w:pPr>
          </w:p>
        </w:tc>
        <w:tc>
          <w:tcPr>
            <w:tcW w:w="1260" w:type="dxa"/>
          </w:tcPr>
          <w:p w14:paraId="761B3A3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D94DB7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2B3484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4093F2F" w14:textId="77777777" w:rsidTr="00670A4C">
        <w:trPr>
          <w:trHeight w:val="324"/>
        </w:trPr>
        <w:tc>
          <w:tcPr>
            <w:tcW w:w="0" w:type="auto"/>
          </w:tcPr>
          <w:p w14:paraId="6A6DD9A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37" w:type="dxa"/>
          </w:tcPr>
          <w:p w14:paraId="1342E8E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08ECCF1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FD1668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F57BD6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97DAFBF" w14:textId="77777777" w:rsidTr="00670A4C">
        <w:trPr>
          <w:trHeight w:val="324"/>
        </w:trPr>
        <w:tc>
          <w:tcPr>
            <w:tcW w:w="0" w:type="auto"/>
          </w:tcPr>
          <w:p w14:paraId="71C994B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37" w:type="dxa"/>
          </w:tcPr>
          <w:p w14:paraId="5D5BE60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2993C25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493D88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E77B9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C698EF3" w14:textId="77777777" w:rsidTr="00670A4C">
        <w:trPr>
          <w:trHeight w:val="324"/>
        </w:trPr>
        <w:tc>
          <w:tcPr>
            <w:tcW w:w="0" w:type="auto"/>
          </w:tcPr>
          <w:p w14:paraId="35CBDBF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37" w:type="dxa"/>
          </w:tcPr>
          <w:p w14:paraId="68C2B207" w14:textId="77777777" w:rsidR="00670A4C" w:rsidRPr="00670A4C" w:rsidRDefault="00670A4C" w:rsidP="00670A4C">
            <w:pPr>
              <w:rPr>
                <w:rFonts w:ascii="Times New Roman" w:eastAsia="Cambria" w:hAnsi="Times New Roman" w:cs="Times New Roman"/>
                <w:b/>
                <w:sz w:val="24"/>
                <w:szCs w:val="24"/>
              </w:rPr>
            </w:pPr>
          </w:p>
        </w:tc>
        <w:tc>
          <w:tcPr>
            <w:tcW w:w="1260" w:type="dxa"/>
          </w:tcPr>
          <w:p w14:paraId="103496D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C8B062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C77D66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FB08CEF" w14:textId="77777777" w:rsidTr="00670A4C">
        <w:trPr>
          <w:trHeight w:val="324"/>
        </w:trPr>
        <w:tc>
          <w:tcPr>
            <w:tcW w:w="0" w:type="auto"/>
          </w:tcPr>
          <w:p w14:paraId="289DF67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37" w:type="dxa"/>
          </w:tcPr>
          <w:p w14:paraId="4F0411C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6A2A2EF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F58C4B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B7FC4E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13B1F15" w14:textId="77777777" w:rsidTr="00670A4C">
        <w:trPr>
          <w:trHeight w:val="324"/>
        </w:trPr>
        <w:tc>
          <w:tcPr>
            <w:tcW w:w="0" w:type="auto"/>
          </w:tcPr>
          <w:p w14:paraId="231B723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37" w:type="dxa"/>
          </w:tcPr>
          <w:p w14:paraId="6EF93CBC" w14:textId="77777777" w:rsidR="00670A4C" w:rsidRPr="00670A4C" w:rsidRDefault="00670A4C" w:rsidP="00670A4C">
            <w:pPr>
              <w:rPr>
                <w:rFonts w:ascii="Times New Roman" w:eastAsia="Cambria" w:hAnsi="Times New Roman" w:cs="Times New Roman"/>
                <w:b/>
                <w:sz w:val="24"/>
                <w:szCs w:val="24"/>
              </w:rPr>
            </w:pPr>
          </w:p>
        </w:tc>
        <w:tc>
          <w:tcPr>
            <w:tcW w:w="1260" w:type="dxa"/>
          </w:tcPr>
          <w:p w14:paraId="6A9BDE3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8A8259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5B5F9C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11ED09E" w14:textId="77777777" w:rsidTr="00670A4C">
        <w:trPr>
          <w:trHeight w:val="324"/>
        </w:trPr>
        <w:tc>
          <w:tcPr>
            <w:tcW w:w="0" w:type="auto"/>
          </w:tcPr>
          <w:p w14:paraId="2424246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37" w:type="dxa"/>
          </w:tcPr>
          <w:p w14:paraId="19961B21" w14:textId="77777777" w:rsidR="00670A4C" w:rsidRPr="00670A4C" w:rsidRDefault="00670A4C" w:rsidP="00670A4C">
            <w:pPr>
              <w:rPr>
                <w:rFonts w:ascii="Times New Roman" w:eastAsia="Cambria" w:hAnsi="Times New Roman" w:cs="Times New Roman"/>
                <w:b/>
                <w:sz w:val="24"/>
                <w:szCs w:val="24"/>
              </w:rPr>
            </w:pPr>
          </w:p>
        </w:tc>
        <w:tc>
          <w:tcPr>
            <w:tcW w:w="1260" w:type="dxa"/>
          </w:tcPr>
          <w:p w14:paraId="2E9B76F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D2EA6A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1BB7FB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5DF3679" w14:textId="77777777" w:rsidTr="00670A4C">
        <w:trPr>
          <w:trHeight w:val="324"/>
        </w:trPr>
        <w:tc>
          <w:tcPr>
            <w:tcW w:w="0" w:type="auto"/>
          </w:tcPr>
          <w:p w14:paraId="0636080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37" w:type="dxa"/>
          </w:tcPr>
          <w:p w14:paraId="61DECB15" w14:textId="77777777" w:rsidR="00670A4C" w:rsidRPr="00670A4C" w:rsidRDefault="00670A4C" w:rsidP="00670A4C">
            <w:pPr>
              <w:rPr>
                <w:rFonts w:ascii="Times New Roman" w:eastAsia="Cambria" w:hAnsi="Times New Roman" w:cs="Times New Roman"/>
                <w:b/>
                <w:sz w:val="24"/>
                <w:szCs w:val="24"/>
              </w:rPr>
            </w:pPr>
          </w:p>
        </w:tc>
        <w:tc>
          <w:tcPr>
            <w:tcW w:w="1260" w:type="dxa"/>
          </w:tcPr>
          <w:p w14:paraId="3B21DCF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D26BEA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26C0A9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0F65790" w14:textId="77777777" w:rsidTr="00670A4C">
        <w:trPr>
          <w:trHeight w:val="324"/>
        </w:trPr>
        <w:tc>
          <w:tcPr>
            <w:tcW w:w="0" w:type="auto"/>
          </w:tcPr>
          <w:p w14:paraId="4F397DE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37" w:type="dxa"/>
          </w:tcPr>
          <w:p w14:paraId="6BA0A8E3" w14:textId="77777777" w:rsidR="00670A4C" w:rsidRPr="00670A4C" w:rsidRDefault="00670A4C" w:rsidP="00670A4C">
            <w:pPr>
              <w:rPr>
                <w:rFonts w:ascii="Times New Roman" w:eastAsia="Cambria" w:hAnsi="Times New Roman" w:cs="Times New Roman"/>
                <w:b/>
                <w:sz w:val="24"/>
                <w:szCs w:val="24"/>
              </w:rPr>
            </w:pPr>
          </w:p>
        </w:tc>
        <w:tc>
          <w:tcPr>
            <w:tcW w:w="1260" w:type="dxa"/>
          </w:tcPr>
          <w:p w14:paraId="0D7C0AB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AB4113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905DCD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DD92D9B" w14:textId="77777777" w:rsidTr="00670A4C">
        <w:trPr>
          <w:trHeight w:val="324"/>
        </w:trPr>
        <w:tc>
          <w:tcPr>
            <w:tcW w:w="0" w:type="auto"/>
          </w:tcPr>
          <w:p w14:paraId="5589E3E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37" w:type="dxa"/>
          </w:tcPr>
          <w:p w14:paraId="25F94F1E" w14:textId="77777777" w:rsidR="00670A4C" w:rsidRPr="00670A4C" w:rsidRDefault="00670A4C" w:rsidP="00670A4C">
            <w:pPr>
              <w:rPr>
                <w:rFonts w:ascii="Times New Roman" w:eastAsia="Cambria" w:hAnsi="Times New Roman" w:cs="Times New Roman"/>
                <w:b/>
                <w:sz w:val="24"/>
                <w:szCs w:val="24"/>
              </w:rPr>
            </w:pPr>
          </w:p>
        </w:tc>
        <w:tc>
          <w:tcPr>
            <w:tcW w:w="1260" w:type="dxa"/>
          </w:tcPr>
          <w:p w14:paraId="685CF3D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1032C9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1D25A2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10399F5" w14:textId="77777777" w:rsidTr="00670A4C">
        <w:trPr>
          <w:trHeight w:val="324"/>
        </w:trPr>
        <w:tc>
          <w:tcPr>
            <w:tcW w:w="0" w:type="auto"/>
          </w:tcPr>
          <w:p w14:paraId="0FB7904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37" w:type="dxa"/>
          </w:tcPr>
          <w:p w14:paraId="102756E7" w14:textId="77777777" w:rsidR="00670A4C" w:rsidRPr="00670A4C" w:rsidRDefault="00670A4C" w:rsidP="00670A4C">
            <w:pPr>
              <w:rPr>
                <w:rFonts w:ascii="Times New Roman" w:eastAsia="Cambria" w:hAnsi="Times New Roman" w:cs="Times New Roman"/>
                <w:b/>
                <w:sz w:val="24"/>
                <w:szCs w:val="24"/>
              </w:rPr>
            </w:pPr>
          </w:p>
        </w:tc>
        <w:tc>
          <w:tcPr>
            <w:tcW w:w="1260" w:type="dxa"/>
          </w:tcPr>
          <w:p w14:paraId="503DA49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7E062C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639C33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18A8AC1" w14:textId="77777777" w:rsidTr="00670A4C">
        <w:trPr>
          <w:trHeight w:val="324"/>
        </w:trPr>
        <w:tc>
          <w:tcPr>
            <w:tcW w:w="0" w:type="auto"/>
          </w:tcPr>
          <w:p w14:paraId="5236189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37" w:type="dxa"/>
          </w:tcPr>
          <w:p w14:paraId="0059D809" w14:textId="77777777" w:rsidR="00670A4C" w:rsidRPr="00670A4C" w:rsidRDefault="00670A4C" w:rsidP="00670A4C">
            <w:pPr>
              <w:rPr>
                <w:rFonts w:ascii="Times New Roman" w:eastAsia="Cambria" w:hAnsi="Times New Roman" w:cs="Times New Roman"/>
                <w:b/>
                <w:sz w:val="24"/>
                <w:szCs w:val="24"/>
              </w:rPr>
            </w:pPr>
          </w:p>
        </w:tc>
        <w:tc>
          <w:tcPr>
            <w:tcW w:w="1260" w:type="dxa"/>
          </w:tcPr>
          <w:p w14:paraId="11C184D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81144E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98E421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6815075" w14:textId="77777777" w:rsidTr="00670A4C">
        <w:trPr>
          <w:trHeight w:val="324"/>
        </w:trPr>
        <w:tc>
          <w:tcPr>
            <w:tcW w:w="0" w:type="auto"/>
          </w:tcPr>
          <w:p w14:paraId="7AF9E78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37" w:type="dxa"/>
          </w:tcPr>
          <w:p w14:paraId="60330E16" w14:textId="77777777" w:rsidR="00670A4C" w:rsidRPr="00670A4C" w:rsidRDefault="00670A4C" w:rsidP="00670A4C">
            <w:pPr>
              <w:rPr>
                <w:rFonts w:ascii="Times New Roman" w:eastAsia="Cambria" w:hAnsi="Times New Roman" w:cs="Times New Roman"/>
                <w:b/>
                <w:sz w:val="24"/>
                <w:szCs w:val="24"/>
              </w:rPr>
            </w:pPr>
          </w:p>
        </w:tc>
        <w:tc>
          <w:tcPr>
            <w:tcW w:w="1260" w:type="dxa"/>
          </w:tcPr>
          <w:p w14:paraId="21B0541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497822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368CCB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5C7CDB7" w14:textId="77777777" w:rsidTr="00670A4C">
        <w:trPr>
          <w:trHeight w:val="324"/>
        </w:trPr>
        <w:tc>
          <w:tcPr>
            <w:tcW w:w="0" w:type="auto"/>
          </w:tcPr>
          <w:p w14:paraId="49F86E2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37" w:type="dxa"/>
          </w:tcPr>
          <w:p w14:paraId="5AA672E2" w14:textId="77777777" w:rsidR="00670A4C" w:rsidRPr="00670A4C" w:rsidRDefault="00670A4C" w:rsidP="00670A4C">
            <w:pPr>
              <w:rPr>
                <w:rFonts w:ascii="Times New Roman" w:eastAsia="Cambria" w:hAnsi="Times New Roman" w:cs="Times New Roman"/>
                <w:b/>
                <w:sz w:val="24"/>
                <w:szCs w:val="24"/>
              </w:rPr>
            </w:pPr>
          </w:p>
        </w:tc>
        <w:tc>
          <w:tcPr>
            <w:tcW w:w="1260" w:type="dxa"/>
          </w:tcPr>
          <w:p w14:paraId="3E92221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732ABF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DFBF3E1" w14:textId="77777777" w:rsidR="00670A4C" w:rsidRPr="00670A4C" w:rsidRDefault="00670A4C" w:rsidP="00670A4C">
            <w:pPr>
              <w:rPr>
                <w:rFonts w:ascii="Times New Roman" w:eastAsia="Cambria" w:hAnsi="Times New Roman" w:cs="Times New Roman"/>
                <w:b/>
                <w:sz w:val="24"/>
                <w:szCs w:val="24"/>
              </w:rPr>
            </w:pPr>
          </w:p>
        </w:tc>
      </w:tr>
    </w:tbl>
    <w:p w14:paraId="5D2BAA30"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6F2CE2EE"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80AA917"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3C05AF19"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11B2075"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48B90231"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7C95FBE5" w14:textId="77777777" w:rsidR="00670A4C" w:rsidRPr="00670A4C" w:rsidRDefault="00670A4C" w:rsidP="00670A4C">
      <w:pPr>
        <w:adjustRightInd w:val="0"/>
        <w:spacing w:after="0" w:line="240" w:lineRule="auto"/>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p>
    <w:p w14:paraId="20ED8830"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10</w:t>
      </w:r>
    </w:p>
    <w:p w14:paraId="538E66FD"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1911D1AD"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5BA5A48D"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7CA692BB"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“VENDEDOR DE TRIGOS”</w:t>
      </w:r>
    </w:p>
    <w:p w14:paraId="1D580426"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54A3F52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3100C0B8"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04EE2DBC"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405D4570" w14:textId="77777777" w:rsidR="00670A4C" w:rsidRPr="00670A4C" w:rsidRDefault="00670A4C" w:rsidP="00670A4C">
      <w:pPr>
        <w:spacing w:after="0" w:line="240" w:lineRule="auto"/>
        <w:jc w:val="both"/>
        <w:rPr>
          <w:rFonts w:ascii="Times New Roman" w:hAnsi="Times New Roman" w:cs="Times New Roman"/>
          <w:sz w:val="24"/>
          <w:szCs w:val="24"/>
        </w:rPr>
      </w:pPr>
    </w:p>
    <w:p w14:paraId="553D9FBF"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5CBC3CC8" w14:textId="77777777" w:rsidTr="00670A4C">
        <w:trPr>
          <w:trHeight w:val="599"/>
          <w:jc w:val="center"/>
        </w:trPr>
        <w:tc>
          <w:tcPr>
            <w:tcW w:w="709" w:type="dxa"/>
            <w:shd w:val="clear" w:color="auto" w:fill="FFCCFF"/>
            <w:vAlign w:val="center"/>
          </w:tcPr>
          <w:p w14:paraId="382635DC"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2CECF9BD"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1A357FB6"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11711780"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3A9F4DA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0C7417A8"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311AE47A" w14:textId="77777777" w:rsidTr="00670A4C">
        <w:trPr>
          <w:cantSplit/>
          <w:trHeight w:val="2180"/>
          <w:jc w:val="center"/>
        </w:trPr>
        <w:tc>
          <w:tcPr>
            <w:tcW w:w="709" w:type="dxa"/>
            <w:textDirection w:val="btLr"/>
            <w:vAlign w:val="center"/>
          </w:tcPr>
          <w:p w14:paraId="3C7499B3"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60394815"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108F4897"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63E07F1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3678F5C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59793A91"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1AC8A8C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1EFF23B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3D0B273C"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6FED0242" w14:textId="77777777" w:rsidR="00670A4C" w:rsidRPr="00670A4C" w:rsidRDefault="00670A4C" w:rsidP="00670A4C">
            <w:pPr>
              <w:spacing w:after="0" w:line="240" w:lineRule="auto"/>
              <w:ind w:right="-110"/>
              <w:jc w:val="both"/>
              <w:rPr>
                <w:rFonts w:ascii="Times New Roman" w:hAnsi="Times New Roman" w:cs="Times New Roman"/>
                <w:sz w:val="24"/>
                <w:szCs w:val="24"/>
              </w:rPr>
            </w:pPr>
            <w:r w:rsidRPr="00670A4C">
              <w:rPr>
                <w:rFonts w:ascii="Times New Roman" w:hAnsi="Times New Roman" w:cs="Times New Roman"/>
                <w:sz w:val="24"/>
                <w:szCs w:val="24"/>
              </w:rPr>
              <w:t>Articula adecuadamente todos los sonidos evitando incorreciones fonéticas</w:t>
            </w:r>
          </w:p>
        </w:tc>
        <w:tc>
          <w:tcPr>
            <w:tcW w:w="1559" w:type="dxa"/>
          </w:tcPr>
          <w:p w14:paraId="727C9988" w14:textId="4E7C843A"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6FBBEFB7"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17E81FB1"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3F148578"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671" w:type="pct"/>
        <w:jc w:val="center"/>
        <w:tblLook w:val="04A0" w:firstRow="1" w:lastRow="0" w:firstColumn="1" w:lastColumn="0" w:noHBand="0" w:noVBand="1"/>
      </w:tblPr>
      <w:tblGrid>
        <w:gridCol w:w="1897"/>
        <w:gridCol w:w="8033"/>
      </w:tblGrid>
      <w:tr w:rsidR="00670A4C" w:rsidRPr="00670A4C" w14:paraId="3DA87B02" w14:textId="77777777" w:rsidTr="00670A4C">
        <w:trPr>
          <w:trHeight w:val="64"/>
          <w:jc w:val="center"/>
        </w:trPr>
        <w:tc>
          <w:tcPr>
            <w:tcW w:w="807" w:type="pct"/>
            <w:shd w:val="clear" w:color="auto" w:fill="FFD966"/>
            <w:vAlign w:val="center"/>
          </w:tcPr>
          <w:p w14:paraId="115120F7"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93" w:type="pct"/>
            <w:shd w:val="clear" w:color="auto" w:fill="FFD966"/>
            <w:vAlign w:val="center"/>
          </w:tcPr>
          <w:p w14:paraId="706A6B6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2B7D10D5" w14:textId="77777777" w:rsidTr="00670A4C">
        <w:trPr>
          <w:trHeight w:val="526"/>
          <w:jc w:val="center"/>
        </w:trPr>
        <w:tc>
          <w:tcPr>
            <w:tcW w:w="807" w:type="pct"/>
            <w:vAlign w:val="center"/>
          </w:tcPr>
          <w:p w14:paraId="0383D4F8"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738DEE61"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42C42649">
                <v:shape id="_x0000_s2063" type="#_x0000_t75" style="position:absolute;left:0;text-align:left;margin-left:3.3pt;margin-top:18.9pt;width:58.1pt;height:52.8pt;z-index:251753472">
                  <v:imagedata r:id="rId79" o:title=""/>
                </v:shape>
                <o:OLEObject Type="Embed" ProgID="PBrush" ShapeID="_x0000_s2063" DrawAspect="Content" ObjectID="_1830694037" r:id="rId104"/>
              </w:object>
            </w:r>
          </w:p>
        </w:tc>
        <w:tc>
          <w:tcPr>
            <w:tcW w:w="4193" w:type="pct"/>
            <w:tcBorders>
              <w:bottom w:val="single" w:sz="4" w:space="0" w:color="auto"/>
            </w:tcBorders>
            <w:vAlign w:val="center"/>
          </w:tcPr>
          <w:p w14:paraId="26FEF999"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1EBA2DE3" w14:textId="77777777" w:rsidR="00670A4C" w:rsidRPr="00670A4C" w:rsidRDefault="00670A4C" w:rsidP="00670A4C">
            <w:pPr>
              <w:numPr>
                <w:ilvl w:val="0"/>
                <w:numId w:val="39"/>
              </w:numPr>
              <w:tabs>
                <w:tab w:val="left" w:pos="132"/>
              </w:tabs>
              <w:spacing w:after="60"/>
              <w:ind w:left="175" w:hanging="175"/>
              <w:jc w:val="both"/>
              <w:rPr>
                <w:rFonts w:ascii="Times New Roman" w:eastAsia="Times New Roman" w:hAnsi="Times New Roman" w:cs="Times New Roman"/>
                <w:iCs/>
                <w:color w:val="000000" w:themeColor="text1"/>
                <w:sz w:val="24"/>
                <w:szCs w:val="24"/>
                <w:lang w:val="es-ES_tradnl" w:eastAsia="es-ES"/>
              </w:rPr>
            </w:pPr>
            <w:r w:rsidRPr="00670A4C">
              <w:rPr>
                <w:rFonts w:ascii="Times New Roman" w:eastAsia="Times New Roman" w:hAnsi="Times New Roman" w:cs="Times New Roman"/>
                <w:iCs/>
                <w:color w:val="000000" w:themeColor="text1"/>
                <w:sz w:val="24"/>
                <w:szCs w:val="24"/>
                <w:lang w:val="es-ES_tradnl" w:eastAsia="es-ES"/>
              </w:rPr>
              <w:t xml:space="preserve">Organizamos a los niños y niñas en una asamblea y les comentamos que el día hoy les voy a presentar una maqueta de una chacra de sembrío de trigo. </w:t>
            </w:r>
          </w:p>
          <w:p w14:paraId="677F25FE"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13E17AE3"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4C34025F"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hAnsi="Times New Roman" w:cs="Times New Roman"/>
                <w:sz w:val="24"/>
                <w:szCs w:val="24"/>
              </w:rPr>
              <w:t xml:space="preserve">Preguntamos a los niños: </w:t>
            </w:r>
            <w:r w:rsidRPr="00670A4C">
              <w:rPr>
                <w:rFonts w:ascii="Times New Roman" w:hAnsi="Times New Roman" w:cs="Times New Roman"/>
                <w:color w:val="000000" w:themeColor="text1"/>
                <w:sz w:val="24"/>
                <w:szCs w:val="24"/>
                <w:lang w:val="es-ES_tradnl" w:eastAsia="en-US"/>
              </w:rPr>
              <w:t>¿Qué observamos en la maqueta presentada? ¿Qué podemos hacer con el trigo? ¿ustedes algunas veces vendieron trigos</w:t>
            </w:r>
          </w:p>
          <w:p w14:paraId="024BE14A"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340E8124" w14:textId="77777777" w:rsidR="00670A4C" w:rsidRPr="00670A4C" w:rsidRDefault="00670A4C" w:rsidP="00670A4C">
            <w:pPr>
              <w:numPr>
                <w:ilvl w:val="0"/>
                <w:numId w:val="37"/>
              </w:numPr>
              <w:spacing w:after="120"/>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Les comentamos que el propósito de hoy</w:t>
            </w:r>
            <w:r w:rsidRPr="00670A4C">
              <w:rPr>
                <w:rFonts w:ascii="Times New Roman" w:eastAsia="Carlito" w:hAnsi="Times New Roman" w:cs="Times New Roman"/>
                <w:sz w:val="24"/>
                <w:szCs w:val="24"/>
                <w:lang w:val="es-ES" w:eastAsia="en-US"/>
              </w:rPr>
              <w:t>:</w:t>
            </w:r>
            <w:r w:rsidRPr="00670A4C">
              <w:rPr>
                <w:rFonts w:ascii="Times New Roman" w:hAnsi="Times New Roman" w:cs="Times New Roman"/>
                <w:sz w:val="24"/>
                <w:szCs w:val="24"/>
                <w:lang w:eastAsia="en-US"/>
              </w:rPr>
              <w:t xml:space="preserve"> cantarán pregón de la lavandera</w:t>
            </w:r>
          </w:p>
        </w:tc>
      </w:tr>
      <w:tr w:rsidR="00670A4C" w:rsidRPr="00670A4C" w14:paraId="753053EC" w14:textId="77777777" w:rsidTr="00670A4C">
        <w:trPr>
          <w:trHeight w:val="2458"/>
          <w:jc w:val="center"/>
        </w:trPr>
        <w:tc>
          <w:tcPr>
            <w:tcW w:w="807" w:type="pct"/>
            <w:tcBorders>
              <w:right w:val="single" w:sz="4" w:space="0" w:color="auto"/>
            </w:tcBorders>
            <w:vAlign w:val="center"/>
          </w:tcPr>
          <w:p w14:paraId="77FB822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tc>
        <w:tc>
          <w:tcPr>
            <w:tcW w:w="4193" w:type="pct"/>
            <w:tcBorders>
              <w:top w:val="single" w:sz="4" w:space="0" w:color="auto"/>
              <w:left w:val="single" w:sz="4" w:space="0" w:color="auto"/>
            </w:tcBorders>
            <w:vAlign w:val="center"/>
          </w:tcPr>
          <w:p w14:paraId="06BE37DE"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4A71FD9D" w14:textId="77777777" w:rsidR="00670A4C" w:rsidRPr="00670A4C" w:rsidRDefault="00670A4C" w:rsidP="00670A4C">
            <w:pPr>
              <w:numPr>
                <w:ilvl w:val="0"/>
                <w:numId w:val="38"/>
              </w:numPr>
              <w:spacing w:line="256" w:lineRule="auto"/>
              <w:ind w:left="132" w:hanging="132"/>
              <w:contextualSpacing/>
              <w:jc w:val="both"/>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sz w:val="24"/>
                <w:szCs w:val="24"/>
                <w:lang w:eastAsia="es-ES"/>
              </w:rPr>
              <w:t>Se pega en la pizarra el papelote con la letra del pregón del trigo.</w:t>
            </w:r>
          </w:p>
          <w:p w14:paraId="121B5232" w14:textId="77777777" w:rsidR="00670A4C" w:rsidRPr="00670A4C" w:rsidRDefault="00670A4C" w:rsidP="00670A4C">
            <w:pPr>
              <w:numPr>
                <w:ilvl w:val="0"/>
                <w:numId w:val="38"/>
              </w:numPr>
              <w:spacing w:line="256" w:lineRule="auto"/>
              <w:ind w:left="132" w:hanging="132"/>
              <w:contextualSpacing/>
              <w:jc w:val="both"/>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sz w:val="24"/>
                <w:szCs w:val="24"/>
                <w:lang w:eastAsia="es-ES"/>
              </w:rPr>
              <w:t>Se entona el pregón y luego se les pite que repitan:</w:t>
            </w:r>
          </w:p>
          <w:p w14:paraId="3D2CF9B1"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b/>
                <w:bCs/>
                <w:noProof/>
                <w:color w:val="3F3A3A"/>
                <w:sz w:val="24"/>
                <w:szCs w:val="24"/>
                <w:lang w:val="en-US" w:eastAsia="en-US"/>
              </w:rPr>
              <w:drawing>
                <wp:anchor distT="0" distB="0" distL="114300" distR="114300" simplePos="0" relativeHeight="251741184" behindDoc="0" locked="0" layoutInCell="1" allowOverlap="1" wp14:anchorId="1072F826" wp14:editId="25A690D7">
                  <wp:simplePos x="0" y="0"/>
                  <wp:positionH relativeFrom="column">
                    <wp:posOffset>285115</wp:posOffset>
                  </wp:positionH>
                  <wp:positionV relativeFrom="paragraph">
                    <wp:posOffset>165735</wp:posOffset>
                  </wp:positionV>
                  <wp:extent cx="716915" cy="716915"/>
                  <wp:effectExtent l="0" t="0" r="6985" b="6985"/>
                  <wp:wrapNone/>
                  <wp:docPr id="648950808" name="Imagen 648950808" descr="Niño de dibujos animados sosteniendo una canasta de trigo frente a un campo  de trigo ai generativo | Foto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iño de dibujos animados sosteniendo una canasta de trigo frente a un campo  de trigo ai generativo | Foto Premium"/>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716915" cy="7169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0A4C">
              <w:rPr>
                <w:rFonts w:ascii="Times New Roman" w:eastAsia="Times New Roman" w:hAnsi="Times New Roman" w:cs="Times New Roman"/>
                <w:bCs/>
                <w:noProof/>
                <w:color w:val="3F3A3A"/>
                <w:sz w:val="24"/>
                <w:szCs w:val="24"/>
                <w:lang w:val="en-US" w:eastAsia="en-US"/>
              </w:rPr>
              <mc:AlternateContent>
                <mc:Choice Requires="wps">
                  <w:drawing>
                    <wp:anchor distT="45720" distB="45720" distL="114300" distR="114300" simplePos="0" relativeHeight="251740160" behindDoc="0" locked="0" layoutInCell="1" allowOverlap="1" wp14:anchorId="020F4314" wp14:editId="1E8D07DF">
                      <wp:simplePos x="0" y="0"/>
                      <wp:positionH relativeFrom="margin">
                        <wp:posOffset>173355</wp:posOffset>
                      </wp:positionH>
                      <wp:positionV relativeFrom="paragraph">
                        <wp:posOffset>38735</wp:posOffset>
                      </wp:positionV>
                      <wp:extent cx="2743200" cy="928370"/>
                      <wp:effectExtent l="19050" t="19050" r="19050" b="24130"/>
                      <wp:wrapNone/>
                      <wp:docPr id="17938623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928370"/>
                              </a:xfrm>
                              <a:prstGeom prst="rect">
                                <a:avLst/>
                              </a:prstGeom>
                              <a:solidFill>
                                <a:srgbClr val="FFFFFF"/>
                              </a:solidFill>
                              <a:ln w="38100">
                                <a:solidFill>
                                  <a:srgbClr val="00B050"/>
                                </a:solidFill>
                                <a:prstDash val="dash"/>
                                <a:miter lim="800000"/>
                                <a:headEnd/>
                                <a:tailEnd/>
                              </a:ln>
                            </wps:spPr>
                            <wps:txbx>
                              <w:txbxContent>
                                <w:p w14:paraId="221621FD" w14:textId="77777777" w:rsidR="00810AF0" w:rsidRDefault="00810AF0" w:rsidP="00670A4C">
                                  <w:pPr>
                                    <w:spacing w:after="0" w:line="240" w:lineRule="auto"/>
                                    <w:ind w:left="1418" w:firstLine="425"/>
                                    <w:jc w:val="center"/>
                                    <w:rPr>
                                      <w:b/>
                                      <w:color w:val="FF0000"/>
                                      <w:sz w:val="28"/>
                                    </w:rPr>
                                  </w:pPr>
                                  <w:r w:rsidRPr="006B5CF3">
                                    <w:rPr>
                                      <w:b/>
                                      <w:color w:val="FF0000"/>
                                      <w:sz w:val="28"/>
                                    </w:rPr>
                                    <w:t>¡</w:t>
                                  </w:r>
                                  <w:r>
                                    <w:rPr>
                                      <w:b/>
                                      <w:color w:val="FF0000"/>
                                      <w:sz w:val="28"/>
                                    </w:rPr>
                                    <w:t>EL TRIGO</w:t>
                                  </w:r>
                                  <w:r w:rsidRPr="006B5CF3">
                                    <w:rPr>
                                      <w:b/>
                                      <w:color w:val="FF0000"/>
                                      <w:sz w:val="28"/>
                                    </w:rPr>
                                    <w:t>!</w:t>
                                  </w:r>
                                </w:p>
                                <w:p w14:paraId="4622B0DD" w14:textId="77777777" w:rsidR="00810AF0" w:rsidRPr="00F14C58" w:rsidRDefault="00810AF0" w:rsidP="00670A4C">
                                  <w:pPr>
                                    <w:spacing w:after="0" w:line="240" w:lineRule="auto"/>
                                    <w:ind w:left="1418" w:firstLine="425"/>
                                    <w:jc w:val="center"/>
                                  </w:pPr>
                                  <w:r w:rsidRPr="00F14C58">
                                    <w:t>Un granito de trigo,</w:t>
                                  </w:r>
                                </w:p>
                                <w:p w14:paraId="3BE7F2D7" w14:textId="77777777" w:rsidR="00810AF0" w:rsidRPr="00F14C58" w:rsidRDefault="00810AF0" w:rsidP="00670A4C">
                                  <w:pPr>
                                    <w:spacing w:after="0" w:line="240" w:lineRule="auto"/>
                                    <w:ind w:left="1418" w:firstLine="425"/>
                                    <w:jc w:val="center"/>
                                  </w:pPr>
                                  <w:r>
                                    <w:t>Amarrillo con el sol compre Compres s</w:t>
                                  </w:r>
                                  <w:r w:rsidRPr="00F14C58">
                                    <w:t xml:space="preserve">u rico trigo para </w:t>
                                  </w:r>
                                </w:p>
                                <w:p w14:paraId="4C5BF2CE" w14:textId="77777777" w:rsidR="00810AF0" w:rsidRPr="006B5CF3" w:rsidRDefault="00810AF0" w:rsidP="00670A4C">
                                  <w:pPr>
                                    <w:spacing w:after="0" w:line="240" w:lineRule="auto"/>
                                    <w:ind w:left="1418" w:firstLine="425"/>
                                    <w:jc w:val="center"/>
                                  </w:pPr>
                                  <w:r w:rsidRPr="00F14C58">
                                    <w:t>Aliviar el corazón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0F4314" id="_x0000_s1033" type="#_x0000_t202" style="position:absolute;left:0;text-align:left;margin-left:13.65pt;margin-top:3.05pt;width:3in;height:73.1pt;z-index:2517401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" strokecolor="#00b050" strokeweight="3pt">
                      <v:stroke dashstyle="dash"/>
                      <v:textbox>
                        <w:txbxContent>
                          <w:p w14:paraId="221621FD" w14:textId="77777777" w:rsidR="00810AF0" w:rsidRDefault="00810AF0" w:rsidP="00670A4C">
                            <w:pPr>
                              <w:spacing w:after="0" w:line="240" w:lineRule="auto"/>
                              <w:ind w:left="1418" w:firstLine="425"/>
                              <w:jc w:val="center"/>
                              <w:rPr>
                                <w:b/>
                                <w:color w:val="FF0000"/>
                                <w:sz w:val="28"/>
                              </w:rPr>
                            </w:pPr>
                            <w:r w:rsidRPr="006B5CF3">
                              <w:rPr>
                                <w:b/>
                                <w:color w:val="FF0000"/>
                                <w:sz w:val="28"/>
                              </w:rPr>
                              <w:t>¡</w:t>
                            </w:r>
                            <w:r>
                              <w:rPr>
                                <w:b/>
                                <w:color w:val="FF0000"/>
                                <w:sz w:val="28"/>
                              </w:rPr>
                              <w:t>EL TRIGO</w:t>
                            </w:r>
                            <w:r w:rsidRPr="006B5CF3">
                              <w:rPr>
                                <w:b/>
                                <w:color w:val="FF0000"/>
                                <w:sz w:val="28"/>
                              </w:rPr>
                              <w:t>!</w:t>
                            </w:r>
                          </w:p>
                          <w:p w14:paraId="4622B0DD" w14:textId="77777777" w:rsidR="00810AF0" w:rsidRPr="00F14C58" w:rsidRDefault="00810AF0" w:rsidP="00670A4C">
                            <w:pPr>
                              <w:spacing w:after="0" w:line="240" w:lineRule="auto"/>
                              <w:ind w:left="1418" w:firstLine="425"/>
                              <w:jc w:val="center"/>
                            </w:pPr>
                            <w:r w:rsidRPr="00F14C58">
                              <w:t>Un granito de trigo,</w:t>
                            </w:r>
                          </w:p>
                          <w:p w14:paraId="3BE7F2D7" w14:textId="77777777" w:rsidR="00810AF0" w:rsidRPr="00F14C58" w:rsidRDefault="00810AF0" w:rsidP="00670A4C">
                            <w:pPr>
                              <w:spacing w:after="0" w:line="240" w:lineRule="auto"/>
                              <w:ind w:left="1418" w:firstLine="425"/>
                              <w:jc w:val="center"/>
                            </w:pPr>
                            <w:r>
                              <w:t>Amarrillo con el sol compre Compres s</w:t>
                            </w:r>
                            <w:r w:rsidRPr="00F14C58">
                              <w:t xml:space="preserve">u rico trigo para </w:t>
                            </w:r>
                          </w:p>
                          <w:p w14:paraId="4C5BF2CE" w14:textId="77777777" w:rsidR="00810AF0" w:rsidRPr="006B5CF3" w:rsidRDefault="00810AF0" w:rsidP="00670A4C">
                            <w:pPr>
                              <w:spacing w:after="0" w:line="240" w:lineRule="auto"/>
                              <w:ind w:left="1418" w:firstLine="425"/>
                              <w:jc w:val="center"/>
                            </w:pPr>
                            <w:r w:rsidRPr="00F14C58">
                              <w:t>Aliviar el corazón</w:t>
                            </w:r>
                          </w:p>
                        </w:txbxContent>
                      </v:textbox>
                      <w10:wrap anchorx="margin"/>
                    </v:shape>
                  </w:pict>
                </mc:Fallback>
              </mc:AlternateContent>
            </w:r>
          </w:p>
          <w:p w14:paraId="0173D79E"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5423737B"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6F122088"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2576E776"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5D9A5CA0"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05E06043"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0BD9A0AB" w14:textId="77777777" w:rsidR="00670A4C" w:rsidRPr="00670A4C" w:rsidRDefault="00670A4C" w:rsidP="00670A4C">
            <w:pPr>
              <w:spacing w:after="60"/>
              <w:jc w:val="both"/>
              <w:rPr>
                <w:rFonts w:ascii="Times New Roman" w:eastAsia="Times New Roman" w:hAnsi="Times New Roman" w:cs="Times New Roman"/>
                <w:bCs/>
                <w:color w:val="3F3A3A"/>
                <w:sz w:val="24"/>
                <w:szCs w:val="24"/>
                <w:lang w:eastAsia="es-ES"/>
              </w:rPr>
            </w:pPr>
          </w:p>
          <w:p w14:paraId="36F567AF"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7F977AD0"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 xml:space="preserve">Luego muestran sus trigos creativos que realizaron </w:t>
            </w:r>
          </w:p>
          <w:p w14:paraId="714F8062"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Vuelven a entonar el pregón, utilizando trigos elaboradas, apoyándose en gestos y movimientos</w:t>
            </w:r>
          </w:p>
          <w:p w14:paraId="11FD3580"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Recordamos las normas de convivencia de salida y recorrido fuera de la institución.</w:t>
            </w:r>
          </w:p>
          <w:p w14:paraId="39FA39C1"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4F867B2D" w14:textId="77777777" w:rsidR="00670A4C" w:rsidRPr="00670A4C" w:rsidRDefault="00670A4C" w:rsidP="00670A4C">
            <w:pPr>
              <w:numPr>
                <w:ilvl w:val="0"/>
                <w:numId w:val="35"/>
              </w:numPr>
              <w:ind w:hanging="206"/>
              <w:contextualSpacing/>
              <w:jc w:val="both"/>
              <w:rPr>
                <w:rFonts w:ascii="Times New Roman" w:hAnsi="Times New Roman" w:cs="Times New Roman"/>
                <w:kern w:val="2"/>
                <w:sz w:val="24"/>
                <w:szCs w:val="24"/>
                <w:lang w:val="es-ES" w:eastAsia="en-US"/>
                <w14:ligatures w14:val="standardContextual"/>
              </w:rPr>
            </w:pPr>
            <w:r w:rsidRPr="00670A4C">
              <w:rPr>
                <w:rFonts w:ascii="Times New Roman" w:hAnsi="Times New Roman" w:cs="Times New Roman"/>
                <w:color w:val="000000" w:themeColor="text1"/>
                <w:sz w:val="24"/>
                <w:szCs w:val="24"/>
                <w:lang w:eastAsia="en-US"/>
              </w:rPr>
              <w:t xml:space="preserve"> </w:t>
            </w:r>
            <w:r w:rsidRPr="00670A4C">
              <w:rPr>
                <w:rFonts w:ascii="Times New Roman" w:eastAsia="Times New Roman" w:hAnsi="Times New Roman" w:cs="Times New Roman"/>
                <w:iCs/>
                <w:color w:val="000000" w:themeColor="text1"/>
                <w:sz w:val="24"/>
                <w:szCs w:val="24"/>
                <w:lang w:eastAsia="es-ES"/>
              </w:rPr>
              <w:t>Dialogamos sobre la experiencia y de cómo se han sentido al ofrecer sus trigos pregonando. ¿Cómo lo dijeron y que es lo que sintieron? ¿cómo se sintieron al realizar este trabajo?</w:t>
            </w:r>
          </w:p>
        </w:tc>
      </w:tr>
      <w:tr w:rsidR="00670A4C" w:rsidRPr="00670A4C" w14:paraId="1E31C19E" w14:textId="77777777" w:rsidTr="00670A4C">
        <w:trPr>
          <w:trHeight w:val="566"/>
          <w:jc w:val="center"/>
        </w:trPr>
        <w:tc>
          <w:tcPr>
            <w:tcW w:w="807" w:type="pct"/>
            <w:vAlign w:val="center"/>
          </w:tcPr>
          <w:p w14:paraId="5A10781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93" w:type="pct"/>
            <w:tcBorders>
              <w:top w:val="single" w:sz="4" w:space="0" w:color="auto"/>
            </w:tcBorders>
            <w:vAlign w:val="center"/>
          </w:tcPr>
          <w:p w14:paraId="44DD32F9"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74F96201"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lang w:eastAsia="en-US"/>
              </w:rPr>
              <w:t xml:space="preserve">¿qué hicieron para jugar al pregonero del vendedor de trigo?, ¿qué necesitaron?, ¿qué fue sencillo?, ¿qué les fue más difícil? ¿Qué les gustó de la actividad? ¿Para qué les servirá lo que aprendieron? </w:t>
            </w:r>
          </w:p>
        </w:tc>
      </w:tr>
    </w:tbl>
    <w:p w14:paraId="75DD8A9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F1B761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B8D132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E24F37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A9C377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6082B3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26EC12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DF5161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E5E36A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F6419A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E3A271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7F97E8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977181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8E3320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F02CE9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9BC82D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FF397D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F140B7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F0976B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91C9FE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A2E3A3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8363B1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386C5A3"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10</w:t>
      </w:r>
    </w:p>
    <w:p w14:paraId="7458F306"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6394EC9C" w14:textId="77777777" w:rsidTr="00670A4C">
        <w:trPr>
          <w:trHeight w:val="277"/>
        </w:trPr>
        <w:tc>
          <w:tcPr>
            <w:tcW w:w="5660" w:type="dxa"/>
            <w:gridSpan w:val="3"/>
            <w:vAlign w:val="center"/>
          </w:tcPr>
          <w:p w14:paraId="13703434"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528F6EA7"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41C167F5" w14:textId="77777777" w:rsidTr="00670A4C">
        <w:trPr>
          <w:trHeight w:val="609"/>
        </w:trPr>
        <w:tc>
          <w:tcPr>
            <w:tcW w:w="5660" w:type="dxa"/>
            <w:gridSpan w:val="3"/>
          </w:tcPr>
          <w:p w14:paraId="634604BF"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1030F8B1" w14:textId="6166B4E6" w:rsidR="00670A4C" w:rsidRPr="00670A4C" w:rsidRDefault="00670A4C" w:rsidP="00670A4C">
            <w:pPr>
              <w:ind w:left="5"/>
              <w:rPr>
                <w:rFonts w:ascii="Times New Roman" w:eastAsia="Cambria" w:hAnsi="Times New Roman" w:cs="Times New Roman"/>
                <w:sz w:val="24"/>
                <w:szCs w:val="24"/>
              </w:rPr>
            </w:pPr>
            <w:r w:rsidRPr="00670A4C">
              <w:rPr>
                <w:rFonts w:ascii="Times New Roman" w:hAnsi="Times New Roman" w:cs="Times New Roman"/>
                <w:sz w:val="24"/>
                <w:szCs w:val="24"/>
              </w:rPr>
              <w:t>Articula adecuadamente todos los sonidos evitando incorreciones fonéticas</w:t>
            </w:r>
            <w:r w:rsidR="00AE7963">
              <w:rPr>
                <w:rFonts w:ascii="Times New Roman" w:hAnsi="Times New Roman" w:cs="Times New Roman"/>
                <w:sz w:val="24"/>
                <w:szCs w:val="24"/>
              </w:rPr>
              <w:t xml:space="preserve"> al hablar</w:t>
            </w:r>
          </w:p>
        </w:tc>
      </w:tr>
      <w:tr w:rsidR="00670A4C" w:rsidRPr="00670A4C" w14:paraId="05682864" w14:textId="77777777" w:rsidTr="00670A4C">
        <w:trPr>
          <w:trHeight w:val="247"/>
        </w:trPr>
        <w:tc>
          <w:tcPr>
            <w:tcW w:w="0" w:type="auto"/>
            <w:vMerge w:val="restart"/>
            <w:vAlign w:val="center"/>
          </w:tcPr>
          <w:p w14:paraId="33BDEAAF"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17E11CC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32190882" w14:textId="4F7CE073"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78178425" w14:textId="77777777" w:rsidTr="00670A4C">
        <w:trPr>
          <w:trHeight w:val="324"/>
        </w:trPr>
        <w:tc>
          <w:tcPr>
            <w:tcW w:w="0" w:type="auto"/>
            <w:vMerge/>
          </w:tcPr>
          <w:p w14:paraId="07E22A8C"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0A86E26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3A83CF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1837CEB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3002D7A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478F5942" w14:textId="77777777" w:rsidTr="00670A4C">
        <w:trPr>
          <w:trHeight w:val="324"/>
        </w:trPr>
        <w:tc>
          <w:tcPr>
            <w:tcW w:w="0" w:type="auto"/>
          </w:tcPr>
          <w:p w14:paraId="393569E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512D143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96C820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2C430E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B953E9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7A3F032" w14:textId="77777777" w:rsidTr="00670A4C">
        <w:trPr>
          <w:trHeight w:val="324"/>
        </w:trPr>
        <w:tc>
          <w:tcPr>
            <w:tcW w:w="0" w:type="auto"/>
          </w:tcPr>
          <w:p w14:paraId="6160257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408A6D6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9939EC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F3DE42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4673D3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16A568E" w14:textId="77777777" w:rsidTr="00670A4C">
        <w:trPr>
          <w:trHeight w:val="324"/>
        </w:trPr>
        <w:tc>
          <w:tcPr>
            <w:tcW w:w="0" w:type="auto"/>
          </w:tcPr>
          <w:p w14:paraId="4742951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605F696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75B758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AB87F1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2F0F81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5DBB4E4" w14:textId="77777777" w:rsidTr="00670A4C">
        <w:trPr>
          <w:trHeight w:val="324"/>
        </w:trPr>
        <w:tc>
          <w:tcPr>
            <w:tcW w:w="0" w:type="auto"/>
          </w:tcPr>
          <w:p w14:paraId="47877B6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3394DA0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07D3BA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F671C5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1B7DE6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EA9DAA7" w14:textId="77777777" w:rsidTr="00670A4C">
        <w:trPr>
          <w:trHeight w:val="324"/>
        </w:trPr>
        <w:tc>
          <w:tcPr>
            <w:tcW w:w="0" w:type="auto"/>
          </w:tcPr>
          <w:p w14:paraId="58B74D6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0B20FFD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C04863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49DF06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1B918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64D3AA9" w14:textId="77777777" w:rsidTr="00670A4C">
        <w:trPr>
          <w:trHeight w:val="324"/>
        </w:trPr>
        <w:tc>
          <w:tcPr>
            <w:tcW w:w="0" w:type="auto"/>
          </w:tcPr>
          <w:p w14:paraId="05361BE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07D826B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A52C34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41A517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0B4E1F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634B13" w14:textId="77777777" w:rsidTr="00670A4C">
        <w:trPr>
          <w:trHeight w:val="324"/>
        </w:trPr>
        <w:tc>
          <w:tcPr>
            <w:tcW w:w="0" w:type="auto"/>
          </w:tcPr>
          <w:p w14:paraId="6BD04A3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30BD3F7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7384CF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5EE457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0EB27D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95C9076" w14:textId="77777777" w:rsidTr="00670A4C">
        <w:trPr>
          <w:trHeight w:val="324"/>
        </w:trPr>
        <w:tc>
          <w:tcPr>
            <w:tcW w:w="0" w:type="auto"/>
          </w:tcPr>
          <w:p w14:paraId="4444030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0035D9D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CF22DC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1D3C32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3F2817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77AA31E" w14:textId="77777777" w:rsidTr="00670A4C">
        <w:trPr>
          <w:trHeight w:val="324"/>
        </w:trPr>
        <w:tc>
          <w:tcPr>
            <w:tcW w:w="0" w:type="auto"/>
          </w:tcPr>
          <w:p w14:paraId="4F1ED27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6C7DD42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240FF1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285DE7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4B3F99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D2098F0" w14:textId="77777777" w:rsidTr="00670A4C">
        <w:trPr>
          <w:trHeight w:val="324"/>
        </w:trPr>
        <w:tc>
          <w:tcPr>
            <w:tcW w:w="0" w:type="auto"/>
          </w:tcPr>
          <w:p w14:paraId="66D0AC8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6E76E5A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255C74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FCB003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9D4A08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076CA92" w14:textId="77777777" w:rsidTr="00670A4C">
        <w:trPr>
          <w:trHeight w:val="324"/>
        </w:trPr>
        <w:tc>
          <w:tcPr>
            <w:tcW w:w="0" w:type="auto"/>
          </w:tcPr>
          <w:p w14:paraId="16982D4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670E64B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E39E15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D85ECC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5D8FD3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6874CED" w14:textId="77777777" w:rsidTr="00670A4C">
        <w:trPr>
          <w:trHeight w:val="324"/>
        </w:trPr>
        <w:tc>
          <w:tcPr>
            <w:tcW w:w="0" w:type="auto"/>
          </w:tcPr>
          <w:p w14:paraId="2846279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2669C2E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2677CE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72F60F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FA8B72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E29CF3E" w14:textId="77777777" w:rsidTr="00670A4C">
        <w:trPr>
          <w:trHeight w:val="324"/>
        </w:trPr>
        <w:tc>
          <w:tcPr>
            <w:tcW w:w="0" w:type="auto"/>
          </w:tcPr>
          <w:p w14:paraId="1F9F004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31DB92D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F9E230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0B23E8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1156E0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1F1FFB0" w14:textId="77777777" w:rsidTr="00670A4C">
        <w:trPr>
          <w:trHeight w:val="324"/>
        </w:trPr>
        <w:tc>
          <w:tcPr>
            <w:tcW w:w="0" w:type="auto"/>
          </w:tcPr>
          <w:p w14:paraId="6500494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5707F4C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7460A7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50BB24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C3E34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D6DFAB8" w14:textId="77777777" w:rsidTr="00670A4C">
        <w:trPr>
          <w:trHeight w:val="324"/>
        </w:trPr>
        <w:tc>
          <w:tcPr>
            <w:tcW w:w="0" w:type="auto"/>
          </w:tcPr>
          <w:p w14:paraId="6BEB034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31EA0D9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B174BD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7C6557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EC9C3E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54E12AC" w14:textId="77777777" w:rsidTr="00670A4C">
        <w:trPr>
          <w:trHeight w:val="324"/>
        </w:trPr>
        <w:tc>
          <w:tcPr>
            <w:tcW w:w="0" w:type="auto"/>
          </w:tcPr>
          <w:p w14:paraId="3F38315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69C9E84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1E056B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66C68E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80224E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625A4CB" w14:textId="77777777" w:rsidTr="00670A4C">
        <w:trPr>
          <w:trHeight w:val="324"/>
        </w:trPr>
        <w:tc>
          <w:tcPr>
            <w:tcW w:w="0" w:type="auto"/>
          </w:tcPr>
          <w:p w14:paraId="7F2F342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50F012E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5113EC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1A2D1A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E51E0A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6D10317" w14:textId="77777777" w:rsidTr="00670A4C">
        <w:trPr>
          <w:trHeight w:val="324"/>
        </w:trPr>
        <w:tc>
          <w:tcPr>
            <w:tcW w:w="0" w:type="auto"/>
          </w:tcPr>
          <w:p w14:paraId="0D2FC61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7CCFC2C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970961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F3A36E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758701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B923AA7" w14:textId="77777777" w:rsidTr="00670A4C">
        <w:trPr>
          <w:trHeight w:val="324"/>
        </w:trPr>
        <w:tc>
          <w:tcPr>
            <w:tcW w:w="0" w:type="auto"/>
          </w:tcPr>
          <w:p w14:paraId="6B70500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4EBA67F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032754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AC9C76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9F3DDD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165112" w14:textId="77777777" w:rsidTr="00670A4C">
        <w:trPr>
          <w:trHeight w:val="324"/>
        </w:trPr>
        <w:tc>
          <w:tcPr>
            <w:tcW w:w="0" w:type="auto"/>
          </w:tcPr>
          <w:p w14:paraId="53E0DF5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74E4580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7110AE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3DD544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CF81A5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214A7A4" w14:textId="77777777" w:rsidTr="00670A4C">
        <w:trPr>
          <w:trHeight w:val="324"/>
        </w:trPr>
        <w:tc>
          <w:tcPr>
            <w:tcW w:w="0" w:type="auto"/>
          </w:tcPr>
          <w:p w14:paraId="1430E97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337A6B5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A74463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9B6778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81393A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170AA1D" w14:textId="77777777" w:rsidTr="00670A4C">
        <w:trPr>
          <w:trHeight w:val="324"/>
        </w:trPr>
        <w:tc>
          <w:tcPr>
            <w:tcW w:w="0" w:type="auto"/>
          </w:tcPr>
          <w:p w14:paraId="5D7011F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2F6E5DA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80C254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4FF5C4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382F15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1876AF0" w14:textId="77777777" w:rsidTr="00670A4C">
        <w:trPr>
          <w:trHeight w:val="324"/>
        </w:trPr>
        <w:tc>
          <w:tcPr>
            <w:tcW w:w="0" w:type="auto"/>
          </w:tcPr>
          <w:p w14:paraId="7A3ACD6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3CE71BC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922354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061D7C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49FCCF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668DBAB" w14:textId="77777777" w:rsidTr="00670A4C">
        <w:trPr>
          <w:trHeight w:val="324"/>
        </w:trPr>
        <w:tc>
          <w:tcPr>
            <w:tcW w:w="0" w:type="auto"/>
          </w:tcPr>
          <w:p w14:paraId="031E526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3D4D064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EF5993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F04E81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A49A5C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67B41F6" w14:textId="77777777" w:rsidTr="00670A4C">
        <w:trPr>
          <w:trHeight w:val="324"/>
        </w:trPr>
        <w:tc>
          <w:tcPr>
            <w:tcW w:w="0" w:type="auto"/>
          </w:tcPr>
          <w:p w14:paraId="6FC000F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33F104E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054F1C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5CCF29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282FEF0" w14:textId="77777777" w:rsidR="00670A4C" w:rsidRPr="00670A4C" w:rsidRDefault="00670A4C" w:rsidP="00670A4C">
            <w:pPr>
              <w:rPr>
                <w:rFonts w:ascii="Times New Roman" w:eastAsia="Cambria" w:hAnsi="Times New Roman" w:cs="Times New Roman"/>
                <w:b/>
                <w:sz w:val="24"/>
                <w:szCs w:val="24"/>
              </w:rPr>
            </w:pPr>
          </w:p>
        </w:tc>
      </w:tr>
    </w:tbl>
    <w:p w14:paraId="619E4F1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14DCFB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126AAE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377FAD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CDF2BE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5BC777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A3F456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855627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EAF735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11</w:t>
      </w:r>
    </w:p>
    <w:p w14:paraId="2BE84059"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07F9604A"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04EFB514"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7B026A99"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“RICO, RICOS, PICARONES”</w:t>
      </w:r>
    </w:p>
    <w:p w14:paraId="26C0617A"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3D683C65"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62E1B592"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07FF9BCD"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7408C150" w14:textId="77777777" w:rsidR="00670A4C" w:rsidRPr="00670A4C" w:rsidRDefault="00670A4C" w:rsidP="00670A4C">
      <w:pPr>
        <w:spacing w:after="0" w:line="240" w:lineRule="auto"/>
        <w:jc w:val="both"/>
        <w:rPr>
          <w:rFonts w:ascii="Times New Roman" w:hAnsi="Times New Roman" w:cs="Times New Roman"/>
          <w:sz w:val="24"/>
          <w:szCs w:val="24"/>
        </w:rPr>
      </w:pPr>
    </w:p>
    <w:p w14:paraId="0EED22F6"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45F9BC6C" w14:textId="77777777" w:rsidTr="00670A4C">
        <w:trPr>
          <w:trHeight w:val="599"/>
          <w:jc w:val="center"/>
        </w:trPr>
        <w:tc>
          <w:tcPr>
            <w:tcW w:w="709" w:type="dxa"/>
            <w:shd w:val="clear" w:color="auto" w:fill="FFCCFF"/>
            <w:vAlign w:val="center"/>
          </w:tcPr>
          <w:p w14:paraId="3A62E573"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7F093B73"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203AA058"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0426034C"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41593E58"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17B9979A"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6DD6FC45" w14:textId="77777777" w:rsidTr="00670A4C">
        <w:trPr>
          <w:cantSplit/>
          <w:trHeight w:val="2180"/>
          <w:jc w:val="center"/>
        </w:trPr>
        <w:tc>
          <w:tcPr>
            <w:tcW w:w="709" w:type="dxa"/>
            <w:textDirection w:val="btLr"/>
            <w:vAlign w:val="center"/>
          </w:tcPr>
          <w:p w14:paraId="18BE4E08"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57C457BB"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22667E12"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50FF49E9"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6CC3538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1C681A6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60C9389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228C8632"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0404EC62"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4BED1244"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lang w:eastAsia="es-ES"/>
              </w:rPr>
              <w:t>Incrementa su tono de voz cuando desea preguntar algo.</w:t>
            </w:r>
          </w:p>
        </w:tc>
        <w:tc>
          <w:tcPr>
            <w:tcW w:w="1559" w:type="dxa"/>
          </w:tcPr>
          <w:p w14:paraId="60E28A0D" w14:textId="2F0BC485"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6B98E451"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637BDE00"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22009977"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3E37D825" w14:textId="77777777" w:rsidTr="00670A4C">
        <w:trPr>
          <w:trHeight w:val="64"/>
          <w:jc w:val="center"/>
        </w:trPr>
        <w:tc>
          <w:tcPr>
            <w:tcW w:w="831" w:type="pct"/>
            <w:shd w:val="clear" w:color="auto" w:fill="FFD966"/>
            <w:vAlign w:val="center"/>
          </w:tcPr>
          <w:p w14:paraId="0C0C408D"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69" w:type="pct"/>
            <w:shd w:val="clear" w:color="auto" w:fill="FFD966"/>
            <w:vAlign w:val="center"/>
          </w:tcPr>
          <w:p w14:paraId="4D151E4A"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5490D2C4" w14:textId="77777777" w:rsidTr="00670A4C">
        <w:trPr>
          <w:trHeight w:val="526"/>
          <w:jc w:val="center"/>
        </w:trPr>
        <w:tc>
          <w:tcPr>
            <w:tcW w:w="831" w:type="pct"/>
            <w:vAlign w:val="center"/>
          </w:tcPr>
          <w:p w14:paraId="7F6BE66B"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6973950C"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79FD955C">
                <v:shape id="_x0000_s2064" type="#_x0000_t75" style="position:absolute;left:0;text-align:left;margin-left:3.95pt;margin-top:10.65pt;width:58.1pt;height:52.8pt;z-index:251754496">
                  <v:imagedata r:id="rId79" o:title=""/>
                </v:shape>
                <o:OLEObject Type="Embed" ProgID="PBrush" ShapeID="_x0000_s2064" DrawAspect="Content" ObjectID="_1830694038" r:id="rId106"/>
              </w:object>
            </w:r>
          </w:p>
        </w:tc>
        <w:tc>
          <w:tcPr>
            <w:tcW w:w="4169" w:type="pct"/>
            <w:tcBorders>
              <w:bottom w:val="single" w:sz="4" w:space="0" w:color="auto"/>
            </w:tcBorders>
            <w:vAlign w:val="center"/>
          </w:tcPr>
          <w:p w14:paraId="1229E912"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6CDF06BE" w14:textId="77777777" w:rsidR="00670A4C" w:rsidRPr="00670A4C" w:rsidRDefault="00670A4C" w:rsidP="00670A4C">
            <w:pPr>
              <w:numPr>
                <w:ilvl w:val="0"/>
                <w:numId w:val="40"/>
              </w:numPr>
              <w:tabs>
                <w:tab w:val="left" w:pos="132"/>
              </w:tabs>
              <w:spacing w:after="60"/>
              <w:ind w:left="320" w:hanging="283"/>
              <w:jc w:val="both"/>
              <w:rPr>
                <w:rFonts w:ascii="Times New Roman" w:eastAsia="Times New Roman" w:hAnsi="Times New Roman" w:cs="Times New Roman"/>
                <w:iCs/>
                <w:color w:val="000000" w:themeColor="text1"/>
                <w:sz w:val="24"/>
                <w:szCs w:val="24"/>
                <w:lang w:val="es-ES_tradnl" w:eastAsia="es-ES"/>
              </w:rPr>
            </w:pPr>
            <w:r w:rsidRPr="00670A4C">
              <w:rPr>
                <w:rFonts w:ascii="Times New Roman" w:eastAsia="Times New Roman" w:hAnsi="Times New Roman" w:cs="Times New Roman"/>
                <w:iCs/>
                <w:color w:val="000000" w:themeColor="text1"/>
                <w:sz w:val="24"/>
                <w:szCs w:val="24"/>
                <w:lang w:val="es-ES_tradnl" w:eastAsia="es-ES"/>
              </w:rPr>
              <w:t>Organizamos a los niños y niñas en una asamblea y les comentamos que el día hoy vamos a cantar una canción sobre los picarones.</w:t>
            </w:r>
          </w:p>
          <w:p w14:paraId="4312917F" w14:textId="77777777" w:rsidR="00670A4C" w:rsidRPr="00670A4C" w:rsidRDefault="00670A4C" w:rsidP="00670A4C">
            <w:pPr>
              <w:tabs>
                <w:tab w:val="left" w:pos="132"/>
              </w:tabs>
              <w:spacing w:after="60"/>
              <w:ind w:left="320"/>
              <w:jc w:val="both"/>
              <w:rPr>
                <w:rFonts w:ascii="Times New Roman" w:eastAsia="Times New Roman" w:hAnsi="Times New Roman" w:cs="Times New Roman"/>
                <w:iCs/>
                <w:color w:val="000000" w:themeColor="text1"/>
                <w:sz w:val="24"/>
                <w:szCs w:val="24"/>
                <w:lang w:val="es-ES_tradnl" w:eastAsia="es-ES"/>
              </w:rPr>
            </w:pPr>
            <w:r w:rsidRPr="00670A4C">
              <w:rPr>
                <w:rFonts w:ascii="Times New Roman" w:eastAsia="Times New Roman" w:hAnsi="Times New Roman" w:cs="Times New Roman"/>
                <w:iCs/>
                <w:color w:val="000000" w:themeColor="text1"/>
                <w:sz w:val="24"/>
                <w:szCs w:val="24"/>
                <w:lang w:val="es-ES_tradnl" w:eastAsia="es-ES"/>
              </w:rPr>
              <w:t xml:space="preserve">https://www.youtube.com/watch?v=ysb06DsmcTA. </w:t>
            </w:r>
          </w:p>
          <w:p w14:paraId="3A649352"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3F7496FE"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76D15ED1"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hAnsi="Times New Roman" w:cs="Times New Roman"/>
                <w:sz w:val="24"/>
                <w:szCs w:val="24"/>
              </w:rPr>
              <w:t xml:space="preserve">Preguntamos a los niños: </w:t>
            </w:r>
            <w:r w:rsidRPr="00670A4C">
              <w:rPr>
                <w:rFonts w:ascii="Times New Roman" w:hAnsi="Times New Roman" w:cs="Times New Roman"/>
                <w:color w:val="000000" w:themeColor="text1"/>
                <w:sz w:val="24"/>
                <w:szCs w:val="24"/>
                <w:lang w:val="es-ES_tradnl" w:eastAsia="en-US"/>
              </w:rPr>
              <w:t>¿de qué nos habla en la canción? ¿Ustedes alguna vez vendieron picarones? ¿Les gustaría vender picarones?</w:t>
            </w:r>
          </w:p>
          <w:p w14:paraId="592F823E"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0EA46A5B" w14:textId="77777777" w:rsidR="00670A4C" w:rsidRPr="00670A4C" w:rsidRDefault="00670A4C" w:rsidP="00670A4C">
            <w:pPr>
              <w:numPr>
                <w:ilvl w:val="0"/>
                <w:numId w:val="37"/>
              </w:numPr>
              <w:spacing w:after="120"/>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lastRenderedPageBreak/>
              <w:t>Les comentamos que el propósito de hoy</w:t>
            </w:r>
            <w:r w:rsidRPr="00670A4C">
              <w:rPr>
                <w:rFonts w:ascii="Times New Roman" w:eastAsia="Carlito" w:hAnsi="Times New Roman" w:cs="Times New Roman"/>
                <w:sz w:val="24"/>
                <w:szCs w:val="24"/>
                <w:lang w:val="es-ES" w:eastAsia="en-US"/>
              </w:rPr>
              <w:t>:</w:t>
            </w:r>
            <w:r w:rsidRPr="00670A4C">
              <w:rPr>
                <w:rFonts w:ascii="Times New Roman" w:hAnsi="Times New Roman" w:cs="Times New Roman"/>
                <w:sz w:val="24"/>
                <w:szCs w:val="24"/>
                <w:lang w:eastAsia="en-US"/>
              </w:rPr>
              <w:t xml:space="preserve"> cantarán pregón de la </w:t>
            </w:r>
            <w:proofErr w:type="spellStart"/>
            <w:r w:rsidRPr="00670A4C">
              <w:rPr>
                <w:rFonts w:ascii="Times New Roman" w:hAnsi="Times New Roman" w:cs="Times New Roman"/>
                <w:sz w:val="24"/>
                <w:szCs w:val="24"/>
                <w:lang w:eastAsia="en-US"/>
              </w:rPr>
              <w:t>picarroneria</w:t>
            </w:r>
            <w:proofErr w:type="spellEnd"/>
            <w:r w:rsidRPr="00670A4C">
              <w:rPr>
                <w:rFonts w:ascii="Times New Roman" w:hAnsi="Times New Roman" w:cs="Times New Roman"/>
                <w:sz w:val="24"/>
                <w:szCs w:val="24"/>
                <w:lang w:eastAsia="en-US"/>
              </w:rPr>
              <w:t xml:space="preserve"> </w:t>
            </w:r>
          </w:p>
        </w:tc>
      </w:tr>
      <w:tr w:rsidR="00670A4C" w:rsidRPr="00670A4C" w14:paraId="0F732771" w14:textId="77777777" w:rsidTr="00670A4C">
        <w:trPr>
          <w:trHeight w:val="2458"/>
          <w:jc w:val="center"/>
        </w:trPr>
        <w:tc>
          <w:tcPr>
            <w:tcW w:w="831" w:type="pct"/>
            <w:tcBorders>
              <w:right w:val="single" w:sz="4" w:space="0" w:color="auto"/>
            </w:tcBorders>
            <w:vAlign w:val="center"/>
          </w:tcPr>
          <w:p w14:paraId="52F27B66"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3B74DBDC" w14:textId="77777777" w:rsidR="00670A4C" w:rsidRPr="00670A4C" w:rsidRDefault="00670A4C" w:rsidP="00670A4C">
            <w:pPr>
              <w:jc w:val="center"/>
              <w:rPr>
                <w:rFonts w:ascii="Times New Roman" w:eastAsia="Times New Roman" w:hAnsi="Times New Roman" w:cs="Times New Roman"/>
                <w:b/>
                <w:color w:val="000000"/>
                <w:sz w:val="24"/>
                <w:szCs w:val="24"/>
              </w:rPr>
            </w:pPr>
          </w:p>
        </w:tc>
        <w:tc>
          <w:tcPr>
            <w:tcW w:w="4169" w:type="pct"/>
            <w:tcBorders>
              <w:top w:val="single" w:sz="4" w:space="0" w:color="auto"/>
              <w:left w:val="single" w:sz="4" w:space="0" w:color="auto"/>
            </w:tcBorders>
            <w:vAlign w:val="center"/>
          </w:tcPr>
          <w:p w14:paraId="0D235EAB"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20F36E23" w14:textId="77777777" w:rsidR="00670A4C" w:rsidRPr="00670A4C" w:rsidRDefault="00670A4C" w:rsidP="00670A4C">
            <w:pPr>
              <w:numPr>
                <w:ilvl w:val="0"/>
                <w:numId w:val="38"/>
              </w:numPr>
              <w:spacing w:line="256" w:lineRule="auto"/>
              <w:ind w:left="132" w:hanging="132"/>
              <w:contextualSpacing/>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sz w:val="24"/>
                <w:szCs w:val="24"/>
                <w:lang w:eastAsia="es-ES"/>
              </w:rPr>
              <w:t xml:space="preserve">Se pega en la pizarra el papelote con la letra del pregón del vendedor de la </w:t>
            </w:r>
            <w:proofErr w:type="spellStart"/>
            <w:r w:rsidRPr="00670A4C">
              <w:rPr>
                <w:rFonts w:ascii="Times New Roman" w:eastAsia="Times New Roman" w:hAnsi="Times New Roman" w:cs="Times New Roman"/>
                <w:bCs/>
                <w:color w:val="000000" w:themeColor="text1"/>
                <w:sz w:val="24"/>
                <w:szCs w:val="24"/>
                <w:lang w:eastAsia="es-ES"/>
              </w:rPr>
              <w:t>picaronera</w:t>
            </w:r>
            <w:proofErr w:type="spellEnd"/>
            <w:r w:rsidRPr="00670A4C">
              <w:rPr>
                <w:rFonts w:ascii="Times New Roman" w:eastAsia="Times New Roman" w:hAnsi="Times New Roman" w:cs="Times New Roman"/>
                <w:bCs/>
                <w:color w:val="000000" w:themeColor="text1"/>
                <w:sz w:val="24"/>
                <w:szCs w:val="24"/>
                <w:lang w:eastAsia="es-ES"/>
              </w:rPr>
              <w:t>.</w:t>
            </w:r>
          </w:p>
          <w:p w14:paraId="35D4E80B" w14:textId="77777777" w:rsidR="00670A4C" w:rsidRPr="00670A4C" w:rsidRDefault="00670A4C" w:rsidP="00670A4C">
            <w:pPr>
              <w:numPr>
                <w:ilvl w:val="0"/>
                <w:numId w:val="38"/>
              </w:numPr>
              <w:spacing w:line="256" w:lineRule="auto"/>
              <w:ind w:left="132" w:hanging="132"/>
              <w:contextualSpacing/>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sz w:val="24"/>
                <w:szCs w:val="24"/>
                <w:lang w:eastAsia="es-ES"/>
              </w:rPr>
              <w:t xml:space="preserve">Para que los niños puedan observar y poder leerlos para luego realizarlos nosotros   </w:t>
            </w:r>
          </w:p>
          <w:p w14:paraId="43D6B1BB"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1E6D3491" w14:textId="77777777" w:rsidR="00670A4C" w:rsidRPr="00670A4C" w:rsidRDefault="00670A4C" w:rsidP="00670A4C">
            <w:pPr>
              <w:numPr>
                <w:ilvl w:val="0"/>
                <w:numId w:val="41"/>
              </w:numPr>
              <w:spacing w:line="256" w:lineRule="auto"/>
              <w:ind w:left="132" w:hanging="132"/>
              <w:contextualSpacing/>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kern w:val="2"/>
                <w:sz w:val="24"/>
                <w:szCs w:val="24"/>
                <w:lang w:eastAsia="es-ES"/>
                <w14:ligatures w14:val="standardContextual"/>
              </w:rPr>
              <w:t xml:space="preserve">Con los movimientos sugeridos por ellos mismos acompañan la entonación del pregón de la </w:t>
            </w:r>
            <w:proofErr w:type="spellStart"/>
            <w:r w:rsidRPr="00670A4C">
              <w:rPr>
                <w:rFonts w:ascii="Times New Roman" w:eastAsia="Times New Roman" w:hAnsi="Times New Roman" w:cs="Times New Roman"/>
                <w:bCs/>
                <w:color w:val="000000" w:themeColor="text1"/>
                <w:kern w:val="2"/>
                <w:sz w:val="24"/>
                <w:szCs w:val="24"/>
                <w:lang w:eastAsia="es-ES"/>
                <w14:ligatures w14:val="standardContextual"/>
              </w:rPr>
              <w:t>picaronera</w:t>
            </w:r>
            <w:proofErr w:type="spellEnd"/>
            <w:r w:rsidRPr="00670A4C">
              <w:rPr>
                <w:rFonts w:ascii="Times New Roman" w:eastAsia="Times New Roman" w:hAnsi="Times New Roman" w:cs="Times New Roman"/>
                <w:bCs/>
                <w:color w:val="000000" w:themeColor="text1"/>
                <w:kern w:val="2"/>
                <w:sz w:val="24"/>
                <w:szCs w:val="24"/>
                <w:lang w:eastAsia="es-ES"/>
                <w14:ligatures w14:val="standardContextual"/>
              </w:rPr>
              <w:t>.</w:t>
            </w:r>
            <w:r w:rsidRPr="00670A4C">
              <w:rPr>
                <w:rFonts w:ascii="Times New Roman" w:hAnsi="Times New Roman" w:cs="Times New Roman"/>
                <w:color w:val="000000" w:themeColor="text1"/>
                <w:sz w:val="24"/>
                <w:szCs w:val="24"/>
              </w:rPr>
              <w:t xml:space="preserve"> </w:t>
            </w:r>
          </w:p>
          <w:p w14:paraId="5E866C26"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bCs/>
                <w:noProof/>
                <w:color w:val="3F3A3A"/>
                <w:sz w:val="24"/>
                <w:szCs w:val="24"/>
                <w:lang w:val="en-US" w:eastAsia="en-US"/>
              </w:rPr>
              <mc:AlternateContent>
                <mc:Choice Requires="wps">
                  <w:drawing>
                    <wp:anchor distT="45720" distB="45720" distL="114300" distR="114300" simplePos="0" relativeHeight="251742208" behindDoc="0" locked="0" layoutInCell="1" allowOverlap="1" wp14:anchorId="2373B2EF" wp14:editId="28A438CB">
                      <wp:simplePos x="0" y="0"/>
                      <wp:positionH relativeFrom="margin">
                        <wp:posOffset>173355</wp:posOffset>
                      </wp:positionH>
                      <wp:positionV relativeFrom="paragraph">
                        <wp:posOffset>36195</wp:posOffset>
                      </wp:positionV>
                      <wp:extent cx="3311525" cy="1762760"/>
                      <wp:effectExtent l="19050" t="19050" r="22225" b="2794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1525" cy="1762898"/>
                              </a:xfrm>
                              <a:prstGeom prst="rect">
                                <a:avLst/>
                              </a:prstGeom>
                              <a:solidFill>
                                <a:srgbClr val="FFFFFF"/>
                              </a:solidFill>
                              <a:ln w="38100">
                                <a:solidFill>
                                  <a:srgbClr val="00B050"/>
                                </a:solidFill>
                                <a:prstDash val="dash"/>
                                <a:miter lim="800000"/>
                                <a:headEnd/>
                                <a:tailEnd/>
                              </a:ln>
                            </wps:spPr>
                            <wps:txbx>
                              <w:txbxContent>
                                <w:p w14:paraId="590E9138" w14:textId="77777777" w:rsidR="00810AF0" w:rsidRDefault="00810AF0" w:rsidP="00670A4C">
                                  <w:pPr>
                                    <w:spacing w:after="0" w:line="240" w:lineRule="auto"/>
                                    <w:ind w:left="1418" w:firstLine="425"/>
                                    <w:jc w:val="center"/>
                                    <w:rPr>
                                      <w:b/>
                                      <w:color w:val="FF0000"/>
                                      <w:sz w:val="28"/>
                                    </w:rPr>
                                  </w:pPr>
                                  <w:r w:rsidRPr="006B5CF3">
                                    <w:rPr>
                                      <w:b/>
                                      <w:color w:val="FF0000"/>
                                      <w:sz w:val="28"/>
                                    </w:rPr>
                                    <w:t>¡</w:t>
                                  </w:r>
                                  <w:r>
                                    <w:rPr>
                                      <w:b/>
                                      <w:color w:val="FF0000"/>
                                      <w:sz w:val="28"/>
                                    </w:rPr>
                                    <w:t>LA PICARONERA</w:t>
                                  </w:r>
                                  <w:r w:rsidRPr="006B5CF3">
                                    <w:rPr>
                                      <w:b/>
                                      <w:color w:val="FF0000"/>
                                      <w:sz w:val="28"/>
                                    </w:rPr>
                                    <w:t>!</w:t>
                                  </w:r>
                                </w:p>
                                <w:p w14:paraId="1EE5FEAB" w14:textId="77777777" w:rsidR="00810AF0" w:rsidRPr="00F0717D" w:rsidRDefault="00810AF0" w:rsidP="00670A4C">
                                  <w:pPr>
                                    <w:spacing w:after="0" w:line="240" w:lineRule="auto"/>
                                    <w:ind w:left="2127"/>
                                    <w:jc w:val="center"/>
                                  </w:pPr>
                                  <w:r w:rsidRPr="00F0717D">
                                    <w:t>Aquí están los picaros calientitos,</w:t>
                                  </w:r>
                                </w:p>
                                <w:p w14:paraId="78679A1E" w14:textId="77777777" w:rsidR="00810AF0" w:rsidRPr="00F0717D" w:rsidRDefault="00810AF0" w:rsidP="00670A4C">
                                  <w:pPr>
                                    <w:spacing w:after="0" w:line="240" w:lineRule="auto"/>
                                    <w:ind w:left="2268"/>
                                    <w:jc w:val="center"/>
                                  </w:pPr>
                                  <w:r w:rsidRPr="00F0717D">
                                    <w:t xml:space="preserve">Me llaman picaronera porque vendo picarones </w:t>
                                  </w:r>
                                </w:p>
                                <w:p w14:paraId="39907359" w14:textId="77777777" w:rsidR="00810AF0" w:rsidRPr="00F0717D" w:rsidRDefault="00810AF0" w:rsidP="00670A4C">
                                  <w:pPr>
                                    <w:spacing w:after="0" w:line="240" w:lineRule="auto"/>
                                    <w:ind w:left="2127"/>
                                    <w:jc w:val="center"/>
                                  </w:pPr>
                                  <w:r w:rsidRPr="00F0717D">
                                    <w:t>No me llamen ratera cuando robo corazones,</w:t>
                                  </w:r>
                                </w:p>
                                <w:p w14:paraId="75A6004F" w14:textId="77777777" w:rsidR="00810AF0" w:rsidRPr="00F0717D" w:rsidRDefault="00810AF0" w:rsidP="00670A4C">
                                  <w:pPr>
                                    <w:spacing w:after="0" w:line="240" w:lineRule="auto"/>
                                    <w:ind w:left="2127"/>
                                    <w:jc w:val="center"/>
                                  </w:pPr>
                                  <w:r>
                                    <w:tab/>
                                    <w:t>Que rico Que rico</w:t>
                                  </w:r>
                                </w:p>
                                <w:p w14:paraId="7C66D4E0" w14:textId="77777777" w:rsidR="00810AF0" w:rsidRDefault="00810AF0" w:rsidP="00670A4C">
                                  <w:pPr>
                                    <w:spacing w:after="0" w:line="240" w:lineRule="auto"/>
                                    <w:ind w:left="2127"/>
                                    <w:jc w:val="center"/>
                                  </w:pPr>
                                  <w:r w:rsidRPr="00F0717D">
                                    <w:t>Picarones calientitos.</w:t>
                                  </w:r>
                                </w:p>
                                <w:p w14:paraId="10019116" w14:textId="77777777" w:rsidR="00810AF0" w:rsidRPr="006B5CF3" w:rsidRDefault="00810AF0" w:rsidP="00670A4C">
                                  <w:pPr>
                                    <w:spacing w:after="0"/>
                                    <w:ind w:left="1418" w:firstLine="425"/>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73B2EF" id="_x0000_s1034" type="#_x0000_t202" style="position:absolute;left:0;text-align:left;margin-left:13.65pt;margin-top:2.85pt;width:260.75pt;height:138.8pt;z-index:2517422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" strokecolor="#00b050" strokeweight="3pt">
                      <v:stroke dashstyle="dash"/>
                      <v:textbox>
                        <w:txbxContent>
                          <w:p w14:paraId="590E9138" w14:textId="77777777" w:rsidR="00810AF0" w:rsidRDefault="00810AF0" w:rsidP="00670A4C">
                            <w:pPr>
                              <w:spacing w:after="0" w:line="240" w:lineRule="auto"/>
                              <w:ind w:left="1418" w:firstLine="425"/>
                              <w:jc w:val="center"/>
                              <w:rPr>
                                <w:b/>
                                <w:color w:val="FF0000"/>
                                <w:sz w:val="28"/>
                              </w:rPr>
                            </w:pPr>
                            <w:r w:rsidRPr="006B5CF3">
                              <w:rPr>
                                <w:b/>
                                <w:color w:val="FF0000"/>
                                <w:sz w:val="28"/>
                              </w:rPr>
                              <w:t>¡</w:t>
                            </w:r>
                            <w:r>
                              <w:rPr>
                                <w:b/>
                                <w:color w:val="FF0000"/>
                                <w:sz w:val="28"/>
                              </w:rPr>
                              <w:t>LA PICARONERA</w:t>
                            </w:r>
                            <w:r w:rsidRPr="006B5CF3">
                              <w:rPr>
                                <w:b/>
                                <w:color w:val="FF0000"/>
                                <w:sz w:val="28"/>
                              </w:rPr>
                              <w:t>!</w:t>
                            </w:r>
                          </w:p>
                          <w:p w14:paraId="1EE5FEAB" w14:textId="77777777" w:rsidR="00810AF0" w:rsidRPr="00F0717D" w:rsidRDefault="00810AF0" w:rsidP="00670A4C">
                            <w:pPr>
                              <w:spacing w:after="0" w:line="240" w:lineRule="auto"/>
                              <w:ind w:left="2127"/>
                              <w:jc w:val="center"/>
                            </w:pPr>
                            <w:r w:rsidRPr="00F0717D">
                              <w:t>Aquí están los picaros calientitos,</w:t>
                            </w:r>
                          </w:p>
                          <w:p w14:paraId="78679A1E" w14:textId="77777777" w:rsidR="00810AF0" w:rsidRPr="00F0717D" w:rsidRDefault="00810AF0" w:rsidP="00670A4C">
                            <w:pPr>
                              <w:spacing w:after="0" w:line="240" w:lineRule="auto"/>
                              <w:ind w:left="2268"/>
                              <w:jc w:val="center"/>
                            </w:pPr>
                            <w:r w:rsidRPr="00F0717D">
                              <w:t xml:space="preserve">Me llaman picaronera porque vendo picarones </w:t>
                            </w:r>
                          </w:p>
                          <w:p w14:paraId="39907359" w14:textId="77777777" w:rsidR="00810AF0" w:rsidRPr="00F0717D" w:rsidRDefault="00810AF0" w:rsidP="00670A4C">
                            <w:pPr>
                              <w:spacing w:after="0" w:line="240" w:lineRule="auto"/>
                              <w:ind w:left="2127"/>
                              <w:jc w:val="center"/>
                            </w:pPr>
                            <w:r w:rsidRPr="00F0717D">
                              <w:t>No me llamen ratera cuando robo corazones,</w:t>
                            </w:r>
                          </w:p>
                          <w:p w14:paraId="75A6004F" w14:textId="77777777" w:rsidR="00810AF0" w:rsidRPr="00F0717D" w:rsidRDefault="00810AF0" w:rsidP="00670A4C">
                            <w:pPr>
                              <w:spacing w:after="0" w:line="240" w:lineRule="auto"/>
                              <w:ind w:left="2127"/>
                              <w:jc w:val="center"/>
                            </w:pPr>
                            <w:r>
                              <w:tab/>
                              <w:t>Que rico Que rico</w:t>
                            </w:r>
                          </w:p>
                          <w:p w14:paraId="7C66D4E0" w14:textId="77777777" w:rsidR="00810AF0" w:rsidRDefault="00810AF0" w:rsidP="00670A4C">
                            <w:pPr>
                              <w:spacing w:after="0" w:line="240" w:lineRule="auto"/>
                              <w:ind w:left="2127"/>
                              <w:jc w:val="center"/>
                            </w:pPr>
                            <w:r w:rsidRPr="00F0717D">
                              <w:t>Picarones calientitos.</w:t>
                            </w:r>
                          </w:p>
                          <w:p w14:paraId="10019116" w14:textId="77777777" w:rsidR="00810AF0" w:rsidRPr="006B5CF3" w:rsidRDefault="00810AF0" w:rsidP="00670A4C">
                            <w:pPr>
                              <w:spacing w:after="0"/>
                              <w:ind w:left="1418" w:firstLine="425"/>
                              <w:jc w:val="center"/>
                            </w:pPr>
                          </w:p>
                        </w:txbxContent>
                      </v:textbox>
                      <w10:wrap anchorx="margin"/>
                    </v:shape>
                  </w:pict>
                </mc:Fallback>
              </mc:AlternateContent>
            </w:r>
          </w:p>
          <w:p w14:paraId="65EFE6F6"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3F7C608E"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bCs/>
                <w:noProof/>
                <w:color w:val="3F3A3A"/>
                <w:sz w:val="24"/>
                <w:szCs w:val="24"/>
                <w:lang w:val="en-US" w:eastAsia="en-US"/>
              </w:rPr>
              <w:drawing>
                <wp:anchor distT="0" distB="0" distL="114300" distR="114300" simplePos="0" relativeHeight="251743232" behindDoc="0" locked="0" layoutInCell="1" allowOverlap="1" wp14:anchorId="3F237F8A" wp14:editId="4FE0A906">
                  <wp:simplePos x="0" y="0"/>
                  <wp:positionH relativeFrom="column">
                    <wp:posOffset>280035</wp:posOffset>
                  </wp:positionH>
                  <wp:positionV relativeFrom="paragraph">
                    <wp:posOffset>32385</wp:posOffset>
                  </wp:positionV>
                  <wp:extent cx="1274445" cy="1092200"/>
                  <wp:effectExtent l="38100" t="38100" r="40005" b="31750"/>
                  <wp:wrapNone/>
                  <wp:docPr id="648950809" name="Imagen 648950809" descr="Picar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arones"/>
                          <pic:cNvPicPr>
                            <a:picLocks noChangeAspect="1" noChangeArrowheads="1"/>
                          </pic:cNvPicPr>
                        </pic:nvPicPr>
                        <pic:blipFill rotWithShape="1">
                          <a:blip r:embed="rId107" cstate="print">
                            <a:extLst>
                              <a:ext uri="{28A0092B-C50C-407E-A947-70E740481C1C}">
                                <a14:useLocalDpi xmlns:a14="http://schemas.microsoft.com/office/drawing/2010/main" val="0"/>
                              </a:ext>
                            </a:extLst>
                          </a:blip>
                          <a:srcRect l="12152" t="14980" r="28617"/>
                          <a:stretch/>
                        </pic:blipFill>
                        <pic:spPr bwMode="auto">
                          <a:xfrm>
                            <a:off x="0" y="0"/>
                            <a:ext cx="1274445" cy="1092200"/>
                          </a:xfrm>
                          <a:prstGeom prst="rect">
                            <a:avLst/>
                          </a:prstGeom>
                          <a:noFill/>
                          <a:ln w="28575">
                            <a:solidFill>
                              <a:srgbClr val="FF21FF"/>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9104B9"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536EFE94"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642957A5"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211433A7"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1F0E57ED"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044FD2CD"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0556C2B1" w14:textId="77777777" w:rsidR="00670A4C" w:rsidRPr="00670A4C" w:rsidRDefault="00670A4C" w:rsidP="00670A4C">
            <w:pPr>
              <w:spacing w:after="60"/>
              <w:jc w:val="both"/>
              <w:rPr>
                <w:rFonts w:ascii="Times New Roman" w:eastAsia="Times New Roman" w:hAnsi="Times New Roman" w:cs="Times New Roman"/>
                <w:bCs/>
                <w:color w:val="3F3A3A"/>
                <w:sz w:val="24"/>
                <w:szCs w:val="24"/>
                <w:lang w:eastAsia="es-ES"/>
              </w:rPr>
            </w:pPr>
          </w:p>
          <w:p w14:paraId="6C77A6F6"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Se les pide que practiquen.</w:t>
            </w:r>
          </w:p>
          <w:p w14:paraId="454D2114"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 xml:space="preserve">Con los movimientos sugeridos por ellos mismos acompañan la entonación del pregón de la </w:t>
            </w:r>
            <w:proofErr w:type="spellStart"/>
            <w:r w:rsidRPr="00670A4C">
              <w:rPr>
                <w:rFonts w:ascii="Times New Roman" w:eastAsia="Times New Roman" w:hAnsi="Times New Roman" w:cs="Times New Roman"/>
                <w:color w:val="000000" w:themeColor="text1"/>
                <w:sz w:val="24"/>
                <w:szCs w:val="24"/>
                <w:lang w:eastAsia="es-ES"/>
              </w:rPr>
              <w:t>picaronera</w:t>
            </w:r>
            <w:proofErr w:type="spellEnd"/>
            <w:r w:rsidRPr="00670A4C">
              <w:rPr>
                <w:rFonts w:ascii="Times New Roman" w:eastAsia="Times New Roman" w:hAnsi="Times New Roman" w:cs="Times New Roman"/>
                <w:color w:val="000000" w:themeColor="text1"/>
                <w:sz w:val="24"/>
                <w:szCs w:val="24"/>
                <w:lang w:eastAsia="es-ES"/>
              </w:rPr>
              <w:t>.</w:t>
            </w:r>
          </w:p>
          <w:p w14:paraId="3AFAE3E4"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Luego imaginan estar en una plaza donde salen a ofrecer sus picarones.</w:t>
            </w:r>
          </w:p>
          <w:p w14:paraId="460583AF"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5C99B2F4" w14:textId="77777777" w:rsidR="00670A4C" w:rsidRPr="00670A4C" w:rsidRDefault="00670A4C" w:rsidP="00670A4C">
            <w:pPr>
              <w:numPr>
                <w:ilvl w:val="0"/>
                <w:numId w:val="35"/>
              </w:numPr>
              <w:ind w:hanging="206"/>
              <w:contextualSpacing/>
              <w:jc w:val="both"/>
              <w:rPr>
                <w:rFonts w:ascii="Times New Roman" w:hAnsi="Times New Roman" w:cs="Times New Roman"/>
                <w:kern w:val="2"/>
                <w:sz w:val="24"/>
                <w:szCs w:val="24"/>
                <w:lang w:val="es-ES" w:eastAsia="en-US"/>
                <w14:ligatures w14:val="standardContextual"/>
              </w:rPr>
            </w:pPr>
            <w:r w:rsidRPr="00670A4C">
              <w:rPr>
                <w:rFonts w:ascii="Times New Roman" w:hAnsi="Times New Roman" w:cs="Times New Roman"/>
                <w:color w:val="000000" w:themeColor="text1"/>
                <w:sz w:val="24"/>
                <w:szCs w:val="24"/>
                <w:lang w:eastAsia="en-US"/>
              </w:rPr>
              <w:t xml:space="preserve"> </w:t>
            </w:r>
            <w:r w:rsidRPr="00670A4C">
              <w:rPr>
                <w:rFonts w:ascii="Times New Roman" w:eastAsia="Times New Roman" w:hAnsi="Times New Roman" w:cs="Times New Roman"/>
                <w:iCs/>
                <w:color w:val="000000" w:themeColor="text1"/>
                <w:sz w:val="24"/>
                <w:szCs w:val="24"/>
                <w:lang w:eastAsia="es-ES"/>
              </w:rPr>
              <w:t xml:space="preserve">Comentan sobre la experiencia al realizar el trabajo del pregón de los </w:t>
            </w:r>
            <w:proofErr w:type="spellStart"/>
            <w:r w:rsidRPr="00670A4C">
              <w:rPr>
                <w:rFonts w:ascii="Times New Roman" w:eastAsia="Times New Roman" w:hAnsi="Times New Roman" w:cs="Times New Roman"/>
                <w:iCs/>
                <w:color w:val="000000" w:themeColor="text1"/>
                <w:sz w:val="24"/>
                <w:szCs w:val="24"/>
                <w:lang w:eastAsia="es-ES"/>
              </w:rPr>
              <w:t>picaroneras</w:t>
            </w:r>
            <w:proofErr w:type="spellEnd"/>
            <w:r w:rsidRPr="00670A4C">
              <w:rPr>
                <w:rFonts w:ascii="Times New Roman" w:eastAsia="Times New Roman" w:hAnsi="Times New Roman" w:cs="Times New Roman"/>
                <w:iCs/>
                <w:color w:val="000000" w:themeColor="text1"/>
                <w:sz w:val="24"/>
                <w:szCs w:val="24"/>
                <w:lang w:eastAsia="es-ES"/>
              </w:rPr>
              <w:t xml:space="preserve"> ¿Cómo lo dijeron y que es lo que sintieron? ¿cómo se sintieron al realizar este trabajo?</w:t>
            </w:r>
          </w:p>
        </w:tc>
      </w:tr>
      <w:tr w:rsidR="00670A4C" w:rsidRPr="00670A4C" w14:paraId="6C5A5C78" w14:textId="77777777" w:rsidTr="00670A4C">
        <w:trPr>
          <w:trHeight w:val="566"/>
          <w:jc w:val="center"/>
        </w:trPr>
        <w:tc>
          <w:tcPr>
            <w:tcW w:w="831" w:type="pct"/>
            <w:vAlign w:val="center"/>
          </w:tcPr>
          <w:p w14:paraId="4FBCC3A3"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69" w:type="pct"/>
            <w:tcBorders>
              <w:top w:val="single" w:sz="4" w:space="0" w:color="auto"/>
            </w:tcBorders>
            <w:vAlign w:val="center"/>
          </w:tcPr>
          <w:p w14:paraId="17AA16CA"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7338FD4D"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color w:val="000000" w:themeColor="text1"/>
                <w:sz w:val="24"/>
                <w:szCs w:val="24"/>
                <w:lang w:eastAsia="en-US"/>
              </w:rPr>
              <w:t xml:space="preserve">¿qué hicieron para jugar al pregonero de la </w:t>
            </w:r>
            <w:proofErr w:type="spellStart"/>
            <w:r w:rsidRPr="00670A4C">
              <w:rPr>
                <w:rFonts w:ascii="Times New Roman" w:hAnsi="Times New Roman" w:cs="Times New Roman"/>
                <w:color w:val="000000" w:themeColor="text1"/>
                <w:sz w:val="24"/>
                <w:szCs w:val="24"/>
                <w:lang w:eastAsia="en-US"/>
              </w:rPr>
              <w:t>picaronera</w:t>
            </w:r>
            <w:proofErr w:type="spellEnd"/>
            <w:r w:rsidRPr="00670A4C">
              <w:rPr>
                <w:rFonts w:ascii="Times New Roman" w:hAnsi="Times New Roman" w:cs="Times New Roman"/>
                <w:color w:val="000000" w:themeColor="text1"/>
                <w:sz w:val="24"/>
                <w:szCs w:val="24"/>
                <w:lang w:eastAsia="en-US"/>
              </w:rPr>
              <w:t>?, ¿qué necesitaron?, ¿qué fue sencillo?, ¿qué les fue más difícil? ¿Qué les gustó de la actividad?</w:t>
            </w:r>
          </w:p>
        </w:tc>
      </w:tr>
    </w:tbl>
    <w:p w14:paraId="619A5E34" w14:textId="77777777" w:rsidR="00670A4C" w:rsidRPr="00670A4C" w:rsidRDefault="00000000" w:rsidP="00670A4C">
      <w:pPr>
        <w:adjustRightInd w:val="0"/>
        <w:spacing w:after="0" w:line="240" w:lineRule="auto"/>
        <w:rPr>
          <w:rFonts w:ascii="Times New Roman" w:hAnsi="Times New Roman" w:cs="Times New Roman"/>
          <w:sz w:val="24"/>
          <w:szCs w:val="24"/>
        </w:rPr>
      </w:pPr>
      <w:r>
        <w:rPr>
          <w:rFonts w:ascii="Times New Roman" w:eastAsia="Times New Roman" w:hAnsi="Times New Roman" w:cs="Times New Roman"/>
          <w:b/>
          <w:noProof/>
          <w:color w:val="000000"/>
          <w:sz w:val="24"/>
          <w:szCs w:val="24"/>
        </w:rPr>
        <w:object w:dxaOrig="1440" w:dyaOrig="1440" w14:anchorId="1057D845">
          <v:shape id="_x0000_s2077" type="#_x0000_t75" style="position:absolute;margin-left:-22.65pt;margin-top:-243.55pt;width:74.9pt;height:38.95pt;z-index:251767808;mso-position-horizontal-relative:text;mso-position-vertical-relative:text">
            <v:imagedata r:id="rId83" o:title=""/>
          </v:shape>
          <o:OLEObject Type="Embed" ProgID="PBrush" ShapeID="_x0000_s2077" DrawAspect="Content" ObjectID="_1830694039" r:id="rId108"/>
        </w:object>
      </w:r>
    </w:p>
    <w:p w14:paraId="7A1CDF6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0B395E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48AF2A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18C80F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63C13F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9D7BAB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4229DE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F0F785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F884C8A" w14:textId="182C1340" w:rsidR="00670A4C" w:rsidRDefault="00670A4C" w:rsidP="00670A4C">
      <w:pPr>
        <w:adjustRightInd w:val="0"/>
        <w:spacing w:after="0" w:line="240" w:lineRule="auto"/>
        <w:rPr>
          <w:rFonts w:ascii="Times New Roman" w:hAnsi="Times New Roman" w:cs="Times New Roman"/>
          <w:sz w:val="24"/>
          <w:szCs w:val="24"/>
        </w:rPr>
      </w:pPr>
    </w:p>
    <w:p w14:paraId="6DEB2C1B" w14:textId="77777777" w:rsidR="001075FB" w:rsidRPr="00670A4C" w:rsidRDefault="001075FB" w:rsidP="00670A4C">
      <w:pPr>
        <w:adjustRightInd w:val="0"/>
        <w:spacing w:after="0" w:line="240" w:lineRule="auto"/>
        <w:rPr>
          <w:rFonts w:ascii="Times New Roman" w:hAnsi="Times New Roman" w:cs="Times New Roman"/>
          <w:sz w:val="24"/>
          <w:szCs w:val="24"/>
        </w:rPr>
      </w:pPr>
    </w:p>
    <w:p w14:paraId="0AED270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080A9A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2FA49B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6EB7CC1"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11</w:t>
      </w:r>
    </w:p>
    <w:p w14:paraId="131DA84C"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5426C4B4" w14:textId="77777777" w:rsidTr="00670A4C">
        <w:trPr>
          <w:trHeight w:val="277"/>
        </w:trPr>
        <w:tc>
          <w:tcPr>
            <w:tcW w:w="5660" w:type="dxa"/>
            <w:gridSpan w:val="3"/>
            <w:vAlign w:val="center"/>
          </w:tcPr>
          <w:p w14:paraId="73CE1737"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445D8E3E"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7A51C378" w14:textId="77777777" w:rsidTr="00670A4C">
        <w:trPr>
          <w:trHeight w:val="609"/>
        </w:trPr>
        <w:tc>
          <w:tcPr>
            <w:tcW w:w="5660" w:type="dxa"/>
            <w:gridSpan w:val="3"/>
          </w:tcPr>
          <w:p w14:paraId="6E55019C"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4E2B9DCE" w14:textId="46F879AA" w:rsidR="00670A4C" w:rsidRPr="00670A4C" w:rsidRDefault="00AE7963" w:rsidP="00670A4C">
            <w:pPr>
              <w:ind w:left="5"/>
              <w:rPr>
                <w:rFonts w:ascii="Times New Roman" w:eastAsia="Cambria" w:hAnsi="Times New Roman" w:cs="Times New Roman"/>
                <w:sz w:val="24"/>
                <w:szCs w:val="24"/>
              </w:rPr>
            </w:pPr>
            <w:r w:rsidRPr="000E4367">
              <w:rPr>
                <w:rFonts w:ascii="Times New Roman" w:hAnsi="Times New Roman" w:cs="Times New Roman"/>
                <w:b/>
                <w:bCs/>
                <w:color w:val="010205"/>
                <w:sz w:val="24"/>
                <w:szCs w:val="24"/>
                <w:lang w:val="es-ES"/>
              </w:rPr>
              <w:t>Incrementa su tono de voz cuando desea preguntar un suceso del texto</w:t>
            </w:r>
            <w:r w:rsidR="00670A4C" w:rsidRPr="00670A4C">
              <w:rPr>
                <w:rFonts w:ascii="Times New Roman" w:hAnsi="Times New Roman" w:cs="Times New Roman"/>
                <w:sz w:val="24"/>
                <w:szCs w:val="24"/>
                <w:lang w:eastAsia="es-ES"/>
              </w:rPr>
              <w:t>.</w:t>
            </w:r>
          </w:p>
        </w:tc>
      </w:tr>
      <w:tr w:rsidR="00670A4C" w:rsidRPr="00670A4C" w14:paraId="21C10CBA" w14:textId="77777777" w:rsidTr="00670A4C">
        <w:trPr>
          <w:trHeight w:val="247"/>
        </w:trPr>
        <w:tc>
          <w:tcPr>
            <w:tcW w:w="0" w:type="auto"/>
            <w:vMerge w:val="restart"/>
            <w:vAlign w:val="center"/>
          </w:tcPr>
          <w:p w14:paraId="2DC4D86B"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73AF443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25D97097" w14:textId="6879B30F"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206E95FF" w14:textId="77777777" w:rsidTr="00670A4C">
        <w:trPr>
          <w:trHeight w:val="324"/>
        </w:trPr>
        <w:tc>
          <w:tcPr>
            <w:tcW w:w="0" w:type="auto"/>
            <w:vMerge/>
          </w:tcPr>
          <w:p w14:paraId="0611F412"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79CD085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9C6CFF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6B25446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0FBEA93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585E0CCD" w14:textId="77777777" w:rsidTr="00670A4C">
        <w:trPr>
          <w:trHeight w:val="324"/>
        </w:trPr>
        <w:tc>
          <w:tcPr>
            <w:tcW w:w="0" w:type="auto"/>
          </w:tcPr>
          <w:p w14:paraId="4D7D2A8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55D4930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718FFD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51B601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6438BF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6A9FDA8" w14:textId="77777777" w:rsidTr="00670A4C">
        <w:trPr>
          <w:trHeight w:val="324"/>
        </w:trPr>
        <w:tc>
          <w:tcPr>
            <w:tcW w:w="0" w:type="auto"/>
          </w:tcPr>
          <w:p w14:paraId="2B1DEE8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3654E45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1C8F75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5C653C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488943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827FFD3" w14:textId="77777777" w:rsidTr="00670A4C">
        <w:trPr>
          <w:trHeight w:val="324"/>
        </w:trPr>
        <w:tc>
          <w:tcPr>
            <w:tcW w:w="0" w:type="auto"/>
          </w:tcPr>
          <w:p w14:paraId="2274F86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7C6AC0F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678AD8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EA4DA2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551A4B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2B1E697" w14:textId="77777777" w:rsidTr="00670A4C">
        <w:trPr>
          <w:trHeight w:val="324"/>
        </w:trPr>
        <w:tc>
          <w:tcPr>
            <w:tcW w:w="0" w:type="auto"/>
          </w:tcPr>
          <w:p w14:paraId="318E469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3A36583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1E3BFA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93D2D6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B04D02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6450CBE" w14:textId="77777777" w:rsidTr="00670A4C">
        <w:trPr>
          <w:trHeight w:val="324"/>
        </w:trPr>
        <w:tc>
          <w:tcPr>
            <w:tcW w:w="0" w:type="auto"/>
          </w:tcPr>
          <w:p w14:paraId="2DE8362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407337F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F379E0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3B575F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37A4F6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4F0D3E0" w14:textId="77777777" w:rsidTr="00670A4C">
        <w:trPr>
          <w:trHeight w:val="324"/>
        </w:trPr>
        <w:tc>
          <w:tcPr>
            <w:tcW w:w="0" w:type="auto"/>
          </w:tcPr>
          <w:p w14:paraId="7206A53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03FC56A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294A59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BA0C3A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17DDF6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A61781A" w14:textId="77777777" w:rsidTr="00670A4C">
        <w:trPr>
          <w:trHeight w:val="324"/>
        </w:trPr>
        <w:tc>
          <w:tcPr>
            <w:tcW w:w="0" w:type="auto"/>
          </w:tcPr>
          <w:p w14:paraId="35FD279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4BE3E04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1F241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5B921B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A5001C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86E3163" w14:textId="77777777" w:rsidTr="00670A4C">
        <w:trPr>
          <w:trHeight w:val="324"/>
        </w:trPr>
        <w:tc>
          <w:tcPr>
            <w:tcW w:w="0" w:type="auto"/>
          </w:tcPr>
          <w:p w14:paraId="28494F7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1F7B6AA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CB6F58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1F762E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A9B71E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33291AB" w14:textId="77777777" w:rsidTr="00670A4C">
        <w:trPr>
          <w:trHeight w:val="324"/>
        </w:trPr>
        <w:tc>
          <w:tcPr>
            <w:tcW w:w="0" w:type="auto"/>
          </w:tcPr>
          <w:p w14:paraId="3669AE2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0F4C076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2C5F64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F86E50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50D1D8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A862409" w14:textId="77777777" w:rsidTr="00670A4C">
        <w:trPr>
          <w:trHeight w:val="324"/>
        </w:trPr>
        <w:tc>
          <w:tcPr>
            <w:tcW w:w="0" w:type="auto"/>
          </w:tcPr>
          <w:p w14:paraId="060B2DD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75EAF12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131CFF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F04012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7AC5D5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3958CE6" w14:textId="77777777" w:rsidTr="00670A4C">
        <w:trPr>
          <w:trHeight w:val="324"/>
        </w:trPr>
        <w:tc>
          <w:tcPr>
            <w:tcW w:w="0" w:type="auto"/>
          </w:tcPr>
          <w:p w14:paraId="572114A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2B2345E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33CAD7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9D6A6A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AC5713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29777B4" w14:textId="77777777" w:rsidTr="00670A4C">
        <w:trPr>
          <w:trHeight w:val="324"/>
        </w:trPr>
        <w:tc>
          <w:tcPr>
            <w:tcW w:w="0" w:type="auto"/>
          </w:tcPr>
          <w:p w14:paraId="6B4B0A5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38D809E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3002D7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8DE276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D9B1C4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3C4826B" w14:textId="77777777" w:rsidTr="00670A4C">
        <w:trPr>
          <w:trHeight w:val="324"/>
        </w:trPr>
        <w:tc>
          <w:tcPr>
            <w:tcW w:w="0" w:type="auto"/>
          </w:tcPr>
          <w:p w14:paraId="57D7ED8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11C1777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611EFD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92C025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862DCF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5D07E70" w14:textId="77777777" w:rsidTr="00670A4C">
        <w:trPr>
          <w:trHeight w:val="324"/>
        </w:trPr>
        <w:tc>
          <w:tcPr>
            <w:tcW w:w="0" w:type="auto"/>
          </w:tcPr>
          <w:p w14:paraId="14CC18A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74DB0AC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2391FA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481104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5A6B3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17D5A52" w14:textId="77777777" w:rsidTr="00670A4C">
        <w:trPr>
          <w:trHeight w:val="324"/>
        </w:trPr>
        <w:tc>
          <w:tcPr>
            <w:tcW w:w="0" w:type="auto"/>
          </w:tcPr>
          <w:p w14:paraId="0A8F7DE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3DDD0FD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4B62CB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BDE080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FE6BA1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EF74B4A" w14:textId="77777777" w:rsidTr="00670A4C">
        <w:trPr>
          <w:trHeight w:val="324"/>
        </w:trPr>
        <w:tc>
          <w:tcPr>
            <w:tcW w:w="0" w:type="auto"/>
          </w:tcPr>
          <w:p w14:paraId="20FED97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6BE8EC9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1C83DB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9F42A1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6FF65F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0E689CC" w14:textId="77777777" w:rsidTr="00670A4C">
        <w:trPr>
          <w:trHeight w:val="324"/>
        </w:trPr>
        <w:tc>
          <w:tcPr>
            <w:tcW w:w="0" w:type="auto"/>
          </w:tcPr>
          <w:p w14:paraId="400FFCD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4063D5B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109BE5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DD8F88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7C3783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64FF09E" w14:textId="77777777" w:rsidTr="00670A4C">
        <w:trPr>
          <w:trHeight w:val="324"/>
        </w:trPr>
        <w:tc>
          <w:tcPr>
            <w:tcW w:w="0" w:type="auto"/>
          </w:tcPr>
          <w:p w14:paraId="5741586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00EA87F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06E1EC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B9FF6F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2D3116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F9C3AAD" w14:textId="77777777" w:rsidTr="00670A4C">
        <w:trPr>
          <w:trHeight w:val="324"/>
        </w:trPr>
        <w:tc>
          <w:tcPr>
            <w:tcW w:w="0" w:type="auto"/>
          </w:tcPr>
          <w:p w14:paraId="13CEA07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78EE982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44FB60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1063A3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F4924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1DBDFCF" w14:textId="77777777" w:rsidTr="00670A4C">
        <w:trPr>
          <w:trHeight w:val="324"/>
        </w:trPr>
        <w:tc>
          <w:tcPr>
            <w:tcW w:w="0" w:type="auto"/>
          </w:tcPr>
          <w:p w14:paraId="2784085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0F40D77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595916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5F7A1E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80A654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91E7385" w14:textId="77777777" w:rsidTr="00670A4C">
        <w:trPr>
          <w:trHeight w:val="324"/>
        </w:trPr>
        <w:tc>
          <w:tcPr>
            <w:tcW w:w="0" w:type="auto"/>
          </w:tcPr>
          <w:p w14:paraId="0B25D69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45A59F1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DD51F7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42486C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853277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A47307A" w14:textId="77777777" w:rsidTr="00670A4C">
        <w:trPr>
          <w:trHeight w:val="324"/>
        </w:trPr>
        <w:tc>
          <w:tcPr>
            <w:tcW w:w="0" w:type="auto"/>
          </w:tcPr>
          <w:p w14:paraId="5042AD5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29012F1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D782D3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66B891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677501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B5AC1D1" w14:textId="77777777" w:rsidTr="00670A4C">
        <w:trPr>
          <w:trHeight w:val="324"/>
        </w:trPr>
        <w:tc>
          <w:tcPr>
            <w:tcW w:w="0" w:type="auto"/>
          </w:tcPr>
          <w:p w14:paraId="181BC12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7BCD4FA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E74AD4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D27617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D2FDA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67DB5AF" w14:textId="77777777" w:rsidTr="00670A4C">
        <w:trPr>
          <w:trHeight w:val="324"/>
        </w:trPr>
        <w:tc>
          <w:tcPr>
            <w:tcW w:w="0" w:type="auto"/>
          </w:tcPr>
          <w:p w14:paraId="13CA655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569D879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467FB1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41924A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3A11A6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BAA968E" w14:textId="77777777" w:rsidTr="00670A4C">
        <w:trPr>
          <w:trHeight w:val="324"/>
        </w:trPr>
        <w:tc>
          <w:tcPr>
            <w:tcW w:w="0" w:type="auto"/>
          </w:tcPr>
          <w:p w14:paraId="0FAFC82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659D4D6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EAEC00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109D06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08D66B9" w14:textId="77777777" w:rsidR="00670A4C" w:rsidRPr="00670A4C" w:rsidRDefault="00670A4C" w:rsidP="00670A4C">
            <w:pPr>
              <w:rPr>
                <w:rFonts w:ascii="Times New Roman" w:eastAsia="Cambria" w:hAnsi="Times New Roman" w:cs="Times New Roman"/>
                <w:b/>
                <w:sz w:val="24"/>
                <w:szCs w:val="24"/>
              </w:rPr>
            </w:pPr>
          </w:p>
        </w:tc>
      </w:tr>
    </w:tbl>
    <w:p w14:paraId="0A5EAD2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D24F2C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D81A43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184A9C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971A65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807EF5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374AC6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E05B05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66C5BC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60AB88A"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12</w:t>
      </w:r>
    </w:p>
    <w:p w14:paraId="445663A5"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41397ECB"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55C20105"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0EADFD6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“EL PANADERO”</w:t>
      </w:r>
    </w:p>
    <w:p w14:paraId="43DF111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5F9E78F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5D927F21"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5823FD1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77B0341D" w14:textId="77777777" w:rsidR="00670A4C" w:rsidRPr="00670A4C" w:rsidRDefault="00670A4C" w:rsidP="00670A4C">
      <w:pPr>
        <w:spacing w:after="0" w:line="240" w:lineRule="auto"/>
        <w:jc w:val="both"/>
        <w:rPr>
          <w:rFonts w:ascii="Times New Roman" w:hAnsi="Times New Roman" w:cs="Times New Roman"/>
          <w:sz w:val="24"/>
          <w:szCs w:val="24"/>
        </w:rPr>
      </w:pPr>
    </w:p>
    <w:p w14:paraId="3DCC2C8E"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3BCA54AD" w14:textId="77777777" w:rsidTr="00670A4C">
        <w:trPr>
          <w:trHeight w:val="599"/>
          <w:jc w:val="center"/>
        </w:trPr>
        <w:tc>
          <w:tcPr>
            <w:tcW w:w="709" w:type="dxa"/>
            <w:shd w:val="clear" w:color="auto" w:fill="FFCCFF"/>
            <w:vAlign w:val="center"/>
          </w:tcPr>
          <w:p w14:paraId="5CD60C5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1AA44DC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2C47D163"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5A38887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45D95F8E"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3F33A83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34776B9A" w14:textId="77777777" w:rsidTr="00670A4C">
        <w:trPr>
          <w:cantSplit/>
          <w:trHeight w:val="2180"/>
          <w:jc w:val="center"/>
        </w:trPr>
        <w:tc>
          <w:tcPr>
            <w:tcW w:w="709" w:type="dxa"/>
            <w:textDirection w:val="btLr"/>
            <w:vAlign w:val="center"/>
          </w:tcPr>
          <w:p w14:paraId="5C1F37E1"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34AF9412"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4ED04E81"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28608E2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1B39EEC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1889C06E"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77A7ECA9"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002F122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28D7EDEF"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7ECFB12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lang w:eastAsia="es-ES"/>
              </w:rPr>
              <w:t>Disminuye su tono de voz cuando acepta algo</w:t>
            </w:r>
          </w:p>
        </w:tc>
        <w:tc>
          <w:tcPr>
            <w:tcW w:w="1559" w:type="dxa"/>
          </w:tcPr>
          <w:p w14:paraId="00CC30C3" w14:textId="0A17E612" w:rsidR="00670A4C" w:rsidRPr="00670A4C" w:rsidRDefault="00027526"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6467C6B7"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7C3F42AA"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21ED76BC"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88" w:type="pct"/>
        <w:jc w:val="center"/>
        <w:tblLook w:val="04A0" w:firstRow="1" w:lastRow="0" w:firstColumn="1" w:lastColumn="0" w:noHBand="0" w:noVBand="1"/>
      </w:tblPr>
      <w:tblGrid>
        <w:gridCol w:w="1897"/>
        <w:gridCol w:w="7888"/>
      </w:tblGrid>
      <w:tr w:rsidR="00670A4C" w:rsidRPr="00670A4C" w14:paraId="183246E9" w14:textId="77777777" w:rsidTr="00670A4C">
        <w:trPr>
          <w:trHeight w:val="64"/>
          <w:jc w:val="center"/>
        </w:trPr>
        <w:tc>
          <w:tcPr>
            <w:tcW w:w="818" w:type="pct"/>
            <w:shd w:val="clear" w:color="auto" w:fill="FFD966"/>
            <w:vAlign w:val="center"/>
          </w:tcPr>
          <w:p w14:paraId="2DF0D141"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82" w:type="pct"/>
            <w:shd w:val="clear" w:color="auto" w:fill="FFD966"/>
            <w:vAlign w:val="center"/>
          </w:tcPr>
          <w:p w14:paraId="0A9884FB"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74364FFB" w14:textId="77777777" w:rsidTr="00670A4C">
        <w:trPr>
          <w:trHeight w:val="526"/>
          <w:jc w:val="center"/>
        </w:trPr>
        <w:tc>
          <w:tcPr>
            <w:tcW w:w="818" w:type="pct"/>
            <w:vAlign w:val="center"/>
          </w:tcPr>
          <w:p w14:paraId="5BD7152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6554A348"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15108DA2">
                <v:shape id="_x0000_s2065" type="#_x0000_t75" style="position:absolute;left:0;text-align:left;margin-left:1.9pt;margin-top:21.5pt;width:58.1pt;height:52.8pt;z-index:251755520">
                  <v:imagedata r:id="rId79" o:title=""/>
                </v:shape>
                <o:OLEObject Type="Embed" ProgID="PBrush" ShapeID="_x0000_s2065" DrawAspect="Content" ObjectID="_1830694040" r:id="rId109"/>
              </w:object>
            </w:r>
          </w:p>
        </w:tc>
        <w:tc>
          <w:tcPr>
            <w:tcW w:w="4182" w:type="pct"/>
            <w:tcBorders>
              <w:bottom w:val="single" w:sz="4" w:space="0" w:color="auto"/>
            </w:tcBorders>
            <w:vAlign w:val="center"/>
          </w:tcPr>
          <w:p w14:paraId="7B0900FB"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237798BE" w14:textId="77777777" w:rsidR="00670A4C" w:rsidRPr="00670A4C" w:rsidRDefault="00670A4C" w:rsidP="00670A4C">
            <w:pPr>
              <w:numPr>
                <w:ilvl w:val="0"/>
                <w:numId w:val="40"/>
              </w:numPr>
              <w:tabs>
                <w:tab w:val="left" w:pos="0"/>
              </w:tabs>
              <w:ind w:left="175" w:hanging="175"/>
              <w:jc w:val="both"/>
              <w:rPr>
                <w:rFonts w:ascii="Times New Roman" w:eastAsia="Times New Roman" w:hAnsi="Times New Roman" w:cs="Times New Roman"/>
                <w:b/>
                <w:sz w:val="24"/>
                <w:szCs w:val="24"/>
                <w:lang w:val="es-ES" w:eastAsia="en-US"/>
              </w:rPr>
            </w:pPr>
            <w:r w:rsidRPr="00670A4C">
              <w:rPr>
                <w:rFonts w:ascii="Times New Roman" w:eastAsia="Times New Roman" w:hAnsi="Times New Roman" w:cs="Times New Roman"/>
                <w:iCs/>
                <w:color w:val="000000" w:themeColor="text1"/>
                <w:sz w:val="24"/>
                <w:szCs w:val="24"/>
                <w:lang w:val="es-ES_tradnl" w:eastAsia="es-ES"/>
              </w:rPr>
              <w:t>Organizamos a los niños y niñas en una asamblea y les comentamos que hemos traído las imágenes del panadero.</w:t>
            </w:r>
          </w:p>
          <w:p w14:paraId="3E2B78BB" w14:textId="77777777" w:rsidR="00670A4C" w:rsidRPr="00670A4C" w:rsidRDefault="00670A4C" w:rsidP="00670A4C">
            <w:pPr>
              <w:tabs>
                <w:tab w:val="left" w:pos="0"/>
              </w:tabs>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24C37141"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78DCA3DA" w14:textId="77777777" w:rsidR="00670A4C" w:rsidRPr="00670A4C" w:rsidRDefault="00670A4C" w:rsidP="00670A4C">
            <w:pPr>
              <w:jc w:val="both"/>
              <w:rPr>
                <w:rFonts w:ascii="Times New Roman" w:hAnsi="Times New Roman" w:cs="Times New Roman"/>
                <w:color w:val="000000" w:themeColor="text1"/>
                <w:sz w:val="24"/>
                <w:szCs w:val="24"/>
                <w:lang w:val="es-ES_tradnl" w:eastAsia="en-US"/>
              </w:rPr>
            </w:pPr>
            <w:r w:rsidRPr="00670A4C">
              <w:rPr>
                <w:rFonts w:ascii="Times New Roman" w:hAnsi="Times New Roman" w:cs="Times New Roman"/>
                <w:sz w:val="24"/>
                <w:szCs w:val="24"/>
              </w:rPr>
              <w:t xml:space="preserve">Preguntamos a los niños: </w:t>
            </w:r>
            <w:r w:rsidRPr="00670A4C">
              <w:rPr>
                <w:rFonts w:ascii="Times New Roman" w:hAnsi="Times New Roman" w:cs="Times New Roman"/>
                <w:color w:val="000000" w:themeColor="text1"/>
                <w:sz w:val="24"/>
                <w:szCs w:val="24"/>
                <w:lang w:val="es-ES_tradnl" w:eastAsia="en-US"/>
              </w:rPr>
              <w:t>¿cuál de los pregones les gusto más? ¿Qué decían esos pregones?</w:t>
            </w:r>
          </w:p>
          <w:p w14:paraId="4386C8D9"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24D400FA" w14:textId="77777777" w:rsidR="00670A4C" w:rsidRPr="00670A4C" w:rsidRDefault="00670A4C" w:rsidP="00670A4C">
            <w:pPr>
              <w:numPr>
                <w:ilvl w:val="0"/>
                <w:numId w:val="37"/>
              </w:numPr>
              <w:spacing w:after="120"/>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Les comentamos que el propósito de hoy</w:t>
            </w:r>
            <w:r w:rsidRPr="00670A4C">
              <w:rPr>
                <w:rFonts w:ascii="Times New Roman" w:eastAsia="Carlito" w:hAnsi="Times New Roman" w:cs="Times New Roman"/>
                <w:sz w:val="24"/>
                <w:szCs w:val="24"/>
                <w:lang w:val="es-ES" w:eastAsia="en-US"/>
              </w:rPr>
              <w:t>:</w:t>
            </w:r>
            <w:r w:rsidRPr="00670A4C">
              <w:rPr>
                <w:rFonts w:ascii="Times New Roman" w:hAnsi="Times New Roman" w:cs="Times New Roman"/>
                <w:sz w:val="24"/>
                <w:szCs w:val="24"/>
                <w:lang w:eastAsia="en-US"/>
              </w:rPr>
              <w:t xml:space="preserve"> cantarán pregón del panadero.</w:t>
            </w:r>
          </w:p>
        </w:tc>
      </w:tr>
      <w:tr w:rsidR="00670A4C" w:rsidRPr="00670A4C" w14:paraId="3EFA52CB" w14:textId="77777777" w:rsidTr="00670A4C">
        <w:trPr>
          <w:trHeight w:val="2458"/>
          <w:jc w:val="center"/>
        </w:trPr>
        <w:tc>
          <w:tcPr>
            <w:tcW w:w="818" w:type="pct"/>
            <w:tcBorders>
              <w:right w:val="single" w:sz="4" w:space="0" w:color="auto"/>
            </w:tcBorders>
            <w:vAlign w:val="center"/>
          </w:tcPr>
          <w:p w14:paraId="62A7563B"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lang w:eastAsia="en-US"/>
              </w:rPr>
              <w:lastRenderedPageBreak/>
              <w:object w:dxaOrig="1440" w:dyaOrig="1440" w14:anchorId="37164D07">
                <v:shape id="_x0000_s2078" type="#_x0000_t75" style="position:absolute;left:0;text-align:left;margin-left:-4.5pt;margin-top:-113.55pt;width:74.9pt;height:38.95pt;z-index:251768832;mso-position-horizontal-relative:text;mso-position-vertical-relative:text">
                  <v:imagedata r:id="rId83" o:title=""/>
                </v:shape>
                <o:OLEObject Type="Embed" ProgID="PBrush" ShapeID="_x0000_s2078" DrawAspect="Content" ObjectID="_1830694041" r:id="rId110"/>
              </w:object>
            </w:r>
            <w:r w:rsidR="00670A4C" w:rsidRPr="00670A4C">
              <w:rPr>
                <w:rFonts w:ascii="Times New Roman" w:eastAsia="Times New Roman" w:hAnsi="Times New Roman" w:cs="Times New Roman"/>
                <w:b/>
                <w:color w:val="000000"/>
                <w:sz w:val="24"/>
                <w:szCs w:val="24"/>
              </w:rPr>
              <w:t>DESARROLLO</w:t>
            </w:r>
          </w:p>
          <w:p w14:paraId="48A3EDA0" w14:textId="77777777" w:rsidR="00670A4C" w:rsidRPr="00670A4C" w:rsidRDefault="00670A4C" w:rsidP="00670A4C">
            <w:pPr>
              <w:jc w:val="center"/>
              <w:rPr>
                <w:rFonts w:ascii="Times New Roman" w:eastAsia="Times New Roman" w:hAnsi="Times New Roman" w:cs="Times New Roman"/>
                <w:b/>
                <w:color w:val="000000"/>
                <w:sz w:val="24"/>
                <w:szCs w:val="24"/>
              </w:rPr>
            </w:pPr>
          </w:p>
        </w:tc>
        <w:tc>
          <w:tcPr>
            <w:tcW w:w="4182" w:type="pct"/>
            <w:tcBorders>
              <w:top w:val="single" w:sz="4" w:space="0" w:color="auto"/>
              <w:left w:val="single" w:sz="4" w:space="0" w:color="auto"/>
            </w:tcBorders>
            <w:vAlign w:val="center"/>
          </w:tcPr>
          <w:p w14:paraId="53DFE4F2"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4F5EFF3D" w14:textId="77777777" w:rsidR="00670A4C" w:rsidRPr="00670A4C" w:rsidRDefault="00670A4C" w:rsidP="00670A4C">
            <w:pPr>
              <w:numPr>
                <w:ilvl w:val="0"/>
                <w:numId w:val="38"/>
              </w:numPr>
              <w:spacing w:line="256" w:lineRule="auto"/>
              <w:ind w:left="132" w:hanging="132"/>
              <w:contextualSpacing/>
              <w:jc w:val="both"/>
              <w:rPr>
                <w:rFonts w:ascii="Times New Roman" w:eastAsia="Times New Roman" w:hAnsi="Times New Roman" w:cs="Times New Roman"/>
                <w:bCs/>
                <w:color w:val="000000" w:themeColor="text1"/>
                <w:sz w:val="24"/>
                <w:szCs w:val="24"/>
                <w:lang w:eastAsia="es-ES"/>
              </w:rPr>
            </w:pPr>
            <w:r w:rsidRPr="00670A4C">
              <w:rPr>
                <w:rFonts w:ascii="Times New Roman" w:eastAsia="Times New Roman" w:hAnsi="Times New Roman" w:cs="Times New Roman"/>
                <w:bCs/>
                <w:color w:val="000000" w:themeColor="text1"/>
                <w:sz w:val="24"/>
                <w:szCs w:val="24"/>
                <w:lang w:eastAsia="es-ES"/>
              </w:rPr>
              <w:t>Les presentamos imágenes de un panadero. Luego gritamos con voz entonada:</w:t>
            </w:r>
          </w:p>
          <w:p w14:paraId="0A72B383"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bCs/>
                <w:noProof/>
                <w:color w:val="3F3A3A"/>
                <w:sz w:val="24"/>
                <w:szCs w:val="24"/>
                <w:lang w:val="en-US" w:eastAsia="en-US"/>
              </w:rPr>
              <mc:AlternateContent>
                <mc:Choice Requires="wps">
                  <w:drawing>
                    <wp:anchor distT="45720" distB="45720" distL="114300" distR="114300" simplePos="0" relativeHeight="251744256" behindDoc="0" locked="0" layoutInCell="1" allowOverlap="1" wp14:anchorId="78C1277D" wp14:editId="2514DE39">
                      <wp:simplePos x="0" y="0"/>
                      <wp:positionH relativeFrom="margin">
                        <wp:posOffset>82550</wp:posOffset>
                      </wp:positionH>
                      <wp:positionV relativeFrom="paragraph">
                        <wp:posOffset>29210</wp:posOffset>
                      </wp:positionV>
                      <wp:extent cx="3418205" cy="1219200"/>
                      <wp:effectExtent l="19050" t="19050" r="10795" b="1905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8205" cy="1219200"/>
                              </a:xfrm>
                              <a:prstGeom prst="rect">
                                <a:avLst/>
                              </a:prstGeom>
                              <a:solidFill>
                                <a:srgbClr val="FFFFFF"/>
                              </a:solidFill>
                              <a:ln w="38100">
                                <a:solidFill>
                                  <a:srgbClr val="00B050"/>
                                </a:solidFill>
                                <a:prstDash val="dash"/>
                                <a:miter lim="800000"/>
                                <a:headEnd/>
                                <a:tailEnd/>
                              </a:ln>
                            </wps:spPr>
                            <wps:txbx>
                              <w:txbxContent>
                                <w:p w14:paraId="376F5082" w14:textId="77777777" w:rsidR="00810AF0" w:rsidRDefault="00810AF0" w:rsidP="00670A4C">
                                  <w:pPr>
                                    <w:spacing w:after="0" w:line="240" w:lineRule="auto"/>
                                    <w:ind w:left="1418" w:firstLine="425"/>
                                    <w:jc w:val="center"/>
                                    <w:rPr>
                                      <w:b/>
                                      <w:color w:val="FF0000"/>
                                      <w:sz w:val="28"/>
                                    </w:rPr>
                                  </w:pPr>
                                  <w:r w:rsidRPr="006B5CF3">
                                    <w:rPr>
                                      <w:b/>
                                      <w:color w:val="FF0000"/>
                                      <w:sz w:val="28"/>
                                    </w:rPr>
                                    <w:t>¡EL PANADERO!</w:t>
                                  </w:r>
                                </w:p>
                                <w:p w14:paraId="44706537" w14:textId="77777777" w:rsidR="00810AF0" w:rsidRDefault="00810AF0" w:rsidP="00670A4C">
                                  <w:pPr>
                                    <w:spacing w:after="0" w:line="240" w:lineRule="auto"/>
                                    <w:ind w:left="1560" w:hanging="567"/>
                                    <w:jc w:val="center"/>
                                  </w:pPr>
                                  <w:r w:rsidRPr="006B5CF3">
                                    <w:t>¡Pan, pan llego el pan!,</w:t>
                                  </w:r>
                                  <w:r>
                                    <w:t xml:space="preserve"> </w:t>
                                  </w:r>
                                </w:p>
                                <w:p w14:paraId="26E7CE97" w14:textId="77777777" w:rsidR="00810AF0" w:rsidRPr="006B5CF3" w:rsidRDefault="00810AF0" w:rsidP="00670A4C">
                                  <w:pPr>
                                    <w:spacing w:after="0" w:line="240" w:lineRule="auto"/>
                                    <w:ind w:left="1560" w:hanging="567"/>
                                    <w:jc w:val="center"/>
                                  </w:pPr>
                                  <w:r w:rsidRPr="006B5CF3">
                                    <w:t>Pan de aceituna para la gente sin fortuna,</w:t>
                                  </w:r>
                                </w:p>
                                <w:p w14:paraId="25ED4801" w14:textId="77777777" w:rsidR="00810AF0" w:rsidRPr="006B5CF3" w:rsidRDefault="00810AF0" w:rsidP="00670A4C">
                                  <w:pPr>
                                    <w:spacing w:after="0" w:line="240" w:lineRule="auto"/>
                                    <w:ind w:left="1560" w:hanging="567"/>
                                    <w:jc w:val="center"/>
                                  </w:pPr>
                                  <w:r w:rsidRPr="006B5CF3">
                                    <w:t xml:space="preserve">Pan de camote para los más grandotes, </w:t>
                                  </w:r>
                                </w:p>
                                <w:p w14:paraId="1AF01D57" w14:textId="77777777" w:rsidR="00810AF0" w:rsidRDefault="00810AF0" w:rsidP="00670A4C">
                                  <w:pPr>
                                    <w:spacing w:after="0" w:line="240" w:lineRule="auto"/>
                                    <w:ind w:left="1560" w:hanging="567"/>
                                    <w:jc w:val="center"/>
                                  </w:pPr>
                                  <w:r>
                                    <w:t xml:space="preserve">Pan, pan  </w:t>
                                  </w:r>
                                </w:p>
                                <w:p w14:paraId="08A25752" w14:textId="77777777" w:rsidR="00810AF0" w:rsidRPr="006B5CF3" w:rsidRDefault="00810AF0" w:rsidP="00670A4C">
                                  <w:pPr>
                                    <w:spacing w:after="0" w:line="240" w:lineRule="auto"/>
                                    <w:ind w:left="1560" w:hanging="567"/>
                                    <w:jc w:val="center"/>
                                  </w:pPr>
                                  <w:r w:rsidRPr="006B5CF3">
                                    <w:t xml:space="preserve">Pan caliente para toda mi gente.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C1277D" id="_x0000_s1035" type="#_x0000_t202" style="position:absolute;left:0;text-align:left;margin-left:6.5pt;margin-top:2.3pt;width:269.15pt;height:96pt;z-index:2517442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" strokecolor="#00b050" strokeweight="3pt">
                      <v:stroke dashstyle="dash"/>
                      <v:textbox>
                        <w:txbxContent>
                          <w:p w14:paraId="376F5082" w14:textId="77777777" w:rsidR="00810AF0" w:rsidRDefault="00810AF0" w:rsidP="00670A4C">
                            <w:pPr>
                              <w:spacing w:after="0" w:line="240" w:lineRule="auto"/>
                              <w:ind w:left="1418" w:firstLine="425"/>
                              <w:jc w:val="center"/>
                              <w:rPr>
                                <w:b/>
                                <w:color w:val="FF0000"/>
                                <w:sz w:val="28"/>
                              </w:rPr>
                            </w:pPr>
                            <w:r w:rsidRPr="006B5CF3">
                              <w:rPr>
                                <w:b/>
                                <w:color w:val="FF0000"/>
                                <w:sz w:val="28"/>
                              </w:rPr>
                              <w:t>¡EL PANADERO!</w:t>
                            </w:r>
                          </w:p>
                          <w:p w14:paraId="44706537" w14:textId="77777777" w:rsidR="00810AF0" w:rsidRDefault="00810AF0" w:rsidP="00670A4C">
                            <w:pPr>
                              <w:spacing w:after="0" w:line="240" w:lineRule="auto"/>
                              <w:ind w:left="1560" w:hanging="567"/>
                              <w:jc w:val="center"/>
                            </w:pPr>
                            <w:r w:rsidRPr="006B5CF3">
                              <w:t>¡Pan, pan llego el pan!,</w:t>
                            </w:r>
                            <w:r>
                              <w:t xml:space="preserve"> </w:t>
                            </w:r>
                          </w:p>
                          <w:p w14:paraId="26E7CE97" w14:textId="77777777" w:rsidR="00810AF0" w:rsidRPr="006B5CF3" w:rsidRDefault="00810AF0" w:rsidP="00670A4C">
                            <w:pPr>
                              <w:spacing w:after="0" w:line="240" w:lineRule="auto"/>
                              <w:ind w:left="1560" w:hanging="567"/>
                              <w:jc w:val="center"/>
                            </w:pPr>
                            <w:r w:rsidRPr="006B5CF3">
                              <w:t>Pan de aceituna para la gente sin fortuna,</w:t>
                            </w:r>
                          </w:p>
                          <w:p w14:paraId="25ED4801" w14:textId="77777777" w:rsidR="00810AF0" w:rsidRPr="006B5CF3" w:rsidRDefault="00810AF0" w:rsidP="00670A4C">
                            <w:pPr>
                              <w:spacing w:after="0" w:line="240" w:lineRule="auto"/>
                              <w:ind w:left="1560" w:hanging="567"/>
                              <w:jc w:val="center"/>
                            </w:pPr>
                            <w:r w:rsidRPr="006B5CF3">
                              <w:t xml:space="preserve">Pan de camote para los más grandotes, </w:t>
                            </w:r>
                          </w:p>
                          <w:p w14:paraId="1AF01D57" w14:textId="77777777" w:rsidR="00810AF0" w:rsidRDefault="00810AF0" w:rsidP="00670A4C">
                            <w:pPr>
                              <w:spacing w:after="0" w:line="240" w:lineRule="auto"/>
                              <w:ind w:left="1560" w:hanging="567"/>
                              <w:jc w:val="center"/>
                            </w:pPr>
                            <w:r>
                              <w:t xml:space="preserve">Pan, pan  </w:t>
                            </w:r>
                          </w:p>
                          <w:p w14:paraId="08A25752" w14:textId="77777777" w:rsidR="00810AF0" w:rsidRPr="006B5CF3" w:rsidRDefault="00810AF0" w:rsidP="00670A4C">
                            <w:pPr>
                              <w:spacing w:after="0" w:line="240" w:lineRule="auto"/>
                              <w:ind w:left="1560" w:hanging="567"/>
                              <w:jc w:val="center"/>
                            </w:pPr>
                            <w:r w:rsidRPr="006B5CF3">
                              <w:t xml:space="preserve">Pan caliente para toda mi gente.  </w:t>
                            </w:r>
                          </w:p>
                        </w:txbxContent>
                      </v:textbox>
                      <w10:wrap anchorx="margin"/>
                    </v:shape>
                  </w:pict>
                </mc:Fallback>
              </mc:AlternateContent>
            </w:r>
          </w:p>
          <w:p w14:paraId="6D5D4EBA"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r w:rsidRPr="00670A4C">
              <w:rPr>
                <w:rFonts w:ascii="Times New Roman" w:eastAsia="Times New Roman" w:hAnsi="Times New Roman" w:cs="Times New Roman"/>
                <w:noProof/>
                <w:color w:val="3F3A3A"/>
                <w:sz w:val="24"/>
                <w:szCs w:val="24"/>
                <w:lang w:val="en-US" w:eastAsia="en-US"/>
              </w:rPr>
              <w:drawing>
                <wp:anchor distT="0" distB="0" distL="114300" distR="114300" simplePos="0" relativeHeight="251745280" behindDoc="0" locked="0" layoutInCell="1" allowOverlap="1" wp14:anchorId="2C9DF545" wp14:editId="42D71343">
                  <wp:simplePos x="0" y="0"/>
                  <wp:positionH relativeFrom="column">
                    <wp:posOffset>182245</wp:posOffset>
                  </wp:positionH>
                  <wp:positionV relativeFrom="paragraph">
                    <wp:posOffset>18415</wp:posOffset>
                  </wp:positionV>
                  <wp:extent cx="658495" cy="840740"/>
                  <wp:effectExtent l="0" t="0" r="8255" b="0"/>
                  <wp:wrapNone/>
                  <wp:docPr id="648950810" name="Imagen 648950810" descr="https://i.ytimg.com/vi/mLfVBBpc2pY/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ytimg.com/vi/mLfVBBpc2pY/maxresdefault.jpg"/>
                          <pic:cNvPicPr>
                            <a:picLocks noChangeAspect="1" noChangeArrowheads="1"/>
                          </pic:cNvPicPr>
                        </pic:nvPicPr>
                        <pic:blipFill rotWithShape="1">
                          <a:blip r:embed="rId111" cstate="print">
                            <a:extLst>
                              <a:ext uri="{28A0092B-C50C-407E-A947-70E740481C1C}">
                                <a14:useLocalDpi xmlns:a14="http://schemas.microsoft.com/office/drawing/2010/main" val="0"/>
                              </a:ext>
                            </a:extLst>
                          </a:blip>
                          <a:srcRect l="37240" t="9959" r="23104"/>
                          <a:stretch/>
                        </pic:blipFill>
                        <pic:spPr bwMode="auto">
                          <a:xfrm>
                            <a:off x="0" y="0"/>
                            <a:ext cx="658495" cy="840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FA220DE"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79D3C2AE"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4BE08BD7"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0061900D" w14:textId="77777777" w:rsidR="00670A4C" w:rsidRPr="00670A4C" w:rsidRDefault="00670A4C" w:rsidP="00670A4C">
            <w:pPr>
              <w:spacing w:after="60"/>
              <w:ind w:left="2771" w:hanging="360"/>
              <w:jc w:val="both"/>
              <w:rPr>
                <w:rFonts w:ascii="Times New Roman" w:eastAsia="Times New Roman" w:hAnsi="Times New Roman" w:cs="Times New Roman"/>
                <w:bCs/>
                <w:color w:val="3F3A3A"/>
                <w:sz w:val="24"/>
                <w:szCs w:val="24"/>
                <w:lang w:eastAsia="es-ES"/>
              </w:rPr>
            </w:pPr>
          </w:p>
          <w:p w14:paraId="39DFE723" w14:textId="77777777" w:rsidR="00670A4C" w:rsidRPr="00670A4C" w:rsidRDefault="00670A4C" w:rsidP="00670A4C">
            <w:pPr>
              <w:spacing w:after="60"/>
              <w:jc w:val="both"/>
              <w:rPr>
                <w:rFonts w:ascii="Times New Roman" w:eastAsia="Times New Roman" w:hAnsi="Times New Roman" w:cs="Times New Roman"/>
                <w:bCs/>
                <w:color w:val="3F3A3A"/>
                <w:sz w:val="24"/>
                <w:szCs w:val="24"/>
                <w:lang w:eastAsia="es-ES"/>
              </w:rPr>
            </w:pPr>
          </w:p>
          <w:p w14:paraId="5DB30E32"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39346C48"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Se les pide que identifiquen el pregón con la imagen</w:t>
            </w:r>
          </w:p>
          <w:p w14:paraId="2B2AD103"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Les pedimos que repitan el pregón del panadero.</w:t>
            </w:r>
          </w:p>
          <w:p w14:paraId="24A1252D"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Se da un tiempo para que los niños puedan aprender el pregón del panadero.</w:t>
            </w:r>
          </w:p>
          <w:p w14:paraId="551BF4F5"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Luego jugamos a pregonar en el patio del jardín.</w:t>
            </w:r>
          </w:p>
          <w:p w14:paraId="2C912B07"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582C8515" w14:textId="77777777" w:rsidR="00670A4C" w:rsidRPr="00670A4C" w:rsidRDefault="00670A4C" w:rsidP="00670A4C">
            <w:pPr>
              <w:numPr>
                <w:ilvl w:val="0"/>
                <w:numId w:val="35"/>
              </w:numPr>
              <w:ind w:hanging="196"/>
              <w:contextualSpacing/>
              <w:jc w:val="both"/>
              <w:rPr>
                <w:rFonts w:ascii="Times New Roman" w:hAnsi="Times New Roman" w:cs="Times New Roman"/>
                <w:kern w:val="2"/>
                <w:sz w:val="24"/>
                <w:szCs w:val="24"/>
                <w:lang w:val="es-ES" w:eastAsia="en-US"/>
                <w14:ligatures w14:val="standardContextual"/>
              </w:rPr>
            </w:pPr>
            <w:r w:rsidRPr="00670A4C">
              <w:rPr>
                <w:rFonts w:ascii="Times New Roman" w:hAnsi="Times New Roman" w:cs="Times New Roman"/>
                <w:color w:val="000000" w:themeColor="text1"/>
                <w:sz w:val="24"/>
                <w:szCs w:val="24"/>
                <w:lang w:eastAsia="en-US"/>
              </w:rPr>
              <w:t xml:space="preserve"> </w:t>
            </w:r>
            <w:r w:rsidRPr="00670A4C">
              <w:rPr>
                <w:rFonts w:ascii="Times New Roman" w:eastAsia="Times New Roman" w:hAnsi="Times New Roman" w:cs="Times New Roman"/>
                <w:iCs/>
                <w:color w:val="000000" w:themeColor="text1"/>
                <w:sz w:val="24"/>
                <w:szCs w:val="24"/>
                <w:lang w:eastAsia="es-ES"/>
              </w:rPr>
              <w:t>Conversamos sobre la experiencia, ¿Qué vendieron? ¿qué decían al vender? ¿Les gusto la experiencia? ¿Por qué?</w:t>
            </w:r>
          </w:p>
        </w:tc>
      </w:tr>
      <w:tr w:rsidR="00670A4C" w:rsidRPr="00670A4C" w14:paraId="198A5D1C" w14:textId="77777777" w:rsidTr="00670A4C">
        <w:trPr>
          <w:trHeight w:val="566"/>
          <w:jc w:val="center"/>
        </w:trPr>
        <w:tc>
          <w:tcPr>
            <w:tcW w:w="818" w:type="pct"/>
            <w:vAlign w:val="center"/>
          </w:tcPr>
          <w:p w14:paraId="2446F942"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82" w:type="pct"/>
            <w:tcBorders>
              <w:top w:val="single" w:sz="4" w:space="0" w:color="auto"/>
            </w:tcBorders>
            <w:vAlign w:val="center"/>
          </w:tcPr>
          <w:p w14:paraId="51D525B4"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7914443A"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color w:val="000000" w:themeColor="text1"/>
                <w:sz w:val="24"/>
                <w:szCs w:val="24"/>
                <w:lang w:eastAsia="en-US"/>
              </w:rPr>
              <w:t xml:space="preserve">¿qué hicieron para jugar a los pregones?, ¿qué necesitaron?, ¿qué fue sencillo?, ¿qué les fue más difícil? ¿Qué les gustó de la actividad? </w:t>
            </w:r>
          </w:p>
        </w:tc>
      </w:tr>
    </w:tbl>
    <w:p w14:paraId="6C22AE5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987687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AC093C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8F2D3C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6B3248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18D217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E49A49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A3B8D2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9A293F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D1253A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320E67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037570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612669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AF54CA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F8A47D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6F293D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31D7FC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DBCFB9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60CD66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58AF62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F11245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FACA52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D47B663" w14:textId="7207E7F0" w:rsidR="00670A4C" w:rsidRDefault="00670A4C" w:rsidP="00670A4C">
      <w:pPr>
        <w:adjustRightInd w:val="0"/>
        <w:spacing w:after="0" w:line="240" w:lineRule="auto"/>
        <w:rPr>
          <w:rFonts w:ascii="Times New Roman" w:hAnsi="Times New Roman" w:cs="Times New Roman"/>
          <w:sz w:val="24"/>
          <w:szCs w:val="24"/>
        </w:rPr>
      </w:pPr>
    </w:p>
    <w:p w14:paraId="3459E430" w14:textId="77777777" w:rsidR="001075FB" w:rsidRPr="00670A4C" w:rsidRDefault="001075FB" w:rsidP="00670A4C">
      <w:pPr>
        <w:adjustRightInd w:val="0"/>
        <w:spacing w:after="0" w:line="240" w:lineRule="auto"/>
        <w:rPr>
          <w:rFonts w:ascii="Times New Roman" w:hAnsi="Times New Roman" w:cs="Times New Roman"/>
          <w:sz w:val="24"/>
          <w:szCs w:val="24"/>
        </w:rPr>
      </w:pPr>
    </w:p>
    <w:p w14:paraId="332CADD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414C0B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F566A0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26C2BA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AD3FF69"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12</w:t>
      </w:r>
    </w:p>
    <w:p w14:paraId="11FA3324"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7308C8B4" w14:textId="77777777" w:rsidTr="00670A4C">
        <w:trPr>
          <w:trHeight w:val="277"/>
        </w:trPr>
        <w:tc>
          <w:tcPr>
            <w:tcW w:w="5660" w:type="dxa"/>
            <w:gridSpan w:val="3"/>
            <w:vAlign w:val="center"/>
          </w:tcPr>
          <w:p w14:paraId="4688B74E"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05ED1344"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262BACAE" w14:textId="77777777" w:rsidTr="00670A4C">
        <w:trPr>
          <w:trHeight w:val="609"/>
        </w:trPr>
        <w:tc>
          <w:tcPr>
            <w:tcW w:w="5660" w:type="dxa"/>
            <w:gridSpan w:val="3"/>
          </w:tcPr>
          <w:p w14:paraId="330899A7"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6BFB63AC" w14:textId="7338A782" w:rsidR="00670A4C" w:rsidRPr="00670A4C" w:rsidRDefault="00AE7963" w:rsidP="00670A4C">
            <w:pPr>
              <w:ind w:left="5"/>
              <w:rPr>
                <w:rFonts w:ascii="Times New Roman" w:eastAsia="Cambria" w:hAnsi="Times New Roman" w:cs="Times New Roman"/>
                <w:sz w:val="24"/>
                <w:szCs w:val="24"/>
              </w:rPr>
            </w:pPr>
            <w:r w:rsidRPr="000E4367">
              <w:rPr>
                <w:rFonts w:ascii="Times New Roman" w:hAnsi="Times New Roman" w:cs="Times New Roman"/>
                <w:b/>
                <w:bCs/>
                <w:color w:val="010205"/>
                <w:sz w:val="24"/>
                <w:szCs w:val="24"/>
                <w:lang w:val="es-ES"/>
              </w:rPr>
              <w:t>Modula adecuadamente la voz para mantener la atención del oyente</w:t>
            </w:r>
          </w:p>
        </w:tc>
      </w:tr>
      <w:tr w:rsidR="00670A4C" w:rsidRPr="00670A4C" w14:paraId="10C2C25E" w14:textId="77777777" w:rsidTr="00670A4C">
        <w:trPr>
          <w:trHeight w:val="247"/>
        </w:trPr>
        <w:tc>
          <w:tcPr>
            <w:tcW w:w="0" w:type="auto"/>
            <w:vMerge w:val="restart"/>
            <w:vAlign w:val="center"/>
          </w:tcPr>
          <w:p w14:paraId="748C57F7"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471786E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6C9E5228" w14:textId="4C5318EB"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027526">
              <w:rPr>
                <w:rFonts w:ascii="Times New Roman" w:eastAsia="Cambria" w:hAnsi="Times New Roman" w:cs="Times New Roman"/>
                <w:b/>
                <w:sz w:val="24"/>
                <w:szCs w:val="24"/>
              </w:rPr>
              <w:t xml:space="preserve"> NOMINAL</w:t>
            </w:r>
          </w:p>
        </w:tc>
      </w:tr>
      <w:tr w:rsidR="00670A4C" w:rsidRPr="00670A4C" w14:paraId="5E861B4A" w14:textId="77777777" w:rsidTr="00670A4C">
        <w:trPr>
          <w:trHeight w:val="324"/>
        </w:trPr>
        <w:tc>
          <w:tcPr>
            <w:tcW w:w="0" w:type="auto"/>
            <w:vMerge/>
          </w:tcPr>
          <w:p w14:paraId="1AA7511D"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1FDF8B8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DF839D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16CEF23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1C2F52B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607CA6A8" w14:textId="77777777" w:rsidTr="00670A4C">
        <w:trPr>
          <w:trHeight w:val="324"/>
        </w:trPr>
        <w:tc>
          <w:tcPr>
            <w:tcW w:w="0" w:type="auto"/>
          </w:tcPr>
          <w:p w14:paraId="59D1BEA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5E8CAFB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63CDFA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85D1F5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7897C9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BA381CD" w14:textId="77777777" w:rsidTr="00670A4C">
        <w:trPr>
          <w:trHeight w:val="324"/>
        </w:trPr>
        <w:tc>
          <w:tcPr>
            <w:tcW w:w="0" w:type="auto"/>
          </w:tcPr>
          <w:p w14:paraId="29126F0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4339F38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1412EC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CAD72B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516ED8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D3FB042" w14:textId="77777777" w:rsidTr="00670A4C">
        <w:trPr>
          <w:trHeight w:val="324"/>
        </w:trPr>
        <w:tc>
          <w:tcPr>
            <w:tcW w:w="0" w:type="auto"/>
          </w:tcPr>
          <w:p w14:paraId="2AB777E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5B80B2D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35A941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4F0EF7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201E8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9B6E6D" w14:textId="77777777" w:rsidTr="00670A4C">
        <w:trPr>
          <w:trHeight w:val="324"/>
        </w:trPr>
        <w:tc>
          <w:tcPr>
            <w:tcW w:w="0" w:type="auto"/>
          </w:tcPr>
          <w:p w14:paraId="2F59829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17F3673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FCBA80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2FB23A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794E17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C8C4A91" w14:textId="77777777" w:rsidTr="00670A4C">
        <w:trPr>
          <w:trHeight w:val="324"/>
        </w:trPr>
        <w:tc>
          <w:tcPr>
            <w:tcW w:w="0" w:type="auto"/>
          </w:tcPr>
          <w:p w14:paraId="06E8024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0DACE80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D4DA31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67687B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C405F1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C746D05" w14:textId="77777777" w:rsidTr="00670A4C">
        <w:trPr>
          <w:trHeight w:val="324"/>
        </w:trPr>
        <w:tc>
          <w:tcPr>
            <w:tcW w:w="0" w:type="auto"/>
          </w:tcPr>
          <w:p w14:paraId="2D15A7D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32D3E29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5A91A7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3683B7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0BF0D7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9030FD9" w14:textId="77777777" w:rsidTr="00670A4C">
        <w:trPr>
          <w:trHeight w:val="324"/>
        </w:trPr>
        <w:tc>
          <w:tcPr>
            <w:tcW w:w="0" w:type="auto"/>
          </w:tcPr>
          <w:p w14:paraId="698703A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7BA4D9C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E44015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1F409E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2C854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E2C8399" w14:textId="77777777" w:rsidTr="00670A4C">
        <w:trPr>
          <w:trHeight w:val="324"/>
        </w:trPr>
        <w:tc>
          <w:tcPr>
            <w:tcW w:w="0" w:type="auto"/>
          </w:tcPr>
          <w:p w14:paraId="0583E41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2FD2A56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F20C9E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7EE2FB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7A9F51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93EF60B" w14:textId="77777777" w:rsidTr="00670A4C">
        <w:trPr>
          <w:trHeight w:val="324"/>
        </w:trPr>
        <w:tc>
          <w:tcPr>
            <w:tcW w:w="0" w:type="auto"/>
          </w:tcPr>
          <w:p w14:paraId="5CC12AF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79995FC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BFB40C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0F1388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113A21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AE2470C" w14:textId="77777777" w:rsidTr="00670A4C">
        <w:trPr>
          <w:trHeight w:val="324"/>
        </w:trPr>
        <w:tc>
          <w:tcPr>
            <w:tcW w:w="0" w:type="auto"/>
          </w:tcPr>
          <w:p w14:paraId="2F71F71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4220EC4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415E94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7A29E6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4A2F6C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EF84D08" w14:textId="77777777" w:rsidTr="00670A4C">
        <w:trPr>
          <w:trHeight w:val="324"/>
        </w:trPr>
        <w:tc>
          <w:tcPr>
            <w:tcW w:w="0" w:type="auto"/>
          </w:tcPr>
          <w:p w14:paraId="65CC82E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71C5E4A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FE2B31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6FE398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1F1A94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76FA58B" w14:textId="77777777" w:rsidTr="00670A4C">
        <w:trPr>
          <w:trHeight w:val="324"/>
        </w:trPr>
        <w:tc>
          <w:tcPr>
            <w:tcW w:w="0" w:type="auto"/>
          </w:tcPr>
          <w:p w14:paraId="26AFFAE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483874D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8E618B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E4E22E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69EDC2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FC16677" w14:textId="77777777" w:rsidTr="00670A4C">
        <w:trPr>
          <w:trHeight w:val="324"/>
        </w:trPr>
        <w:tc>
          <w:tcPr>
            <w:tcW w:w="0" w:type="auto"/>
          </w:tcPr>
          <w:p w14:paraId="712EB13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2752790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1F9015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8B5489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DAF78F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B9E13D3" w14:textId="77777777" w:rsidTr="00670A4C">
        <w:trPr>
          <w:trHeight w:val="324"/>
        </w:trPr>
        <w:tc>
          <w:tcPr>
            <w:tcW w:w="0" w:type="auto"/>
          </w:tcPr>
          <w:p w14:paraId="5984B3E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52F77CF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B82D35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4F2C43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05E458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4ED7617" w14:textId="77777777" w:rsidTr="00670A4C">
        <w:trPr>
          <w:trHeight w:val="324"/>
        </w:trPr>
        <w:tc>
          <w:tcPr>
            <w:tcW w:w="0" w:type="auto"/>
          </w:tcPr>
          <w:p w14:paraId="0A6B5FF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544C75A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44B082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D846A4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BEE02C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08C59D6" w14:textId="77777777" w:rsidTr="00670A4C">
        <w:trPr>
          <w:trHeight w:val="324"/>
        </w:trPr>
        <w:tc>
          <w:tcPr>
            <w:tcW w:w="0" w:type="auto"/>
          </w:tcPr>
          <w:p w14:paraId="54D83C7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0694F25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B22655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195F9F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1A275C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BA9AD33" w14:textId="77777777" w:rsidTr="00670A4C">
        <w:trPr>
          <w:trHeight w:val="324"/>
        </w:trPr>
        <w:tc>
          <w:tcPr>
            <w:tcW w:w="0" w:type="auto"/>
          </w:tcPr>
          <w:p w14:paraId="735F2FB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25B6A2E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A94318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23D48C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41D1B3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4BFBBB8" w14:textId="77777777" w:rsidTr="00670A4C">
        <w:trPr>
          <w:trHeight w:val="324"/>
        </w:trPr>
        <w:tc>
          <w:tcPr>
            <w:tcW w:w="0" w:type="auto"/>
          </w:tcPr>
          <w:p w14:paraId="77665B6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2CCDBBD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BABE1C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C014B6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8B5E28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4838EEA" w14:textId="77777777" w:rsidTr="00670A4C">
        <w:trPr>
          <w:trHeight w:val="324"/>
        </w:trPr>
        <w:tc>
          <w:tcPr>
            <w:tcW w:w="0" w:type="auto"/>
          </w:tcPr>
          <w:p w14:paraId="1A914C8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5332745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1A72E5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5AA751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759A10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D69768E" w14:textId="77777777" w:rsidTr="00670A4C">
        <w:trPr>
          <w:trHeight w:val="324"/>
        </w:trPr>
        <w:tc>
          <w:tcPr>
            <w:tcW w:w="0" w:type="auto"/>
          </w:tcPr>
          <w:p w14:paraId="560E8D2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0749414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05AC25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4DDA91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ACC75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5EED57D" w14:textId="77777777" w:rsidTr="00670A4C">
        <w:trPr>
          <w:trHeight w:val="324"/>
        </w:trPr>
        <w:tc>
          <w:tcPr>
            <w:tcW w:w="0" w:type="auto"/>
          </w:tcPr>
          <w:p w14:paraId="11F606C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266E7D9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7D51BB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596149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9A1240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4C2000C" w14:textId="77777777" w:rsidTr="00670A4C">
        <w:trPr>
          <w:trHeight w:val="324"/>
        </w:trPr>
        <w:tc>
          <w:tcPr>
            <w:tcW w:w="0" w:type="auto"/>
          </w:tcPr>
          <w:p w14:paraId="5680ECC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2B09973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9FB06E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E44914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787187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673A4A1" w14:textId="77777777" w:rsidTr="00670A4C">
        <w:trPr>
          <w:trHeight w:val="324"/>
        </w:trPr>
        <w:tc>
          <w:tcPr>
            <w:tcW w:w="0" w:type="auto"/>
          </w:tcPr>
          <w:p w14:paraId="4188810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2CCB045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372882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BDDEE0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C013C4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7266A2D" w14:textId="77777777" w:rsidTr="00670A4C">
        <w:trPr>
          <w:trHeight w:val="324"/>
        </w:trPr>
        <w:tc>
          <w:tcPr>
            <w:tcW w:w="0" w:type="auto"/>
          </w:tcPr>
          <w:p w14:paraId="1D7F66C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3B96427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E80EA8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2B3382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07F1A7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630BA08" w14:textId="77777777" w:rsidTr="00670A4C">
        <w:trPr>
          <w:trHeight w:val="324"/>
        </w:trPr>
        <w:tc>
          <w:tcPr>
            <w:tcW w:w="0" w:type="auto"/>
          </w:tcPr>
          <w:p w14:paraId="37C3F3E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7370973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1652E6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1B3271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0EEDA12" w14:textId="77777777" w:rsidR="00670A4C" w:rsidRPr="00670A4C" w:rsidRDefault="00670A4C" w:rsidP="00670A4C">
            <w:pPr>
              <w:rPr>
                <w:rFonts w:ascii="Times New Roman" w:eastAsia="Cambria" w:hAnsi="Times New Roman" w:cs="Times New Roman"/>
                <w:b/>
                <w:sz w:val="24"/>
                <w:szCs w:val="24"/>
              </w:rPr>
            </w:pPr>
          </w:p>
        </w:tc>
      </w:tr>
    </w:tbl>
    <w:p w14:paraId="265DA86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212A65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0858FB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EE7F7A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41407F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F82BA8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53B2D3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A42F5E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076C99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81FE7D1"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13</w:t>
      </w:r>
    </w:p>
    <w:p w14:paraId="1B0D077B"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5DE4C942"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2D09BF12"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69F3E41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“VENDEMOS RICAS FRUTAS”</w:t>
      </w:r>
    </w:p>
    <w:p w14:paraId="4C81217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10ECA78C"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61E461E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118BBB2D"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389856EF" w14:textId="77777777" w:rsidR="00670A4C" w:rsidRPr="00670A4C" w:rsidRDefault="00670A4C" w:rsidP="00670A4C">
      <w:pPr>
        <w:spacing w:after="0" w:line="240" w:lineRule="auto"/>
        <w:jc w:val="both"/>
        <w:rPr>
          <w:rFonts w:ascii="Times New Roman" w:hAnsi="Times New Roman" w:cs="Times New Roman"/>
          <w:sz w:val="24"/>
          <w:szCs w:val="24"/>
        </w:rPr>
      </w:pPr>
    </w:p>
    <w:p w14:paraId="474BE165"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41528417" w14:textId="77777777" w:rsidTr="00670A4C">
        <w:trPr>
          <w:trHeight w:val="599"/>
          <w:jc w:val="center"/>
        </w:trPr>
        <w:tc>
          <w:tcPr>
            <w:tcW w:w="709" w:type="dxa"/>
            <w:shd w:val="clear" w:color="auto" w:fill="FFCCFF"/>
            <w:vAlign w:val="center"/>
          </w:tcPr>
          <w:p w14:paraId="4512BFF9"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7B5B9CF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04A1334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37380CC5"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7C4EB85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73027BC1"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1DD81255" w14:textId="77777777" w:rsidTr="00670A4C">
        <w:trPr>
          <w:cantSplit/>
          <w:trHeight w:val="2180"/>
          <w:jc w:val="center"/>
        </w:trPr>
        <w:tc>
          <w:tcPr>
            <w:tcW w:w="709" w:type="dxa"/>
            <w:textDirection w:val="btLr"/>
            <w:vAlign w:val="center"/>
          </w:tcPr>
          <w:p w14:paraId="15A22C44"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0988F23D"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65C1D737"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586A36A4"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7DBF0D5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2570962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6B3E440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4EC531F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7E1A8DCB"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5BBEA65F"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lang w:eastAsia="es-ES"/>
              </w:rPr>
              <w:t>Muestra dificultad en modular su tono de voz</w:t>
            </w:r>
          </w:p>
        </w:tc>
        <w:tc>
          <w:tcPr>
            <w:tcW w:w="1559" w:type="dxa"/>
          </w:tcPr>
          <w:p w14:paraId="3C016DA4" w14:textId="2881D8EA" w:rsidR="00670A4C" w:rsidRPr="00670A4C" w:rsidRDefault="00AE7963"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054413FC"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1FBF5A81"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0AFFC3EF"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269CF141" w14:textId="77777777" w:rsidTr="00670A4C">
        <w:trPr>
          <w:trHeight w:val="64"/>
          <w:jc w:val="center"/>
        </w:trPr>
        <w:tc>
          <w:tcPr>
            <w:tcW w:w="831" w:type="pct"/>
            <w:shd w:val="clear" w:color="auto" w:fill="FFD966"/>
            <w:vAlign w:val="center"/>
          </w:tcPr>
          <w:p w14:paraId="110C5CBA"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69" w:type="pct"/>
            <w:shd w:val="clear" w:color="auto" w:fill="FFD966"/>
            <w:vAlign w:val="center"/>
          </w:tcPr>
          <w:p w14:paraId="224E0830"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1F7E15B1" w14:textId="77777777" w:rsidTr="00670A4C">
        <w:trPr>
          <w:trHeight w:val="526"/>
          <w:jc w:val="center"/>
        </w:trPr>
        <w:tc>
          <w:tcPr>
            <w:tcW w:w="831" w:type="pct"/>
            <w:vAlign w:val="center"/>
          </w:tcPr>
          <w:p w14:paraId="6DE01FF4"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4A36CF92"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6D95E2D4">
                <v:shape id="_x0000_s2066" type="#_x0000_t75" style="position:absolute;left:0;text-align:left;margin-left:3.9pt;margin-top:13.1pt;width:58.1pt;height:52.8pt;z-index:251756544">
                  <v:imagedata r:id="rId79" o:title=""/>
                </v:shape>
                <o:OLEObject Type="Embed" ProgID="PBrush" ShapeID="_x0000_s2066" DrawAspect="Content" ObjectID="_1830694042" r:id="rId112"/>
              </w:object>
            </w:r>
          </w:p>
        </w:tc>
        <w:tc>
          <w:tcPr>
            <w:tcW w:w="4169" w:type="pct"/>
            <w:tcBorders>
              <w:bottom w:val="single" w:sz="4" w:space="0" w:color="auto"/>
            </w:tcBorders>
            <w:vAlign w:val="center"/>
          </w:tcPr>
          <w:p w14:paraId="33C5FEAA"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4DC78571" w14:textId="77777777" w:rsidR="00670A4C" w:rsidRPr="00670A4C" w:rsidRDefault="00670A4C" w:rsidP="00670A4C">
            <w:pPr>
              <w:tabs>
                <w:tab w:val="left" w:pos="0"/>
              </w:tabs>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Visualizamos un video del vendedor de frutas</w:t>
            </w:r>
          </w:p>
          <w:p w14:paraId="7A57170A"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7A1BD669"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¿Qué frutas vieron? ¿Qué fruta les gusta? ¿Alguna vez han visto a alguien por las calles vendiendo frutas? </w:t>
            </w:r>
          </w:p>
          <w:p w14:paraId="18FD7D0C"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4FB2F56C"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sz w:val="24"/>
                <w:szCs w:val="24"/>
              </w:rPr>
              <w:t>es va jugar a ser el vendedor de frutas.</w:t>
            </w:r>
          </w:p>
        </w:tc>
      </w:tr>
      <w:tr w:rsidR="00670A4C" w:rsidRPr="00670A4C" w14:paraId="62356CAA" w14:textId="77777777" w:rsidTr="00670A4C">
        <w:trPr>
          <w:trHeight w:val="2458"/>
          <w:jc w:val="center"/>
        </w:trPr>
        <w:tc>
          <w:tcPr>
            <w:tcW w:w="831" w:type="pct"/>
            <w:tcBorders>
              <w:right w:val="single" w:sz="4" w:space="0" w:color="auto"/>
            </w:tcBorders>
            <w:vAlign w:val="center"/>
          </w:tcPr>
          <w:p w14:paraId="4312D887"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450999D8"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2A2BBE53">
                <v:shape id="_x0000_s2079" type="#_x0000_t75" style="position:absolute;left:0;text-align:left;margin-left:-4.2pt;margin-top:24.15pt;width:74.9pt;height:38.95pt;z-index:251769856">
                  <v:imagedata r:id="rId83" o:title=""/>
                </v:shape>
                <o:OLEObject Type="Embed" ProgID="PBrush" ShapeID="_x0000_s2079" DrawAspect="Content" ObjectID="_1830694043" r:id="rId113"/>
              </w:object>
            </w:r>
          </w:p>
        </w:tc>
        <w:tc>
          <w:tcPr>
            <w:tcW w:w="4169" w:type="pct"/>
            <w:tcBorders>
              <w:top w:val="single" w:sz="4" w:space="0" w:color="auto"/>
              <w:left w:val="single" w:sz="4" w:space="0" w:color="auto"/>
            </w:tcBorders>
            <w:vAlign w:val="center"/>
          </w:tcPr>
          <w:p w14:paraId="1C5FD567"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238A9368"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Se pega en la pizarra el papelote con la letra del pregón del vendedor de mazamorra </w:t>
            </w:r>
          </w:p>
          <w:p w14:paraId="1645BF18"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Para que poderlo leerlo entre todos y luego realizarlo </w:t>
            </w:r>
          </w:p>
          <w:p w14:paraId="0CC0CC0C"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5B60910B" w14:textId="77777777" w:rsidR="00670A4C" w:rsidRPr="00670A4C" w:rsidRDefault="00670A4C" w:rsidP="00670A4C">
            <w:pPr>
              <w:numPr>
                <w:ilvl w:val="0"/>
                <w:numId w:val="28"/>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Se les divide en 2 grupos, luego se trabaja primero con un grupo.</w:t>
            </w:r>
          </w:p>
          <w:p w14:paraId="22A9450A" w14:textId="77777777" w:rsidR="00670A4C" w:rsidRPr="00670A4C" w:rsidRDefault="00670A4C" w:rsidP="00670A4C">
            <w:pPr>
              <w:numPr>
                <w:ilvl w:val="0"/>
                <w:numId w:val="28"/>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 xml:space="preserve">Con los movimientos sugeridos por ellos mismos acompañan la entonación del pregón la FRUTERA. </w:t>
            </w:r>
          </w:p>
          <w:p w14:paraId="52CA55A4" w14:textId="77777777" w:rsidR="00670A4C" w:rsidRPr="00670A4C" w:rsidRDefault="00E7177E" w:rsidP="00670A4C">
            <w:pPr>
              <w:spacing w:after="120"/>
              <w:ind w:left="175"/>
              <w:jc w:val="center"/>
              <w:rPr>
                <w:rFonts w:ascii="Times New Roman" w:hAnsi="Times New Roman" w:cs="Times New Roman"/>
                <w:sz w:val="24"/>
                <w:szCs w:val="24"/>
              </w:rPr>
            </w:pPr>
            <w:r>
              <w:rPr>
                <w:rFonts w:ascii="Times New Roman" w:hAnsi="Times New Roman" w:cs="Times New Roman"/>
                <w:sz w:val="24"/>
                <w:szCs w:val="24"/>
                <w:lang w:eastAsia="en-US"/>
              </w:rPr>
              <w:pict w14:anchorId="26C79ECF">
                <v:shape id="_x0000_i1051" type="#_x0000_t75" style="width:187.5pt;height:108.75pt">
                  <v:imagedata r:id="rId114" o:title=""/>
                </v:shape>
              </w:pict>
            </w:r>
          </w:p>
          <w:p w14:paraId="37445995" w14:textId="77777777" w:rsidR="00670A4C" w:rsidRPr="00670A4C" w:rsidRDefault="00670A4C" w:rsidP="00670A4C">
            <w:pPr>
              <w:spacing w:after="120"/>
              <w:ind w:left="175"/>
              <w:jc w:val="center"/>
              <w:rPr>
                <w:rFonts w:ascii="Times New Roman" w:hAnsi="Times New Roman" w:cs="Times New Roman"/>
                <w:sz w:val="24"/>
                <w:szCs w:val="24"/>
              </w:rPr>
            </w:pPr>
          </w:p>
          <w:p w14:paraId="542D7D46" w14:textId="77777777" w:rsidR="00670A4C" w:rsidRPr="00670A4C" w:rsidRDefault="00670A4C" w:rsidP="00670A4C">
            <w:pPr>
              <w:numPr>
                <w:ilvl w:val="0"/>
                <w:numId w:val="28"/>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Se les pide que practiquen, mientras se trabaja con el segundo grupo</w:t>
            </w:r>
          </w:p>
          <w:p w14:paraId="702BBF97" w14:textId="77777777" w:rsidR="00670A4C" w:rsidRPr="00670A4C" w:rsidRDefault="00670A4C" w:rsidP="00670A4C">
            <w:pPr>
              <w:numPr>
                <w:ilvl w:val="0"/>
                <w:numId w:val="29"/>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Con los movimientos sugeridos por ellos mismos acompañan la entonación del pregón la frutera.</w:t>
            </w:r>
          </w:p>
          <w:p w14:paraId="596209E7"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Traigo la fruta, soy la frutera</w:t>
            </w:r>
            <w:r w:rsidRPr="00670A4C">
              <w:rPr>
                <w:rFonts w:ascii="Times New Roman" w:hAnsi="Times New Roman" w:cs="Times New Roman"/>
                <w:sz w:val="24"/>
                <w:szCs w:val="24"/>
              </w:rPr>
              <w:br/>
              <w:t>corra, señora, corra compre para su mesa</w:t>
            </w:r>
          </w:p>
          <w:p w14:paraId="2122BB1C"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Fruta dorada para la niña mimada</w:t>
            </w:r>
          </w:p>
          <w:p w14:paraId="4C70F2FE" w14:textId="77777777" w:rsidR="00670A4C" w:rsidRPr="00670A4C" w:rsidRDefault="00670A4C" w:rsidP="00670A4C">
            <w:pPr>
              <w:jc w:val="center"/>
              <w:rPr>
                <w:rFonts w:ascii="Times New Roman" w:hAnsi="Times New Roman" w:cs="Times New Roman"/>
                <w:sz w:val="24"/>
                <w:szCs w:val="24"/>
              </w:rPr>
            </w:pPr>
            <w:r w:rsidRPr="00670A4C">
              <w:rPr>
                <w:rFonts w:ascii="Times New Roman" w:hAnsi="Times New Roman" w:cs="Times New Roman"/>
                <w:sz w:val="24"/>
                <w:szCs w:val="24"/>
              </w:rPr>
              <w:t>fruta fresca para la abuela sin diente.</w:t>
            </w:r>
          </w:p>
          <w:p w14:paraId="2426E19A" w14:textId="77777777" w:rsidR="00670A4C" w:rsidRPr="00670A4C" w:rsidRDefault="00670A4C" w:rsidP="00670A4C">
            <w:pPr>
              <w:numPr>
                <w:ilvl w:val="0"/>
                <w:numId w:val="30"/>
              </w:numPr>
              <w:spacing w:after="120"/>
              <w:ind w:left="175" w:hanging="142"/>
              <w:jc w:val="both"/>
              <w:rPr>
                <w:rFonts w:ascii="Times New Roman" w:hAnsi="Times New Roman" w:cs="Times New Roman"/>
                <w:sz w:val="24"/>
                <w:szCs w:val="24"/>
              </w:rPr>
            </w:pPr>
            <w:r w:rsidRPr="00670A4C">
              <w:rPr>
                <w:rFonts w:ascii="Times New Roman" w:hAnsi="Times New Roman" w:cs="Times New Roman"/>
                <w:sz w:val="24"/>
                <w:szCs w:val="24"/>
              </w:rPr>
              <w:t>Luego imaginan estar en una plaza donde salen a ofrecer sus frutas, primero sale el primer grupo, luego el segundo grupo, y finalmente todos a la vez.</w:t>
            </w:r>
          </w:p>
          <w:p w14:paraId="02A996EF"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3F0FF4F7"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Comentan sobre la experiencia, sobre los versos que decían cada uno, ¿Cómo lo dijeron y que es lo que sintieron?</w:t>
            </w:r>
          </w:p>
        </w:tc>
      </w:tr>
      <w:tr w:rsidR="00670A4C" w:rsidRPr="00670A4C" w14:paraId="3B9E4B31" w14:textId="77777777" w:rsidTr="00670A4C">
        <w:trPr>
          <w:trHeight w:val="566"/>
          <w:jc w:val="center"/>
        </w:trPr>
        <w:tc>
          <w:tcPr>
            <w:tcW w:w="831" w:type="pct"/>
            <w:vAlign w:val="center"/>
          </w:tcPr>
          <w:p w14:paraId="3696AAC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69" w:type="pct"/>
            <w:tcBorders>
              <w:top w:val="single" w:sz="4" w:space="0" w:color="auto"/>
            </w:tcBorders>
            <w:vAlign w:val="center"/>
          </w:tcPr>
          <w:p w14:paraId="4D23234F"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580E6750"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rPr>
              <w:t>¿Qué hicieron para jugar al pregonero del frutero?, ¿qué necesitaron?, ¿Qué fue sencillo?, ¿Qué les fue más difícil? ¿Qué les gustó de la actividad? ¿Para qué les servirá lo que aprendieron?</w:t>
            </w:r>
          </w:p>
        </w:tc>
      </w:tr>
    </w:tbl>
    <w:p w14:paraId="42B77C8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43220B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21CD64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7545F0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ACF044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2E33AF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259A0D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37B6DA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129CC6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B942CA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E816E8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67976C0" w14:textId="6ADAA7CA" w:rsidR="00670A4C" w:rsidRDefault="00670A4C" w:rsidP="00670A4C">
      <w:pPr>
        <w:adjustRightInd w:val="0"/>
        <w:spacing w:after="0" w:line="240" w:lineRule="auto"/>
        <w:rPr>
          <w:rFonts w:ascii="Times New Roman" w:hAnsi="Times New Roman" w:cs="Times New Roman"/>
          <w:sz w:val="24"/>
          <w:szCs w:val="24"/>
        </w:rPr>
      </w:pPr>
    </w:p>
    <w:p w14:paraId="6163EF16" w14:textId="77777777" w:rsidR="00B75394" w:rsidRPr="00670A4C" w:rsidRDefault="00B75394" w:rsidP="00670A4C">
      <w:pPr>
        <w:adjustRightInd w:val="0"/>
        <w:spacing w:after="0" w:line="240" w:lineRule="auto"/>
        <w:rPr>
          <w:rFonts w:ascii="Times New Roman" w:hAnsi="Times New Roman" w:cs="Times New Roman"/>
          <w:sz w:val="24"/>
          <w:szCs w:val="24"/>
        </w:rPr>
      </w:pPr>
    </w:p>
    <w:p w14:paraId="4CCD717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F3365FE"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13</w:t>
      </w:r>
    </w:p>
    <w:p w14:paraId="51DCA8F9"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5FB7E0AD" w14:textId="77777777" w:rsidTr="00670A4C">
        <w:trPr>
          <w:trHeight w:val="277"/>
        </w:trPr>
        <w:tc>
          <w:tcPr>
            <w:tcW w:w="5660" w:type="dxa"/>
            <w:gridSpan w:val="3"/>
            <w:vAlign w:val="center"/>
          </w:tcPr>
          <w:p w14:paraId="194B4149"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7714456A"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7ABC048A" w14:textId="77777777" w:rsidTr="00670A4C">
        <w:trPr>
          <w:trHeight w:val="609"/>
        </w:trPr>
        <w:tc>
          <w:tcPr>
            <w:tcW w:w="5660" w:type="dxa"/>
            <w:gridSpan w:val="3"/>
          </w:tcPr>
          <w:p w14:paraId="2C333FB7"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4520146A" w14:textId="3C384A5A" w:rsidR="00670A4C" w:rsidRPr="00670A4C" w:rsidRDefault="00AE7963" w:rsidP="00670A4C">
            <w:pPr>
              <w:ind w:left="5"/>
              <w:rPr>
                <w:rFonts w:ascii="Times New Roman" w:eastAsia="Cambria" w:hAnsi="Times New Roman" w:cs="Times New Roman"/>
                <w:sz w:val="24"/>
                <w:szCs w:val="24"/>
              </w:rPr>
            </w:pPr>
            <w:r w:rsidRPr="000E4367">
              <w:rPr>
                <w:rFonts w:ascii="Times New Roman" w:hAnsi="Times New Roman" w:cs="Times New Roman"/>
                <w:b/>
                <w:bCs/>
                <w:color w:val="010205"/>
                <w:sz w:val="24"/>
                <w:szCs w:val="24"/>
                <w:lang w:val="es-ES"/>
              </w:rPr>
              <w:t>Habla con un volumen adecuado para el espacio y el público</w:t>
            </w:r>
          </w:p>
        </w:tc>
      </w:tr>
      <w:tr w:rsidR="00670A4C" w:rsidRPr="00670A4C" w14:paraId="575056CD" w14:textId="77777777" w:rsidTr="00670A4C">
        <w:trPr>
          <w:trHeight w:val="247"/>
        </w:trPr>
        <w:tc>
          <w:tcPr>
            <w:tcW w:w="0" w:type="auto"/>
            <w:vMerge w:val="restart"/>
            <w:vAlign w:val="center"/>
          </w:tcPr>
          <w:p w14:paraId="1A0720C4"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1E80B1C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4A31106F" w14:textId="29571523"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AE7963">
              <w:rPr>
                <w:rFonts w:ascii="Times New Roman" w:eastAsia="Cambria" w:hAnsi="Times New Roman" w:cs="Times New Roman"/>
                <w:b/>
                <w:sz w:val="24"/>
                <w:szCs w:val="24"/>
              </w:rPr>
              <w:t xml:space="preserve"> NOMINAL</w:t>
            </w:r>
          </w:p>
        </w:tc>
      </w:tr>
      <w:tr w:rsidR="00670A4C" w:rsidRPr="00670A4C" w14:paraId="1C6E0237" w14:textId="77777777" w:rsidTr="00670A4C">
        <w:trPr>
          <w:trHeight w:val="324"/>
        </w:trPr>
        <w:tc>
          <w:tcPr>
            <w:tcW w:w="0" w:type="auto"/>
            <w:vMerge/>
          </w:tcPr>
          <w:p w14:paraId="401EE691"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7C80185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932053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6EFED98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41EC2C5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3BF0C20C" w14:textId="77777777" w:rsidTr="00670A4C">
        <w:trPr>
          <w:trHeight w:val="324"/>
        </w:trPr>
        <w:tc>
          <w:tcPr>
            <w:tcW w:w="0" w:type="auto"/>
          </w:tcPr>
          <w:p w14:paraId="4357AE1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15BE14A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82B06E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5B4F3F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A00CE2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9CDD85D" w14:textId="77777777" w:rsidTr="00670A4C">
        <w:trPr>
          <w:trHeight w:val="324"/>
        </w:trPr>
        <w:tc>
          <w:tcPr>
            <w:tcW w:w="0" w:type="auto"/>
          </w:tcPr>
          <w:p w14:paraId="1E511C1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28AEFD5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C38BBE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78E797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FD5D80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56FD596" w14:textId="77777777" w:rsidTr="00670A4C">
        <w:trPr>
          <w:trHeight w:val="324"/>
        </w:trPr>
        <w:tc>
          <w:tcPr>
            <w:tcW w:w="0" w:type="auto"/>
          </w:tcPr>
          <w:p w14:paraId="78F254C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03AC47B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34717A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963776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7E7749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1AE8910" w14:textId="77777777" w:rsidTr="00670A4C">
        <w:trPr>
          <w:trHeight w:val="324"/>
        </w:trPr>
        <w:tc>
          <w:tcPr>
            <w:tcW w:w="0" w:type="auto"/>
          </w:tcPr>
          <w:p w14:paraId="0E61BF7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56FA5E1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DF884D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20D79A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A001EE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3B2C3BD" w14:textId="77777777" w:rsidTr="00670A4C">
        <w:trPr>
          <w:trHeight w:val="324"/>
        </w:trPr>
        <w:tc>
          <w:tcPr>
            <w:tcW w:w="0" w:type="auto"/>
          </w:tcPr>
          <w:p w14:paraId="4FCD227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0BB058F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750FF5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960E57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54F711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CF3B9C4" w14:textId="77777777" w:rsidTr="00670A4C">
        <w:trPr>
          <w:trHeight w:val="324"/>
        </w:trPr>
        <w:tc>
          <w:tcPr>
            <w:tcW w:w="0" w:type="auto"/>
          </w:tcPr>
          <w:p w14:paraId="2C0C2CF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6A24AFA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C7389E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77E8D3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CFCE54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9DFA09C" w14:textId="77777777" w:rsidTr="00670A4C">
        <w:trPr>
          <w:trHeight w:val="324"/>
        </w:trPr>
        <w:tc>
          <w:tcPr>
            <w:tcW w:w="0" w:type="auto"/>
          </w:tcPr>
          <w:p w14:paraId="6D2A753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10E0614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AFFC82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1AECD0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9FC29E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CF393D4" w14:textId="77777777" w:rsidTr="00670A4C">
        <w:trPr>
          <w:trHeight w:val="324"/>
        </w:trPr>
        <w:tc>
          <w:tcPr>
            <w:tcW w:w="0" w:type="auto"/>
          </w:tcPr>
          <w:p w14:paraId="732174E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658DF7B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265EE6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B775F4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D8EDE5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BE69A12" w14:textId="77777777" w:rsidTr="00670A4C">
        <w:trPr>
          <w:trHeight w:val="324"/>
        </w:trPr>
        <w:tc>
          <w:tcPr>
            <w:tcW w:w="0" w:type="auto"/>
          </w:tcPr>
          <w:p w14:paraId="377B140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07BBBBC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820022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EFFA73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0BE343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792216A" w14:textId="77777777" w:rsidTr="00670A4C">
        <w:trPr>
          <w:trHeight w:val="324"/>
        </w:trPr>
        <w:tc>
          <w:tcPr>
            <w:tcW w:w="0" w:type="auto"/>
          </w:tcPr>
          <w:p w14:paraId="78B167D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48E8F35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BCC1F3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0D5FC7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C43FEC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19EEF1A" w14:textId="77777777" w:rsidTr="00670A4C">
        <w:trPr>
          <w:trHeight w:val="324"/>
        </w:trPr>
        <w:tc>
          <w:tcPr>
            <w:tcW w:w="0" w:type="auto"/>
          </w:tcPr>
          <w:p w14:paraId="5C18A26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381BC49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C51363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299844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675007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958B548" w14:textId="77777777" w:rsidTr="00670A4C">
        <w:trPr>
          <w:trHeight w:val="324"/>
        </w:trPr>
        <w:tc>
          <w:tcPr>
            <w:tcW w:w="0" w:type="auto"/>
          </w:tcPr>
          <w:p w14:paraId="5947A28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2C33902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12D0F7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8B71B0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394AA5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21C00E6" w14:textId="77777777" w:rsidTr="00670A4C">
        <w:trPr>
          <w:trHeight w:val="324"/>
        </w:trPr>
        <w:tc>
          <w:tcPr>
            <w:tcW w:w="0" w:type="auto"/>
          </w:tcPr>
          <w:p w14:paraId="0B2F82E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38BD48B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09B267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B1F6D7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FB8081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25346FA" w14:textId="77777777" w:rsidTr="00670A4C">
        <w:trPr>
          <w:trHeight w:val="324"/>
        </w:trPr>
        <w:tc>
          <w:tcPr>
            <w:tcW w:w="0" w:type="auto"/>
          </w:tcPr>
          <w:p w14:paraId="475B528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15797F6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11A3A8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6446D9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A2E03C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3E6F6A1" w14:textId="77777777" w:rsidTr="00670A4C">
        <w:trPr>
          <w:trHeight w:val="324"/>
        </w:trPr>
        <w:tc>
          <w:tcPr>
            <w:tcW w:w="0" w:type="auto"/>
          </w:tcPr>
          <w:p w14:paraId="3FD6B75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2B4377B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6557B4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867490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D69838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25DE342" w14:textId="77777777" w:rsidTr="00670A4C">
        <w:trPr>
          <w:trHeight w:val="324"/>
        </w:trPr>
        <w:tc>
          <w:tcPr>
            <w:tcW w:w="0" w:type="auto"/>
          </w:tcPr>
          <w:p w14:paraId="7E90679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04E3C5E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12B2C7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055C85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5F490A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7ADEF97" w14:textId="77777777" w:rsidTr="00670A4C">
        <w:trPr>
          <w:trHeight w:val="324"/>
        </w:trPr>
        <w:tc>
          <w:tcPr>
            <w:tcW w:w="0" w:type="auto"/>
          </w:tcPr>
          <w:p w14:paraId="06E4223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790227A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2B8BD1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43AD97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0B5C0B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C1F07AC" w14:textId="77777777" w:rsidTr="00670A4C">
        <w:trPr>
          <w:trHeight w:val="324"/>
        </w:trPr>
        <w:tc>
          <w:tcPr>
            <w:tcW w:w="0" w:type="auto"/>
          </w:tcPr>
          <w:p w14:paraId="06CD2A8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07E653F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A30F8E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3C9E0F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2C8CAF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2E8EA48" w14:textId="77777777" w:rsidTr="00670A4C">
        <w:trPr>
          <w:trHeight w:val="324"/>
        </w:trPr>
        <w:tc>
          <w:tcPr>
            <w:tcW w:w="0" w:type="auto"/>
          </w:tcPr>
          <w:p w14:paraId="5D76363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1B09AE1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D67D23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2F7599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6360EF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F465E5A" w14:textId="77777777" w:rsidTr="00670A4C">
        <w:trPr>
          <w:trHeight w:val="324"/>
        </w:trPr>
        <w:tc>
          <w:tcPr>
            <w:tcW w:w="0" w:type="auto"/>
          </w:tcPr>
          <w:p w14:paraId="2C7089C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74614A1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363344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FDA9524"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F9842C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0B7CD9A" w14:textId="77777777" w:rsidTr="00670A4C">
        <w:trPr>
          <w:trHeight w:val="324"/>
        </w:trPr>
        <w:tc>
          <w:tcPr>
            <w:tcW w:w="0" w:type="auto"/>
          </w:tcPr>
          <w:p w14:paraId="399E73E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0ED1D45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2CAE80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33AAF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2325A1D"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F772BD" w14:textId="77777777" w:rsidTr="00670A4C">
        <w:trPr>
          <w:trHeight w:val="324"/>
        </w:trPr>
        <w:tc>
          <w:tcPr>
            <w:tcW w:w="0" w:type="auto"/>
          </w:tcPr>
          <w:p w14:paraId="26572FD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79D3FD7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4B07F5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211DD1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25B5C7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42381B9" w14:textId="77777777" w:rsidTr="00670A4C">
        <w:trPr>
          <w:trHeight w:val="324"/>
        </w:trPr>
        <w:tc>
          <w:tcPr>
            <w:tcW w:w="0" w:type="auto"/>
          </w:tcPr>
          <w:p w14:paraId="50F97BE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0E130C1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BC3603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14DF41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69B053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E137016" w14:textId="77777777" w:rsidTr="00670A4C">
        <w:trPr>
          <w:trHeight w:val="324"/>
        </w:trPr>
        <w:tc>
          <w:tcPr>
            <w:tcW w:w="0" w:type="auto"/>
          </w:tcPr>
          <w:p w14:paraId="613443E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2D1E3A3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BABC0B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70C446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CA9183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26CDB52" w14:textId="77777777" w:rsidTr="00670A4C">
        <w:trPr>
          <w:trHeight w:val="324"/>
        </w:trPr>
        <w:tc>
          <w:tcPr>
            <w:tcW w:w="0" w:type="auto"/>
          </w:tcPr>
          <w:p w14:paraId="4AC0087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441246B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C2F301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95403B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71F9A3C" w14:textId="77777777" w:rsidR="00670A4C" w:rsidRPr="00670A4C" w:rsidRDefault="00670A4C" w:rsidP="00670A4C">
            <w:pPr>
              <w:rPr>
                <w:rFonts w:ascii="Times New Roman" w:eastAsia="Cambria" w:hAnsi="Times New Roman" w:cs="Times New Roman"/>
                <w:b/>
                <w:sz w:val="24"/>
                <w:szCs w:val="24"/>
              </w:rPr>
            </w:pPr>
          </w:p>
        </w:tc>
      </w:tr>
    </w:tbl>
    <w:p w14:paraId="7526A57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6A5B2E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DCDDDA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DBE1CC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163AE2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81BF0A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2ECB14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D5AC75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E9F264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A8D715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FE5FC78"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t>ACTIVIDAD DE APRENDIZAJE N.º 14</w:t>
      </w:r>
    </w:p>
    <w:p w14:paraId="251360AF"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7370F249"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4F0BDD1E"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152EB8D1"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“VENDEMOS PERIODICOS”</w:t>
      </w:r>
    </w:p>
    <w:p w14:paraId="3C74F98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6E947997"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51098ABE"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761C82A5"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3ECCFC29" w14:textId="77777777" w:rsidR="00670A4C" w:rsidRPr="00670A4C" w:rsidRDefault="00670A4C" w:rsidP="00670A4C">
      <w:pPr>
        <w:spacing w:after="0" w:line="240" w:lineRule="auto"/>
        <w:jc w:val="both"/>
        <w:rPr>
          <w:rFonts w:ascii="Times New Roman" w:hAnsi="Times New Roman" w:cs="Times New Roman"/>
          <w:sz w:val="24"/>
          <w:szCs w:val="24"/>
        </w:rPr>
      </w:pPr>
    </w:p>
    <w:p w14:paraId="58F2936D"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0260C548" w14:textId="77777777" w:rsidTr="00670A4C">
        <w:trPr>
          <w:trHeight w:val="599"/>
          <w:jc w:val="center"/>
        </w:trPr>
        <w:tc>
          <w:tcPr>
            <w:tcW w:w="709" w:type="dxa"/>
            <w:shd w:val="clear" w:color="auto" w:fill="FFCCFF"/>
            <w:vAlign w:val="center"/>
          </w:tcPr>
          <w:p w14:paraId="6D0E90F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62DC41CC"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36D528DE"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2A8DACDC"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182D3018"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189AB6BA"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7BA7AA1C" w14:textId="77777777" w:rsidTr="00670A4C">
        <w:trPr>
          <w:cantSplit/>
          <w:trHeight w:val="2180"/>
          <w:jc w:val="center"/>
        </w:trPr>
        <w:tc>
          <w:tcPr>
            <w:tcW w:w="709" w:type="dxa"/>
            <w:textDirection w:val="btLr"/>
            <w:vAlign w:val="center"/>
          </w:tcPr>
          <w:p w14:paraId="557D081D"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38AD19C7"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63C2BE95"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41164B6C"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0F583A4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46C0EA5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71EC0EE8"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0804D6A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3CABFF51"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2D6E8BD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lang w:eastAsia="es-ES"/>
              </w:rPr>
              <w:t>Cuando habla tiende a serlo muy acelerado</w:t>
            </w:r>
          </w:p>
        </w:tc>
        <w:tc>
          <w:tcPr>
            <w:tcW w:w="1559" w:type="dxa"/>
          </w:tcPr>
          <w:p w14:paraId="04F665AF" w14:textId="52F67919" w:rsidR="00670A4C" w:rsidRPr="00670A4C" w:rsidRDefault="00AE7963"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6A35F592"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331AD68E"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27A5CA5F"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570AB7C0" w14:textId="77777777" w:rsidTr="00670A4C">
        <w:trPr>
          <w:trHeight w:val="64"/>
          <w:jc w:val="center"/>
        </w:trPr>
        <w:tc>
          <w:tcPr>
            <w:tcW w:w="831" w:type="pct"/>
            <w:shd w:val="clear" w:color="auto" w:fill="FFD966"/>
            <w:vAlign w:val="center"/>
          </w:tcPr>
          <w:p w14:paraId="1E516E9D"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69" w:type="pct"/>
            <w:shd w:val="clear" w:color="auto" w:fill="FFD966"/>
            <w:vAlign w:val="center"/>
          </w:tcPr>
          <w:p w14:paraId="350D372E"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3819837C" w14:textId="77777777" w:rsidTr="00670A4C">
        <w:trPr>
          <w:trHeight w:val="526"/>
          <w:jc w:val="center"/>
        </w:trPr>
        <w:tc>
          <w:tcPr>
            <w:tcW w:w="831" w:type="pct"/>
            <w:vAlign w:val="center"/>
          </w:tcPr>
          <w:p w14:paraId="51382AFF"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72D66834"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6B3151CA">
                <v:shape id="_x0000_s2067" type="#_x0000_t75" style="position:absolute;left:0;text-align:left;margin-left:5.05pt;margin-top:11.15pt;width:58.1pt;height:52.8pt;z-index:251757568">
                  <v:imagedata r:id="rId79" o:title=""/>
                </v:shape>
                <o:OLEObject Type="Embed" ProgID="PBrush" ShapeID="_x0000_s2067" DrawAspect="Content" ObjectID="_1830694044" r:id="rId115"/>
              </w:object>
            </w:r>
          </w:p>
        </w:tc>
        <w:tc>
          <w:tcPr>
            <w:tcW w:w="4169" w:type="pct"/>
            <w:tcBorders>
              <w:bottom w:val="single" w:sz="4" w:space="0" w:color="auto"/>
            </w:tcBorders>
            <w:vAlign w:val="center"/>
          </w:tcPr>
          <w:p w14:paraId="26687E7D"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11C954F5" w14:textId="77777777" w:rsidR="00670A4C" w:rsidRPr="00670A4C" w:rsidRDefault="00670A4C" w:rsidP="00670A4C">
            <w:pPr>
              <w:widowControl w:val="0"/>
              <w:numPr>
                <w:ilvl w:val="0"/>
                <w:numId w:val="27"/>
              </w:numPr>
              <w:autoSpaceDE w:val="0"/>
              <w:autoSpaceDN w:val="0"/>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La maestra motiva a los niños sentados en círculo, y dialogamos sobre algunos pregones callejeros (personas que pasan gritando vendiendo sus productos) el heladero, el chupeteo, entre otros</w:t>
            </w:r>
          </w:p>
          <w:p w14:paraId="73CD02C8" w14:textId="77777777" w:rsidR="00670A4C" w:rsidRPr="00670A4C" w:rsidRDefault="00670A4C" w:rsidP="00670A4C">
            <w:pPr>
              <w:tabs>
                <w:tab w:val="left" w:pos="0"/>
              </w:tabs>
              <w:jc w:val="both"/>
              <w:rPr>
                <w:rFonts w:ascii="Times New Roman" w:eastAsia="Times New Roman" w:hAnsi="Times New Roman" w:cs="Times New Roman"/>
                <w:bCs/>
                <w:sz w:val="24"/>
                <w:szCs w:val="24"/>
              </w:rPr>
            </w:pPr>
          </w:p>
          <w:p w14:paraId="1AF0B350"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1F1BB2E5"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04AAC2D4"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Preguntamos ¿Alguna vez escucharon por las calles pasar gritando a personas vendiendo cosas? ¿Qué vendían? ¿Qué cosas decían para vender?</w:t>
            </w:r>
          </w:p>
          <w:p w14:paraId="2600E502"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lastRenderedPageBreak/>
              <w:t>PROPÓSITO</w:t>
            </w:r>
          </w:p>
          <w:p w14:paraId="0B5E34BA"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sz w:val="24"/>
                <w:szCs w:val="24"/>
              </w:rPr>
              <w:t xml:space="preserve">es que vamos a jugar a ser pregonero de periódico. </w:t>
            </w:r>
          </w:p>
        </w:tc>
      </w:tr>
      <w:tr w:rsidR="00670A4C" w:rsidRPr="00670A4C" w14:paraId="65B05432" w14:textId="77777777" w:rsidTr="00670A4C">
        <w:trPr>
          <w:trHeight w:val="2458"/>
          <w:jc w:val="center"/>
        </w:trPr>
        <w:tc>
          <w:tcPr>
            <w:tcW w:w="831" w:type="pct"/>
            <w:tcBorders>
              <w:right w:val="single" w:sz="4" w:space="0" w:color="auto"/>
            </w:tcBorders>
            <w:vAlign w:val="center"/>
          </w:tcPr>
          <w:p w14:paraId="45D60390"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3E538B25"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5E1B91D7">
                <v:shape id="_x0000_s2080" type="#_x0000_t75" style="position:absolute;left:0;text-align:left;margin-left:-2.05pt;margin-top:9.75pt;width:62.7pt;height:38.95pt;z-index:251770880">
                  <v:imagedata r:id="rId83" o:title=""/>
                </v:shape>
                <o:OLEObject Type="Embed" ProgID="PBrush" ShapeID="_x0000_s2080" DrawAspect="Content" ObjectID="_1830694045" r:id="rId116"/>
              </w:object>
            </w:r>
          </w:p>
        </w:tc>
        <w:tc>
          <w:tcPr>
            <w:tcW w:w="4169" w:type="pct"/>
            <w:tcBorders>
              <w:top w:val="single" w:sz="4" w:space="0" w:color="auto"/>
              <w:left w:val="single" w:sz="4" w:space="0" w:color="auto"/>
            </w:tcBorders>
            <w:vAlign w:val="center"/>
          </w:tcPr>
          <w:p w14:paraId="260DF07F" w14:textId="77777777" w:rsidR="00670A4C" w:rsidRPr="00670A4C" w:rsidRDefault="00670A4C" w:rsidP="00670A4C">
            <w:pPr>
              <w:tabs>
                <w:tab w:val="left" w:pos="0"/>
              </w:tabs>
              <w:jc w:val="cente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ANTES EL DISCURSO</w:t>
            </w:r>
          </w:p>
          <w:p w14:paraId="7FCFFABF" w14:textId="77777777" w:rsidR="00670A4C" w:rsidRPr="00670A4C" w:rsidRDefault="00670A4C" w:rsidP="00670A4C">
            <w:pPr>
              <w:widowControl w:val="0"/>
              <w:numPr>
                <w:ilvl w:val="0"/>
                <w:numId w:val="20"/>
              </w:numPr>
              <w:autoSpaceDE w:val="0"/>
              <w:autoSpaceDN w:val="0"/>
              <w:ind w:left="317" w:hanging="284"/>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Les presentamos imágenes de un chatarrero, un afilador de cuchillo, un botellero (persona que compra botellas vacías). Luego gritamos con voz entonada:</w:t>
            </w:r>
          </w:p>
          <w:p w14:paraId="68D35D95" w14:textId="77777777" w:rsidR="00670A4C" w:rsidRPr="00670A4C" w:rsidRDefault="00670A4C" w:rsidP="00670A4C">
            <w:pPr>
              <w:jc w:val="center"/>
              <w:rPr>
                <w:rFonts w:ascii="Times New Roman" w:eastAsia="Times New Roman" w:hAnsi="Times New Roman" w:cs="Times New Roman"/>
                <w:sz w:val="24"/>
                <w:szCs w:val="24"/>
              </w:rPr>
            </w:pPr>
          </w:p>
          <w:p w14:paraId="0FBA0210" w14:textId="77777777" w:rsidR="00670A4C" w:rsidRPr="00670A4C" w:rsidRDefault="00000000" w:rsidP="00670A4C">
            <w:pPr>
              <w:jc w:val="center"/>
              <w:rPr>
                <w:rFonts w:ascii="Times New Roman" w:eastAsia="Times New Roman" w:hAnsi="Times New Roman" w:cs="Times New Roman"/>
                <w:sz w:val="24"/>
                <w:szCs w:val="24"/>
              </w:rPr>
            </w:pPr>
            <w:r>
              <w:rPr>
                <w:rFonts w:ascii="Times New Roman" w:eastAsia="Carlito" w:hAnsi="Times New Roman" w:cs="Times New Roman"/>
                <w:noProof/>
                <w:sz w:val="24"/>
                <w:szCs w:val="24"/>
              </w:rPr>
              <w:object w:dxaOrig="1440" w:dyaOrig="1440" w14:anchorId="62B6CED4">
                <v:shape id="_x0000_s2083" type="#_x0000_t75" style="position:absolute;left:0;text-align:left;margin-left:105.1pt;margin-top:-.4pt;width:168.35pt;height:168.35pt;z-index:251773952">
                  <v:imagedata r:id="rId117" o:title=""/>
                </v:shape>
                <o:OLEObject Type="Embed" ProgID="PBrush" ShapeID="_x0000_s2083" DrawAspect="Content" ObjectID="_1830694046" r:id="rId118"/>
              </w:object>
            </w:r>
          </w:p>
          <w:p w14:paraId="6DEDC69F" w14:textId="77777777" w:rsidR="00670A4C" w:rsidRPr="00670A4C" w:rsidRDefault="00670A4C" w:rsidP="00670A4C">
            <w:pPr>
              <w:jc w:val="center"/>
              <w:rPr>
                <w:rFonts w:ascii="Times New Roman" w:eastAsia="Times New Roman" w:hAnsi="Times New Roman" w:cs="Times New Roman"/>
                <w:sz w:val="24"/>
                <w:szCs w:val="24"/>
              </w:rPr>
            </w:pPr>
          </w:p>
          <w:p w14:paraId="55E9C569" w14:textId="77777777" w:rsidR="00670A4C" w:rsidRPr="00670A4C" w:rsidRDefault="00670A4C" w:rsidP="00670A4C">
            <w:pPr>
              <w:jc w:val="center"/>
              <w:rPr>
                <w:rFonts w:ascii="Times New Roman" w:eastAsia="Times New Roman" w:hAnsi="Times New Roman" w:cs="Times New Roman"/>
                <w:sz w:val="24"/>
                <w:szCs w:val="24"/>
              </w:rPr>
            </w:pPr>
          </w:p>
          <w:p w14:paraId="04472C88" w14:textId="77777777" w:rsidR="00670A4C" w:rsidRPr="00670A4C" w:rsidRDefault="00670A4C" w:rsidP="00670A4C">
            <w:pPr>
              <w:jc w:val="center"/>
              <w:rPr>
                <w:rFonts w:ascii="Times New Roman" w:eastAsia="Times New Roman" w:hAnsi="Times New Roman" w:cs="Times New Roman"/>
                <w:sz w:val="24"/>
                <w:szCs w:val="24"/>
              </w:rPr>
            </w:pPr>
          </w:p>
          <w:p w14:paraId="398419A6" w14:textId="77777777" w:rsidR="00670A4C" w:rsidRPr="00670A4C" w:rsidRDefault="00670A4C" w:rsidP="00670A4C">
            <w:pPr>
              <w:jc w:val="center"/>
              <w:rPr>
                <w:rFonts w:ascii="Times New Roman" w:eastAsia="Times New Roman" w:hAnsi="Times New Roman" w:cs="Times New Roman"/>
                <w:sz w:val="24"/>
                <w:szCs w:val="24"/>
              </w:rPr>
            </w:pPr>
          </w:p>
          <w:p w14:paraId="1BD8D0A5" w14:textId="77777777" w:rsidR="00670A4C" w:rsidRPr="00670A4C" w:rsidRDefault="00670A4C" w:rsidP="00670A4C">
            <w:pPr>
              <w:jc w:val="center"/>
              <w:rPr>
                <w:rFonts w:ascii="Times New Roman" w:eastAsia="Times New Roman" w:hAnsi="Times New Roman" w:cs="Times New Roman"/>
                <w:sz w:val="24"/>
                <w:szCs w:val="24"/>
              </w:rPr>
            </w:pPr>
          </w:p>
          <w:p w14:paraId="67C90D86" w14:textId="77777777" w:rsidR="00670A4C" w:rsidRPr="00670A4C" w:rsidRDefault="00670A4C" w:rsidP="00670A4C">
            <w:pPr>
              <w:jc w:val="center"/>
              <w:rPr>
                <w:rFonts w:ascii="Times New Roman" w:eastAsia="Times New Roman" w:hAnsi="Times New Roman" w:cs="Times New Roman"/>
                <w:sz w:val="24"/>
                <w:szCs w:val="24"/>
              </w:rPr>
            </w:pPr>
          </w:p>
          <w:p w14:paraId="2718C7BD" w14:textId="77777777" w:rsidR="00670A4C" w:rsidRPr="00670A4C" w:rsidRDefault="00670A4C" w:rsidP="00670A4C">
            <w:pPr>
              <w:jc w:val="center"/>
              <w:rPr>
                <w:rFonts w:ascii="Times New Roman" w:eastAsia="Times New Roman" w:hAnsi="Times New Roman" w:cs="Times New Roman"/>
                <w:b/>
                <w:bCs/>
                <w:sz w:val="24"/>
                <w:szCs w:val="24"/>
              </w:rPr>
            </w:pPr>
          </w:p>
          <w:p w14:paraId="7CB37360" w14:textId="77777777" w:rsidR="00670A4C" w:rsidRPr="00670A4C" w:rsidRDefault="00670A4C" w:rsidP="00670A4C">
            <w:pPr>
              <w:jc w:val="center"/>
              <w:rPr>
                <w:rFonts w:ascii="Times New Roman" w:eastAsia="Times New Roman" w:hAnsi="Times New Roman" w:cs="Times New Roman"/>
                <w:b/>
                <w:bCs/>
                <w:sz w:val="24"/>
                <w:szCs w:val="24"/>
              </w:rPr>
            </w:pPr>
          </w:p>
          <w:p w14:paraId="0B5E224A" w14:textId="77777777" w:rsidR="00670A4C" w:rsidRPr="00670A4C" w:rsidRDefault="00670A4C" w:rsidP="00670A4C">
            <w:pPr>
              <w:jc w:val="center"/>
              <w:rPr>
                <w:rFonts w:ascii="Times New Roman" w:eastAsia="Times New Roman" w:hAnsi="Times New Roman" w:cs="Times New Roman"/>
                <w:b/>
                <w:bCs/>
                <w:sz w:val="24"/>
                <w:szCs w:val="24"/>
              </w:rPr>
            </w:pPr>
          </w:p>
          <w:p w14:paraId="35562077" w14:textId="77777777" w:rsidR="00670A4C" w:rsidRPr="00670A4C" w:rsidRDefault="00670A4C" w:rsidP="00670A4C">
            <w:pPr>
              <w:jc w:val="center"/>
              <w:rPr>
                <w:rFonts w:ascii="Times New Roman" w:eastAsia="Times New Roman" w:hAnsi="Times New Roman" w:cs="Times New Roman"/>
                <w:b/>
                <w:bCs/>
                <w:sz w:val="24"/>
                <w:szCs w:val="24"/>
              </w:rPr>
            </w:pPr>
          </w:p>
          <w:p w14:paraId="442835D2" w14:textId="77777777" w:rsidR="00670A4C" w:rsidRPr="00670A4C" w:rsidRDefault="00670A4C" w:rsidP="00670A4C">
            <w:pPr>
              <w:jc w:val="center"/>
              <w:rPr>
                <w:rFonts w:ascii="Times New Roman" w:eastAsia="Times New Roman" w:hAnsi="Times New Roman" w:cs="Times New Roman"/>
                <w:b/>
                <w:bCs/>
                <w:sz w:val="24"/>
                <w:szCs w:val="24"/>
              </w:rPr>
            </w:pPr>
          </w:p>
          <w:p w14:paraId="55A582CB" w14:textId="77777777" w:rsidR="00670A4C" w:rsidRPr="00670A4C" w:rsidRDefault="00670A4C" w:rsidP="00670A4C">
            <w:pPr>
              <w:jc w:val="both"/>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499786DA"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Se les pide que identifiquen el pregón con la imagen</w:t>
            </w:r>
          </w:p>
          <w:p w14:paraId="551D429E"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Les pedimos que repitan el pregón callejero que más les ha gustado.</w:t>
            </w:r>
          </w:p>
          <w:p w14:paraId="5E91970A"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Se les facilita envases de diferentes productos para que escojan, se les propone vender con un pregón del vendedor de periódico corto, por ejemplo:</w:t>
            </w:r>
          </w:p>
          <w:p w14:paraId="125C4D34"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Se da un tiempo para que los niños puedan crear sus pregones callejeros, recordando lo que escucharon al ir de compras con mamá</w:t>
            </w:r>
          </w:p>
          <w:p w14:paraId="7A0A6CF3" w14:textId="77777777" w:rsidR="00670A4C" w:rsidRPr="00670A4C" w:rsidRDefault="00670A4C" w:rsidP="00670A4C">
            <w:pPr>
              <w:numPr>
                <w:ilvl w:val="0"/>
                <w:numId w:val="31"/>
              </w:numPr>
              <w:ind w:left="317" w:hanging="284"/>
              <w:jc w:val="both"/>
              <w:rPr>
                <w:rFonts w:ascii="Times New Roman" w:hAnsi="Times New Roman" w:cs="Times New Roman"/>
                <w:sz w:val="24"/>
                <w:szCs w:val="24"/>
              </w:rPr>
            </w:pPr>
            <w:r w:rsidRPr="00670A4C">
              <w:rPr>
                <w:rFonts w:ascii="Times New Roman" w:hAnsi="Times New Roman" w:cs="Times New Roman"/>
                <w:sz w:val="24"/>
                <w:szCs w:val="24"/>
              </w:rPr>
              <w:t>Luego jugamos a pregonar en la plaza con nuestros productos elegidos.</w:t>
            </w:r>
          </w:p>
          <w:p w14:paraId="7D0294CB"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DESPUÉS DEL DISCURSO</w:t>
            </w:r>
          </w:p>
          <w:p w14:paraId="67132CF3"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Conversamos sobre la experiencia, ¿Qué vendieron? ¿qué decían al vender? ¿Les gusto la experiencia? ¿Por qué?</w:t>
            </w:r>
          </w:p>
        </w:tc>
      </w:tr>
      <w:tr w:rsidR="00670A4C" w:rsidRPr="00670A4C" w14:paraId="62263014" w14:textId="77777777" w:rsidTr="00670A4C">
        <w:trPr>
          <w:trHeight w:val="566"/>
          <w:jc w:val="center"/>
        </w:trPr>
        <w:tc>
          <w:tcPr>
            <w:tcW w:w="831" w:type="pct"/>
            <w:vAlign w:val="center"/>
          </w:tcPr>
          <w:p w14:paraId="389AEDE9"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69" w:type="pct"/>
            <w:tcBorders>
              <w:top w:val="single" w:sz="4" w:space="0" w:color="auto"/>
            </w:tcBorders>
            <w:vAlign w:val="center"/>
          </w:tcPr>
          <w:p w14:paraId="2AA5E521"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3953E287"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rPr>
              <w:t>¿qué hicieron para jugar a los pregones callejeros?, ¿qué necesitaron?, ¿qué fue sencillo?, ¿qué les fue más difícil? ¿Qué les gustó de la actividad? ¿Para qué les servirá lo que aprendieron?</w:t>
            </w:r>
          </w:p>
        </w:tc>
      </w:tr>
    </w:tbl>
    <w:p w14:paraId="6E0F63B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F70D491"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697B95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5ADD8F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969EC9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FA78EF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A256A3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869500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B30A47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42152D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D7439D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EDB628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16030E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240256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66F35F7"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14</w:t>
      </w:r>
    </w:p>
    <w:p w14:paraId="73760A09"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62060CE4" w14:textId="77777777" w:rsidTr="00670A4C">
        <w:trPr>
          <w:trHeight w:val="277"/>
        </w:trPr>
        <w:tc>
          <w:tcPr>
            <w:tcW w:w="5660" w:type="dxa"/>
            <w:gridSpan w:val="3"/>
            <w:vAlign w:val="center"/>
          </w:tcPr>
          <w:p w14:paraId="126BFC26"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53B50177"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68D6FA2E" w14:textId="77777777" w:rsidTr="00670A4C">
        <w:trPr>
          <w:trHeight w:val="609"/>
        </w:trPr>
        <w:tc>
          <w:tcPr>
            <w:tcW w:w="5660" w:type="dxa"/>
            <w:gridSpan w:val="3"/>
          </w:tcPr>
          <w:p w14:paraId="1D297ECA"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5BF1DDCD" w14:textId="479AE27D" w:rsidR="00670A4C" w:rsidRPr="00670A4C" w:rsidRDefault="00AE7963" w:rsidP="00670A4C">
            <w:pPr>
              <w:ind w:left="5"/>
              <w:rPr>
                <w:rFonts w:ascii="Times New Roman" w:eastAsia="Cambria" w:hAnsi="Times New Roman" w:cs="Times New Roman"/>
                <w:sz w:val="24"/>
                <w:szCs w:val="24"/>
              </w:rPr>
            </w:pPr>
            <w:r w:rsidRPr="00AE7963">
              <w:rPr>
                <w:rFonts w:ascii="Times New Roman" w:hAnsi="Times New Roman" w:cs="Times New Roman"/>
                <w:b/>
                <w:bCs/>
                <w:color w:val="010205"/>
                <w:sz w:val="24"/>
                <w:szCs w:val="24"/>
                <w:lang w:val="es-ES"/>
              </w:rPr>
              <w:t>Adecua su</w:t>
            </w:r>
            <w:r w:rsidRPr="000E4367">
              <w:rPr>
                <w:rFonts w:ascii="Times New Roman" w:hAnsi="Times New Roman" w:cs="Times New Roman"/>
                <w:b/>
                <w:bCs/>
                <w:color w:val="010205"/>
                <w:sz w:val="24"/>
                <w:szCs w:val="24"/>
                <w:lang w:val="es-ES"/>
              </w:rPr>
              <w:t xml:space="preserve"> velocidad de habla al público y al contenido del texto</w:t>
            </w:r>
          </w:p>
        </w:tc>
      </w:tr>
      <w:tr w:rsidR="00670A4C" w:rsidRPr="00670A4C" w14:paraId="66D52709" w14:textId="77777777" w:rsidTr="00670A4C">
        <w:trPr>
          <w:trHeight w:val="247"/>
        </w:trPr>
        <w:tc>
          <w:tcPr>
            <w:tcW w:w="0" w:type="auto"/>
            <w:vMerge w:val="restart"/>
            <w:vAlign w:val="center"/>
          </w:tcPr>
          <w:p w14:paraId="1A48A874"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707339A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0F7717B5" w14:textId="1C8CCE0A"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AE7963">
              <w:rPr>
                <w:rFonts w:ascii="Times New Roman" w:eastAsia="Cambria" w:hAnsi="Times New Roman" w:cs="Times New Roman"/>
                <w:b/>
                <w:sz w:val="24"/>
                <w:szCs w:val="24"/>
              </w:rPr>
              <w:t xml:space="preserve"> NOMINAL</w:t>
            </w:r>
          </w:p>
        </w:tc>
      </w:tr>
      <w:tr w:rsidR="00670A4C" w:rsidRPr="00670A4C" w14:paraId="4D136D2E" w14:textId="77777777" w:rsidTr="00670A4C">
        <w:trPr>
          <w:trHeight w:val="324"/>
        </w:trPr>
        <w:tc>
          <w:tcPr>
            <w:tcW w:w="0" w:type="auto"/>
            <w:vMerge/>
          </w:tcPr>
          <w:p w14:paraId="1A476B86"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40F4B2B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678274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4A88067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5F6BFE9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2B96AD65" w14:textId="77777777" w:rsidTr="00670A4C">
        <w:trPr>
          <w:trHeight w:val="324"/>
        </w:trPr>
        <w:tc>
          <w:tcPr>
            <w:tcW w:w="0" w:type="auto"/>
          </w:tcPr>
          <w:p w14:paraId="7D5054A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0DCB72F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10541E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1BEC15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E0B1E5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942CAD6" w14:textId="77777777" w:rsidTr="00670A4C">
        <w:trPr>
          <w:trHeight w:val="324"/>
        </w:trPr>
        <w:tc>
          <w:tcPr>
            <w:tcW w:w="0" w:type="auto"/>
          </w:tcPr>
          <w:p w14:paraId="4E86B65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210EC9E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F638A2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8B752E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BF4613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D0F13BA" w14:textId="77777777" w:rsidTr="00670A4C">
        <w:trPr>
          <w:trHeight w:val="324"/>
        </w:trPr>
        <w:tc>
          <w:tcPr>
            <w:tcW w:w="0" w:type="auto"/>
          </w:tcPr>
          <w:p w14:paraId="326C226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7971694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EE136D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101B2C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934E3A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37AC371" w14:textId="77777777" w:rsidTr="00670A4C">
        <w:trPr>
          <w:trHeight w:val="324"/>
        </w:trPr>
        <w:tc>
          <w:tcPr>
            <w:tcW w:w="0" w:type="auto"/>
          </w:tcPr>
          <w:p w14:paraId="3674A30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339F494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0CB7E7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9C05CC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3B2F55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3521E78" w14:textId="77777777" w:rsidTr="00670A4C">
        <w:trPr>
          <w:trHeight w:val="324"/>
        </w:trPr>
        <w:tc>
          <w:tcPr>
            <w:tcW w:w="0" w:type="auto"/>
          </w:tcPr>
          <w:p w14:paraId="17A8840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36DEDF8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F32C08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91017A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9699A5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D05CA2E" w14:textId="77777777" w:rsidTr="00670A4C">
        <w:trPr>
          <w:trHeight w:val="324"/>
        </w:trPr>
        <w:tc>
          <w:tcPr>
            <w:tcW w:w="0" w:type="auto"/>
          </w:tcPr>
          <w:p w14:paraId="6067C3F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07D6144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AD3D19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B1B53E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26DE56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709AA26" w14:textId="77777777" w:rsidTr="00670A4C">
        <w:trPr>
          <w:trHeight w:val="324"/>
        </w:trPr>
        <w:tc>
          <w:tcPr>
            <w:tcW w:w="0" w:type="auto"/>
          </w:tcPr>
          <w:p w14:paraId="0229F79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1F0B39A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CAEF26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E95BE7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1B7E64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6408BF4" w14:textId="77777777" w:rsidTr="00670A4C">
        <w:trPr>
          <w:trHeight w:val="324"/>
        </w:trPr>
        <w:tc>
          <w:tcPr>
            <w:tcW w:w="0" w:type="auto"/>
          </w:tcPr>
          <w:p w14:paraId="58D15FC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7354255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E286DF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00F78F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CA08CA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C52ACDB" w14:textId="77777777" w:rsidTr="00670A4C">
        <w:trPr>
          <w:trHeight w:val="324"/>
        </w:trPr>
        <w:tc>
          <w:tcPr>
            <w:tcW w:w="0" w:type="auto"/>
          </w:tcPr>
          <w:p w14:paraId="0545ECB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66967FC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6B176B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1255BB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13C95F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A5BBBFA" w14:textId="77777777" w:rsidTr="00670A4C">
        <w:trPr>
          <w:trHeight w:val="324"/>
        </w:trPr>
        <w:tc>
          <w:tcPr>
            <w:tcW w:w="0" w:type="auto"/>
          </w:tcPr>
          <w:p w14:paraId="7ABE0BE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67DB553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45FFC2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159960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4DE2C7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929D08A" w14:textId="77777777" w:rsidTr="00670A4C">
        <w:trPr>
          <w:trHeight w:val="324"/>
        </w:trPr>
        <w:tc>
          <w:tcPr>
            <w:tcW w:w="0" w:type="auto"/>
          </w:tcPr>
          <w:p w14:paraId="7C471FE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4F9F3EE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B3CEC1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B396BA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4E465F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DC6EC47" w14:textId="77777777" w:rsidTr="00670A4C">
        <w:trPr>
          <w:trHeight w:val="324"/>
        </w:trPr>
        <w:tc>
          <w:tcPr>
            <w:tcW w:w="0" w:type="auto"/>
          </w:tcPr>
          <w:p w14:paraId="2431FD0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2CC3ABB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99E4BB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8CC727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50332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5A29B48" w14:textId="77777777" w:rsidTr="00670A4C">
        <w:trPr>
          <w:trHeight w:val="324"/>
        </w:trPr>
        <w:tc>
          <w:tcPr>
            <w:tcW w:w="0" w:type="auto"/>
          </w:tcPr>
          <w:p w14:paraId="336357D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052D396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300190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5CC2D7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4F993A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5F1B07E" w14:textId="77777777" w:rsidTr="00670A4C">
        <w:trPr>
          <w:trHeight w:val="324"/>
        </w:trPr>
        <w:tc>
          <w:tcPr>
            <w:tcW w:w="0" w:type="auto"/>
          </w:tcPr>
          <w:p w14:paraId="1A2BC75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1C8A1DB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9A273D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8428C5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C0FD1D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7BC160E" w14:textId="77777777" w:rsidTr="00670A4C">
        <w:trPr>
          <w:trHeight w:val="324"/>
        </w:trPr>
        <w:tc>
          <w:tcPr>
            <w:tcW w:w="0" w:type="auto"/>
          </w:tcPr>
          <w:p w14:paraId="040CC2F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78A14F5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F6E420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3E7FD0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5E1EFE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2E278D3" w14:textId="77777777" w:rsidTr="00670A4C">
        <w:trPr>
          <w:trHeight w:val="324"/>
        </w:trPr>
        <w:tc>
          <w:tcPr>
            <w:tcW w:w="0" w:type="auto"/>
          </w:tcPr>
          <w:p w14:paraId="25A6DAF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0D2B4BA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1027DF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7A84CD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E97DC1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B2DEE93" w14:textId="77777777" w:rsidTr="00670A4C">
        <w:trPr>
          <w:trHeight w:val="324"/>
        </w:trPr>
        <w:tc>
          <w:tcPr>
            <w:tcW w:w="0" w:type="auto"/>
          </w:tcPr>
          <w:p w14:paraId="2542322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778A296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A623EB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60CA94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EC5F3F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89589A8" w14:textId="77777777" w:rsidTr="00670A4C">
        <w:trPr>
          <w:trHeight w:val="324"/>
        </w:trPr>
        <w:tc>
          <w:tcPr>
            <w:tcW w:w="0" w:type="auto"/>
          </w:tcPr>
          <w:p w14:paraId="5C266A0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48BF36E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AA964D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F8ED67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5C7445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CCB55F4" w14:textId="77777777" w:rsidTr="00670A4C">
        <w:trPr>
          <w:trHeight w:val="324"/>
        </w:trPr>
        <w:tc>
          <w:tcPr>
            <w:tcW w:w="0" w:type="auto"/>
          </w:tcPr>
          <w:p w14:paraId="4BCED9E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5989838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B869B8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60904D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30CCAC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1A90DE9" w14:textId="77777777" w:rsidTr="00670A4C">
        <w:trPr>
          <w:trHeight w:val="324"/>
        </w:trPr>
        <w:tc>
          <w:tcPr>
            <w:tcW w:w="0" w:type="auto"/>
          </w:tcPr>
          <w:p w14:paraId="1FAD7DE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5DC4085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47FFFD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D87A57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7E39A7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B6A33A6" w14:textId="77777777" w:rsidTr="00670A4C">
        <w:trPr>
          <w:trHeight w:val="324"/>
        </w:trPr>
        <w:tc>
          <w:tcPr>
            <w:tcW w:w="0" w:type="auto"/>
          </w:tcPr>
          <w:p w14:paraId="5D877F3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3227ECB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0B222B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CEAC3B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561FE6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DF4C8C6" w14:textId="77777777" w:rsidTr="00670A4C">
        <w:trPr>
          <w:trHeight w:val="324"/>
        </w:trPr>
        <w:tc>
          <w:tcPr>
            <w:tcW w:w="0" w:type="auto"/>
          </w:tcPr>
          <w:p w14:paraId="744C4CE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2E2F45C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695F4D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1DE7908"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ED5DFB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4BB980F" w14:textId="77777777" w:rsidTr="00670A4C">
        <w:trPr>
          <w:trHeight w:val="324"/>
        </w:trPr>
        <w:tc>
          <w:tcPr>
            <w:tcW w:w="0" w:type="auto"/>
          </w:tcPr>
          <w:p w14:paraId="52C7247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3CCF404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5E1A31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C3B2F4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5929DC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C8A1CA4" w14:textId="77777777" w:rsidTr="00670A4C">
        <w:trPr>
          <w:trHeight w:val="324"/>
        </w:trPr>
        <w:tc>
          <w:tcPr>
            <w:tcW w:w="0" w:type="auto"/>
          </w:tcPr>
          <w:p w14:paraId="3BC55D3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1D9560F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6B6C698"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CED724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4635C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55102B2" w14:textId="77777777" w:rsidTr="00670A4C">
        <w:trPr>
          <w:trHeight w:val="324"/>
        </w:trPr>
        <w:tc>
          <w:tcPr>
            <w:tcW w:w="0" w:type="auto"/>
          </w:tcPr>
          <w:p w14:paraId="7979710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42F2154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C260DE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AEFD54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DD5920F" w14:textId="77777777" w:rsidR="00670A4C" w:rsidRPr="00670A4C" w:rsidRDefault="00670A4C" w:rsidP="00670A4C">
            <w:pPr>
              <w:rPr>
                <w:rFonts w:ascii="Times New Roman" w:eastAsia="Cambria" w:hAnsi="Times New Roman" w:cs="Times New Roman"/>
                <w:b/>
                <w:sz w:val="24"/>
                <w:szCs w:val="24"/>
              </w:rPr>
            </w:pPr>
          </w:p>
        </w:tc>
      </w:tr>
    </w:tbl>
    <w:p w14:paraId="2FE137D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E26F58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7A673D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7B6EEA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FEF281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4E1812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A25632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82E84A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BA48AF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273B5FD"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t>ACTIVIDAD DE APRENDIZAJE N.º 15</w:t>
      </w:r>
    </w:p>
    <w:p w14:paraId="3C1994B6"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3C6ACFE0"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68B5A255"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1B218E8B"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“SUENA EL RELOJ”</w:t>
      </w:r>
    </w:p>
    <w:p w14:paraId="7166210B"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760E85D3"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2630DFF9"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3C0D11B9"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5C6DBDDF" w14:textId="77777777" w:rsidR="00670A4C" w:rsidRPr="00670A4C" w:rsidRDefault="00670A4C" w:rsidP="00670A4C">
      <w:pPr>
        <w:spacing w:after="0" w:line="240" w:lineRule="auto"/>
        <w:jc w:val="both"/>
        <w:rPr>
          <w:rFonts w:ascii="Times New Roman" w:hAnsi="Times New Roman" w:cs="Times New Roman"/>
          <w:sz w:val="24"/>
          <w:szCs w:val="24"/>
        </w:rPr>
      </w:pPr>
    </w:p>
    <w:p w14:paraId="791A01C7"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25617B34" w14:textId="77777777" w:rsidTr="00670A4C">
        <w:trPr>
          <w:trHeight w:val="599"/>
          <w:jc w:val="center"/>
        </w:trPr>
        <w:tc>
          <w:tcPr>
            <w:tcW w:w="709" w:type="dxa"/>
            <w:shd w:val="clear" w:color="auto" w:fill="FFCCFF"/>
            <w:vAlign w:val="center"/>
          </w:tcPr>
          <w:p w14:paraId="75C3337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5C9A45F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257A86D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6894DBB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31BD2ED4"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41BA5BD3"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38F760D8" w14:textId="77777777" w:rsidTr="00670A4C">
        <w:trPr>
          <w:cantSplit/>
          <w:trHeight w:val="2180"/>
          <w:jc w:val="center"/>
        </w:trPr>
        <w:tc>
          <w:tcPr>
            <w:tcW w:w="709" w:type="dxa"/>
            <w:textDirection w:val="btLr"/>
            <w:vAlign w:val="center"/>
          </w:tcPr>
          <w:p w14:paraId="27C053A8"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18561EBD"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3AE5EFC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222DA60D"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4C480FF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039A8A39"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5AB5655A"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7BFE13D2"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5D4B4F3B"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2D2B72A9"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sz w:val="24"/>
                <w:szCs w:val="24"/>
                <w:lang w:eastAsia="es-ES"/>
              </w:rPr>
              <w:t>Presenta un ritmo del habla inadecuado</w:t>
            </w:r>
          </w:p>
        </w:tc>
        <w:tc>
          <w:tcPr>
            <w:tcW w:w="1559" w:type="dxa"/>
          </w:tcPr>
          <w:p w14:paraId="76DA8A45" w14:textId="1E2246BC" w:rsidR="00670A4C" w:rsidRPr="00670A4C" w:rsidRDefault="00AE7963"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054B07FA"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2A7DBC91"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34B7C9BD"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88" w:type="pct"/>
        <w:jc w:val="center"/>
        <w:tblLook w:val="04A0" w:firstRow="1" w:lastRow="0" w:firstColumn="1" w:lastColumn="0" w:noHBand="0" w:noVBand="1"/>
      </w:tblPr>
      <w:tblGrid>
        <w:gridCol w:w="1897"/>
        <w:gridCol w:w="7888"/>
      </w:tblGrid>
      <w:tr w:rsidR="00670A4C" w:rsidRPr="00670A4C" w14:paraId="57588089" w14:textId="77777777" w:rsidTr="00670A4C">
        <w:trPr>
          <w:trHeight w:val="64"/>
          <w:jc w:val="center"/>
        </w:trPr>
        <w:tc>
          <w:tcPr>
            <w:tcW w:w="818" w:type="pct"/>
            <w:shd w:val="clear" w:color="auto" w:fill="FFD966"/>
            <w:vAlign w:val="center"/>
          </w:tcPr>
          <w:p w14:paraId="09C320F2"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182" w:type="pct"/>
            <w:shd w:val="clear" w:color="auto" w:fill="FFD966"/>
            <w:vAlign w:val="center"/>
          </w:tcPr>
          <w:p w14:paraId="1DD389C1"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4647F950" w14:textId="77777777" w:rsidTr="00670A4C">
        <w:trPr>
          <w:trHeight w:val="526"/>
          <w:jc w:val="center"/>
        </w:trPr>
        <w:tc>
          <w:tcPr>
            <w:tcW w:w="818" w:type="pct"/>
            <w:vAlign w:val="center"/>
          </w:tcPr>
          <w:p w14:paraId="7947F649"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58C04BA6"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1A29802C">
                <v:shape id="_x0000_s2068" type="#_x0000_t75" style="position:absolute;left:0;text-align:left;margin-left:7.45pt;margin-top:13pt;width:58.1pt;height:52.8pt;z-index:251758592">
                  <v:imagedata r:id="rId79" o:title=""/>
                </v:shape>
                <o:OLEObject Type="Embed" ProgID="PBrush" ShapeID="_x0000_s2068" DrawAspect="Content" ObjectID="_1830694047" r:id="rId119"/>
              </w:object>
            </w:r>
          </w:p>
        </w:tc>
        <w:tc>
          <w:tcPr>
            <w:tcW w:w="4182" w:type="pct"/>
            <w:tcBorders>
              <w:bottom w:val="single" w:sz="4" w:space="0" w:color="auto"/>
            </w:tcBorders>
            <w:vAlign w:val="center"/>
          </w:tcPr>
          <w:p w14:paraId="64230654"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2EB6BB5A" w14:textId="77777777" w:rsidR="00670A4C" w:rsidRPr="00670A4C" w:rsidRDefault="00670A4C" w:rsidP="00670A4C">
            <w:pPr>
              <w:widowControl w:val="0"/>
              <w:numPr>
                <w:ilvl w:val="0"/>
                <w:numId w:val="27"/>
              </w:numPr>
              <w:autoSpaceDE w:val="0"/>
              <w:autoSpaceDN w:val="0"/>
              <w:ind w:left="175" w:hanging="175"/>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 xml:space="preserve">La maestra motiva a los niños sentados en círculo, mostramos una lámina donde se observa pregonando al pregonero en la época de lima colonial </w:t>
            </w:r>
          </w:p>
          <w:p w14:paraId="333E48AF" w14:textId="77777777" w:rsidR="00670A4C" w:rsidRPr="00670A4C" w:rsidRDefault="00670A4C" w:rsidP="00670A4C">
            <w:pPr>
              <w:widowControl w:val="0"/>
              <w:numPr>
                <w:ilvl w:val="0"/>
                <w:numId w:val="27"/>
              </w:numPr>
              <w:autoSpaceDE w:val="0"/>
              <w:autoSpaceDN w:val="0"/>
              <w:ind w:left="175" w:hanging="175"/>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Luego, planteamos interrogantes: ¿qué hacen las personas de las imágenes?, ¿en qué lugar creen que se encuentran? ¿qué saben acerca del reloj?</w:t>
            </w:r>
          </w:p>
          <w:p w14:paraId="77772502" w14:textId="77777777" w:rsidR="00670A4C" w:rsidRPr="00670A4C" w:rsidRDefault="00670A4C" w:rsidP="00670A4C">
            <w:pPr>
              <w:widowControl w:val="0"/>
              <w:numPr>
                <w:ilvl w:val="0"/>
                <w:numId w:val="27"/>
              </w:numPr>
              <w:autoSpaceDE w:val="0"/>
              <w:autoSpaceDN w:val="0"/>
              <w:ind w:left="175" w:hanging="142"/>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Se lee en voz alta el pregón, con el ritmo y el movimiento corporal adecuados</w:t>
            </w:r>
          </w:p>
          <w:p w14:paraId="30D3A9D9"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4327C7DE"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eastAsia="Times New Roman" w:hAnsi="Times New Roman" w:cs="Times New Roman"/>
                <w:bCs/>
                <w:sz w:val="24"/>
                <w:szCs w:val="24"/>
              </w:rPr>
              <w:t xml:space="preserve">Preguntamos </w:t>
            </w:r>
            <w:r w:rsidRPr="00670A4C">
              <w:rPr>
                <w:rFonts w:ascii="Times New Roman" w:hAnsi="Times New Roman" w:cs="Times New Roman"/>
                <w:sz w:val="24"/>
                <w:szCs w:val="24"/>
              </w:rPr>
              <w:t>¿de qué trata el pregón?, ¿qué movimientos realicé para cantarlos?, ¿les gustaría hacer lo mismo que yo?</w:t>
            </w:r>
          </w:p>
          <w:p w14:paraId="682B67E9"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lastRenderedPageBreak/>
              <w:t>PROPÓSITO</w:t>
            </w:r>
          </w:p>
          <w:p w14:paraId="643E54CC"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sz w:val="24"/>
                <w:szCs w:val="24"/>
              </w:rPr>
              <w:t>escucharán y entonarán el pregón del relojero con gestos y movimientos.</w:t>
            </w:r>
          </w:p>
        </w:tc>
      </w:tr>
      <w:tr w:rsidR="00670A4C" w:rsidRPr="00670A4C" w14:paraId="7338220B" w14:textId="77777777" w:rsidTr="00670A4C">
        <w:trPr>
          <w:trHeight w:val="1686"/>
          <w:jc w:val="center"/>
        </w:trPr>
        <w:tc>
          <w:tcPr>
            <w:tcW w:w="818" w:type="pct"/>
            <w:tcBorders>
              <w:right w:val="single" w:sz="4" w:space="0" w:color="auto"/>
            </w:tcBorders>
            <w:vAlign w:val="center"/>
          </w:tcPr>
          <w:p w14:paraId="52345EC8"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3E250E00"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4526D3B4">
                <v:shape id="_x0000_s2081" type="#_x0000_t75" style="position:absolute;left:0;text-align:left;margin-left:-4.15pt;margin-top:19.55pt;width:74.9pt;height:38.95pt;z-index:251771904">
                  <v:imagedata r:id="rId83" o:title=""/>
                </v:shape>
                <o:OLEObject Type="Embed" ProgID="PBrush" ShapeID="_x0000_s2081" DrawAspect="Content" ObjectID="_1830694048" r:id="rId120"/>
              </w:object>
            </w:r>
          </w:p>
        </w:tc>
        <w:tc>
          <w:tcPr>
            <w:tcW w:w="4182" w:type="pct"/>
            <w:tcBorders>
              <w:top w:val="single" w:sz="4" w:space="0" w:color="auto"/>
              <w:left w:val="single" w:sz="4" w:space="0" w:color="auto"/>
            </w:tcBorders>
            <w:vAlign w:val="center"/>
          </w:tcPr>
          <w:p w14:paraId="2E96ECB2"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6F032235"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Se recuerda con los niños y las niñas las normas de convivencia a poner en práctica durante la presente sesión</w:t>
            </w:r>
          </w:p>
          <w:p w14:paraId="66443846" w14:textId="77777777" w:rsidR="00670A4C" w:rsidRPr="00670A4C" w:rsidRDefault="00670A4C" w:rsidP="00670A4C">
            <w:pPr>
              <w:widowControl w:val="0"/>
              <w:numPr>
                <w:ilvl w:val="0"/>
                <w:numId w:val="20"/>
              </w:numPr>
              <w:autoSpaceDE w:val="0"/>
              <w:autoSpaceDN w:val="0"/>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Pegamos en la pizarra el papelote con el pregón del relojero.</w:t>
            </w:r>
          </w:p>
          <w:p w14:paraId="622FBA5B"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5C0D2899" w14:textId="77777777" w:rsidR="00670A4C" w:rsidRPr="00670A4C" w:rsidRDefault="00000000" w:rsidP="00670A4C">
            <w:pPr>
              <w:numPr>
                <w:ilvl w:val="0"/>
                <w:numId w:val="32"/>
              </w:numPr>
              <w:spacing w:after="120"/>
              <w:ind w:left="317" w:hanging="284"/>
              <w:jc w:val="both"/>
              <w:rPr>
                <w:rFonts w:ascii="Times New Roman" w:hAnsi="Times New Roman" w:cs="Times New Roman"/>
                <w:sz w:val="24"/>
                <w:szCs w:val="24"/>
              </w:rPr>
            </w:pPr>
            <w:r>
              <w:rPr>
                <w:rFonts w:ascii="Times New Roman" w:eastAsia="Carlito" w:hAnsi="Times New Roman" w:cs="Times New Roman"/>
                <w:noProof/>
                <w:sz w:val="24"/>
                <w:szCs w:val="24"/>
              </w:rPr>
              <w:object w:dxaOrig="1440" w:dyaOrig="1440" w14:anchorId="7D94714F">
                <v:shape id="_x0000_s2050" type="#_x0000_t75" style="position:absolute;left:0;text-align:left;margin-left:38.4pt;margin-top:30.7pt;width:75.5pt;height:74.85pt;z-index:251729920">
                  <v:imagedata r:id="rId121" o:title=""/>
                </v:shape>
                <o:OLEObject Type="Embed" ProgID="PBrush" ShapeID="_x0000_s2050" DrawAspect="Content" ObjectID="_1830694049" r:id="rId122"/>
              </w:object>
            </w:r>
            <w:r w:rsidR="00670A4C" w:rsidRPr="00670A4C">
              <w:rPr>
                <w:rFonts w:ascii="Times New Roman" w:hAnsi="Times New Roman" w:cs="Times New Roman"/>
                <w:sz w:val="24"/>
                <w:szCs w:val="24"/>
              </w:rPr>
              <w:t>Se canta como lo hacían los pregoneros de antaño, es decir, con alargamientos de los sonidos de las palabras y movimientos corporales</w:t>
            </w:r>
          </w:p>
          <w:p w14:paraId="7FDB52DD" w14:textId="77777777" w:rsidR="00670A4C" w:rsidRPr="00670A4C" w:rsidRDefault="00670A4C" w:rsidP="00670A4C">
            <w:pPr>
              <w:ind w:left="1440"/>
              <w:jc w:val="center"/>
              <w:rPr>
                <w:rFonts w:ascii="Times New Roman" w:hAnsi="Times New Roman" w:cs="Times New Roman"/>
                <w:b/>
                <w:sz w:val="24"/>
                <w:szCs w:val="24"/>
                <w:lang w:val="es-ES" w:eastAsia="en-US"/>
              </w:rPr>
            </w:pPr>
            <w:r w:rsidRPr="00670A4C">
              <w:rPr>
                <w:rFonts w:ascii="Times New Roman" w:hAnsi="Times New Roman" w:cs="Times New Roman"/>
                <w:b/>
                <w:sz w:val="24"/>
                <w:szCs w:val="24"/>
                <w:lang w:val="es-ES" w:eastAsia="en-US"/>
              </w:rPr>
              <w:t>Pregón del relojero</w:t>
            </w:r>
          </w:p>
          <w:p w14:paraId="1C06EDF6" w14:textId="77777777" w:rsidR="00670A4C" w:rsidRPr="00670A4C" w:rsidRDefault="00670A4C" w:rsidP="00670A4C">
            <w:pPr>
              <w:ind w:left="1440"/>
              <w:jc w:val="center"/>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Dar la hora en las calles</w:t>
            </w:r>
          </w:p>
          <w:p w14:paraId="50E3ABA4" w14:textId="77777777" w:rsidR="00670A4C" w:rsidRPr="00670A4C" w:rsidRDefault="00670A4C" w:rsidP="00670A4C">
            <w:pPr>
              <w:ind w:left="1440"/>
              <w:jc w:val="center"/>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yo me encargo</w:t>
            </w:r>
          </w:p>
          <w:p w14:paraId="493C9209" w14:textId="77777777" w:rsidR="00670A4C" w:rsidRPr="00670A4C" w:rsidRDefault="00670A4C" w:rsidP="00670A4C">
            <w:pPr>
              <w:ind w:left="1440"/>
              <w:jc w:val="center"/>
              <w:rPr>
                <w:rFonts w:ascii="Times New Roman" w:hAnsi="Times New Roman" w:cs="Times New Roman"/>
                <w:sz w:val="24"/>
                <w:szCs w:val="24"/>
                <w:lang w:val="es-ES" w:eastAsia="en-US"/>
              </w:rPr>
            </w:pPr>
            <w:proofErr w:type="spellStart"/>
            <w:r w:rsidRPr="00670A4C">
              <w:rPr>
                <w:rFonts w:ascii="Times New Roman" w:hAnsi="Times New Roman" w:cs="Times New Roman"/>
                <w:sz w:val="24"/>
                <w:szCs w:val="24"/>
                <w:lang w:val="es-ES" w:eastAsia="en-US"/>
              </w:rPr>
              <w:t>tik</w:t>
            </w:r>
            <w:proofErr w:type="spellEnd"/>
            <w:r w:rsidRPr="00670A4C">
              <w:rPr>
                <w:rFonts w:ascii="Times New Roman" w:hAnsi="Times New Roman" w:cs="Times New Roman"/>
                <w:sz w:val="24"/>
                <w:szCs w:val="24"/>
                <w:lang w:val="es-ES" w:eastAsia="en-US"/>
              </w:rPr>
              <w:t xml:space="preserve"> </w:t>
            </w:r>
            <w:proofErr w:type="spellStart"/>
            <w:r w:rsidRPr="00670A4C">
              <w:rPr>
                <w:rFonts w:ascii="Times New Roman" w:hAnsi="Times New Roman" w:cs="Times New Roman"/>
                <w:sz w:val="24"/>
                <w:szCs w:val="24"/>
                <w:lang w:val="es-ES" w:eastAsia="en-US"/>
              </w:rPr>
              <w:t>tok</w:t>
            </w:r>
            <w:proofErr w:type="spellEnd"/>
            <w:r w:rsidRPr="00670A4C">
              <w:rPr>
                <w:rFonts w:ascii="Times New Roman" w:hAnsi="Times New Roman" w:cs="Times New Roman"/>
                <w:sz w:val="24"/>
                <w:szCs w:val="24"/>
                <w:lang w:val="es-ES" w:eastAsia="en-US"/>
              </w:rPr>
              <w:t xml:space="preserve"> </w:t>
            </w:r>
            <w:proofErr w:type="spellStart"/>
            <w:r w:rsidRPr="00670A4C">
              <w:rPr>
                <w:rFonts w:ascii="Times New Roman" w:hAnsi="Times New Roman" w:cs="Times New Roman"/>
                <w:sz w:val="24"/>
                <w:szCs w:val="24"/>
                <w:lang w:val="es-ES" w:eastAsia="en-US"/>
              </w:rPr>
              <w:t>tik</w:t>
            </w:r>
            <w:proofErr w:type="spellEnd"/>
            <w:r w:rsidRPr="00670A4C">
              <w:rPr>
                <w:rFonts w:ascii="Times New Roman" w:hAnsi="Times New Roman" w:cs="Times New Roman"/>
                <w:sz w:val="24"/>
                <w:szCs w:val="24"/>
                <w:lang w:val="es-ES" w:eastAsia="en-US"/>
              </w:rPr>
              <w:t xml:space="preserve"> </w:t>
            </w:r>
            <w:proofErr w:type="spellStart"/>
            <w:r w:rsidRPr="00670A4C">
              <w:rPr>
                <w:rFonts w:ascii="Times New Roman" w:hAnsi="Times New Roman" w:cs="Times New Roman"/>
                <w:sz w:val="24"/>
                <w:szCs w:val="24"/>
                <w:lang w:val="es-ES" w:eastAsia="en-US"/>
              </w:rPr>
              <w:t>tok</w:t>
            </w:r>
            <w:proofErr w:type="spellEnd"/>
          </w:p>
          <w:p w14:paraId="33BB4CD8" w14:textId="77777777" w:rsidR="00670A4C" w:rsidRPr="00670A4C" w:rsidRDefault="00670A4C" w:rsidP="00670A4C">
            <w:pPr>
              <w:ind w:left="1440"/>
              <w:jc w:val="center"/>
              <w:rPr>
                <w:rFonts w:ascii="Times New Roman" w:hAnsi="Times New Roman" w:cs="Times New Roman"/>
                <w:sz w:val="24"/>
                <w:szCs w:val="24"/>
                <w:lang w:val="es-ES" w:eastAsia="en-US"/>
              </w:rPr>
            </w:pPr>
            <w:r w:rsidRPr="00670A4C">
              <w:rPr>
                <w:rFonts w:ascii="Times New Roman" w:hAnsi="Times New Roman" w:cs="Times New Roman"/>
                <w:sz w:val="24"/>
                <w:szCs w:val="24"/>
                <w:lang w:val="es-ES" w:eastAsia="en-US"/>
              </w:rPr>
              <w:t xml:space="preserve">suena </w:t>
            </w:r>
            <w:proofErr w:type="spellStart"/>
            <w:r w:rsidRPr="00670A4C">
              <w:rPr>
                <w:rFonts w:ascii="Times New Roman" w:hAnsi="Times New Roman" w:cs="Times New Roman"/>
                <w:sz w:val="24"/>
                <w:szCs w:val="24"/>
                <w:lang w:val="es-ES" w:eastAsia="en-US"/>
              </w:rPr>
              <w:t>suena</w:t>
            </w:r>
            <w:proofErr w:type="spellEnd"/>
            <w:r w:rsidRPr="00670A4C">
              <w:rPr>
                <w:rFonts w:ascii="Times New Roman" w:hAnsi="Times New Roman" w:cs="Times New Roman"/>
                <w:sz w:val="24"/>
                <w:szCs w:val="24"/>
                <w:lang w:val="es-ES" w:eastAsia="en-US"/>
              </w:rPr>
              <w:t xml:space="preserve"> las manecillas ya es la hora </w:t>
            </w:r>
          </w:p>
          <w:p w14:paraId="337FD1B0" w14:textId="77777777" w:rsidR="00670A4C" w:rsidRPr="00670A4C" w:rsidRDefault="00670A4C" w:rsidP="00670A4C">
            <w:pPr>
              <w:numPr>
                <w:ilvl w:val="0"/>
                <w:numId w:val="32"/>
              </w:numPr>
              <w:spacing w:after="120"/>
              <w:ind w:left="317" w:hanging="284"/>
              <w:jc w:val="both"/>
              <w:rPr>
                <w:rFonts w:ascii="Times New Roman" w:hAnsi="Times New Roman" w:cs="Times New Roman"/>
                <w:sz w:val="24"/>
                <w:szCs w:val="24"/>
                <w:lang w:eastAsia="en-US"/>
              </w:rPr>
            </w:pPr>
            <w:r w:rsidRPr="00670A4C">
              <w:rPr>
                <w:rFonts w:ascii="Times New Roman" w:hAnsi="Times New Roman" w:cs="Times New Roman"/>
                <w:sz w:val="24"/>
                <w:szCs w:val="24"/>
                <w:lang w:eastAsia="en-US"/>
              </w:rPr>
              <w:t>Repiten el pregón y luego se le pregunta: ¿qué anuncia este pregón?</w:t>
            </w:r>
          </w:p>
          <w:p w14:paraId="499C10E6"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034117BB"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hAnsi="Times New Roman" w:cs="Times New Roman"/>
                <w:sz w:val="24"/>
                <w:szCs w:val="24"/>
                <w:lang w:eastAsia="en-US"/>
              </w:rPr>
              <w:t xml:space="preserve"> Preguntamos ¿A quién está dirigido este pregón?, ¿quién dice el pregón?, ¿cómo lo saben?, ¿Quién se encargan de dar la hora en las calles?</w:t>
            </w:r>
          </w:p>
        </w:tc>
      </w:tr>
      <w:tr w:rsidR="00670A4C" w:rsidRPr="00670A4C" w14:paraId="3E03BAE7" w14:textId="77777777" w:rsidTr="00670A4C">
        <w:trPr>
          <w:trHeight w:val="566"/>
          <w:jc w:val="center"/>
        </w:trPr>
        <w:tc>
          <w:tcPr>
            <w:tcW w:w="818" w:type="pct"/>
            <w:vAlign w:val="center"/>
          </w:tcPr>
          <w:p w14:paraId="4B7EFA48"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182" w:type="pct"/>
            <w:tcBorders>
              <w:top w:val="single" w:sz="4" w:space="0" w:color="auto"/>
            </w:tcBorders>
            <w:vAlign w:val="center"/>
          </w:tcPr>
          <w:p w14:paraId="6154777E"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007906BA"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rPr>
              <w:t>¿qué necesitaron?, ¿qué fue sencillo?, ¿qué les fue más difícil? ¿Qué les gustó de la actividad?</w:t>
            </w:r>
          </w:p>
        </w:tc>
      </w:tr>
    </w:tbl>
    <w:p w14:paraId="302605A3"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DB31BB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B3B7C6C"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4210A8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29CFDD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BC1CD36"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4EA506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C1A892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10D91C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09EB16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30866A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457E5C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B16982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CD6CA22"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715514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7DB928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D90B29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3320F0A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1BCF26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8AB90E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8E234E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9142CA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600E47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B4AA4F8" w14:textId="51D7FED3" w:rsidR="00670A4C" w:rsidRDefault="00670A4C" w:rsidP="00670A4C">
      <w:pPr>
        <w:adjustRightInd w:val="0"/>
        <w:spacing w:after="0" w:line="240" w:lineRule="auto"/>
        <w:rPr>
          <w:rFonts w:ascii="Times New Roman" w:hAnsi="Times New Roman" w:cs="Times New Roman"/>
          <w:sz w:val="24"/>
          <w:szCs w:val="24"/>
        </w:rPr>
      </w:pPr>
    </w:p>
    <w:p w14:paraId="6657CAB4" w14:textId="77777777" w:rsidR="00B75394" w:rsidRPr="00670A4C" w:rsidRDefault="00B75394" w:rsidP="00670A4C">
      <w:pPr>
        <w:adjustRightInd w:val="0"/>
        <w:spacing w:after="0" w:line="240" w:lineRule="auto"/>
        <w:rPr>
          <w:rFonts w:ascii="Times New Roman" w:hAnsi="Times New Roman" w:cs="Times New Roman"/>
          <w:sz w:val="24"/>
          <w:szCs w:val="24"/>
        </w:rPr>
      </w:pPr>
    </w:p>
    <w:p w14:paraId="69A786D9"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AED1AFB"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11C628C"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15</w:t>
      </w:r>
    </w:p>
    <w:p w14:paraId="58FD4FD4"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6454298E" w14:textId="77777777" w:rsidTr="00670A4C">
        <w:trPr>
          <w:trHeight w:val="277"/>
        </w:trPr>
        <w:tc>
          <w:tcPr>
            <w:tcW w:w="5660" w:type="dxa"/>
            <w:gridSpan w:val="3"/>
            <w:vAlign w:val="center"/>
          </w:tcPr>
          <w:p w14:paraId="08EC4FFC"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6CC53376"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581E0817" w14:textId="77777777" w:rsidTr="00670A4C">
        <w:trPr>
          <w:trHeight w:val="609"/>
        </w:trPr>
        <w:tc>
          <w:tcPr>
            <w:tcW w:w="5660" w:type="dxa"/>
            <w:gridSpan w:val="3"/>
          </w:tcPr>
          <w:p w14:paraId="0BCB17D0"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095D3745" w14:textId="6B4D0A23" w:rsidR="00670A4C" w:rsidRPr="00AE7963" w:rsidRDefault="00AE7963" w:rsidP="00670A4C">
            <w:pPr>
              <w:ind w:left="5"/>
              <w:rPr>
                <w:rFonts w:ascii="Times New Roman" w:eastAsia="Cambria" w:hAnsi="Times New Roman" w:cs="Times New Roman"/>
                <w:sz w:val="24"/>
                <w:szCs w:val="24"/>
              </w:rPr>
            </w:pPr>
            <w:r w:rsidRPr="00AE7963">
              <w:rPr>
                <w:rFonts w:ascii="Times New Roman" w:hAnsi="Times New Roman" w:cs="Times New Roman"/>
                <w:bCs/>
                <w:color w:val="010205"/>
                <w:sz w:val="24"/>
                <w:szCs w:val="24"/>
                <w:lang w:val="es-ES"/>
              </w:rPr>
              <w:t>Acompaña su habla con movimientos corporales rítmicos</w:t>
            </w:r>
          </w:p>
        </w:tc>
      </w:tr>
      <w:tr w:rsidR="00670A4C" w:rsidRPr="00670A4C" w14:paraId="054E5CBA" w14:textId="77777777" w:rsidTr="00670A4C">
        <w:trPr>
          <w:trHeight w:val="247"/>
        </w:trPr>
        <w:tc>
          <w:tcPr>
            <w:tcW w:w="0" w:type="auto"/>
            <w:vMerge w:val="restart"/>
            <w:vAlign w:val="center"/>
          </w:tcPr>
          <w:p w14:paraId="132932C6"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2E8D964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08CB9636" w14:textId="020077CB"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AE7963">
              <w:rPr>
                <w:rFonts w:ascii="Times New Roman" w:eastAsia="Cambria" w:hAnsi="Times New Roman" w:cs="Times New Roman"/>
                <w:b/>
                <w:sz w:val="24"/>
                <w:szCs w:val="24"/>
              </w:rPr>
              <w:t xml:space="preserve"> NOMINAL</w:t>
            </w:r>
          </w:p>
        </w:tc>
      </w:tr>
      <w:tr w:rsidR="00670A4C" w:rsidRPr="00670A4C" w14:paraId="5C90540E" w14:textId="77777777" w:rsidTr="00670A4C">
        <w:trPr>
          <w:trHeight w:val="324"/>
        </w:trPr>
        <w:tc>
          <w:tcPr>
            <w:tcW w:w="0" w:type="auto"/>
            <w:vMerge/>
          </w:tcPr>
          <w:p w14:paraId="2A480D82"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293B081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8B17E3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2C430DF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237BB9B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15426252" w14:textId="77777777" w:rsidTr="00670A4C">
        <w:trPr>
          <w:trHeight w:val="324"/>
        </w:trPr>
        <w:tc>
          <w:tcPr>
            <w:tcW w:w="0" w:type="auto"/>
          </w:tcPr>
          <w:p w14:paraId="27F58E3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125E2B8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1B989F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5EE254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C1964F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2DC280E" w14:textId="77777777" w:rsidTr="00670A4C">
        <w:trPr>
          <w:trHeight w:val="324"/>
        </w:trPr>
        <w:tc>
          <w:tcPr>
            <w:tcW w:w="0" w:type="auto"/>
          </w:tcPr>
          <w:p w14:paraId="2EC2A56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7C5124E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002B29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28A866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752E9B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D678D2C" w14:textId="77777777" w:rsidTr="00670A4C">
        <w:trPr>
          <w:trHeight w:val="324"/>
        </w:trPr>
        <w:tc>
          <w:tcPr>
            <w:tcW w:w="0" w:type="auto"/>
          </w:tcPr>
          <w:p w14:paraId="02F98B7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3A68EB3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61373C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34E1E0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6E36A08"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37265A8" w14:textId="77777777" w:rsidTr="00670A4C">
        <w:trPr>
          <w:trHeight w:val="324"/>
        </w:trPr>
        <w:tc>
          <w:tcPr>
            <w:tcW w:w="0" w:type="auto"/>
          </w:tcPr>
          <w:p w14:paraId="189FA9C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4040F42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6E2A91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07D06E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77DE2C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8BFAAE3" w14:textId="77777777" w:rsidTr="00670A4C">
        <w:trPr>
          <w:trHeight w:val="324"/>
        </w:trPr>
        <w:tc>
          <w:tcPr>
            <w:tcW w:w="0" w:type="auto"/>
          </w:tcPr>
          <w:p w14:paraId="76B2A4B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3E64D8C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DDDAA1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BD396C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F4C9A1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0264E73" w14:textId="77777777" w:rsidTr="00670A4C">
        <w:trPr>
          <w:trHeight w:val="324"/>
        </w:trPr>
        <w:tc>
          <w:tcPr>
            <w:tcW w:w="0" w:type="auto"/>
          </w:tcPr>
          <w:p w14:paraId="2C0B942B"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533FF6F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7F1FDD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9A38C4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249469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4710395" w14:textId="77777777" w:rsidTr="00670A4C">
        <w:trPr>
          <w:trHeight w:val="324"/>
        </w:trPr>
        <w:tc>
          <w:tcPr>
            <w:tcW w:w="0" w:type="auto"/>
          </w:tcPr>
          <w:p w14:paraId="789C56B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20B76228"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63D4A8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8603CF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F106EA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997A824" w14:textId="77777777" w:rsidTr="00670A4C">
        <w:trPr>
          <w:trHeight w:val="324"/>
        </w:trPr>
        <w:tc>
          <w:tcPr>
            <w:tcW w:w="0" w:type="auto"/>
          </w:tcPr>
          <w:p w14:paraId="3EA356F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1B4B90B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CFC115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D32851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6294DB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1AEA694" w14:textId="77777777" w:rsidTr="00670A4C">
        <w:trPr>
          <w:trHeight w:val="324"/>
        </w:trPr>
        <w:tc>
          <w:tcPr>
            <w:tcW w:w="0" w:type="auto"/>
          </w:tcPr>
          <w:p w14:paraId="4A1A698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724F7B5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E3CB3B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9C85DC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6C1BE5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FA11AD2" w14:textId="77777777" w:rsidTr="00670A4C">
        <w:trPr>
          <w:trHeight w:val="324"/>
        </w:trPr>
        <w:tc>
          <w:tcPr>
            <w:tcW w:w="0" w:type="auto"/>
          </w:tcPr>
          <w:p w14:paraId="3439595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1725A68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A71E11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DD5A9C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8DE9FB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9751CDC" w14:textId="77777777" w:rsidTr="00670A4C">
        <w:trPr>
          <w:trHeight w:val="324"/>
        </w:trPr>
        <w:tc>
          <w:tcPr>
            <w:tcW w:w="0" w:type="auto"/>
          </w:tcPr>
          <w:p w14:paraId="628EDC1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1D9ECE5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05F24A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D0E830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0C53B0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003EDC7" w14:textId="77777777" w:rsidTr="00670A4C">
        <w:trPr>
          <w:trHeight w:val="324"/>
        </w:trPr>
        <w:tc>
          <w:tcPr>
            <w:tcW w:w="0" w:type="auto"/>
          </w:tcPr>
          <w:p w14:paraId="0CE0DDB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29A5B65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551F4E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42DEFD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156F50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E09C4E4" w14:textId="77777777" w:rsidTr="00670A4C">
        <w:trPr>
          <w:trHeight w:val="324"/>
        </w:trPr>
        <w:tc>
          <w:tcPr>
            <w:tcW w:w="0" w:type="auto"/>
          </w:tcPr>
          <w:p w14:paraId="61C5E75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004A1FE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6B7769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74DD1E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F7B737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08F813B" w14:textId="77777777" w:rsidTr="00670A4C">
        <w:trPr>
          <w:trHeight w:val="324"/>
        </w:trPr>
        <w:tc>
          <w:tcPr>
            <w:tcW w:w="0" w:type="auto"/>
          </w:tcPr>
          <w:p w14:paraId="57D35A2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6236B02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70FEF0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950CD5B"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BE30DA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8D973E6" w14:textId="77777777" w:rsidTr="00670A4C">
        <w:trPr>
          <w:trHeight w:val="324"/>
        </w:trPr>
        <w:tc>
          <w:tcPr>
            <w:tcW w:w="0" w:type="auto"/>
          </w:tcPr>
          <w:p w14:paraId="0C5D8BC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7BC9095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A79497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A035C4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DF7DCA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22DBCE9" w14:textId="77777777" w:rsidTr="00670A4C">
        <w:trPr>
          <w:trHeight w:val="324"/>
        </w:trPr>
        <w:tc>
          <w:tcPr>
            <w:tcW w:w="0" w:type="auto"/>
          </w:tcPr>
          <w:p w14:paraId="3940080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6882088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F8F190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FBF515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9A175B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A1AD7E8" w14:textId="77777777" w:rsidTr="00670A4C">
        <w:trPr>
          <w:trHeight w:val="324"/>
        </w:trPr>
        <w:tc>
          <w:tcPr>
            <w:tcW w:w="0" w:type="auto"/>
          </w:tcPr>
          <w:p w14:paraId="2FB4D87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47E0177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AF0BB0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0438EA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AC45C6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30320DE" w14:textId="77777777" w:rsidTr="00670A4C">
        <w:trPr>
          <w:trHeight w:val="324"/>
        </w:trPr>
        <w:tc>
          <w:tcPr>
            <w:tcW w:w="0" w:type="auto"/>
          </w:tcPr>
          <w:p w14:paraId="12D9AF6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4429FCB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9D2036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8DA56D9"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B428C0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D6E907B" w14:textId="77777777" w:rsidTr="00670A4C">
        <w:trPr>
          <w:trHeight w:val="324"/>
        </w:trPr>
        <w:tc>
          <w:tcPr>
            <w:tcW w:w="0" w:type="auto"/>
          </w:tcPr>
          <w:p w14:paraId="4A10B83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7E771DF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AC4A73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54F4B16"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E00529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F1B4C79" w14:textId="77777777" w:rsidTr="00670A4C">
        <w:trPr>
          <w:trHeight w:val="324"/>
        </w:trPr>
        <w:tc>
          <w:tcPr>
            <w:tcW w:w="0" w:type="auto"/>
          </w:tcPr>
          <w:p w14:paraId="35A975C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41175A5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7F24ED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5C6882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C6162E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D5C0D81" w14:textId="77777777" w:rsidTr="00670A4C">
        <w:trPr>
          <w:trHeight w:val="324"/>
        </w:trPr>
        <w:tc>
          <w:tcPr>
            <w:tcW w:w="0" w:type="auto"/>
          </w:tcPr>
          <w:p w14:paraId="255185A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43819E14"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E9A3E8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E5CC18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778B8F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371C90E" w14:textId="77777777" w:rsidTr="00670A4C">
        <w:trPr>
          <w:trHeight w:val="324"/>
        </w:trPr>
        <w:tc>
          <w:tcPr>
            <w:tcW w:w="0" w:type="auto"/>
          </w:tcPr>
          <w:p w14:paraId="2F7EF5C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34A81DC0"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08A20A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E13483C"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4C70E0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F682403" w14:textId="77777777" w:rsidTr="00670A4C">
        <w:trPr>
          <w:trHeight w:val="324"/>
        </w:trPr>
        <w:tc>
          <w:tcPr>
            <w:tcW w:w="0" w:type="auto"/>
          </w:tcPr>
          <w:p w14:paraId="1F3B05D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365CB8B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E271E9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CE80F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6358CD1" w14:textId="77777777" w:rsidR="00670A4C" w:rsidRPr="00670A4C" w:rsidRDefault="00670A4C" w:rsidP="00670A4C">
            <w:pPr>
              <w:rPr>
                <w:rFonts w:ascii="Times New Roman" w:eastAsia="Cambria" w:hAnsi="Times New Roman" w:cs="Times New Roman"/>
                <w:b/>
                <w:sz w:val="24"/>
                <w:szCs w:val="24"/>
              </w:rPr>
            </w:pPr>
          </w:p>
        </w:tc>
      </w:tr>
      <w:tr w:rsidR="00670A4C" w:rsidRPr="00670A4C" w14:paraId="7DAE049D" w14:textId="77777777" w:rsidTr="00670A4C">
        <w:trPr>
          <w:trHeight w:val="324"/>
        </w:trPr>
        <w:tc>
          <w:tcPr>
            <w:tcW w:w="0" w:type="auto"/>
          </w:tcPr>
          <w:p w14:paraId="393A6B1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112C4A8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B349ED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CBFABD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02F9D3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9DFAA45" w14:textId="77777777" w:rsidTr="00670A4C">
        <w:trPr>
          <w:trHeight w:val="324"/>
        </w:trPr>
        <w:tc>
          <w:tcPr>
            <w:tcW w:w="0" w:type="auto"/>
          </w:tcPr>
          <w:p w14:paraId="17F3F47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04F7708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3A57E7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EF20370"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57A8F7E" w14:textId="77777777" w:rsidR="00670A4C" w:rsidRPr="00670A4C" w:rsidRDefault="00670A4C" w:rsidP="00670A4C">
            <w:pPr>
              <w:rPr>
                <w:rFonts w:ascii="Times New Roman" w:eastAsia="Cambria" w:hAnsi="Times New Roman" w:cs="Times New Roman"/>
                <w:b/>
                <w:sz w:val="24"/>
                <w:szCs w:val="24"/>
              </w:rPr>
            </w:pPr>
          </w:p>
        </w:tc>
      </w:tr>
    </w:tbl>
    <w:p w14:paraId="6493D635"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68D917D"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01320E8"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08E23C7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A36BFC7"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51681C9E"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221EC5BF"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194FCE4"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42B6C5E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78D1FAA3" w14:textId="77777777" w:rsidR="00670A4C" w:rsidRPr="00670A4C" w:rsidRDefault="00670A4C" w:rsidP="00670A4C">
      <w:pPr>
        <w:adjustRightInd w:val="0"/>
        <w:spacing w:after="0" w:line="240" w:lineRule="auto"/>
        <w:jc w:val="center"/>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pPr>
      <w:r w:rsidRPr="00670A4C">
        <w:rPr>
          <w:rFonts w:ascii="Times New Roman" w:hAnsi="Times New Roman" w:cs="Times New Roman"/>
          <w:b/>
          <w:color w:val="CC99FF"/>
          <w:sz w:val="24"/>
          <w:szCs w:val="24"/>
          <w14:textOutline w14:w="9525" w14:cap="rnd" w14:cmpd="sng" w14:algn="ctr">
            <w14:solidFill>
              <w14:srgbClr w14:val="000000"/>
            </w14:solidFill>
            <w14:prstDash w14:val="solid"/>
            <w14:bevel/>
          </w14:textOutline>
        </w:rPr>
        <w:lastRenderedPageBreak/>
        <w:t>ACTIVIDAD DE APRENDIZAJE N.º 16</w:t>
      </w:r>
    </w:p>
    <w:p w14:paraId="2A893E5F"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p>
    <w:p w14:paraId="6E2A7F6D" w14:textId="77777777" w:rsidR="00670A4C" w:rsidRPr="00670A4C" w:rsidRDefault="00670A4C" w:rsidP="00670A4C">
      <w:pPr>
        <w:adjustRightInd w:val="0"/>
        <w:spacing w:after="0" w:line="240" w:lineRule="auto"/>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DATOS INFORMATIVOS:</w:t>
      </w:r>
    </w:p>
    <w:p w14:paraId="6F676C49" w14:textId="77777777" w:rsidR="00670A4C" w:rsidRPr="00670A4C" w:rsidRDefault="00670A4C" w:rsidP="00670A4C">
      <w:pPr>
        <w:adjustRightInd w:val="0"/>
        <w:spacing w:after="0" w:line="240" w:lineRule="auto"/>
        <w:rPr>
          <w:rFonts w:ascii="Times New Roman" w:hAnsi="Times New Roman" w:cs="Times New Roman"/>
          <w:b/>
          <w:sz w:val="24"/>
          <w:szCs w:val="24"/>
        </w:rPr>
      </w:pPr>
    </w:p>
    <w:p w14:paraId="6DB217BD"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TÍTULO</w:t>
      </w:r>
      <w:r w:rsidRPr="00670A4C">
        <w:rPr>
          <w:rFonts w:ascii="Times New Roman" w:hAnsi="Times New Roman" w:cs="Times New Roman"/>
          <w:sz w:val="24"/>
          <w:szCs w:val="24"/>
        </w:rPr>
        <w:t>: “EL RECICLADOR”</w:t>
      </w:r>
    </w:p>
    <w:p w14:paraId="6445AB2A"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I.E.I</w:t>
      </w:r>
      <w:r w:rsidRPr="00670A4C">
        <w:rPr>
          <w:rFonts w:ascii="Times New Roman" w:hAnsi="Times New Roman" w:cs="Times New Roman"/>
          <w:color w:val="FF33CC"/>
          <w:sz w:val="24"/>
          <w:szCs w:val="24"/>
        </w:rPr>
        <w:t xml:space="preserve">.: </w:t>
      </w:r>
      <w:r w:rsidRPr="00670A4C">
        <w:rPr>
          <w:rFonts w:ascii="Times New Roman" w:hAnsi="Times New Roman" w:cs="Times New Roman"/>
          <w:sz w:val="24"/>
          <w:szCs w:val="24"/>
        </w:rPr>
        <w:t>N°690 “SAN GABRIEL”</w:t>
      </w:r>
    </w:p>
    <w:p w14:paraId="5FC44DB0"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DOCENTE</w:t>
      </w:r>
      <w:r w:rsidRPr="00670A4C">
        <w:rPr>
          <w:rFonts w:ascii="Times New Roman" w:hAnsi="Times New Roman" w:cs="Times New Roman"/>
          <w:sz w:val="24"/>
          <w:szCs w:val="24"/>
        </w:rPr>
        <w:t>: Milagros Robles Pinzas</w:t>
      </w:r>
    </w:p>
    <w:p w14:paraId="08E53434"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SECCIÓN</w:t>
      </w:r>
      <w:r w:rsidRPr="00670A4C">
        <w:rPr>
          <w:rFonts w:ascii="Times New Roman" w:hAnsi="Times New Roman" w:cs="Times New Roman"/>
          <w:sz w:val="24"/>
          <w:szCs w:val="24"/>
        </w:rPr>
        <w:t>: Violeta</w:t>
      </w:r>
    </w:p>
    <w:p w14:paraId="5C106B82" w14:textId="77777777" w:rsidR="00670A4C" w:rsidRPr="00670A4C" w:rsidRDefault="00670A4C" w:rsidP="00670A4C">
      <w:pPr>
        <w:spacing w:after="0" w:line="240" w:lineRule="auto"/>
        <w:jc w:val="both"/>
        <w:rPr>
          <w:rFonts w:ascii="Times New Roman" w:hAnsi="Times New Roman" w:cs="Times New Roman"/>
          <w:sz w:val="24"/>
          <w:szCs w:val="24"/>
        </w:rPr>
      </w:pPr>
      <w:r w:rsidRPr="00670A4C">
        <w:rPr>
          <w:rFonts w:ascii="Times New Roman" w:hAnsi="Times New Roman" w:cs="Times New Roman"/>
          <w:b/>
          <w:color w:val="FF33CC"/>
          <w:sz w:val="24"/>
          <w:szCs w:val="24"/>
        </w:rPr>
        <w:t>EDAD</w:t>
      </w:r>
      <w:r w:rsidRPr="00670A4C">
        <w:rPr>
          <w:rFonts w:ascii="Times New Roman" w:hAnsi="Times New Roman" w:cs="Times New Roman"/>
          <w:sz w:val="24"/>
          <w:szCs w:val="24"/>
        </w:rPr>
        <w:t xml:space="preserve">: 5 años                </w:t>
      </w:r>
    </w:p>
    <w:p w14:paraId="7CF9320A" w14:textId="77777777" w:rsidR="00670A4C" w:rsidRPr="00670A4C" w:rsidRDefault="00670A4C" w:rsidP="00670A4C">
      <w:pPr>
        <w:spacing w:after="0" w:line="240" w:lineRule="auto"/>
        <w:jc w:val="both"/>
        <w:rPr>
          <w:rFonts w:ascii="Times New Roman" w:hAnsi="Times New Roman" w:cs="Times New Roman"/>
          <w:sz w:val="24"/>
          <w:szCs w:val="24"/>
        </w:rPr>
      </w:pPr>
    </w:p>
    <w:p w14:paraId="7F01A556" w14:textId="77777777" w:rsidR="00670A4C" w:rsidRPr="00670A4C" w:rsidRDefault="00670A4C" w:rsidP="00670A4C">
      <w:pPr>
        <w:spacing w:after="0" w:line="240" w:lineRule="auto"/>
        <w:contextualSpacing/>
        <w:jc w:val="both"/>
        <w:rPr>
          <w:rFonts w:ascii="Times New Roman" w:hAnsi="Times New Roman" w:cs="Times New Roman"/>
          <w:b/>
          <w:color w:val="7030A0"/>
          <w:sz w:val="24"/>
          <w:szCs w:val="24"/>
        </w:rPr>
      </w:pPr>
      <w:r w:rsidRPr="00670A4C">
        <w:rPr>
          <w:rFonts w:ascii="Times New Roman" w:hAnsi="Times New Roman" w:cs="Times New Roman"/>
          <w:b/>
          <w:color w:val="7030A0"/>
          <w:sz w:val="24"/>
          <w:szCs w:val="24"/>
        </w:rPr>
        <w:t>PROPOSITOS DE APRENDIZAJE:</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9"/>
        <w:gridCol w:w="2268"/>
        <w:gridCol w:w="1701"/>
        <w:gridCol w:w="1559"/>
      </w:tblGrid>
      <w:tr w:rsidR="00670A4C" w:rsidRPr="00670A4C" w14:paraId="2BEB7901" w14:textId="77777777" w:rsidTr="00670A4C">
        <w:trPr>
          <w:trHeight w:val="599"/>
          <w:jc w:val="center"/>
        </w:trPr>
        <w:tc>
          <w:tcPr>
            <w:tcW w:w="709" w:type="dxa"/>
            <w:shd w:val="clear" w:color="auto" w:fill="FFCCFF"/>
            <w:vAlign w:val="center"/>
          </w:tcPr>
          <w:p w14:paraId="7D30D03F"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Área</w:t>
            </w:r>
          </w:p>
        </w:tc>
        <w:tc>
          <w:tcPr>
            <w:tcW w:w="3119" w:type="dxa"/>
            <w:shd w:val="clear" w:color="auto" w:fill="FFCCFF"/>
            <w:vAlign w:val="center"/>
          </w:tcPr>
          <w:p w14:paraId="54B1F267"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Competencia / Capacidades</w:t>
            </w:r>
          </w:p>
        </w:tc>
        <w:tc>
          <w:tcPr>
            <w:tcW w:w="2268" w:type="dxa"/>
            <w:shd w:val="clear" w:color="auto" w:fill="FFCCFF"/>
            <w:vAlign w:val="center"/>
          </w:tcPr>
          <w:p w14:paraId="49AD3A73"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Desempeño</w:t>
            </w:r>
          </w:p>
        </w:tc>
        <w:tc>
          <w:tcPr>
            <w:tcW w:w="1701" w:type="dxa"/>
            <w:shd w:val="clear" w:color="auto" w:fill="FFCCFF"/>
            <w:vAlign w:val="center"/>
          </w:tcPr>
          <w:p w14:paraId="15A8303C"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 xml:space="preserve">Indicador   de evaluación </w:t>
            </w:r>
          </w:p>
        </w:tc>
        <w:tc>
          <w:tcPr>
            <w:tcW w:w="1559" w:type="dxa"/>
            <w:shd w:val="clear" w:color="auto" w:fill="FFCCFF"/>
            <w:vAlign w:val="center"/>
          </w:tcPr>
          <w:p w14:paraId="704F3B32"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Instrumento de evaluación</w:t>
            </w:r>
          </w:p>
          <w:p w14:paraId="2A9EDF5B" w14:textId="77777777" w:rsidR="00670A4C" w:rsidRPr="00670A4C" w:rsidRDefault="00670A4C" w:rsidP="00670A4C">
            <w:pPr>
              <w:spacing w:after="0" w:line="240" w:lineRule="auto"/>
              <w:jc w:val="center"/>
              <w:rPr>
                <w:rFonts w:ascii="Times New Roman" w:hAnsi="Times New Roman" w:cs="Times New Roman"/>
                <w:b/>
                <w:bCs/>
                <w:iCs/>
                <w:color w:val="000000"/>
                <w:sz w:val="24"/>
                <w:szCs w:val="24"/>
              </w:rPr>
            </w:pPr>
          </w:p>
        </w:tc>
      </w:tr>
      <w:tr w:rsidR="00670A4C" w:rsidRPr="00670A4C" w14:paraId="02D1FAFC" w14:textId="77777777" w:rsidTr="00670A4C">
        <w:trPr>
          <w:cantSplit/>
          <w:trHeight w:val="2180"/>
          <w:jc w:val="center"/>
        </w:trPr>
        <w:tc>
          <w:tcPr>
            <w:tcW w:w="709" w:type="dxa"/>
            <w:textDirection w:val="btLr"/>
            <w:vAlign w:val="center"/>
          </w:tcPr>
          <w:p w14:paraId="038DF821" w14:textId="77777777" w:rsidR="00670A4C" w:rsidRPr="00670A4C" w:rsidRDefault="00670A4C" w:rsidP="00670A4C">
            <w:pPr>
              <w:ind w:left="113" w:right="113"/>
              <w:jc w:val="center"/>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COMUNICACIÓN</w:t>
            </w:r>
          </w:p>
        </w:tc>
        <w:tc>
          <w:tcPr>
            <w:tcW w:w="3119" w:type="dxa"/>
            <w:vAlign w:val="center"/>
          </w:tcPr>
          <w:p w14:paraId="7874B884" w14:textId="77777777" w:rsidR="00670A4C" w:rsidRPr="00670A4C" w:rsidRDefault="00670A4C" w:rsidP="00670A4C">
            <w:pPr>
              <w:jc w:val="both"/>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p w14:paraId="30D79870"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 xml:space="preserve"> •</w:t>
            </w:r>
            <w:r w:rsidRPr="00670A4C">
              <w:rPr>
                <w:rFonts w:ascii="Times New Roman" w:hAnsi="Times New Roman" w:cs="Times New Roman"/>
                <w:sz w:val="24"/>
                <w:szCs w:val="24"/>
              </w:rPr>
              <w:tab/>
              <w:t>Obtiene información del texto oral</w:t>
            </w:r>
          </w:p>
          <w:p w14:paraId="59FFDD86"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Infiere, interpreta información del texto oral</w:t>
            </w:r>
          </w:p>
          <w:p w14:paraId="47E2398B"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 xml:space="preserve">Adecua, organiza y desarrolla el texto de forma coherente y cohesionada </w:t>
            </w:r>
          </w:p>
          <w:p w14:paraId="4CC6577F"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Utiliza recursos no v verbales y paraverbales de forma estratégica</w:t>
            </w:r>
          </w:p>
          <w:p w14:paraId="70178058"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Interactúa estratégicamente con distintos locutores</w:t>
            </w:r>
          </w:p>
          <w:p w14:paraId="50A3AEAC" w14:textId="77777777" w:rsidR="00670A4C" w:rsidRPr="00670A4C" w:rsidRDefault="00670A4C" w:rsidP="00670A4C">
            <w:pPr>
              <w:spacing w:after="0"/>
              <w:ind w:left="176" w:hanging="176"/>
              <w:jc w:val="both"/>
              <w:rPr>
                <w:rFonts w:ascii="Times New Roman" w:hAnsi="Times New Roman" w:cs="Times New Roman"/>
                <w:sz w:val="24"/>
                <w:szCs w:val="24"/>
              </w:rPr>
            </w:pPr>
            <w:r w:rsidRPr="00670A4C">
              <w:rPr>
                <w:rFonts w:ascii="Times New Roman" w:hAnsi="Times New Roman" w:cs="Times New Roman"/>
                <w:sz w:val="24"/>
                <w:szCs w:val="24"/>
              </w:rPr>
              <w:t>•</w:t>
            </w:r>
            <w:r w:rsidRPr="00670A4C">
              <w:rPr>
                <w:rFonts w:ascii="Times New Roman" w:hAnsi="Times New Roman" w:cs="Times New Roman"/>
                <w:sz w:val="24"/>
                <w:szCs w:val="24"/>
              </w:rPr>
              <w:tab/>
              <w:t>Reflexiona y evalúa la forma, el contenido y contexto del texto oral.</w:t>
            </w:r>
          </w:p>
        </w:tc>
        <w:tc>
          <w:tcPr>
            <w:tcW w:w="2268" w:type="dxa"/>
          </w:tcPr>
          <w:p w14:paraId="3270DC52" w14:textId="77777777" w:rsidR="00670A4C" w:rsidRPr="00670A4C" w:rsidRDefault="00670A4C" w:rsidP="00670A4C">
            <w:pPr>
              <w:spacing w:after="200" w:line="240" w:lineRule="auto"/>
              <w:jc w:val="both"/>
              <w:rPr>
                <w:rFonts w:ascii="Times New Roman" w:hAnsi="Times New Roman" w:cs="Times New Roman"/>
                <w:color w:val="000000"/>
                <w:sz w:val="24"/>
                <w:szCs w:val="24"/>
              </w:rPr>
            </w:pPr>
            <w:r w:rsidRPr="00670A4C">
              <w:rPr>
                <w:rFonts w:ascii="Times New Roman" w:hAnsi="Times New Roman" w:cs="Times New Roman"/>
                <w:color w:val="000000"/>
                <w:sz w:val="24"/>
                <w:szCs w:val="24"/>
              </w:rPr>
              <w:t>Participa en conversaciones, diálogos o escucha cuentos, leyendas, rimas, adivinanzas y otros relatos de la tradición oral. Espera su turno para hablar, escucha mientras su interlocutor habla, pregunta y responde sobre lo que le interesa saber o lo que no ha comprendido con la intención de obtener información.</w:t>
            </w:r>
          </w:p>
        </w:tc>
        <w:tc>
          <w:tcPr>
            <w:tcW w:w="1701" w:type="dxa"/>
          </w:tcPr>
          <w:p w14:paraId="2EC0F57B" w14:textId="77777777" w:rsidR="00670A4C" w:rsidRPr="00670A4C" w:rsidRDefault="00670A4C" w:rsidP="00670A4C">
            <w:pPr>
              <w:spacing w:before="1" w:after="0" w:line="240" w:lineRule="auto"/>
              <w:ind w:left="80" w:right="68"/>
              <w:jc w:val="both"/>
              <w:rPr>
                <w:rFonts w:ascii="Times New Roman" w:hAnsi="Times New Roman" w:cs="Times New Roman"/>
                <w:sz w:val="24"/>
                <w:szCs w:val="24"/>
                <w:lang w:eastAsia="es-ES"/>
              </w:rPr>
            </w:pPr>
            <w:r w:rsidRPr="00670A4C">
              <w:rPr>
                <w:rFonts w:ascii="Times New Roman" w:hAnsi="Times New Roman" w:cs="Times New Roman"/>
                <w:sz w:val="24"/>
                <w:szCs w:val="24"/>
                <w:lang w:eastAsia="es-ES"/>
              </w:rPr>
              <w:t>Su volumen de voz es adecuado</w:t>
            </w:r>
          </w:p>
          <w:p w14:paraId="3B96324C" w14:textId="77777777" w:rsidR="00670A4C" w:rsidRPr="00670A4C" w:rsidRDefault="00670A4C" w:rsidP="00670A4C">
            <w:pPr>
              <w:spacing w:after="0" w:line="240" w:lineRule="auto"/>
              <w:jc w:val="both"/>
              <w:rPr>
                <w:rFonts w:ascii="Times New Roman" w:hAnsi="Times New Roman" w:cs="Times New Roman"/>
                <w:sz w:val="24"/>
                <w:szCs w:val="24"/>
              </w:rPr>
            </w:pPr>
          </w:p>
        </w:tc>
        <w:tc>
          <w:tcPr>
            <w:tcW w:w="1559" w:type="dxa"/>
          </w:tcPr>
          <w:p w14:paraId="0C145372" w14:textId="2AB6D29C" w:rsidR="00670A4C" w:rsidRPr="00670A4C" w:rsidRDefault="00AE7963" w:rsidP="00670A4C">
            <w:pPr>
              <w:spacing w:after="0" w:line="24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Guía de observación</w:t>
            </w:r>
            <w:r w:rsidR="00670A4C" w:rsidRPr="00670A4C">
              <w:rPr>
                <w:rFonts w:ascii="Times New Roman" w:hAnsi="Times New Roman" w:cs="Times New Roman"/>
                <w:iCs/>
                <w:color w:val="000000"/>
                <w:sz w:val="24"/>
                <w:szCs w:val="24"/>
              </w:rPr>
              <w:t xml:space="preserve">  </w:t>
            </w:r>
          </w:p>
        </w:tc>
      </w:tr>
    </w:tbl>
    <w:p w14:paraId="4C963C5C" w14:textId="77777777" w:rsidR="00670A4C" w:rsidRPr="00670A4C" w:rsidRDefault="00670A4C" w:rsidP="00670A4C">
      <w:pPr>
        <w:spacing w:after="0" w:line="240" w:lineRule="auto"/>
        <w:contextualSpacing/>
        <w:jc w:val="both"/>
        <w:rPr>
          <w:rFonts w:ascii="Times New Roman" w:hAnsi="Times New Roman" w:cs="Times New Roman"/>
          <w:b/>
          <w:sz w:val="24"/>
          <w:szCs w:val="24"/>
        </w:rPr>
      </w:pPr>
    </w:p>
    <w:p w14:paraId="3A9672B6" w14:textId="77777777" w:rsidR="00670A4C" w:rsidRPr="00670A4C" w:rsidRDefault="00670A4C" w:rsidP="00670A4C">
      <w:pPr>
        <w:shd w:val="clear" w:color="auto" w:fill="FFFFFF"/>
        <w:spacing w:after="0" w:line="240" w:lineRule="auto"/>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pPr>
      <w:r w:rsidRPr="00670A4C">
        <w:rPr>
          <w:rFonts w:ascii="Times New Roman" w:eastAsia="Times New Roman" w:hAnsi="Times New Roman" w:cs="Times New Roman"/>
          <w:b/>
          <w:iCs/>
          <w:color w:val="7030A0"/>
          <w:sz w:val="24"/>
          <w:szCs w:val="24"/>
          <w:lang w:eastAsia="es-ES"/>
          <w14:textOutline w14:w="9525" w14:cap="rnd" w14:cmpd="sng" w14:algn="ctr">
            <w14:noFill/>
            <w14:prstDash w14:val="solid"/>
            <w14:bevel/>
          </w14:textOutline>
        </w:rPr>
        <w:t>MOMENTOS DE LA SESIÓN:</w:t>
      </w:r>
    </w:p>
    <w:p w14:paraId="38BB8011" w14:textId="77777777" w:rsidR="00670A4C" w:rsidRPr="00670A4C" w:rsidRDefault="00670A4C" w:rsidP="00670A4C">
      <w:pPr>
        <w:shd w:val="clear" w:color="auto" w:fill="FFFFFF"/>
        <w:spacing w:after="0" w:line="240" w:lineRule="auto"/>
        <w:ind w:left="993"/>
        <w:rPr>
          <w:rFonts w:ascii="Times New Roman" w:eastAsia="Times New Roman" w:hAnsi="Times New Roman" w:cs="Times New Roman"/>
          <w:b/>
          <w:iCs/>
          <w:color w:val="000000"/>
          <w:sz w:val="24"/>
          <w:szCs w:val="24"/>
          <w:lang w:eastAsia="es-ES"/>
          <w14:textOutline w14:w="9525" w14:cap="rnd" w14:cmpd="sng" w14:algn="ctr">
            <w14:noFill/>
            <w14:prstDash w14:val="solid"/>
            <w14:bevel/>
          </w14:textOutline>
        </w:rPr>
      </w:pPr>
    </w:p>
    <w:tbl>
      <w:tblPr>
        <w:tblStyle w:val="Tablaconcuadrcula13"/>
        <w:tblW w:w="5504" w:type="pct"/>
        <w:jc w:val="center"/>
        <w:tblLook w:val="04A0" w:firstRow="1" w:lastRow="0" w:firstColumn="1" w:lastColumn="0" w:noHBand="0" w:noVBand="1"/>
      </w:tblPr>
      <w:tblGrid>
        <w:gridCol w:w="1897"/>
        <w:gridCol w:w="7741"/>
      </w:tblGrid>
      <w:tr w:rsidR="00670A4C" w:rsidRPr="00670A4C" w14:paraId="7333FA9E" w14:textId="77777777" w:rsidTr="00670A4C">
        <w:trPr>
          <w:trHeight w:val="64"/>
          <w:jc w:val="center"/>
        </w:trPr>
        <w:tc>
          <w:tcPr>
            <w:tcW w:w="756" w:type="pct"/>
            <w:shd w:val="clear" w:color="auto" w:fill="FFD966"/>
            <w:vAlign w:val="center"/>
          </w:tcPr>
          <w:p w14:paraId="0C2CDEC0"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 xml:space="preserve">Secuencia Didáctica </w:t>
            </w:r>
          </w:p>
        </w:tc>
        <w:tc>
          <w:tcPr>
            <w:tcW w:w="4244" w:type="pct"/>
            <w:shd w:val="clear" w:color="auto" w:fill="FFD966"/>
            <w:vAlign w:val="center"/>
          </w:tcPr>
          <w:p w14:paraId="306A25A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Estrategias Metodológicas</w:t>
            </w:r>
          </w:p>
        </w:tc>
      </w:tr>
      <w:tr w:rsidR="00670A4C" w:rsidRPr="00670A4C" w14:paraId="2028F210" w14:textId="77777777" w:rsidTr="00670A4C">
        <w:trPr>
          <w:trHeight w:val="526"/>
          <w:jc w:val="center"/>
        </w:trPr>
        <w:tc>
          <w:tcPr>
            <w:tcW w:w="756" w:type="pct"/>
            <w:vAlign w:val="center"/>
          </w:tcPr>
          <w:p w14:paraId="2C227603"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INICIO</w:t>
            </w:r>
          </w:p>
          <w:p w14:paraId="4116193F" w14:textId="77777777" w:rsidR="00670A4C" w:rsidRPr="00670A4C" w:rsidRDefault="00000000" w:rsidP="00670A4C">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object w:dxaOrig="1440" w:dyaOrig="1440" w14:anchorId="42CBEA7F">
                <v:shape id="_x0000_s2069" type="#_x0000_t75" style="position:absolute;left:0;text-align:left;margin-left:3.9pt;margin-top:7.1pt;width:58.1pt;height:52.8pt;z-index:251759616">
                  <v:imagedata r:id="rId79" o:title=""/>
                </v:shape>
                <o:OLEObject Type="Embed" ProgID="PBrush" ShapeID="_x0000_s2069" DrawAspect="Content" ObjectID="_1830694050" r:id="rId123"/>
              </w:object>
            </w:r>
          </w:p>
        </w:tc>
        <w:tc>
          <w:tcPr>
            <w:tcW w:w="4244" w:type="pct"/>
            <w:tcBorders>
              <w:bottom w:val="single" w:sz="4" w:space="0" w:color="auto"/>
            </w:tcBorders>
            <w:vAlign w:val="center"/>
          </w:tcPr>
          <w:p w14:paraId="07D35CA8"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MOTIVACIÓN</w:t>
            </w:r>
          </w:p>
          <w:p w14:paraId="5296598B" w14:textId="77777777" w:rsidR="00670A4C" w:rsidRPr="00670A4C" w:rsidRDefault="00670A4C" w:rsidP="00670A4C">
            <w:pPr>
              <w:widowControl w:val="0"/>
              <w:numPr>
                <w:ilvl w:val="0"/>
                <w:numId w:val="27"/>
              </w:numPr>
              <w:autoSpaceDE w:val="0"/>
              <w:autoSpaceDN w:val="0"/>
              <w:ind w:left="175" w:hanging="175"/>
              <w:jc w:val="both"/>
              <w:rPr>
                <w:rFonts w:ascii="Times New Roman" w:eastAsia="Times New Roman" w:hAnsi="Times New Roman" w:cs="Times New Roman"/>
                <w:bCs/>
                <w:sz w:val="24"/>
                <w:szCs w:val="24"/>
                <w:lang w:val="es-ES" w:eastAsia="en-US"/>
              </w:rPr>
            </w:pPr>
            <w:r w:rsidRPr="00670A4C">
              <w:rPr>
                <w:rFonts w:ascii="Times New Roman" w:eastAsia="Times New Roman" w:hAnsi="Times New Roman" w:cs="Times New Roman"/>
                <w:bCs/>
                <w:sz w:val="24"/>
                <w:szCs w:val="24"/>
                <w:lang w:val="es-ES" w:eastAsia="en-US"/>
              </w:rPr>
              <w:t xml:space="preserve">Organizamos a los niños y niñas en una asamblea y les comentamos que el día hoy vamos a escuchar la historia reciclador </w:t>
            </w:r>
          </w:p>
          <w:p w14:paraId="6CF61265" w14:textId="77777777" w:rsidR="00670A4C" w:rsidRPr="00670A4C" w:rsidRDefault="00670A4C" w:rsidP="00670A4C">
            <w:pPr>
              <w:widowControl w:val="0"/>
              <w:autoSpaceDE w:val="0"/>
              <w:autoSpaceDN w:val="0"/>
              <w:ind w:left="175"/>
              <w:jc w:val="both"/>
              <w:rPr>
                <w:rFonts w:ascii="Times New Roman" w:eastAsia="Times New Roman" w:hAnsi="Times New Roman" w:cs="Times New Roman"/>
                <w:bCs/>
                <w:sz w:val="24"/>
                <w:szCs w:val="24"/>
                <w:u w:val="single"/>
                <w:lang w:val="es-ES" w:eastAsia="en-US"/>
              </w:rPr>
            </w:pPr>
            <w:r w:rsidRPr="00670A4C">
              <w:rPr>
                <w:rFonts w:ascii="Times New Roman" w:eastAsia="Times New Roman" w:hAnsi="Times New Roman" w:cs="Times New Roman"/>
                <w:bCs/>
                <w:sz w:val="24"/>
                <w:szCs w:val="24"/>
                <w:u w:val="single"/>
                <w:lang w:val="es-ES" w:eastAsia="en-US"/>
              </w:rPr>
              <w:t>https://www.youtube.com/watch?v=utFpehiPe6A</w:t>
            </w:r>
          </w:p>
          <w:p w14:paraId="372C91EC" w14:textId="77777777" w:rsidR="00670A4C" w:rsidRPr="00670A4C" w:rsidRDefault="00670A4C" w:rsidP="00670A4C">
            <w:pPr>
              <w:tabs>
                <w:tab w:val="left" w:pos="0"/>
              </w:tabs>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RESCATE DE SABERES PREVIOS</w:t>
            </w:r>
          </w:p>
          <w:p w14:paraId="43E6CD7F" w14:textId="77777777" w:rsidR="00670A4C" w:rsidRPr="00670A4C" w:rsidRDefault="00670A4C" w:rsidP="00670A4C">
            <w:pPr>
              <w:jc w:val="both"/>
              <w:rPr>
                <w:rFonts w:ascii="Times New Roman" w:eastAsia="Times New Roman" w:hAnsi="Times New Roman" w:cs="Times New Roman"/>
                <w:b/>
                <w:sz w:val="24"/>
                <w:szCs w:val="24"/>
              </w:rPr>
            </w:pPr>
            <w:r w:rsidRPr="00670A4C">
              <w:rPr>
                <w:rFonts w:ascii="Times New Roman" w:eastAsia="Times New Roman" w:hAnsi="Times New Roman" w:cs="Times New Roman"/>
                <w:b/>
                <w:sz w:val="24"/>
                <w:szCs w:val="24"/>
              </w:rPr>
              <w:t>CONFLICTO COGNITIVO</w:t>
            </w:r>
          </w:p>
          <w:p w14:paraId="086654E9" w14:textId="77777777" w:rsidR="00670A4C" w:rsidRPr="00670A4C" w:rsidRDefault="00670A4C" w:rsidP="00670A4C">
            <w:pPr>
              <w:jc w:val="both"/>
              <w:rPr>
                <w:rFonts w:ascii="Times New Roman" w:eastAsia="Times New Roman" w:hAnsi="Times New Roman" w:cs="Times New Roman"/>
                <w:bCs/>
                <w:sz w:val="24"/>
                <w:szCs w:val="24"/>
              </w:rPr>
            </w:pPr>
            <w:r w:rsidRPr="00670A4C">
              <w:rPr>
                <w:rFonts w:ascii="Times New Roman" w:hAnsi="Times New Roman" w:cs="Times New Roman"/>
                <w:sz w:val="24"/>
                <w:szCs w:val="24"/>
              </w:rPr>
              <w:t>Preguntamos a los niños: ¿Qué observamos en el video? ¿De qué nos habla el video? ¿Ustedes alguna vez vendieron algún reciclador?</w:t>
            </w:r>
          </w:p>
          <w:p w14:paraId="58D424F7"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PROPÓSITO</w:t>
            </w:r>
          </w:p>
          <w:p w14:paraId="5D9B0C05" w14:textId="77777777" w:rsidR="00670A4C" w:rsidRPr="00670A4C" w:rsidRDefault="00670A4C" w:rsidP="00670A4C">
            <w:pPr>
              <w:spacing w:after="120"/>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lastRenderedPageBreak/>
              <w:t>Les comentamos que el propósito de hoy</w:t>
            </w:r>
            <w:r w:rsidRPr="00670A4C">
              <w:rPr>
                <w:rFonts w:ascii="Times New Roman" w:hAnsi="Times New Roman" w:cs="Times New Roman"/>
                <w:sz w:val="24"/>
                <w:szCs w:val="24"/>
              </w:rPr>
              <w:t xml:space="preserve"> </w:t>
            </w:r>
            <w:r w:rsidRPr="00670A4C">
              <w:rPr>
                <w:rFonts w:ascii="Times New Roman" w:eastAsia="Times New Roman" w:hAnsi="Times New Roman" w:cs="Times New Roman"/>
                <w:iCs/>
                <w:color w:val="000000" w:themeColor="text1"/>
                <w:sz w:val="24"/>
                <w:szCs w:val="24"/>
                <w:lang w:eastAsia="es-ES"/>
              </w:rPr>
              <w:t>escucharán la historia del reciclador y jugarán a ser el pregonero del reciclador, haciendo los gestos y movimientos adecuados con una voz y entonación adecuada.</w:t>
            </w:r>
          </w:p>
        </w:tc>
      </w:tr>
      <w:tr w:rsidR="00670A4C" w:rsidRPr="00670A4C" w14:paraId="68FC530F" w14:textId="77777777" w:rsidTr="00670A4C">
        <w:trPr>
          <w:trHeight w:val="1260"/>
          <w:jc w:val="center"/>
        </w:trPr>
        <w:tc>
          <w:tcPr>
            <w:tcW w:w="756" w:type="pct"/>
            <w:tcBorders>
              <w:right w:val="single" w:sz="4" w:space="0" w:color="auto"/>
            </w:tcBorders>
            <w:vAlign w:val="center"/>
          </w:tcPr>
          <w:p w14:paraId="5DDB05E9"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lastRenderedPageBreak/>
              <w:t>DESARROLLO</w:t>
            </w:r>
          </w:p>
          <w:p w14:paraId="367E9B07" w14:textId="77777777" w:rsidR="00670A4C" w:rsidRPr="00670A4C" w:rsidRDefault="00670A4C" w:rsidP="00670A4C">
            <w:pPr>
              <w:jc w:val="center"/>
              <w:rPr>
                <w:rFonts w:ascii="Times New Roman" w:eastAsia="Times New Roman" w:hAnsi="Times New Roman" w:cs="Times New Roman"/>
                <w:b/>
                <w:color w:val="000000"/>
                <w:sz w:val="24"/>
                <w:szCs w:val="24"/>
              </w:rPr>
            </w:pPr>
          </w:p>
        </w:tc>
        <w:tc>
          <w:tcPr>
            <w:tcW w:w="4244" w:type="pct"/>
            <w:tcBorders>
              <w:top w:val="single" w:sz="4" w:space="0" w:color="auto"/>
              <w:left w:val="single" w:sz="4" w:space="0" w:color="auto"/>
            </w:tcBorders>
            <w:vAlign w:val="center"/>
          </w:tcPr>
          <w:p w14:paraId="320E3E26" w14:textId="77777777" w:rsidR="00670A4C" w:rsidRPr="00670A4C" w:rsidRDefault="00670A4C" w:rsidP="00670A4C">
            <w:pPr>
              <w:tabs>
                <w:tab w:val="left" w:pos="0"/>
              </w:tabs>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ANTES EL DISCURSO </w:t>
            </w:r>
          </w:p>
          <w:p w14:paraId="67731324" w14:textId="77777777" w:rsidR="00670A4C" w:rsidRPr="00670A4C" w:rsidRDefault="00670A4C" w:rsidP="00670A4C">
            <w:pPr>
              <w:widowControl w:val="0"/>
              <w:numPr>
                <w:ilvl w:val="0"/>
                <w:numId w:val="20"/>
              </w:numPr>
              <w:autoSpaceDE w:val="0"/>
              <w:autoSpaceDN w:val="0"/>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Invitamos a las niñas y niños a sentarse en un lugar ´cómodo para escuchar un audio: Donde se escucha las voces de personas pidiendo todo lo que no sirve en casa en voz alta:</w:t>
            </w:r>
          </w:p>
          <w:p w14:paraId="44B23607" w14:textId="77777777" w:rsidR="00670A4C" w:rsidRPr="00670A4C" w:rsidRDefault="00670A4C" w:rsidP="00670A4C">
            <w:pPr>
              <w:widowControl w:val="0"/>
              <w:autoSpaceDE w:val="0"/>
              <w:autoSpaceDN w:val="0"/>
              <w:ind w:left="175"/>
              <w:jc w:val="center"/>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Compro botellas, papel, cartones</w:t>
            </w:r>
          </w:p>
          <w:p w14:paraId="03CF7E3E" w14:textId="77777777" w:rsidR="00670A4C" w:rsidRPr="00670A4C" w:rsidRDefault="00670A4C" w:rsidP="00670A4C">
            <w:pPr>
              <w:widowControl w:val="0"/>
              <w:numPr>
                <w:ilvl w:val="0"/>
                <w:numId w:val="20"/>
              </w:numPr>
              <w:autoSpaceDE w:val="0"/>
              <w:autoSpaceDN w:val="0"/>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 xml:space="preserve">Se les preguntan ¿Quiénes son esas personas? y ¿cómo se les llama? </w:t>
            </w:r>
          </w:p>
          <w:p w14:paraId="4A2ABFE1" w14:textId="77777777" w:rsidR="00670A4C" w:rsidRPr="00670A4C" w:rsidRDefault="00670A4C" w:rsidP="00670A4C">
            <w:pPr>
              <w:widowControl w:val="0"/>
              <w:numPr>
                <w:ilvl w:val="0"/>
                <w:numId w:val="20"/>
              </w:numPr>
              <w:autoSpaceDE w:val="0"/>
              <w:autoSpaceDN w:val="0"/>
              <w:ind w:left="175" w:hanging="175"/>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sz w:val="24"/>
                <w:szCs w:val="24"/>
                <w:lang w:val="es-ES" w:eastAsia="en-US"/>
              </w:rPr>
              <w:t>Luego se les pregunta ¿creen que siempre han existido los compradores de reciclaje? ¿Por qué compraran? Se escucha atentamente sus respuestas.</w:t>
            </w:r>
          </w:p>
          <w:p w14:paraId="650FECC8" w14:textId="77777777" w:rsidR="00670A4C" w:rsidRPr="00670A4C" w:rsidRDefault="00670A4C" w:rsidP="00670A4C">
            <w:pPr>
              <w:rPr>
                <w:rFonts w:ascii="Times New Roman" w:eastAsia="Times New Roman" w:hAnsi="Times New Roman" w:cs="Times New Roman"/>
                <w:sz w:val="24"/>
                <w:szCs w:val="24"/>
              </w:rPr>
            </w:pPr>
            <w:r w:rsidRPr="00670A4C">
              <w:rPr>
                <w:rFonts w:ascii="Times New Roman" w:eastAsia="Times New Roman" w:hAnsi="Times New Roman" w:cs="Times New Roman"/>
                <w:b/>
                <w:bCs/>
                <w:sz w:val="24"/>
                <w:szCs w:val="24"/>
              </w:rPr>
              <w:t>DURANTE EL DISCURSO</w:t>
            </w:r>
          </w:p>
          <w:p w14:paraId="2EFBB0E4" w14:textId="77777777" w:rsidR="00670A4C" w:rsidRPr="00670A4C" w:rsidRDefault="00670A4C" w:rsidP="00670A4C">
            <w:pPr>
              <w:numPr>
                <w:ilvl w:val="0"/>
                <w:numId w:val="34"/>
              </w:numPr>
              <w:spacing w:line="256" w:lineRule="auto"/>
              <w:ind w:left="132" w:hanging="132"/>
              <w:contextualSpacing/>
              <w:jc w:val="both"/>
              <w:rPr>
                <w:rFonts w:ascii="Times New Roman" w:eastAsia="Times New Roman" w:hAnsi="Times New Roman" w:cs="Times New Roman"/>
                <w:bCs/>
                <w:color w:val="000000" w:themeColor="text1"/>
                <w:kern w:val="2"/>
                <w:sz w:val="24"/>
                <w:szCs w:val="24"/>
                <w:lang w:eastAsia="es-ES"/>
                <w14:ligatures w14:val="standardContextual"/>
              </w:rPr>
            </w:pPr>
            <w:r w:rsidRPr="00670A4C">
              <w:rPr>
                <w:rFonts w:ascii="Times New Roman" w:eastAsia="Times New Roman" w:hAnsi="Times New Roman" w:cs="Times New Roman"/>
                <w:bCs/>
                <w:color w:val="000000" w:themeColor="text1"/>
                <w:kern w:val="2"/>
                <w:sz w:val="24"/>
                <w:szCs w:val="24"/>
                <w:lang w:eastAsia="es-ES"/>
                <w14:ligatures w14:val="standardContextual"/>
              </w:rPr>
              <w:t>Se les comenta que efectivamente antes también había personas que vendían en voz alta sus productos, y a ellos se les llamaba en ese tiempo Pregoneros. uno de los pregoneros de antes era el comprador de reciclaje, que ofrecía comprar cosas sin uso de diferentes precios y que pregonaba de la siguiente manera:</w:t>
            </w:r>
          </w:p>
          <w:p w14:paraId="08BDD474" w14:textId="77777777" w:rsidR="00670A4C" w:rsidRPr="00670A4C" w:rsidRDefault="00670A4C" w:rsidP="00670A4C">
            <w:pPr>
              <w:spacing w:line="256" w:lineRule="auto"/>
              <w:ind w:left="132"/>
              <w:contextualSpacing/>
              <w:jc w:val="both"/>
              <w:rPr>
                <w:rFonts w:ascii="Times New Roman" w:eastAsia="Times New Roman" w:hAnsi="Times New Roman" w:cs="Times New Roman"/>
                <w:bCs/>
                <w:color w:val="000000" w:themeColor="text1"/>
                <w:kern w:val="2"/>
                <w:sz w:val="24"/>
                <w:szCs w:val="24"/>
                <w:lang w:eastAsia="es-ES"/>
                <w14:ligatures w14:val="standardContextual"/>
              </w:rPr>
            </w:pPr>
          </w:p>
          <w:p w14:paraId="758C0D66" w14:textId="77777777" w:rsidR="00670A4C" w:rsidRPr="00670A4C" w:rsidRDefault="00670A4C" w:rsidP="00670A4C">
            <w:pPr>
              <w:spacing w:line="256" w:lineRule="auto"/>
              <w:ind w:left="132"/>
              <w:contextualSpacing/>
              <w:jc w:val="center"/>
              <w:rPr>
                <w:rFonts w:ascii="Times New Roman" w:eastAsia="Times New Roman" w:hAnsi="Times New Roman" w:cs="Times New Roman"/>
                <w:bCs/>
                <w:color w:val="000000" w:themeColor="text1"/>
                <w:kern w:val="2"/>
                <w:sz w:val="24"/>
                <w:szCs w:val="24"/>
                <w:lang w:eastAsia="es-ES"/>
                <w14:ligatures w14:val="standardContextual"/>
              </w:rPr>
            </w:pPr>
            <w:r w:rsidRPr="00670A4C">
              <w:rPr>
                <w:rFonts w:ascii="Times New Roman" w:eastAsia="Times New Roman" w:hAnsi="Times New Roman" w:cs="Times New Roman"/>
                <w:bCs/>
                <w:color w:val="000000" w:themeColor="text1"/>
                <w:kern w:val="2"/>
                <w:sz w:val="24"/>
                <w:szCs w:val="24"/>
                <w:lang w:eastAsia="es-ES"/>
                <w14:ligatures w14:val="standardContextual"/>
              </w:rPr>
              <w:t>Compro botella, papel. Cartones</w:t>
            </w:r>
          </w:p>
          <w:p w14:paraId="18EB0927" w14:textId="77777777" w:rsidR="00670A4C" w:rsidRPr="00670A4C" w:rsidRDefault="00670A4C" w:rsidP="00670A4C">
            <w:pPr>
              <w:spacing w:line="256" w:lineRule="auto"/>
              <w:ind w:left="132"/>
              <w:contextualSpacing/>
              <w:jc w:val="center"/>
              <w:rPr>
                <w:rFonts w:ascii="Times New Roman" w:eastAsia="Times New Roman" w:hAnsi="Times New Roman" w:cs="Times New Roman"/>
                <w:bCs/>
                <w:color w:val="000000" w:themeColor="text1"/>
                <w:kern w:val="2"/>
                <w:sz w:val="24"/>
                <w:szCs w:val="24"/>
                <w:lang w:eastAsia="es-ES"/>
                <w14:ligatures w14:val="standardContextual"/>
              </w:rPr>
            </w:pPr>
            <w:r w:rsidRPr="00670A4C">
              <w:rPr>
                <w:rFonts w:ascii="Times New Roman" w:eastAsia="Times New Roman" w:hAnsi="Times New Roman" w:cs="Times New Roman"/>
                <w:bCs/>
                <w:color w:val="000000" w:themeColor="text1"/>
                <w:kern w:val="2"/>
                <w:sz w:val="24"/>
                <w:szCs w:val="24"/>
                <w:lang w:eastAsia="es-ES"/>
                <w14:ligatures w14:val="standardContextual"/>
              </w:rPr>
              <w:t xml:space="preserve">Lleva </w:t>
            </w:r>
            <w:proofErr w:type="spellStart"/>
            <w:r w:rsidRPr="00670A4C">
              <w:rPr>
                <w:rFonts w:ascii="Times New Roman" w:eastAsia="Times New Roman" w:hAnsi="Times New Roman" w:cs="Times New Roman"/>
                <w:bCs/>
                <w:color w:val="000000" w:themeColor="text1"/>
                <w:kern w:val="2"/>
                <w:sz w:val="24"/>
                <w:szCs w:val="24"/>
                <w:lang w:eastAsia="es-ES"/>
                <w14:ligatures w14:val="standardContextual"/>
              </w:rPr>
              <w:t>lleva</w:t>
            </w:r>
            <w:proofErr w:type="spellEnd"/>
            <w:r w:rsidRPr="00670A4C">
              <w:rPr>
                <w:rFonts w:ascii="Times New Roman" w:eastAsia="Times New Roman" w:hAnsi="Times New Roman" w:cs="Times New Roman"/>
                <w:bCs/>
                <w:color w:val="000000" w:themeColor="text1"/>
                <w:kern w:val="2"/>
                <w:sz w:val="24"/>
                <w:szCs w:val="24"/>
                <w:lang w:eastAsia="es-ES"/>
                <w14:ligatures w14:val="standardContextual"/>
              </w:rPr>
              <w:t xml:space="preserve"> tu pollito y tu paleta</w:t>
            </w:r>
          </w:p>
          <w:p w14:paraId="0BCAE3D4" w14:textId="77777777" w:rsidR="00670A4C" w:rsidRPr="00670A4C" w:rsidRDefault="00670A4C" w:rsidP="00670A4C">
            <w:pPr>
              <w:spacing w:after="60"/>
              <w:jc w:val="both"/>
              <w:rPr>
                <w:rFonts w:ascii="Times New Roman" w:eastAsia="Times New Roman" w:hAnsi="Times New Roman" w:cs="Times New Roman"/>
                <w:b/>
                <w:bCs/>
                <w:color w:val="3F3A3A"/>
                <w:sz w:val="24"/>
                <w:szCs w:val="24"/>
                <w:lang w:eastAsia="es-ES"/>
              </w:rPr>
            </w:pPr>
          </w:p>
          <w:p w14:paraId="0192FA83"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Repetimos con ellos el pregón con una adecuada entonación, pronunciación y elocuencia</w:t>
            </w:r>
          </w:p>
          <w:p w14:paraId="7EA1136E" w14:textId="77777777" w:rsidR="00670A4C" w:rsidRPr="00670A4C" w:rsidRDefault="00670A4C" w:rsidP="00670A4C">
            <w:pPr>
              <w:numPr>
                <w:ilvl w:val="0"/>
                <w:numId w:val="33"/>
              </w:numPr>
              <w:spacing w:after="60"/>
              <w:ind w:hanging="196"/>
              <w:jc w:val="both"/>
              <w:rPr>
                <w:rFonts w:ascii="Times New Roman" w:eastAsia="Times New Roman" w:hAnsi="Times New Roman" w:cs="Times New Roman"/>
                <w:color w:val="000000" w:themeColor="text1"/>
                <w:sz w:val="24"/>
                <w:szCs w:val="24"/>
                <w:lang w:eastAsia="es-ES"/>
              </w:rPr>
            </w:pPr>
            <w:r w:rsidRPr="00670A4C">
              <w:rPr>
                <w:rFonts w:ascii="Times New Roman" w:eastAsia="Times New Roman" w:hAnsi="Times New Roman" w:cs="Times New Roman"/>
                <w:color w:val="000000" w:themeColor="text1"/>
                <w:sz w:val="24"/>
                <w:szCs w:val="24"/>
                <w:lang w:eastAsia="es-ES"/>
              </w:rPr>
              <w:t>Luego jugamos a ser el reciclador. Elaborados con plastilina</w:t>
            </w:r>
          </w:p>
          <w:p w14:paraId="04736ABC" w14:textId="77777777" w:rsidR="00670A4C" w:rsidRPr="00670A4C" w:rsidRDefault="00670A4C" w:rsidP="00670A4C">
            <w:pPr>
              <w:jc w:val="both"/>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 xml:space="preserve">DESPUÉS DEL DISCURSO </w:t>
            </w:r>
          </w:p>
          <w:p w14:paraId="5AD27268" w14:textId="77777777" w:rsidR="00670A4C" w:rsidRPr="00670A4C" w:rsidRDefault="00670A4C" w:rsidP="00670A4C">
            <w:pPr>
              <w:numPr>
                <w:ilvl w:val="0"/>
                <w:numId w:val="35"/>
              </w:numPr>
              <w:ind w:hanging="196"/>
              <w:contextualSpacing/>
              <w:jc w:val="both"/>
              <w:rPr>
                <w:rFonts w:ascii="Times New Roman" w:eastAsia="Times New Roman" w:hAnsi="Times New Roman" w:cs="Times New Roman"/>
                <w:iCs/>
                <w:color w:val="000000" w:themeColor="text1"/>
                <w:sz w:val="24"/>
                <w:szCs w:val="24"/>
                <w:lang w:eastAsia="es-ES"/>
              </w:rPr>
            </w:pPr>
            <w:r w:rsidRPr="00670A4C">
              <w:rPr>
                <w:rFonts w:ascii="Times New Roman" w:hAnsi="Times New Roman" w:cs="Times New Roman"/>
                <w:sz w:val="24"/>
                <w:szCs w:val="24"/>
                <w:lang w:eastAsia="en-US"/>
              </w:rPr>
              <w:t xml:space="preserve"> </w:t>
            </w:r>
            <w:r w:rsidRPr="00670A4C">
              <w:rPr>
                <w:rFonts w:ascii="Times New Roman" w:eastAsia="Times New Roman" w:hAnsi="Times New Roman" w:cs="Times New Roman"/>
                <w:iCs/>
                <w:color w:val="000000" w:themeColor="text1"/>
                <w:sz w:val="24"/>
                <w:szCs w:val="24"/>
                <w:lang w:eastAsia="es-ES"/>
              </w:rPr>
              <w:t>Se les realiza las siguientes preguntas: ¿Cómo se sintieron? ¿Creen que era importante pregonar para vender? ¿Qué creen que pasa si no ofrecen pregonando los comprar las cosas?</w:t>
            </w:r>
          </w:p>
          <w:p w14:paraId="567BDDE4" w14:textId="77777777" w:rsidR="00670A4C" w:rsidRPr="00670A4C" w:rsidRDefault="00670A4C" w:rsidP="00670A4C">
            <w:pPr>
              <w:numPr>
                <w:ilvl w:val="0"/>
                <w:numId w:val="24"/>
              </w:numPr>
              <w:ind w:left="175" w:hanging="142"/>
              <w:jc w:val="both"/>
              <w:rPr>
                <w:rFonts w:ascii="Times New Roman" w:eastAsia="Times New Roman" w:hAnsi="Times New Roman" w:cs="Times New Roman"/>
                <w:sz w:val="24"/>
                <w:szCs w:val="24"/>
                <w:lang w:val="es-ES" w:eastAsia="en-US"/>
              </w:rPr>
            </w:pPr>
            <w:r w:rsidRPr="00670A4C">
              <w:rPr>
                <w:rFonts w:ascii="Times New Roman" w:eastAsia="Times New Roman" w:hAnsi="Times New Roman" w:cs="Times New Roman"/>
                <w:iCs/>
                <w:color w:val="000000" w:themeColor="text1"/>
                <w:sz w:val="24"/>
                <w:szCs w:val="24"/>
                <w:lang w:eastAsia="es-ES"/>
              </w:rPr>
              <w:t>Se escucha atentamente sus respuestas.</w:t>
            </w:r>
          </w:p>
        </w:tc>
      </w:tr>
      <w:tr w:rsidR="00670A4C" w:rsidRPr="00670A4C" w14:paraId="49AC16DF" w14:textId="77777777" w:rsidTr="00670A4C">
        <w:trPr>
          <w:trHeight w:val="566"/>
          <w:jc w:val="center"/>
        </w:trPr>
        <w:tc>
          <w:tcPr>
            <w:tcW w:w="756" w:type="pct"/>
            <w:vAlign w:val="center"/>
          </w:tcPr>
          <w:p w14:paraId="330B617C" w14:textId="77777777" w:rsidR="00670A4C" w:rsidRPr="00670A4C" w:rsidRDefault="00670A4C" w:rsidP="00670A4C">
            <w:pPr>
              <w:jc w:val="center"/>
              <w:rPr>
                <w:rFonts w:ascii="Times New Roman" w:eastAsia="Times New Roman" w:hAnsi="Times New Roman" w:cs="Times New Roman"/>
                <w:b/>
                <w:color w:val="000000"/>
                <w:sz w:val="24"/>
                <w:szCs w:val="24"/>
              </w:rPr>
            </w:pPr>
            <w:r w:rsidRPr="00670A4C">
              <w:rPr>
                <w:rFonts w:ascii="Times New Roman" w:eastAsia="Times New Roman" w:hAnsi="Times New Roman" w:cs="Times New Roman"/>
                <w:b/>
                <w:color w:val="000000"/>
                <w:sz w:val="24"/>
                <w:szCs w:val="24"/>
              </w:rPr>
              <w:t>CIERRE</w:t>
            </w:r>
          </w:p>
        </w:tc>
        <w:tc>
          <w:tcPr>
            <w:tcW w:w="4244" w:type="pct"/>
            <w:tcBorders>
              <w:top w:val="single" w:sz="4" w:space="0" w:color="auto"/>
            </w:tcBorders>
            <w:vAlign w:val="center"/>
          </w:tcPr>
          <w:p w14:paraId="56A78F43" w14:textId="77777777" w:rsidR="00670A4C" w:rsidRPr="00670A4C" w:rsidRDefault="00670A4C" w:rsidP="00670A4C">
            <w:pPr>
              <w:rPr>
                <w:rFonts w:ascii="Times New Roman" w:eastAsia="Times New Roman" w:hAnsi="Times New Roman" w:cs="Times New Roman"/>
                <w:b/>
                <w:bCs/>
                <w:sz w:val="24"/>
                <w:szCs w:val="24"/>
              </w:rPr>
            </w:pPr>
            <w:r w:rsidRPr="00670A4C">
              <w:rPr>
                <w:rFonts w:ascii="Times New Roman" w:eastAsia="Times New Roman" w:hAnsi="Times New Roman" w:cs="Times New Roman"/>
                <w:b/>
                <w:bCs/>
                <w:sz w:val="24"/>
                <w:szCs w:val="24"/>
              </w:rPr>
              <w:t>METACOGNICIÓN</w:t>
            </w:r>
          </w:p>
          <w:p w14:paraId="752FE689" w14:textId="77777777" w:rsidR="00670A4C" w:rsidRPr="00670A4C" w:rsidRDefault="00670A4C" w:rsidP="00670A4C">
            <w:pPr>
              <w:contextualSpacing/>
              <w:jc w:val="both"/>
              <w:rPr>
                <w:rFonts w:ascii="Times New Roman" w:eastAsia="Times New Roman" w:hAnsi="Times New Roman" w:cs="Times New Roman"/>
                <w:sz w:val="24"/>
                <w:szCs w:val="24"/>
              </w:rPr>
            </w:pPr>
            <w:r w:rsidRPr="00670A4C">
              <w:rPr>
                <w:rFonts w:ascii="Times New Roman" w:eastAsia="Times New Roman" w:hAnsi="Times New Roman" w:cs="Times New Roman"/>
                <w:sz w:val="24"/>
                <w:szCs w:val="24"/>
              </w:rPr>
              <w:t xml:space="preserve">Preguntamos </w:t>
            </w:r>
            <w:r w:rsidRPr="00670A4C">
              <w:rPr>
                <w:rFonts w:ascii="Times New Roman" w:hAnsi="Times New Roman" w:cs="Times New Roman"/>
                <w:sz w:val="24"/>
                <w:szCs w:val="24"/>
                <w:lang w:eastAsia="en-US"/>
              </w:rPr>
              <w:t>¿qué hicieron para jugar al reciclador? ¿Qué necesitaron?, ¿qué fue sencillo?, ¿qué les fue más difícil? ¿Qué les gustó de la actividad? ¿Para qué les servirá lo que aprendieron?</w:t>
            </w:r>
          </w:p>
        </w:tc>
      </w:tr>
    </w:tbl>
    <w:p w14:paraId="69F641A6" w14:textId="77777777" w:rsidR="00670A4C" w:rsidRPr="00670A4C" w:rsidRDefault="00000000" w:rsidP="00670A4C">
      <w:pPr>
        <w:adjustRightInd w:val="0"/>
        <w:spacing w:after="0" w:line="240" w:lineRule="auto"/>
        <w:rPr>
          <w:rFonts w:ascii="Times New Roman" w:hAnsi="Times New Roman" w:cs="Times New Roman"/>
          <w:sz w:val="24"/>
          <w:szCs w:val="24"/>
        </w:rPr>
      </w:pPr>
      <w:r>
        <w:rPr>
          <w:rFonts w:ascii="Times New Roman" w:eastAsia="Times New Roman" w:hAnsi="Times New Roman" w:cs="Times New Roman"/>
          <w:b/>
          <w:noProof/>
          <w:color w:val="000000"/>
          <w:sz w:val="24"/>
          <w:szCs w:val="24"/>
        </w:rPr>
        <w:object w:dxaOrig="1440" w:dyaOrig="1440" w14:anchorId="23EFDB49">
          <v:shape id="_x0000_s2082" type="#_x0000_t75" style="position:absolute;margin-left:-21.55pt;margin-top:-227.1pt;width:74.9pt;height:38.95pt;z-index:251772928;mso-position-horizontal-relative:text;mso-position-vertical-relative:text">
            <v:imagedata r:id="rId83" o:title=""/>
          </v:shape>
          <o:OLEObject Type="Embed" ProgID="PBrush" ShapeID="_x0000_s2082" DrawAspect="Content" ObjectID="_1830694051" r:id="rId124"/>
        </w:object>
      </w:r>
    </w:p>
    <w:p w14:paraId="274178F0"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15C95DCA" w14:textId="77777777" w:rsidR="00670A4C" w:rsidRPr="00670A4C" w:rsidRDefault="00670A4C" w:rsidP="00670A4C">
      <w:pPr>
        <w:adjustRightInd w:val="0"/>
        <w:spacing w:after="0" w:line="240" w:lineRule="auto"/>
        <w:rPr>
          <w:rFonts w:ascii="Times New Roman" w:hAnsi="Times New Roman" w:cs="Times New Roman"/>
          <w:sz w:val="24"/>
          <w:szCs w:val="24"/>
        </w:rPr>
      </w:pPr>
    </w:p>
    <w:p w14:paraId="691FD69D" w14:textId="77777777" w:rsidR="00670A4C" w:rsidRPr="00670A4C" w:rsidRDefault="00670A4C" w:rsidP="00670A4C">
      <w:pPr>
        <w:rPr>
          <w:rFonts w:ascii="Times New Roman" w:hAnsi="Times New Roman" w:cs="Times New Roman"/>
          <w:sz w:val="24"/>
          <w:szCs w:val="24"/>
        </w:rPr>
      </w:pPr>
    </w:p>
    <w:p w14:paraId="057922C6" w14:textId="77777777" w:rsidR="00670A4C" w:rsidRPr="00670A4C" w:rsidRDefault="00670A4C" w:rsidP="00670A4C">
      <w:pPr>
        <w:rPr>
          <w:rFonts w:ascii="Times New Roman" w:hAnsi="Times New Roman" w:cs="Times New Roman"/>
          <w:sz w:val="24"/>
          <w:szCs w:val="24"/>
        </w:rPr>
      </w:pPr>
    </w:p>
    <w:p w14:paraId="1337C253" w14:textId="77777777" w:rsidR="00670A4C" w:rsidRPr="00670A4C" w:rsidRDefault="00670A4C" w:rsidP="00670A4C">
      <w:pPr>
        <w:rPr>
          <w:rFonts w:ascii="Times New Roman" w:hAnsi="Times New Roman" w:cs="Times New Roman"/>
          <w:sz w:val="24"/>
          <w:szCs w:val="24"/>
        </w:rPr>
      </w:pPr>
    </w:p>
    <w:p w14:paraId="5D26AD10" w14:textId="77777777" w:rsidR="00670A4C" w:rsidRPr="00670A4C" w:rsidRDefault="00670A4C" w:rsidP="00670A4C">
      <w:pPr>
        <w:rPr>
          <w:rFonts w:ascii="Times New Roman" w:hAnsi="Times New Roman" w:cs="Times New Roman"/>
          <w:sz w:val="24"/>
          <w:szCs w:val="24"/>
        </w:rPr>
      </w:pPr>
    </w:p>
    <w:p w14:paraId="2FCA2085" w14:textId="77777777" w:rsidR="00670A4C" w:rsidRPr="00670A4C" w:rsidRDefault="00670A4C" w:rsidP="00670A4C">
      <w:pPr>
        <w:rPr>
          <w:rFonts w:ascii="Times New Roman" w:hAnsi="Times New Roman" w:cs="Times New Roman"/>
          <w:sz w:val="24"/>
          <w:szCs w:val="24"/>
        </w:rPr>
      </w:pPr>
    </w:p>
    <w:p w14:paraId="784E62C2" w14:textId="77777777" w:rsidR="00670A4C" w:rsidRPr="00670A4C" w:rsidRDefault="00670A4C" w:rsidP="00670A4C">
      <w:pPr>
        <w:rPr>
          <w:rFonts w:ascii="Times New Roman" w:hAnsi="Times New Roman" w:cs="Times New Roman"/>
          <w:sz w:val="24"/>
          <w:szCs w:val="24"/>
        </w:rPr>
      </w:pPr>
    </w:p>
    <w:p w14:paraId="722FA183" w14:textId="5108445D" w:rsidR="00670A4C" w:rsidRDefault="00670A4C" w:rsidP="00670A4C">
      <w:pPr>
        <w:rPr>
          <w:rFonts w:ascii="Times New Roman" w:hAnsi="Times New Roman" w:cs="Times New Roman"/>
          <w:sz w:val="24"/>
          <w:szCs w:val="24"/>
        </w:rPr>
      </w:pPr>
    </w:p>
    <w:p w14:paraId="45338FFB" w14:textId="77777777" w:rsidR="00B75394" w:rsidRPr="00670A4C" w:rsidRDefault="00B75394" w:rsidP="00670A4C">
      <w:pPr>
        <w:rPr>
          <w:rFonts w:ascii="Times New Roman" w:hAnsi="Times New Roman" w:cs="Times New Roman"/>
          <w:sz w:val="24"/>
          <w:szCs w:val="24"/>
        </w:rPr>
      </w:pPr>
    </w:p>
    <w:p w14:paraId="755987FA"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lastRenderedPageBreak/>
        <w:t xml:space="preserve">GUIA DE OBSERVACIÓN </w:t>
      </w:r>
      <w:proofErr w:type="spellStart"/>
      <w:r w:rsidRPr="00670A4C">
        <w:rPr>
          <w:rFonts w:ascii="Times New Roman" w:eastAsia="Cambria" w:hAnsi="Times New Roman" w:cs="Times New Roman"/>
          <w:b/>
          <w:sz w:val="24"/>
          <w:szCs w:val="24"/>
        </w:rPr>
        <w:t>N°</w:t>
      </w:r>
      <w:proofErr w:type="spellEnd"/>
      <w:r w:rsidRPr="00670A4C">
        <w:rPr>
          <w:rFonts w:ascii="Times New Roman" w:eastAsia="Cambria" w:hAnsi="Times New Roman" w:cs="Times New Roman"/>
          <w:b/>
          <w:sz w:val="24"/>
          <w:szCs w:val="24"/>
        </w:rPr>
        <w:t xml:space="preserve"> 16</w:t>
      </w:r>
    </w:p>
    <w:p w14:paraId="06C26B53" w14:textId="77777777" w:rsidR="00670A4C" w:rsidRPr="00670A4C" w:rsidRDefault="00670A4C" w:rsidP="00670A4C">
      <w:pPr>
        <w:rPr>
          <w:rFonts w:ascii="Times New Roman" w:hAnsi="Times New Roman" w:cs="Times New Roman"/>
          <w:sz w:val="24"/>
          <w:szCs w:val="24"/>
        </w:rPr>
      </w:pPr>
    </w:p>
    <w:tbl>
      <w:tblPr>
        <w:tblStyle w:val="Tablaconcuadrcula113"/>
        <w:tblW w:w="8784" w:type="dxa"/>
        <w:tblLook w:val="04A0" w:firstRow="1" w:lastRow="0" w:firstColumn="1" w:lastColumn="0" w:noHBand="0" w:noVBand="1"/>
      </w:tblPr>
      <w:tblGrid>
        <w:gridCol w:w="486"/>
        <w:gridCol w:w="3920"/>
        <w:gridCol w:w="1254"/>
        <w:gridCol w:w="1706"/>
        <w:gridCol w:w="1418"/>
      </w:tblGrid>
      <w:tr w:rsidR="00670A4C" w:rsidRPr="00670A4C" w14:paraId="792D886D" w14:textId="77777777" w:rsidTr="00670A4C">
        <w:trPr>
          <w:trHeight w:val="277"/>
        </w:trPr>
        <w:tc>
          <w:tcPr>
            <w:tcW w:w="5660" w:type="dxa"/>
            <w:gridSpan w:val="3"/>
            <w:vAlign w:val="center"/>
          </w:tcPr>
          <w:p w14:paraId="6B9BF909"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COMPETENCIA</w:t>
            </w:r>
          </w:p>
        </w:tc>
        <w:tc>
          <w:tcPr>
            <w:tcW w:w="3124" w:type="dxa"/>
            <w:gridSpan w:val="2"/>
            <w:vAlign w:val="center"/>
          </w:tcPr>
          <w:p w14:paraId="59ADBCB6" w14:textId="77777777"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INDICADOR DE EVALUACIÓN</w:t>
            </w:r>
          </w:p>
        </w:tc>
      </w:tr>
      <w:tr w:rsidR="00670A4C" w:rsidRPr="00670A4C" w14:paraId="794588B7" w14:textId="77777777" w:rsidTr="00670A4C">
        <w:trPr>
          <w:trHeight w:val="609"/>
        </w:trPr>
        <w:tc>
          <w:tcPr>
            <w:tcW w:w="5660" w:type="dxa"/>
            <w:gridSpan w:val="3"/>
          </w:tcPr>
          <w:p w14:paraId="62D7B688" w14:textId="77777777" w:rsidR="00670A4C" w:rsidRPr="00670A4C" w:rsidRDefault="00670A4C" w:rsidP="00670A4C">
            <w:pPr>
              <w:spacing w:line="276" w:lineRule="auto"/>
              <w:rPr>
                <w:rFonts w:ascii="Times New Roman" w:hAnsi="Times New Roman" w:cs="Times New Roman"/>
                <w:b/>
                <w:bCs/>
                <w:iCs/>
                <w:color w:val="000000"/>
                <w:sz w:val="24"/>
                <w:szCs w:val="24"/>
              </w:rPr>
            </w:pPr>
            <w:r w:rsidRPr="00670A4C">
              <w:rPr>
                <w:rFonts w:ascii="Times New Roman" w:hAnsi="Times New Roman" w:cs="Times New Roman"/>
                <w:b/>
                <w:bCs/>
                <w:iCs/>
                <w:color w:val="000000"/>
                <w:sz w:val="24"/>
                <w:szCs w:val="24"/>
              </w:rPr>
              <w:t>“SE COMUNICA ORALMENTE EN SU LENGUA MATERNA</w:t>
            </w:r>
          </w:p>
        </w:tc>
        <w:tc>
          <w:tcPr>
            <w:tcW w:w="3124" w:type="dxa"/>
            <w:gridSpan w:val="2"/>
          </w:tcPr>
          <w:p w14:paraId="0CA38C2E" w14:textId="483B1FF5" w:rsidR="00670A4C" w:rsidRPr="00AE7963" w:rsidRDefault="00AE7963" w:rsidP="00670A4C">
            <w:pPr>
              <w:ind w:left="5"/>
              <w:rPr>
                <w:rFonts w:ascii="Times New Roman" w:eastAsia="Cambria" w:hAnsi="Times New Roman" w:cs="Times New Roman"/>
                <w:sz w:val="24"/>
                <w:szCs w:val="24"/>
              </w:rPr>
            </w:pPr>
            <w:r w:rsidRPr="00AE7963">
              <w:rPr>
                <w:rFonts w:ascii="Times New Roman" w:hAnsi="Times New Roman" w:cs="Times New Roman"/>
                <w:bCs/>
                <w:color w:val="010205"/>
                <w:sz w:val="24"/>
                <w:szCs w:val="24"/>
                <w:lang w:val="es-ES"/>
              </w:rPr>
              <w:t>Expresa sin acelerar ni alargar excesivamente las palabras</w:t>
            </w:r>
            <w:r w:rsidRPr="00AE7963">
              <w:rPr>
                <w:rFonts w:ascii="Times New Roman" w:eastAsia="Cambria" w:hAnsi="Times New Roman" w:cs="Times New Roman"/>
                <w:sz w:val="24"/>
                <w:szCs w:val="24"/>
              </w:rPr>
              <w:t xml:space="preserve"> </w:t>
            </w:r>
          </w:p>
        </w:tc>
      </w:tr>
      <w:tr w:rsidR="00670A4C" w:rsidRPr="00670A4C" w14:paraId="49F0DCEF" w14:textId="77777777" w:rsidTr="00670A4C">
        <w:trPr>
          <w:trHeight w:val="247"/>
        </w:trPr>
        <w:tc>
          <w:tcPr>
            <w:tcW w:w="0" w:type="auto"/>
            <w:vMerge w:val="restart"/>
            <w:vAlign w:val="center"/>
          </w:tcPr>
          <w:p w14:paraId="7B9AC3AC" w14:textId="77777777" w:rsidR="00670A4C" w:rsidRPr="00670A4C" w:rsidRDefault="00670A4C" w:rsidP="00670A4C">
            <w:pPr>
              <w:rPr>
                <w:rFonts w:ascii="Times New Roman" w:eastAsia="Cambria" w:hAnsi="Times New Roman" w:cs="Times New Roman"/>
                <w:b/>
                <w:sz w:val="24"/>
                <w:szCs w:val="24"/>
              </w:rPr>
            </w:pPr>
            <w:proofErr w:type="spellStart"/>
            <w:r w:rsidRPr="00670A4C">
              <w:rPr>
                <w:rFonts w:ascii="Times New Roman" w:eastAsia="Cambria" w:hAnsi="Times New Roman" w:cs="Times New Roman"/>
                <w:b/>
                <w:sz w:val="24"/>
                <w:szCs w:val="24"/>
              </w:rPr>
              <w:t>N°</w:t>
            </w:r>
            <w:proofErr w:type="spellEnd"/>
          </w:p>
        </w:tc>
        <w:tc>
          <w:tcPr>
            <w:tcW w:w="3920" w:type="dxa"/>
            <w:vMerge w:val="restart"/>
            <w:vAlign w:val="center"/>
          </w:tcPr>
          <w:p w14:paraId="7B518C9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APELLIDOS Y NOMBRES</w:t>
            </w:r>
          </w:p>
        </w:tc>
        <w:tc>
          <w:tcPr>
            <w:tcW w:w="4378" w:type="dxa"/>
            <w:gridSpan w:val="3"/>
            <w:vAlign w:val="center"/>
          </w:tcPr>
          <w:p w14:paraId="028BD82D" w14:textId="7EFD176B" w:rsidR="00670A4C" w:rsidRPr="00670A4C" w:rsidRDefault="00670A4C" w:rsidP="00670A4C">
            <w:pPr>
              <w:jc w:val="cente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ESCALA</w:t>
            </w:r>
            <w:r w:rsidR="00AE7963">
              <w:rPr>
                <w:rFonts w:ascii="Times New Roman" w:eastAsia="Cambria" w:hAnsi="Times New Roman" w:cs="Times New Roman"/>
                <w:b/>
                <w:sz w:val="24"/>
                <w:szCs w:val="24"/>
              </w:rPr>
              <w:t xml:space="preserve"> NOMINAL</w:t>
            </w:r>
          </w:p>
        </w:tc>
      </w:tr>
      <w:tr w:rsidR="00670A4C" w:rsidRPr="00670A4C" w14:paraId="01E57992" w14:textId="77777777" w:rsidTr="00670A4C">
        <w:trPr>
          <w:trHeight w:val="324"/>
        </w:trPr>
        <w:tc>
          <w:tcPr>
            <w:tcW w:w="0" w:type="auto"/>
            <w:vMerge/>
          </w:tcPr>
          <w:p w14:paraId="3858AB92" w14:textId="77777777" w:rsidR="00670A4C" w:rsidRPr="00670A4C" w:rsidRDefault="00670A4C" w:rsidP="00670A4C">
            <w:pPr>
              <w:rPr>
                <w:rFonts w:ascii="Times New Roman" w:eastAsia="Cambria" w:hAnsi="Times New Roman" w:cs="Times New Roman"/>
                <w:b/>
                <w:sz w:val="24"/>
                <w:szCs w:val="24"/>
              </w:rPr>
            </w:pPr>
          </w:p>
        </w:tc>
        <w:tc>
          <w:tcPr>
            <w:tcW w:w="3920" w:type="dxa"/>
            <w:vMerge/>
          </w:tcPr>
          <w:p w14:paraId="3CBADC5A"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7A43A2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inicio</w:t>
            </w:r>
          </w:p>
        </w:tc>
        <w:tc>
          <w:tcPr>
            <w:tcW w:w="1706" w:type="dxa"/>
          </w:tcPr>
          <w:p w14:paraId="225761E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En proceso</w:t>
            </w:r>
          </w:p>
        </w:tc>
        <w:tc>
          <w:tcPr>
            <w:tcW w:w="1418" w:type="dxa"/>
          </w:tcPr>
          <w:p w14:paraId="0D549BB0"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Logrado</w:t>
            </w:r>
          </w:p>
        </w:tc>
      </w:tr>
      <w:tr w:rsidR="00670A4C" w:rsidRPr="00670A4C" w14:paraId="58D1E2B9" w14:textId="77777777" w:rsidTr="00670A4C">
        <w:trPr>
          <w:trHeight w:val="324"/>
        </w:trPr>
        <w:tc>
          <w:tcPr>
            <w:tcW w:w="0" w:type="auto"/>
          </w:tcPr>
          <w:p w14:paraId="5B75863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w:t>
            </w:r>
          </w:p>
        </w:tc>
        <w:tc>
          <w:tcPr>
            <w:tcW w:w="3920" w:type="dxa"/>
          </w:tcPr>
          <w:p w14:paraId="46AAE45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505DD55"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D08BA8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2E9A7A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1694203" w14:textId="77777777" w:rsidTr="00670A4C">
        <w:trPr>
          <w:trHeight w:val="324"/>
        </w:trPr>
        <w:tc>
          <w:tcPr>
            <w:tcW w:w="0" w:type="auto"/>
          </w:tcPr>
          <w:p w14:paraId="06F3B55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w:t>
            </w:r>
          </w:p>
        </w:tc>
        <w:tc>
          <w:tcPr>
            <w:tcW w:w="3920" w:type="dxa"/>
          </w:tcPr>
          <w:p w14:paraId="4E819FA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DD7A97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58CBFC7"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3A5F9B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3505998" w14:textId="77777777" w:rsidTr="00670A4C">
        <w:trPr>
          <w:trHeight w:val="324"/>
        </w:trPr>
        <w:tc>
          <w:tcPr>
            <w:tcW w:w="0" w:type="auto"/>
          </w:tcPr>
          <w:p w14:paraId="7E163BD6"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3</w:t>
            </w:r>
          </w:p>
        </w:tc>
        <w:tc>
          <w:tcPr>
            <w:tcW w:w="3920" w:type="dxa"/>
          </w:tcPr>
          <w:p w14:paraId="36027D4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88CBC1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A17EFF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35E4A2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F3C1426" w14:textId="77777777" w:rsidTr="00670A4C">
        <w:trPr>
          <w:trHeight w:val="324"/>
        </w:trPr>
        <w:tc>
          <w:tcPr>
            <w:tcW w:w="0" w:type="auto"/>
          </w:tcPr>
          <w:p w14:paraId="7C89ED5D"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4</w:t>
            </w:r>
          </w:p>
        </w:tc>
        <w:tc>
          <w:tcPr>
            <w:tcW w:w="3920" w:type="dxa"/>
          </w:tcPr>
          <w:p w14:paraId="5263FE1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118D67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0E92A1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C0176E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7ABB0D0" w14:textId="77777777" w:rsidTr="00670A4C">
        <w:trPr>
          <w:trHeight w:val="324"/>
        </w:trPr>
        <w:tc>
          <w:tcPr>
            <w:tcW w:w="0" w:type="auto"/>
          </w:tcPr>
          <w:p w14:paraId="7EDDDC87"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5</w:t>
            </w:r>
          </w:p>
        </w:tc>
        <w:tc>
          <w:tcPr>
            <w:tcW w:w="3920" w:type="dxa"/>
          </w:tcPr>
          <w:p w14:paraId="2062285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0B38BC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305D471"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1B3BEC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FD95480" w14:textId="77777777" w:rsidTr="00670A4C">
        <w:trPr>
          <w:trHeight w:val="324"/>
        </w:trPr>
        <w:tc>
          <w:tcPr>
            <w:tcW w:w="0" w:type="auto"/>
          </w:tcPr>
          <w:p w14:paraId="40AAFC73"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6</w:t>
            </w:r>
          </w:p>
        </w:tc>
        <w:tc>
          <w:tcPr>
            <w:tcW w:w="3920" w:type="dxa"/>
          </w:tcPr>
          <w:p w14:paraId="7AA38CE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6F629FC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3597EE4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09C1B8B"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C67118B" w14:textId="77777777" w:rsidTr="00670A4C">
        <w:trPr>
          <w:trHeight w:val="324"/>
        </w:trPr>
        <w:tc>
          <w:tcPr>
            <w:tcW w:w="0" w:type="auto"/>
          </w:tcPr>
          <w:p w14:paraId="6F8B8465"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7</w:t>
            </w:r>
          </w:p>
        </w:tc>
        <w:tc>
          <w:tcPr>
            <w:tcW w:w="3920" w:type="dxa"/>
          </w:tcPr>
          <w:p w14:paraId="566304F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2FC31FC6"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BA6BBC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67FB59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F8603D2" w14:textId="77777777" w:rsidTr="00670A4C">
        <w:trPr>
          <w:trHeight w:val="324"/>
        </w:trPr>
        <w:tc>
          <w:tcPr>
            <w:tcW w:w="0" w:type="auto"/>
          </w:tcPr>
          <w:p w14:paraId="3918BC5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8</w:t>
            </w:r>
          </w:p>
        </w:tc>
        <w:tc>
          <w:tcPr>
            <w:tcW w:w="3920" w:type="dxa"/>
          </w:tcPr>
          <w:p w14:paraId="04FD397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19202A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97D005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B82AF26"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1865F10" w14:textId="77777777" w:rsidTr="00670A4C">
        <w:trPr>
          <w:trHeight w:val="324"/>
        </w:trPr>
        <w:tc>
          <w:tcPr>
            <w:tcW w:w="0" w:type="auto"/>
          </w:tcPr>
          <w:p w14:paraId="634D5FE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9</w:t>
            </w:r>
          </w:p>
        </w:tc>
        <w:tc>
          <w:tcPr>
            <w:tcW w:w="3920" w:type="dxa"/>
          </w:tcPr>
          <w:p w14:paraId="2A65589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D03943C"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D5A884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52BEF4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AC9D901" w14:textId="77777777" w:rsidTr="00670A4C">
        <w:trPr>
          <w:trHeight w:val="324"/>
        </w:trPr>
        <w:tc>
          <w:tcPr>
            <w:tcW w:w="0" w:type="auto"/>
          </w:tcPr>
          <w:p w14:paraId="0AF9C98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10</w:t>
            </w:r>
          </w:p>
        </w:tc>
        <w:tc>
          <w:tcPr>
            <w:tcW w:w="3920" w:type="dxa"/>
          </w:tcPr>
          <w:p w14:paraId="2BB5C672"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78ABAEF"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032538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5BACFFC" w14:textId="77777777" w:rsidR="00670A4C" w:rsidRPr="00670A4C" w:rsidRDefault="00670A4C" w:rsidP="00670A4C">
            <w:pPr>
              <w:rPr>
                <w:rFonts w:ascii="Times New Roman" w:eastAsia="Cambria" w:hAnsi="Times New Roman" w:cs="Times New Roman"/>
                <w:b/>
                <w:sz w:val="24"/>
                <w:szCs w:val="24"/>
              </w:rPr>
            </w:pPr>
          </w:p>
        </w:tc>
      </w:tr>
      <w:tr w:rsidR="00670A4C" w:rsidRPr="00670A4C" w14:paraId="449A23AD" w14:textId="77777777" w:rsidTr="00670A4C">
        <w:trPr>
          <w:trHeight w:val="324"/>
        </w:trPr>
        <w:tc>
          <w:tcPr>
            <w:tcW w:w="0" w:type="auto"/>
          </w:tcPr>
          <w:p w14:paraId="1C96C8C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11</w:t>
            </w:r>
          </w:p>
        </w:tc>
        <w:tc>
          <w:tcPr>
            <w:tcW w:w="3920" w:type="dxa"/>
          </w:tcPr>
          <w:p w14:paraId="5FA0D307"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7CCACDA" w14:textId="77777777" w:rsidR="00670A4C" w:rsidRPr="00670A4C" w:rsidRDefault="00670A4C" w:rsidP="00670A4C">
            <w:pPr>
              <w:rPr>
                <w:rFonts w:ascii="Times New Roman" w:eastAsia="Cambria" w:hAnsi="Times New Roman" w:cs="Times New Roman"/>
                <w:b/>
                <w:sz w:val="24"/>
                <w:szCs w:val="24"/>
              </w:rPr>
            </w:pPr>
          </w:p>
        </w:tc>
        <w:tc>
          <w:tcPr>
            <w:tcW w:w="1706" w:type="dxa"/>
          </w:tcPr>
          <w:p w14:paraId="421003F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B74A2E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2896F18" w14:textId="77777777" w:rsidTr="00670A4C">
        <w:trPr>
          <w:trHeight w:val="324"/>
        </w:trPr>
        <w:tc>
          <w:tcPr>
            <w:tcW w:w="0" w:type="auto"/>
          </w:tcPr>
          <w:p w14:paraId="685780A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12</w:t>
            </w:r>
          </w:p>
        </w:tc>
        <w:tc>
          <w:tcPr>
            <w:tcW w:w="3920" w:type="dxa"/>
          </w:tcPr>
          <w:p w14:paraId="7FF0956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BA1B7B0"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610B83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A78420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9F78826" w14:textId="77777777" w:rsidTr="00670A4C">
        <w:trPr>
          <w:trHeight w:val="324"/>
        </w:trPr>
        <w:tc>
          <w:tcPr>
            <w:tcW w:w="0" w:type="auto"/>
          </w:tcPr>
          <w:p w14:paraId="3D77A4D1"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13</w:t>
            </w:r>
          </w:p>
        </w:tc>
        <w:tc>
          <w:tcPr>
            <w:tcW w:w="3920" w:type="dxa"/>
          </w:tcPr>
          <w:p w14:paraId="31FAA923"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8377AE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373E6C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0697D45" w14:textId="77777777" w:rsidR="00670A4C" w:rsidRPr="00670A4C" w:rsidRDefault="00670A4C" w:rsidP="00670A4C">
            <w:pPr>
              <w:rPr>
                <w:rFonts w:ascii="Times New Roman" w:eastAsia="Cambria" w:hAnsi="Times New Roman" w:cs="Times New Roman"/>
                <w:b/>
                <w:sz w:val="24"/>
                <w:szCs w:val="24"/>
              </w:rPr>
            </w:pPr>
          </w:p>
        </w:tc>
      </w:tr>
      <w:tr w:rsidR="00670A4C" w:rsidRPr="00670A4C" w14:paraId="53A6152F" w14:textId="77777777" w:rsidTr="00670A4C">
        <w:trPr>
          <w:trHeight w:val="324"/>
        </w:trPr>
        <w:tc>
          <w:tcPr>
            <w:tcW w:w="0" w:type="auto"/>
          </w:tcPr>
          <w:p w14:paraId="682EE99A"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14</w:t>
            </w:r>
          </w:p>
        </w:tc>
        <w:tc>
          <w:tcPr>
            <w:tcW w:w="3920" w:type="dxa"/>
          </w:tcPr>
          <w:p w14:paraId="6AC4A3F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14D23D1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07DEAB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59A2BFD4"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E3BCE7C" w14:textId="77777777" w:rsidTr="00670A4C">
        <w:trPr>
          <w:trHeight w:val="324"/>
        </w:trPr>
        <w:tc>
          <w:tcPr>
            <w:tcW w:w="0" w:type="auto"/>
          </w:tcPr>
          <w:p w14:paraId="25879ED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15</w:t>
            </w:r>
          </w:p>
        </w:tc>
        <w:tc>
          <w:tcPr>
            <w:tcW w:w="3920" w:type="dxa"/>
          </w:tcPr>
          <w:p w14:paraId="5EE6689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8483131"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493FCB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C51EE9E"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78FD2B2" w14:textId="77777777" w:rsidTr="00670A4C">
        <w:trPr>
          <w:trHeight w:val="324"/>
        </w:trPr>
        <w:tc>
          <w:tcPr>
            <w:tcW w:w="0" w:type="auto"/>
          </w:tcPr>
          <w:p w14:paraId="176D2F8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16</w:t>
            </w:r>
          </w:p>
        </w:tc>
        <w:tc>
          <w:tcPr>
            <w:tcW w:w="3920" w:type="dxa"/>
          </w:tcPr>
          <w:p w14:paraId="52C54EFE"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6745743"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844A23E"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111CEF" w14:textId="77777777" w:rsidR="00670A4C" w:rsidRPr="00670A4C" w:rsidRDefault="00670A4C" w:rsidP="00670A4C">
            <w:pPr>
              <w:rPr>
                <w:rFonts w:ascii="Times New Roman" w:eastAsia="Cambria" w:hAnsi="Times New Roman" w:cs="Times New Roman"/>
                <w:b/>
                <w:sz w:val="24"/>
                <w:szCs w:val="24"/>
              </w:rPr>
            </w:pPr>
          </w:p>
        </w:tc>
      </w:tr>
      <w:tr w:rsidR="00670A4C" w:rsidRPr="00670A4C" w14:paraId="6A4F56A9" w14:textId="77777777" w:rsidTr="00670A4C">
        <w:trPr>
          <w:trHeight w:val="324"/>
        </w:trPr>
        <w:tc>
          <w:tcPr>
            <w:tcW w:w="0" w:type="auto"/>
          </w:tcPr>
          <w:p w14:paraId="5392B04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17</w:t>
            </w:r>
          </w:p>
        </w:tc>
        <w:tc>
          <w:tcPr>
            <w:tcW w:w="3920" w:type="dxa"/>
          </w:tcPr>
          <w:p w14:paraId="3D81AE25" w14:textId="77777777" w:rsidR="00670A4C" w:rsidRPr="00670A4C" w:rsidRDefault="00670A4C" w:rsidP="00670A4C">
            <w:pPr>
              <w:rPr>
                <w:rFonts w:ascii="Times New Roman" w:eastAsia="Cambria" w:hAnsi="Times New Roman" w:cs="Times New Roman"/>
                <w:b/>
                <w:sz w:val="24"/>
                <w:szCs w:val="24"/>
              </w:rPr>
            </w:pPr>
          </w:p>
        </w:tc>
        <w:tc>
          <w:tcPr>
            <w:tcW w:w="1254" w:type="dxa"/>
          </w:tcPr>
          <w:p w14:paraId="3302A22D"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7145EEF" w14:textId="77777777" w:rsidR="00670A4C" w:rsidRPr="00670A4C" w:rsidRDefault="00670A4C" w:rsidP="00670A4C">
            <w:pPr>
              <w:rPr>
                <w:rFonts w:ascii="Times New Roman" w:eastAsia="Cambria" w:hAnsi="Times New Roman" w:cs="Times New Roman"/>
                <w:b/>
                <w:sz w:val="24"/>
                <w:szCs w:val="24"/>
              </w:rPr>
            </w:pPr>
          </w:p>
        </w:tc>
        <w:tc>
          <w:tcPr>
            <w:tcW w:w="1418" w:type="dxa"/>
          </w:tcPr>
          <w:p w14:paraId="338AAE59"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7C1ABD8" w14:textId="77777777" w:rsidTr="00670A4C">
        <w:trPr>
          <w:trHeight w:val="324"/>
        </w:trPr>
        <w:tc>
          <w:tcPr>
            <w:tcW w:w="0" w:type="auto"/>
          </w:tcPr>
          <w:p w14:paraId="00BC726E"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18</w:t>
            </w:r>
          </w:p>
        </w:tc>
        <w:tc>
          <w:tcPr>
            <w:tcW w:w="3920" w:type="dxa"/>
          </w:tcPr>
          <w:p w14:paraId="587EA20D"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D1BC07E" w14:textId="77777777" w:rsidR="00670A4C" w:rsidRPr="00670A4C" w:rsidRDefault="00670A4C" w:rsidP="00670A4C">
            <w:pPr>
              <w:rPr>
                <w:rFonts w:ascii="Times New Roman" w:eastAsia="Cambria" w:hAnsi="Times New Roman" w:cs="Times New Roman"/>
                <w:b/>
                <w:sz w:val="24"/>
                <w:szCs w:val="24"/>
              </w:rPr>
            </w:pPr>
          </w:p>
        </w:tc>
        <w:tc>
          <w:tcPr>
            <w:tcW w:w="1706" w:type="dxa"/>
          </w:tcPr>
          <w:p w14:paraId="7CB452B3"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D58E52"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D982CC1" w14:textId="77777777" w:rsidTr="00670A4C">
        <w:trPr>
          <w:trHeight w:val="324"/>
        </w:trPr>
        <w:tc>
          <w:tcPr>
            <w:tcW w:w="0" w:type="auto"/>
          </w:tcPr>
          <w:p w14:paraId="7BEA3EF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19</w:t>
            </w:r>
          </w:p>
        </w:tc>
        <w:tc>
          <w:tcPr>
            <w:tcW w:w="3920" w:type="dxa"/>
          </w:tcPr>
          <w:p w14:paraId="647E0D66"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2D4FE8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034B61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113B5E2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14DFAF36" w14:textId="77777777" w:rsidTr="00670A4C">
        <w:trPr>
          <w:trHeight w:val="324"/>
        </w:trPr>
        <w:tc>
          <w:tcPr>
            <w:tcW w:w="0" w:type="auto"/>
          </w:tcPr>
          <w:p w14:paraId="41F9A422"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20</w:t>
            </w:r>
          </w:p>
        </w:tc>
        <w:tc>
          <w:tcPr>
            <w:tcW w:w="3920" w:type="dxa"/>
          </w:tcPr>
          <w:p w14:paraId="211A72C9"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EB258F9" w14:textId="77777777" w:rsidR="00670A4C" w:rsidRPr="00670A4C" w:rsidRDefault="00670A4C" w:rsidP="00670A4C">
            <w:pPr>
              <w:rPr>
                <w:rFonts w:ascii="Times New Roman" w:eastAsia="Cambria" w:hAnsi="Times New Roman" w:cs="Times New Roman"/>
                <w:b/>
                <w:sz w:val="24"/>
                <w:szCs w:val="24"/>
              </w:rPr>
            </w:pPr>
          </w:p>
        </w:tc>
        <w:tc>
          <w:tcPr>
            <w:tcW w:w="1706" w:type="dxa"/>
          </w:tcPr>
          <w:p w14:paraId="6B0BF4A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44B5FE0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241E8B80" w14:textId="77777777" w:rsidTr="00670A4C">
        <w:trPr>
          <w:trHeight w:val="324"/>
        </w:trPr>
        <w:tc>
          <w:tcPr>
            <w:tcW w:w="0" w:type="auto"/>
          </w:tcPr>
          <w:p w14:paraId="64515B78"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21</w:t>
            </w:r>
          </w:p>
        </w:tc>
        <w:tc>
          <w:tcPr>
            <w:tcW w:w="3920" w:type="dxa"/>
          </w:tcPr>
          <w:p w14:paraId="202EF4EB" w14:textId="77777777" w:rsidR="00670A4C" w:rsidRPr="00670A4C" w:rsidRDefault="00670A4C" w:rsidP="00670A4C">
            <w:pPr>
              <w:rPr>
                <w:rFonts w:ascii="Times New Roman" w:eastAsia="Cambria" w:hAnsi="Times New Roman" w:cs="Times New Roman"/>
                <w:b/>
                <w:sz w:val="24"/>
                <w:szCs w:val="24"/>
              </w:rPr>
            </w:pPr>
          </w:p>
        </w:tc>
        <w:tc>
          <w:tcPr>
            <w:tcW w:w="1254" w:type="dxa"/>
          </w:tcPr>
          <w:p w14:paraId="4476AB8B" w14:textId="77777777" w:rsidR="00670A4C" w:rsidRPr="00670A4C" w:rsidRDefault="00670A4C" w:rsidP="00670A4C">
            <w:pPr>
              <w:rPr>
                <w:rFonts w:ascii="Times New Roman" w:eastAsia="Cambria" w:hAnsi="Times New Roman" w:cs="Times New Roman"/>
                <w:b/>
                <w:sz w:val="24"/>
                <w:szCs w:val="24"/>
              </w:rPr>
            </w:pPr>
          </w:p>
        </w:tc>
        <w:tc>
          <w:tcPr>
            <w:tcW w:w="1706" w:type="dxa"/>
          </w:tcPr>
          <w:p w14:paraId="179FDAF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AA05660"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DBFB696" w14:textId="77777777" w:rsidTr="00670A4C">
        <w:trPr>
          <w:trHeight w:val="324"/>
        </w:trPr>
        <w:tc>
          <w:tcPr>
            <w:tcW w:w="0" w:type="auto"/>
          </w:tcPr>
          <w:p w14:paraId="42DA732F"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22</w:t>
            </w:r>
          </w:p>
        </w:tc>
        <w:tc>
          <w:tcPr>
            <w:tcW w:w="3920" w:type="dxa"/>
          </w:tcPr>
          <w:p w14:paraId="5181A911" w14:textId="77777777" w:rsidR="00670A4C" w:rsidRPr="00670A4C" w:rsidRDefault="00670A4C" w:rsidP="00670A4C">
            <w:pPr>
              <w:rPr>
                <w:rFonts w:ascii="Times New Roman" w:eastAsia="Cambria" w:hAnsi="Times New Roman" w:cs="Times New Roman"/>
                <w:b/>
                <w:sz w:val="24"/>
                <w:szCs w:val="24"/>
              </w:rPr>
            </w:pPr>
          </w:p>
        </w:tc>
        <w:tc>
          <w:tcPr>
            <w:tcW w:w="1254" w:type="dxa"/>
          </w:tcPr>
          <w:p w14:paraId="763FC69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07B291C2" w14:textId="77777777" w:rsidR="00670A4C" w:rsidRPr="00670A4C" w:rsidRDefault="00670A4C" w:rsidP="00670A4C">
            <w:pPr>
              <w:rPr>
                <w:rFonts w:ascii="Times New Roman" w:eastAsia="Cambria" w:hAnsi="Times New Roman" w:cs="Times New Roman"/>
                <w:b/>
                <w:sz w:val="24"/>
                <w:szCs w:val="24"/>
              </w:rPr>
            </w:pPr>
          </w:p>
        </w:tc>
        <w:tc>
          <w:tcPr>
            <w:tcW w:w="1418" w:type="dxa"/>
          </w:tcPr>
          <w:p w14:paraId="688E7F8A"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3626281" w14:textId="77777777" w:rsidTr="00670A4C">
        <w:trPr>
          <w:trHeight w:val="324"/>
        </w:trPr>
        <w:tc>
          <w:tcPr>
            <w:tcW w:w="0" w:type="auto"/>
          </w:tcPr>
          <w:p w14:paraId="7ECC7014"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23</w:t>
            </w:r>
          </w:p>
        </w:tc>
        <w:tc>
          <w:tcPr>
            <w:tcW w:w="3920" w:type="dxa"/>
          </w:tcPr>
          <w:p w14:paraId="03F4BC6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EEDA9E4"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E9B792D" w14:textId="77777777" w:rsidR="00670A4C" w:rsidRPr="00670A4C" w:rsidRDefault="00670A4C" w:rsidP="00670A4C">
            <w:pPr>
              <w:rPr>
                <w:rFonts w:ascii="Times New Roman" w:eastAsia="Cambria" w:hAnsi="Times New Roman" w:cs="Times New Roman"/>
                <w:b/>
                <w:sz w:val="24"/>
                <w:szCs w:val="24"/>
              </w:rPr>
            </w:pPr>
          </w:p>
        </w:tc>
        <w:tc>
          <w:tcPr>
            <w:tcW w:w="1418" w:type="dxa"/>
          </w:tcPr>
          <w:p w14:paraId="0D849C07" w14:textId="77777777" w:rsidR="00670A4C" w:rsidRPr="00670A4C" w:rsidRDefault="00670A4C" w:rsidP="00670A4C">
            <w:pPr>
              <w:rPr>
                <w:rFonts w:ascii="Times New Roman" w:eastAsia="Cambria" w:hAnsi="Times New Roman" w:cs="Times New Roman"/>
                <w:b/>
                <w:sz w:val="24"/>
                <w:szCs w:val="24"/>
              </w:rPr>
            </w:pPr>
          </w:p>
        </w:tc>
      </w:tr>
      <w:tr w:rsidR="00670A4C" w:rsidRPr="00670A4C" w14:paraId="3381511E" w14:textId="77777777" w:rsidTr="00670A4C">
        <w:trPr>
          <w:trHeight w:val="324"/>
        </w:trPr>
        <w:tc>
          <w:tcPr>
            <w:tcW w:w="0" w:type="auto"/>
          </w:tcPr>
          <w:p w14:paraId="6069BDE9"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24</w:t>
            </w:r>
          </w:p>
        </w:tc>
        <w:tc>
          <w:tcPr>
            <w:tcW w:w="3920" w:type="dxa"/>
          </w:tcPr>
          <w:p w14:paraId="53A785AF" w14:textId="77777777" w:rsidR="00670A4C" w:rsidRPr="00670A4C" w:rsidRDefault="00670A4C" w:rsidP="00670A4C">
            <w:pPr>
              <w:rPr>
                <w:rFonts w:ascii="Times New Roman" w:eastAsia="Cambria" w:hAnsi="Times New Roman" w:cs="Times New Roman"/>
                <w:b/>
                <w:sz w:val="24"/>
                <w:szCs w:val="24"/>
              </w:rPr>
            </w:pPr>
          </w:p>
        </w:tc>
        <w:tc>
          <w:tcPr>
            <w:tcW w:w="1254" w:type="dxa"/>
          </w:tcPr>
          <w:p w14:paraId="5CC075F2" w14:textId="77777777" w:rsidR="00670A4C" w:rsidRPr="00670A4C" w:rsidRDefault="00670A4C" w:rsidP="00670A4C">
            <w:pPr>
              <w:rPr>
                <w:rFonts w:ascii="Times New Roman" w:eastAsia="Cambria" w:hAnsi="Times New Roman" w:cs="Times New Roman"/>
                <w:b/>
                <w:sz w:val="24"/>
                <w:szCs w:val="24"/>
              </w:rPr>
            </w:pPr>
          </w:p>
        </w:tc>
        <w:tc>
          <w:tcPr>
            <w:tcW w:w="1706" w:type="dxa"/>
          </w:tcPr>
          <w:p w14:paraId="5E79A9EA" w14:textId="77777777" w:rsidR="00670A4C" w:rsidRPr="00670A4C" w:rsidRDefault="00670A4C" w:rsidP="00670A4C">
            <w:pPr>
              <w:rPr>
                <w:rFonts w:ascii="Times New Roman" w:eastAsia="Cambria" w:hAnsi="Times New Roman" w:cs="Times New Roman"/>
                <w:b/>
                <w:sz w:val="24"/>
                <w:szCs w:val="24"/>
              </w:rPr>
            </w:pPr>
          </w:p>
        </w:tc>
        <w:tc>
          <w:tcPr>
            <w:tcW w:w="1418" w:type="dxa"/>
          </w:tcPr>
          <w:p w14:paraId="7C787083" w14:textId="77777777" w:rsidR="00670A4C" w:rsidRPr="00670A4C" w:rsidRDefault="00670A4C" w:rsidP="00670A4C">
            <w:pPr>
              <w:rPr>
                <w:rFonts w:ascii="Times New Roman" w:eastAsia="Cambria" w:hAnsi="Times New Roman" w:cs="Times New Roman"/>
                <w:b/>
                <w:sz w:val="24"/>
                <w:szCs w:val="24"/>
              </w:rPr>
            </w:pPr>
          </w:p>
        </w:tc>
      </w:tr>
      <w:tr w:rsidR="00670A4C" w:rsidRPr="00670A4C" w14:paraId="03E2B5EE" w14:textId="77777777" w:rsidTr="00670A4C">
        <w:trPr>
          <w:trHeight w:val="324"/>
        </w:trPr>
        <w:tc>
          <w:tcPr>
            <w:tcW w:w="0" w:type="auto"/>
          </w:tcPr>
          <w:p w14:paraId="0311CBBC" w14:textId="77777777" w:rsidR="00670A4C" w:rsidRPr="00670A4C" w:rsidRDefault="00670A4C" w:rsidP="00670A4C">
            <w:pPr>
              <w:rPr>
                <w:rFonts w:ascii="Times New Roman" w:eastAsia="Cambria" w:hAnsi="Times New Roman" w:cs="Times New Roman"/>
                <w:b/>
                <w:sz w:val="24"/>
                <w:szCs w:val="24"/>
              </w:rPr>
            </w:pPr>
            <w:r w:rsidRPr="00670A4C">
              <w:rPr>
                <w:rFonts w:ascii="Times New Roman" w:eastAsia="Cambria" w:hAnsi="Times New Roman" w:cs="Times New Roman"/>
                <w:b/>
                <w:sz w:val="24"/>
                <w:szCs w:val="24"/>
              </w:rPr>
              <w:t>25</w:t>
            </w:r>
          </w:p>
        </w:tc>
        <w:tc>
          <w:tcPr>
            <w:tcW w:w="3920" w:type="dxa"/>
          </w:tcPr>
          <w:p w14:paraId="5CC1AAFC" w14:textId="77777777" w:rsidR="00670A4C" w:rsidRPr="00670A4C" w:rsidRDefault="00670A4C" w:rsidP="00670A4C">
            <w:pPr>
              <w:rPr>
                <w:rFonts w:ascii="Times New Roman" w:eastAsia="Cambria" w:hAnsi="Times New Roman" w:cs="Times New Roman"/>
                <w:b/>
                <w:sz w:val="24"/>
                <w:szCs w:val="24"/>
              </w:rPr>
            </w:pPr>
          </w:p>
        </w:tc>
        <w:tc>
          <w:tcPr>
            <w:tcW w:w="1254" w:type="dxa"/>
          </w:tcPr>
          <w:p w14:paraId="0CC96E87" w14:textId="77777777" w:rsidR="00670A4C" w:rsidRPr="00670A4C" w:rsidRDefault="00670A4C" w:rsidP="00670A4C">
            <w:pPr>
              <w:rPr>
                <w:rFonts w:ascii="Times New Roman" w:eastAsia="Cambria" w:hAnsi="Times New Roman" w:cs="Times New Roman"/>
                <w:b/>
                <w:sz w:val="24"/>
                <w:szCs w:val="24"/>
              </w:rPr>
            </w:pPr>
          </w:p>
        </w:tc>
        <w:tc>
          <w:tcPr>
            <w:tcW w:w="1706" w:type="dxa"/>
          </w:tcPr>
          <w:p w14:paraId="26A1E785" w14:textId="77777777" w:rsidR="00670A4C" w:rsidRPr="00670A4C" w:rsidRDefault="00670A4C" w:rsidP="00670A4C">
            <w:pPr>
              <w:rPr>
                <w:rFonts w:ascii="Times New Roman" w:eastAsia="Cambria" w:hAnsi="Times New Roman" w:cs="Times New Roman"/>
                <w:b/>
                <w:sz w:val="24"/>
                <w:szCs w:val="24"/>
              </w:rPr>
            </w:pPr>
          </w:p>
        </w:tc>
        <w:tc>
          <w:tcPr>
            <w:tcW w:w="1418" w:type="dxa"/>
          </w:tcPr>
          <w:p w14:paraId="2C3B8ED1" w14:textId="77777777" w:rsidR="00670A4C" w:rsidRPr="00670A4C" w:rsidRDefault="00670A4C" w:rsidP="00670A4C">
            <w:pPr>
              <w:rPr>
                <w:rFonts w:ascii="Times New Roman" w:eastAsia="Cambria" w:hAnsi="Times New Roman" w:cs="Times New Roman"/>
                <w:b/>
                <w:sz w:val="24"/>
                <w:szCs w:val="24"/>
              </w:rPr>
            </w:pPr>
          </w:p>
        </w:tc>
      </w:tr>
    </w:tbl>
    <w:p w14:paraId="2B6A224F" w14:textId="77777777" w:rsidR="00670A4C" w:rsidRPr="00670A4C" w:rsidRDefault="00670A4C" w:rsidP="00670A4C">
      <w:pPr>
        <w:rPr>
          <w:rFonts w:ascii="Times New Roman" w:hAnsi="Times New Roman" w:cs="Times New Roman"/>
          <w:sz w:val="24"/>
          <w:szCs w:val="24"/>
        </w:rPr>
      </w:pPr>
    </w:p>
    <w:p w14:paraId="21B3090B" w14:textId="77777777" w:rsidR="00670A4C" w:rsidRPr="00670A4C" w:rsidRDefault="00670A4C" w:rsidP="00670A4C">
      <w:pPr>
        <w:rPr>
          <w:rFonts w:ascii="Times New Roman" w:hAnsi="Times New Roman" w:cs="Times New Roman"/>
          <w:sz w:val="24"/>
          <w:szCs w:val="24"/>
        </w:rPr>
      </w:pPr>
    </w:p>
    <w:p w14:paraId="6C6EA464" w14:textId="77777777" w:rsidR="00670A4C" w:rsidRPr="00670A4C" w:rsidRDefault="00670A4C" w:rsidP="00670A4C">
      <w:pPr>
        <w:rPr>
          <w:rFonts w:ascii="Times New Roman" w:hAnsi="Times New Roman" w:cs="Times New Roman"/>
          <w:sz w:val="24"/>
          <w:szCs w:val="24"/>
        </w:rPr>
      </w:pPr>
    </w:p>
    <w:p w14:paraId="6BA56F69" w14:textId="77777777" w:rsidR="00670A4C" w:rsidRPr="00670A4C" w:rsidRDefault="00670A4C" w:rsidP="00670A4C">
      <w:pPr>
        <w:rPr>
          <w:rFonts w:ascii="Times New Roman" w:hAnsi="Times New Roman" w:cs="Times New Roman"/>
          <w:sz w:val="24"/>
          <w:szCs w:val="24"/>
        </w:rPr>
      </w:pPr>
    </w:p>
    <w:p w14:paraId="44AFFC51" w14:textId="77777777" w:rsidR="00670A4C" w:rsidRPr="00670A4C" w:rsidRDefault="00670A4C" w:rsidP="00670A4C">
      <w:pPr>
        <w:rPr>
          <w:rFonts w:ascii="Times New Roman" w:hAnsi="Times New Roman" w:cs="Times New Roman"/>
          <w:sz w:val="24"/>
          <w:szCs w:val="24"/>
        </w:rPr>
      </w:pPr>
    </w:p>
    <w:p w14:paraId="2E6F7BEE" w14:textId="77777777" w:rsidR="00670A4C" w:rsidRPr="00670A4C" w:rsidRDefault="00670A4C" w:rsidP="00670A4C">
      <w:pPr>
        <w:rPr>
          <w:rFonts w:ascii="Times New Roman" w:hAnsi="Times New Roman" w:cs="Times New Roman"/>
          <w:sz w:val="24"/>
          <w:szCs w:val="24"/>
        </w:rPr>
      </w:pPr>
    </w:p>
    <w:p w14:paraId="3E9B5D86" w14:textId="571240FE" w:rsidR="00D90F7D" w:rsidRPr="00670A4C" w:rsidRDefault="00D90F7D" w:rsidP="00304193">
      <w:pPr>
        <w:rPr>
          <w:rFonts w:ascii="Times New Roman" w:hAnsi="Times New Roman" w:cs="Times New Roman"/>
          <w:sz w:val="24"/>
          <w:szCs w:val="24"/>
        </w:rPr>
      </w:pPr>
    </w:p>
    <w:p w14:paraId="28C4FCEA" w14:textId="2EE901E6" w:rsidR="00246B33" w:rsidRPr="00670A4C" w:rsidRDefault="00BD1659" w:rsidP="00246B33">
      <w:pPr>
        <w:jc w:val="center"/>
        <w:rPr>
          <w:rFonts w:ascii="Times New Roman" w:hAnsi="Times New Roman" w:cs="Times New Roman"/>
          <w:sz w:val="24"/>
          <w:szCs w:val="24"/>
        </w:rPr>
      </w:pPr>
      <w:r w:rsidRPr="00670A4C">
        <w:rPr>
          <w:rFonts w:ascii="Times New Roman" w:hAnsi="Times New Roman" w:cs="Times New Roman"/>
          <w:noProof/>
          <w:sz w:val="24"/>
          <w:szCs w:val="24"/>
          <w:lang w:val="en-US" w:eastAsia="en-US"/>
        </w:rPr>
        <w:drawing>
          <wp:anchor distT="0" distB="0" distL="114300" distR="114300" simplePos="0" relativeHeight="251689984" behindDoc="0" locked="0" layoutInCell="1" allowOverlap="1" wp14:anchorId="06823A99" wp14:editId="2372334A">
            <wp:simplePos x="0" y="0"/>
            <wp:positionH relativeFrom="page">
              <wp:posOffset>1181100</wp:posOffset>
            </wp:positionH>
            <wp:positionV relativeFrom="paragraph">
              <wp:posOffset>199390</wp:posOffset>
            </wp:positionV>
            <wp:extent cx="5495925" cy="3408045"/>
            <wp:effectExtent l="0" t="0" r="9525" b="1905"/>
            <wp:wrapTopAndBottom/>
            <wp:docPr id="1538838137"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495925" cy="3408045"/>
                    </a:xfrm>
                    <a:prstGeom prst="rect">
                      <a:avLst/>
                    </a:prstGeom>
                    <a:noFill/>
                  </pic:spPr>
                </pic:pic>
              </a:graphicData>
            </a:graphic>
            <wp14:sizeRelH relativeFrom="page">
              <wp14:pctWidth>0</wp14:pctWidth>
            </wp14:sizeRelH>
            <wp14:sizeRelV relativeFrom="page">
              <wp14:pctHeight>0</wp14:pctHeight>
            </wp14:sizeRelV>
          </wp:anchor>
        </w:drawing>
      </w:r>
      <w:r w:rsidR="00246B33" w:rsidRPr="00670A4C">
        <w:rPr>
          <w:rFonts w:ascii="Times New Roman" w:hAnsi="Times New Roman" w:cs="Times New Roman"/>
          <w:sz w:val="24"/>
          <w:szCs w:val="24"/>
        </w:rPr>
        <w:t>PANEL FOTOGRAFICO</w:t>
      </w:r>
    </w:p>
    <w:p w14:paraId="2827695D" w14:textId="08C448BF" w:rsidR="00246B33" w:rsidRPr="00670A4C" w:rsidRDefault="00246B33" w:rsidP="00246B33">
      <w:pPr>
        <w:tabs>
          <w:tab w:val="left" w:pos="284"/>
          <w:tab w:val="left" w:pos="426"/>
        </w:tabs>
        <w:rPr>
          <w:rFonts w:ascii="Times New Roman" w:hAnsi="Times New Roman" w:cs="Times New Roman"/>
          <w:sz w:val="24"/>
          <w:szCs w:val="24"/>
        </w:rPr>
      </w:pPr>
      <w:r w:rsidRPr="00670A4C">
        <w:rPr>
          <w:rFonts w:ascii="Times New Roman" w:hAnsi="Times New Roman" w:cs="Times New Roman"/>
          <w:sz w:val="24"/>
          <w:szCs w:val="24"/>
        </w:rPr>
        <w:t xml:space="preserve">Las tesistas orientan las actividades de aprendizaje, utilizando disfraces y materiales realizados por los niños para realizar los pregones </w:t>
      </w:r>
    </w:p>
    <w:p w14:paraId="0B01CBC9" w14:textId="71BAEE43" w:rsidR="00246B33" w:rsidRPr="00670A4C" w:rsidRDefault="00BD1659" w:rsidP="00246B33">
      <w:pPr>
        <w:rPr>
          <w:rFonts w:ascii="Times New Roman" w:hAnsi="Times New Roman" w:cs="Times New Roman"/>
          <w:sz w:val="24"/>
          <w:szCs w:val="24"/>
        </w:rPr>
      </w:pPr>
      <w:r w:rsidRPr="00670A4C">
        <w:rPr>
          <w:rFonts w:ascii="Times New Roman" w:hAnsi="Times New Roman" w:cs="Times New Roman"/>
          <w:noProof/>
          <w:sz w:val="24"/>
          <w:szCs w:val="24"/>
          <w:lang w:val="en-US" w:eastAsia="en-US"/>
        </w:rPr>
        <w:drawing>
          <wp:anchor distT="0" distB="0" distL="114300" distR="114300" simplePos="0" relativeHeight="251691008" behindDoc="0" locked="0" layoutInCell="1" allowOverlap="1" wp14:anchorId="4981E667" wp14:editId="4630691C">
            <wp:simplePos x="0" y="0"/>
            <wp:positionH relativeFrom="page">
              <wp:posOffset>1085850</wp:posOffset>
            </wp:positionH>
            <wp:positionV relativeFrom="paragraph">
              <wp:posOffset>44450</wp:posOffset>
            </wp:positionV>
            <wp:extent cx="5391150" cy="3134995"/>
            <wp:effectExtent l="0" t="0" r="0" b="8255"/>
            <wp:wrapNone/>
            <wp:docPr id="1538838138"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391150" cy="3134995"/>
                    </a:xfrm>
                    <a:prstGeom prst="rect">
                      <a:avLst/>
                    </a:prstGeom>
                    <a:noFill/>
                  </pic:spPr>
                </pic:pic>
              </a:graphicData>
            </a:graphic>
            <wp14:sizeRelH relativeFrom="page">
              <wp14:pctWidth>0</wp14:pctWidth>
            </wp14:sizeRelH>
            <wp14:sizeRelV relativeFrom="page">
              <wp14:pctHeight>0</wp14:pctHeight>
            </wp14:sizeRelV>
          </wp:anchor>
        </w:drawing>
      </w:r>
    </w:p>
    <w:p w14:paraId="5EF39DEF" w14:textId="769EC1B4" w:rsidR="00246B33" w:rsidRPr="00670A4C" w:rsidRDefault="00246B33" w:rsidP="00246B33">
      <w:pPr>
        <w:rPr>
          <w:rFonts w:ascii="Times New Roman" w:hAnsi="Times New Roman" w:cs="Times New Roman"/>
          <w:sz w:val="24"/>
          <w:szCs w:val="24"/>
        </w:rPr>
      </w:pPr>
    </w:p>
    <w:p w14:paraId="42FEB157" w14:textId="56F8B40C" w:rsidR="00246B33" w:rsidRPr="00670A4C" w:rsidRDefault="00246B33" w:rsidP="00246B33">
      <w:pPr>
        <w:rPr>
          <w:rFonts w:ascii="Times New Roman" w:hAnsi="Times New Roman" w:cs="Times New Roman"/>
          <w:sz w:val="24"/>
          <w:szCs w:val="24"/>
        </w:rPr>
      </w:pPr>
    </w:p>
    <w:p w14:paraId="3FE63670" w14:textId="1A0ECC15" w:rsidR="00246B33" w:rsidRPr="00670A4C" w:rsidRDefault="00246B33" w:rsidP="00246B33">
      <w:pPr>
        <w:rPr>
          <w:rFonts w:ascii="Times New Roman" w:hAnsi="Times New Roman" w:cs="Times New Roman"/>
          <w:sz w:val="24"/>
          <w:szCs w:val="24"/>
        </w:rPr>
      </w:pPr>
    </w:p>
    <w:p w14:paraId="7DC34CBD" w14:textId="27EF73C3" w:rsidR="00246B33" w:rsidRPr="00670A4C" w:rsidRDefault="00246B33" w:rsidP="00246B33">
      <w:pPr>
        <w:rPr>
          <w:rFonts w:ascii="Times New Roman" w:hAnsi="Times New Roman" w:cs="Times New Roman"/>
          <w:sz w:val="24"/>
          <w:szCs w:val="24"/>
        </w:rPr>
      </w:pPr>
    </w:p>
    <w:p w14:paraId="4863D7A2" w14:textId="309C2BF0" w:rsidR="00246B33" w:rsidRPr="00670A4C" w:rsidRDefault="00246B33" w:rsidP="00246B33">
      <w:pPr>
        <w:rPr>
          <w:rFonts w:ascii="Times New Roman" w:hAnsi="Times New Roman" w:cs="Times New Roman"/>
          <w:sz w:val="24"/>
          <w:szCs w:val="24"/>
        </w:rPr>
      </w:pPr>
    </w:p>
    <w:p w14:paraId="39544E20" w14:textId="7AD6ACC6" w:rsidR="00246B33" w:rsidRPr="00670A4C" w:rsidRDefault="00246B33" w:rsidP="00246B33">
      <w:pPr>
        <w:rPr>
          <w:rFonts w:ascii="Times New Roman" w:hAnsi="Times New Roman" w:cs="Times New Roman"/>
          <w:sz w:val="24"/>
          <w:szCs w:val="24"/>
        </w:rPr>
      </w:pPr>
    </w:p>
    <w:p w14:paraId="7245E728" w14:textId="77777777" w:rsidR="00246B33" w:rsidRPr="00670A4C" w:rsidRDefault="00246B33" w:rsidP="00246B33">
      <w:pPr>
        <w:rPr>
          <w:rFonts w:ascii="Times New Roman" w:hAnsi="Times New Roman" w:cs="Times New Roman"/>
          <w:sz w:val="24"/>
          <w:szCs w:val="24"/>
        </w:rPr>
      </w:pPr>
    </w:p>
    <w:p w14:paraId="7EC1D8F2" w14:textId="0CA359DB" w:rsidR="00246B33" w:rsidRPr="00670A4C" w:rsidRDefault="00246B33" w:rsidP="00246B33">
      <w:pPr>
        <w:rPr>
          <w:rFonts w:ascii="Times New Roman" w:hAnsi="Times New Roman" w:cs="Times New Roman"/>
          <w:sz w:val="24"/>
          <w:szCs w:val="24"/>
        </w:rPr>
      </w:pPr>
    </w:p>
    <w:p w14:paraId="6DACC003" w14:textId="3BCE0477" w:rsidR="00246B33" w:rsidRPr="00670A4C" w:rsidRDefault="00246B33" w:rsidP="00246B33">
      <w:pPr>
        <w:rPr>
          <w:rFonts w:ascii="Times New Roman" w:hAnsi="Times New Roman" w:cs="Times New Roman"/>
          <w:sz w:val="24"/>
          <w:szCs w:val="24"/>
        </w:rPr>
      </w:pPr>
    </w:p>
    <w:p w14:paraId="174F15EC" w14:textId="4AE866A6" w:rsidR="00246B33" w:rsidRPr="00670A4C" w:rsidRDefault="00246B33" w:rsidP="00246B33">
      <w:pPr>
        <w:rPr>
          <w:rFonts w:ascii="Times New Roman" w:hAnsi="Times New Roman" w:cs="Times New Roman"/>
          <w:sz w:val="24"/>
          <w:szCs w:val="24"/>
        </w:rPr>
      </w:pPr>
    </w:p>
    <w:p w14:paraId="7982E38E" w14:textId="43A3128A" w:rsidR="00246B33" w:rsidRPr="00670A4C" w:rsidRDefault="00246B33" w:rsidP="00246B33">
      <w:pPr>
        <w:tabs>
          <w:tab w:val="left" w:pos="284"/>
        </w:tabs>
        <w:rPr>
          <w:rFonts w:ascii="Times New Roman" w:hAnsi="Times New Roman" w:cs="Times New Roman"/>
          <w:sz w:val="24"/>
          <w:szCs w:val="24"/>
        </w:rPr>
      </w:pPr>
      <w:r w:rsidRPr="00670A4C">
        <w:rPr>
          <w:rFonts w:ascii="Times New Roman" w:hAnsi="Times New Roman" w:cs="Times New Roman"/>
          <w:sz w:val="24"/>
          <w:szCs w:val="24"/>
        </w:rPr>
        <w:t xml:space="preserve">La estudiante interpreta a la señora que vendía turrones, utilizando recurso como el disfraz y     materiales realizados entre todos sus compañeros </w:t>
      </w:r>
    </w:p>
    <w:p w14:paraId="2D60C95B" w14:textId="77777777" w:rsidR="00246B33" w:rsidRPr="00670A4C" w:rsidRDefault="00246B33" w:rsidP="00246B33">
      <w:pPr>
        <w:rPr>
          <w:rFonts w:ascii="Times New Roman" w:hAnsi="Times New Roman" w:cs="Times New Roman"/>
          <w:sz w:val="24"/>
          <w:szCs w:val="24"/>
        </w:rPr>
      </w:pPr>
    </w:p>
    <w:p w14:paraId="75196AD1" w14:textId="77777777" w:rsidR="00246B33" w:rsidRPr="00670A4C" w:rsidRDefault="00246B33" w:rsidP="00246B33">
      <w:pPr>
        <w:rPr>
          <w:rFonts w:ascii="Times New Roman" w:hAnsi="Times New Roman" w:cs="Times New Roman"/>
          <w:sz w:val="24"/>
          <w:szCs w:val="24"/>
        </w:rPr>
      </w:pPr>
      <w:r w:rsidRPr="00670A4C">
        <w:rPr>
          <w:rFonts w:ascii="Times New Roman" w:hAnsi="Times New Roman" w:cs="Times New Roman"/>
          <w:sz w:val="24"/>
          <w:szCs w:val="24"/>
        </w:rPr>
        <w:br w:type="page"/>
      </w:r>
    </w:p>
    <w:p w14:paraId="6DA42268" w14:textId="6F483861" w:rsidR="00BD1659" w:rsidRDefault="00BD1659" w:rsidP="00246B33">
      <w:pPr>
        <w:tabs>
          <w:tab w:val="left" w:pos="284"/>
        </w:tabs>
        <w:rPr>
          <w:rFonts w:ascii="Times New Roman" w:hAnsi="Times New Roman" w:cs="Times New Roman"/>
          <w:sz w:val="24"/>
          <w:szCs w:val="24"/>
        </w:rPr>
      </w:pPr>
      <w:r w:rsidRPr="00670A4C">
        <w:rPr>
          <w:rFonts w:ascii="Times New Roman" w:hAnsi="Times New Roman" w:cs="Times New Roman"/>
          <w:noProof/>
          <w:sz w:val="24"/>
          <w:szCs w:val="24"/>
          <w:lang w:val="en-US" w:eastAsia="en-US"/>
        </w:rPr>
        <w:lastRenderedPageBreak/>
        <w:drawing>
          <wp:anchor distT="0" distB="0" distL="114300" distR="114300" simplePos="0" relativeHeight="251693056" behindDoc="0" locked="0" layoutInCell="1" allowOverlap="1" wp14:anchorId="608E5EAC" wp14:editId="7B8BF2AB">
            <wp:simplePos x="0" y="0"/>
            <wp:positionH relativeFrom="page">
              <wp:posOffset>1076325</wp:posOffset>
            </wp:positionH>
            <wp:positionV relativeFrom="paragraph">
              <wp:posOffset>114300</wp:posOffset>
            </wp:positionV>
            <wp:extent cx="5391150" cy="2800350"/>
            <wp:effectExtent l="0" t="0" r="0" b="0"/>
            <wp:wrapNone/>
            <wp:docPr id="1538838139"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391150" cy="2800350"/>
                    </a:xfrm>
                    <a:prstGeom prst="rect">
                      <a:avLst/>
                    </a:prstGeom>
                    <a:noFill/>
                  </pic:spPr>
                </pic:pic>
              </a:graphicData>
            </a:graphic>
            <wp14:sizeRelH relativeFrom="page">
              <wp14:pctWidth>0</wp14:pctWidth>
            </wp14:sizeRelH>
            <wp14:sizeRelV relativeFrom="page">
              <wp14:pctHeight>0</wp14:pctHeight>
            </wp14:sizeRelV>
          </wp:anchor>
        </w:drawing>
      </w:r>
    </w:p>
    <w:p w14:paraId="5595BA46" w14:textId="33617288" w:rsidR="00BD1659" w:rsidRDefault="00BD1659" w:rsidP="00246B33">
      <w:pPr>
        <w:tabs>
          <w:tab w:val="left" w:pos="284"/>
        </w:tabs>
        <w:rPr>
          <w:rFonts w:ascii="Times New Roman" w:hAnsi="Times New Roman" w:cs="Times New Roman"/>
          <w:sz w:val="24"/>
          <w:szCs w:val="24"/>
        </w:rPr>
      </w:pPr>
    </w:p>
    <w:p w14:paraId="4CB84DBD" w14:textId="7B66F5D4" w:rsidR="00BD1659" w:rsidRDefault="00BD1659" w:rsidP="00246B33">
      <w:pPr>
        <w:tabs>
          <w:tab w:val="left" w:pos="284"/>
        </w:tabs>
        <w:rPr>
          <w:rFonts w:ascii="Times New Roman" w:hAnsi="Times New Roman" w:cs="Times New Roman"/>
          <w:sz w:val="24"/>
          <w:szCs w:val="24"/>
        </w:rPr>
      </w:pPr>
    </w:p>
    <w:p w14:paraId="7DA3D455" w14:textId="3C78A6DD" w:rsidR="00BD1659" w:rsidRDefault="00BD1659" w:rsidP="00246B33">
      <w:pPr>
        <w:tabs>
          <w:tab w:val="left" w:pos="284"/>
        </w:tabs>
        <w:rPr>
          <w:rFonts w:ascii="Times New Roman" w:hAnsi="Times New Roman" w:cs="Times New Roman"/>
          <w:sz w:val="24"/>
          <w:szCs w:val="24"/>
        </w:rPr>
      </w:pPr>
    </w:p>
    <w:p w14:paraId="33CC51DD" w14:textId="41AC2AD9" w:rsidR="00BD1659" w:rsidRDefault="00BD1659" w:rsidP="00246B33">
      <w:pPr>
        <w:tabs>
          <w:tab w:val="left" w:pos="284"/>
        </w:tabs>
        <w:rPr>
          <w:rFonts w:ascii="Times New Roman" w:hAnsi="Times New Roman" w:cs="Times New Roman"/>
          <w:sz w:val="24"/>
          <w:szCs w:val="24"/>
        </w:rPr>
      </w:pPr>
    </w:p>
    <w:p w14:paraId="6AFFC23B" w14:textId="77777777" w:rsidR="00BD1659" w:rsidRDefault="00BD1659" w:rsidP="00246B33">
      <w:pPr>
        <w:tabs>
          <w:tab w:val="left" w:pos="284"/>
        </w:tabs>
        <w:rPr>
          <w:rFonts w:ascii="Times New Roman" w:hAnsi="Times New Roman" w:cs="Times New Roman"/>
          <w:sz w:val="24"/>
          <w:szCs w:val="24"/>
        </w:rPr>
      </w:pPr>
    </w:p>
    <w:p w14:paraId="18C965FC" w14:textId="77777777" w:rsidR="00BD1659" w:rsidRDefault="00BD1659" w:rsidP="00246B33">
      <w:pPr>
        <w:tabs>
          <w:tab w:val="left" w:pos="284"/>
        </w:tabs>
        <w:rPr>
          <w:rFonts w:ascii="Times New Roman" w:hAnsi="Times New Roman" w:cs="Times New Roman"/>
          <w:sz w:val="24"/>
          <w:szCs w:val="24"/>
        </w:rPr>
      </w:pPr>
    </w:p>
    <w:p w14:paraId="05D0E395" w14:textId="77777777" w:rsidR="00BD1659" w:rsidRDefault="00BD1659" w:rsidP="00246B33">
      <w:pPr>
        <w:tabs>
          <w:tab w:val="left" w:pos="284"/>
        </w:tabs>
        <w:rPr>
          <w:rFonts w:ascii="Times New Roman" w:hAnsi="Times New Roman" w:cs="Times New Roman"/>
          <w:sz w:val="24"/>
          <w:szCs w:val="24"/>
        </w:rPr>
      </w:pPr>
    </w:p>
    <w:p w14:paraId="2599EBFC" w14:textId="77777777" w:rsidR="00BD1659" w:rsidRDefault="00BD1659" w:rsidP="00246B33">
      <w:pPr>
        <w:tabs>
          <w:tab w:val="left" w:pos="284"/>
        </w:tabs>
        <w:rPr>
          <w:rFonts w:ascii="Times New Roman" w:hAnsi="Times New Roman" w:cs="Times New Roman"/>
          <w:sz w:val="24"/>
          <w:szCs w:val="24"/>
        </w:rPr>
      </w:pPr>
    </w:p>
    <w:p w14:paraId="7A1BEE1F" w14:textId="3F3683BA" w:rsidR="00BD1659" w:rsidRDefault="00BD1659" w:rsidP="00BD1659">
      <w:pPr>
        <w:tabs>
          <w:tab w:val="left" w:pos="5085"/>
        </w:tabs>
        <w:rPr>
          <w:rFonts w:ascii="Times New Roman" w:hAnsi="Times New Roman" w:cs="Times New Roman"/>
          <w:sz w:val="24"/>
          <w:szCs w:val="24"/>
        </w:rPr>
      </w:pPr>
      <w:r>
        <w:rPr>
          <w:rFonts w:ascii="Times New Roman" w:hAnsi="Times New Roman" w:cs="Times New Roman"/>
          <w:sz w:val="24"/>
          <w:szCs w:val="24"/>
        </w:rPr>
        <w:tab/>
      </w:r>
    </w:p>
    <w:p w14:paraId="6B23CE0E" w14:textId="6732ABCF" w:rsidR="00246B33" w:rsidRPr="00670A4C" w:rsidRDefault="00246B33" w:rsidP="00246B33">
      <w:pPr>
        <w:tabs>
          <w:tab w:val="left" w:pos="284"/>
        </w:tabs>
        <w:rPr>
          <w:rFonts w:ascii="Times New Roman" w:hAnsi="Times New Roman" w:cs="Times New Roman"/>
          <w:sz w:val="24"/>
          <w:szCs w:val="24"/>
        </w:rPr>
      </w:pPr>
      <w:r w:rsidRPr="00670A4C">
        <w:rPr>
          <w:rFonts w:ascii="Times New Roman" w:hAnsi="Times New Roman" w:cs="Times New Roman"/>
          <w:sz w:val="24"/>
          <w:szCs w:val="24"/>
        </w:rPr>
        <w:t>Las tesistas orientan el pregón del vendedor de lechuga. Utilizando recursos y materiales para mejorar la expresión oral.</w:t>
      </w:r>
    </w:p>
    <w:p w14:paraId="57A4F249" w14:textId="1DF61EEF" w:rsidR="00246B33" w:rsidRPr="00670A4C" w:rsidRDefault="00BD1659" w:rsidP="00246B33">
      <w:pPr>
        <w:rPr>
          <w:rFonts w:ascii="Times New Roman" w:hAnsi="Times New Roman" w:cs="Times New Roman"/>
          <w:sz w:val="24"/>
          <w:szCs w:val="24"/>
        </w:rPr>
      </w:pPr>
      <w:r w:rsidRPr="00670A4C">
        <w:rPr>
          <w:rFonts w:ascii="Times New Roman" w:hAnsi="Times New Roman" w:cs="Times New Roman"/>
          <w:noProof/>
          <w:sz w:val="24"/>
          <w:szCs w:val="24"/>
          <w:lang w:val="en-US" w:eastAsia="en-US"/>
        </w:rPr>
        <w:drawing>
          <wp:anchor distT="0" distB="0" distL="114300" distR="114300" simplePos="0" relativeHeight="251692032" behindDoc="0" locked="0" layoutInCell="1" allowOverlap="1" wp14:anchorId="41628C13" wp14:editId="7AF5213F">
            <wp:simplePos x="0" y="0"/>
            <wp:positionH relativeFrom="margin">
              <wp:posOffset>-51435</wp:posOffset>
            </wp:positionH>
            <wp:positionV relativeFrom="paragraph">
              <wp:posOffset>79375</wp:posOffset>
            </wp:positionV>
            <wp:extent cx="5208905" cy="3686175"/>
            <wp:effectExtent l="0" t="0" r="0" b="9525"/>
            <wp:wrapNone/>
            <wp:docPr id="1538838140"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208905" cy="3686175"/>
                    </a:xfrm>
                    <a:prstGeom prst="rect">
                      <a:avLst/>
                    </a:prstGeom>
                    <a:noFill/>
                  </pic:spPr>
                </pic:pic>
              </a:graphicData>
            </a:graphic>
            <wp14:sizeRelH relativeFrom="page">
              <wp14:pctWidth>0</wp14:pctWidth>
            </wp14:sizeRelH>
            <wp14:sizeRelV relativeFrom="page">
              <wp14:pctHeight>0</wp14:pctHeight>
            </wp14:sizeRelV>
          </wp:anchor>
        </w:drawing>
      </w:r>
    </w:p>
    <w:p w14:paraId="6DEFB674" w14:textId="3A52AB17" w:rsidR="00246B33" w:rsidRPr="00670A4C" w:rsidRDefault="00246B33" w:rsidP="00246B33">
      <w:pPr>
        <w:rPr>
          <w:rFonts w:ascii="Times New Roman" w:hAnsi="Times New Roman" w:cs="Times New Roman"/>
          <w:sz w:val="24"/>
          <w:szCs w:val="24"/>
        </w:rPr>
      </w:pPr>
      <w:r w:rsidRPr="00670A4C">
        <w:rPr>
          <w:rFonts w:ascii="Times New Roman" w:hAnsi="Times New Roman" w:cs="Times New Roman"/>
          <w:noProof/>
          <w:sz w:val="24"/>
          <w:szCs w:val="24"/>
          <w:lang w:val="en-US" w:eastAsia="en-US"/>
        </w:rPr>
        <mc:AlternateContent>
          <mc:Choice Requires="wps">
            <w:drawing>
              <wp:anchor distT="0" distB="0" distL="114300" distR="114300" simplePos="0" relativeHeight="251704320" behindDoc="0" locked="0" layoutInCell="1" allowOverlap="1" wp14:anchorId="4F4A091A" wp14:editId="664C033C">
                <wp:simplePos x="0" y="0"/>
                <wp:positionH relativeFrom="margin">
                  <wp:align>right</wp:align>
                </wp:positionH>
                <wp:positionV relativeFrom="paragraph">
                  <wp:posOffset>3555365</wp:posOffset>
                </wp:positionV>
                <wp:extent cx="5852160" cy="587828"/>
                <wp:effectExtent l="0" t="0" r="0" b="3175"/>
                <wp:wrapNone/>
                <wp:docPr id="1166035184" name="Cuadro de texto 26"/>
                <wp:cNvGraphicFramePr/>
                <a:graphic xmlns:a="http://schemas.openxmlformats.org/drawingml/2006/main">
                  <a:graphicData uri="http://schemas.microsoft.com/office/word/2010/wordprocessingShape">
                    <wps:wsp>
                      <wps:cNvSpPr txBox="1"/>
                      <wps:spPr>
                        <a:xfrm>
                          <a:off x="0" y="0"/>
                          <a:ext cx="5852160" cy="587828"/>
                        </a:xfrm>
                        <a:prstGeom prst="rect">
                          <a:avLst/>
                        </a:prstGeom>
                        <a:noFill/>
                        <a:ln w="6350">
                          <a:noFill/>
                        </a:ln>
                      </wps:spPr>
                      <wps:txbx>
                        <w:txbxContent>
                          <w:p w14:paraId="21CC64FC" w14:textId="77777777" w:rsidR="00810AF0" w:rsidRDefault="00810AF0" w:rsidP="00246B33">
                            <w:r>
                              <w:t>La estudiante</w:t>
                            </w:r>
                            <w:r w:rsidRPr="00E32538">
                              <w:t xml:space="preserve"> </w:t>
                            </w:r>
                            <w:r>
                              <w:t>interpreta a la señora que vendía empanadas, utilizando recurso como el disfraz y     materiales realizados entre todos sus compañeros.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F4A091A" id="Cuadro de texto 26" o:spid="_x0000_s1036" type="#_x0000_t202" style="position:absolute;margin-left:409.6pt;margin-top:279.95pt;width:460.8pt;height:46.3pt;z-index:25170432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" filled="f" stroked="f" strokeweight=".5pt">
                <v:textbox>
                  <w:txbxContent>
                    <w:p w14:paraId="21CC64FC" w14:textId="77777777" w:rsidR="00810AF0" w:rsidRDefault="00810AF0" w:rsidP="00246B33">
                      <w:r>
                        <w:t>La estudiante</w:t>
                      </w:r>
                      <w:r w:rsidRPr="00E32538">
                        <w:t xml:space="preserve"> </w:t>
                      </w:r>
                      <w:r>
                        <w:t>interpreta a la señora que vendía empanadas, utilizando recurso como el disfraz y     materiales realizados entre todos sus compañeros.</w:t>
                      </w:r>
                    </w:p>
                  </w:txbxContent>
                </v:textbox>
                <w10:wrap anchorx="margin"/>
              </v:shape>
            </w:pict>
          </mc:Fallback>
        </mc:AlternateContent>
      </w:r>
      <w:r w:rsidRPr="00670A4C">
        <w:rPr>
          <w:rFonts w:ascii="Times New Roman" w:hAnsi="Times New Roman" w:cs="Times New Roman"/>
          <w:sz w:val="24"/>
          <w:szCs w:val="24"/>
        </w:rPr>
        <w:br w:type="page"/>
      </w:r>
    </w:p>
    <w:p w14:paraId="20377B7A" w14:textId="774F0404" w:rsidR="00246B33" w:rsidRPr="00670A4C" w:rsidRDefault="00246B33" w:rsidP="00246B33">
      <w:pPr>
        <w:rPr>
          <w:rFonts w:ascii="Times New Roman" w:hAnsi="Times New Roman" w:cs="Times New Roman"/>
          <w:sz w:val="24"/>
          <w:szCs w:val="24"/>
        </w:rPr>
      </w:pPr>
    </w:p>
    <w:p w14:paraId="0B88AA33" w14:textId="2D59FA37" w:rsidR="00246B33" w:rsidRPr="00670A4C" w:rsidRDefault="00CD4536" w:rsidP="00246B33">
      <w:pPr>
        <w:rPr>
          <w:rFonts w:ascii="Times New Roman" w:hAnsi="Times New Roman" w:cs="Times New Roman"/>
          <w:sz w:val="24"/>
          <w:szCs w:val="24"/>
        </w:rPr>
      </w:pPr>
      <w:r w:rsidRPr="00670A4C">
        <w:rPr>
          <w:rFonts w:ascii="Times New Roman" w:hAnsi="Times New Roman" w:cs="Times New Roman"/>
          <w:noProof/>
          <w:sz w:val="24"/>
          <w:szCs w:val="24"/>
          <w:lang w:val="en-US" w:eastAsia="en-US"/>
        </w:rPr>
        <w:drawing>
          <wp:anchor distT="0" distB="0" distL="114300" distR="114300" simplePos="0" relativeHeight="251695104" behindDoc="0" locked="0" layoutInCell="1" allowOverlap="1" wp14:anchorId="7F00F62F" wp14:editId="60CD9CB2">
            <wp:simplePos x="0" y="0"/>
            <wp:positionH relativeFrom="margin">
              <wp:posOffset>34289</wp:posOffset>
            </wp:positionH>
            <wp:positionV relativeFrom="paragraph">
              <wp:posOffset>128270</wp:posOffset>
            </wp:positionV>
            <wp:extent cx="5057775" cy="2808605"/>
            <wp:effectExtent l="0" t="0" r="9525" b="0"/>
            <wp:wrapNone/>
            <wp:docPr id="1538838141"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059805" cy="2809732"/>
                    </a:xfrm>
                    <a:prstGeom prst="rect">
                      <a:avLst/>
                    </a:prstGeom>
                    <a:noFill/>
                  </pic:spPr>
                </pic:pic>
              </a:graphicData>
            </a:graphic>
            <wp14:sizeRelH relativeFrom="page">
              <wp14:pctWidth>0</wp14:pctWidth>
            </wp14:sizeRelH>
            <wp14:sizeRelV relativeFrom="page">
              <wp14:pctHeight>0</wp14:pctHeight>
            </wp14:sizeRelV>
          </wp:anchor>
        </w:drawing>
      </w:r>
      <w:r w:rsidR="00BD1659" w:rsidRPr="00670A4C">
        <w:rPr>
          <w:rFonts w:ascii="Times New Roman" w:hAnsi="Times New Roman" w:cs="Times New Roman"/>
          <w:noProof/>
          <w:sz w:val="24"/>
          <w:szCs w:val="24"/>
          <w:lang w:val="en-US" w:eastAsia="en-US"/>
        </w:rPr>
        <mc:AlternateContent>
          <mc:Choice Requires="wps">
            <w:drawing>
              <wp:anchor distT="0" distB="0" distL="114300" distR="114300" simplePos="0" relativeHeight="251706368" behindDoc="0" locked="0" layoutInCell="1" allowOverlap="1" wp14:anchorId="61E7DFF8" wp14:editId="3003CC23">
                <wp:simplePos x="0" y="0"/>
                <wp:positionH relativeFrom="margin">
                  <wp:posOffset>-76200</wp:posOffset>
                </wp:positionH>
                <wp:positionV relativeFrom="paragraph">
                  <wp:posOffset>7816215</wp:posOffset>
                </wp:positionV>
                <wp:extent cx="5852160" cy="587828"/>
                <wp:effectExtent l="0" t="0" r="0" b="3175"/>
                <wp:wrapNone/>
                <wp:docPr id="1681011692" name="Cuadro de texto 26"/>
                <wp:cNvGraphicFramePr/>
                <a:graphic xmlns:a="http://schemas.openxmlformats.org/drawingml/2006/main">
                  <a:graphicData uri="http://schemas.microsoft.com/office/word/2010/wordprocessingShape">
                    <wps:wsp>
                      <wps:cNvSpPr txBox="1"/>
                      <wps:spPr>
                        <a:xfrm>
                          <a:off x="0" y="0"/>
                          <a:ext cx="5852160" cy="587828"/>
                        </a:xfrm>
                        <a:prstGeom prst="rect">
                          <a:avLst/>
                        </a:prstGeom>
                        <a:noFill/>
                        <a:ln w="6350">
                          <a:noFill/>
                        </a:ln>
                      </wps:spPr>
                      <wps:txbx>
                        <w:txbxContent>
                          <w:p w14:paraId="056F95F3" w14:textId="77777777" w:rsidR="00810AF0" w:rsidRDefault="00810AF0" w:rsidP="00246B33">
                            <w:r>
                              <w:t>El estudiante</w:t>
                            </w:r>
                            <w:r w:rsidRPr="00E32538">
                              <w:t xml:space="preserve"> </w:t>
                            </w:r>
                            <w:r>
                              <w:t>interpreta al señor que prendía las lámparas de la calle, utilizando recurso como el disfraz y     materiales realizados entre todos sus compañeros.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1E7DFF8" id="_x0000_s1037" type="#_x0000_t202" style="position:absolute;margin-left:-6pt;margin-top:615.45pt;width:460.8pt;height:46.3pt;z-index:2517063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" filled="f" stroked="f" strokeweight=".5pt">
                <v:textbox>
                  <w:txbxContent>
                    <w:p w14:paraId="056F95F3" w14:textId="77777777" w:rsidR="00810AF0" w:rsidRDefault="00810AF0" w:rsidP="00246B33">
                      <w:r>
                        <w:t>El estudiante</w:t>
                      </w:r>
                      <w:r w:rsidRPr="00E32538">
                        <w:t xml:space="preserve"> </w:t>
                      </w:r>
                      <w:r>
                        <w:t>interpreta al señor que prendía las lámparas de la calle, utilizando recurso como el disfraz y     materiales realizados entre todos sus compañeros.</w:t>
                      </w:r>
                    </w:p>
                  </w:txbxContent>
                </v:textbox>
                <w10:wrap anchorx="margin"/>
              </v:shape>
            </w:pict>
          </mc:Fallback>
        </mc:AlternateContent>
      </w:r>
      <w:r w:rsidR="00BD1659" w:rsidRPr="00670A4C">
        <w:rPr>
          <w:rFonts w:ascii="Times New Roman" w:hAnsi="Times New Roman" w:cs="Times New Roman"/>
          <w:noProof/>
          <w:sz w:val="24"/>
          <w:szCs w:val="24"/>
          <w:lang w:val="en-US" w:eastAsia="en-US"/>
        </w:rPr>
        <w:drawing>
          <wp:anchor distT="0" distB="0" distL="114300" distR="114300" simplePos="0" relativeHeight="251694080" behindDoc="0" locked="0" layoutInCell="1" allowOverlap="1" wp14:anchorId="5C6A035C" wp14:editId="2CC05CF5">
            <wp:simplePos x="0" y="0"/>
            <wp:positionH relativeFrom="column">
              <wp:posOffset>34289</wp:posOffset>
            </wp:positionH>
            <wp:positionV relativeFrom="paragraph">
              <wp:posOffset>3985895</wp:posOffset>
            </wp:positionV>
            <wp:extent cx="5400675" cy="3754120"/>
            <wp:effectExtent l="0" t="0" r="9525" b="0"/>
            <wp:wrapNone/>
            <wp:docPr id="1538838142"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401010" cy="3754353"/>
                    </a:xfrm>
                    <a:prstGeom prst="rect">
                      <a:avLst/>
                    </a:prstGeom>
                    <a:noFill/>
                  </pic:spPr>
                </pic:pic>
              </a:graphicData>
            </a:graphic>
            <wp14:sizeRelH relativeFrom="page">
              <wp14:pctWidth>0</wp14:pctWidth>
            </wp14:sizeRelH>
            <wp14:sizeRelV relativeFrom="page">
              <wp14:pctHeight>0</wp14:pctHeight>
            </wp14:sizeRelV>
          </wp:anchor>
        </w:drawing>
      </w:r>
      <w:r w:rsidR="00BD1659" w:rsidRPr="00670A4C">
        <w:rPr>
          <w:rFonts w:ascii="Times New Roman" w:hAnsi="Times New Roman" w:cs="Times New Roman"/>
          <w:noProof/>
          <w:sz w:val="24"/>
          <w:szCs w:val="24"/>
          <w:lang w:val="en-US" w:eastAsia="en-US"/>
        </w:rPr>
        <mc:AlternateContent>
          <mc:Choice Requires="wps">
            <w:drawing>
              <wp:anchor distT="0" distB="0" distL="114300" distR="114300" simplePos="0" relativeHeight="251705344" behindDoc="0" locked="0" layoutInCell="1" allowOverlap="1" wp14:anchorId="0D24F801" wp14:editId="15B58FD3">
                <wp:simplePos x="0" y="0"/>
                <wp:positionH relativeFrom="margin">
                  <wp:posOffset>-162560</wp:posOffset>
                </wp:positionH>
                <wp:positionV relativeFrom="paragraph">
                  <wp:posOffset>3406775</wp:posOffset>
                </wp:positionV>
                <wp:extent cx="5852160" cy="587828"/>
                <wp:effectExtent l="0" t="0" r="0" b="3175"/>
                <wp:wrapNone/>
                <wp:docPr id="1844922907" name="Cuadro de texto 26"/>
                <wp:cNvGraphicFramePr/>
                <a:graphic xmlns:a="http://schemas.openxmlformats.org/drawingml/2006/main">
                  <a:graphicData uri="http://schemas.microsoft.com/office/word/2010/wordprocessingShape">
                    <wps:wsp>
                      <wps:cNvSpPr txBox="1"/>
                      <wps:spPr>
                        <a:xfrm>
                          <a:off x="0" y="0"/>
                          <a:ext cx="5852160" cy="587828"/>
                        </a:xfrm>
                        <a:prstGeom prst="rect">
                          <a:avLst/>
                        </a:prstGeom>
                        <a:noFill/>
                        <a:ln w="6350">
                          <a:noFill/>
                        </a:ln>
                      </wps:spPr>
                      <wps:txbx>
                        <w:txbxContent>
                          <w:p w14:paraId="394ACB8C" w14:textId="77777777" w:rsidR="00810AF0" w:rsidRDefault="00810AF0" w:rsidP="00246B33">
                            <w:r>
                              <w:t>El estudiante</w:t>
                            </w:r>
                            <w:r w:rsidRPr="00E32538">
                              <w:t xml:space="preserve"> </w:t>
                            </w:r>
                            <w:r>
                              <w:t>interpreta al señor que vendía anticuchos, utilizando recurso como el disfraz y     materiales realizados entre todos sus compañeros.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24F801" id="_x0000_s1038" type="#_x0000_t202" style="position:absolute;margin-left:-12.8pt;margin-top:268.25pt;width:460.8pt;height:46.3pt;z-index:2517053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" filled="f" stroked="f" strokeweight=".5pt">
                <v:textbox>
                  <w:txbxContent>
                    <w:p w14:paraId="394ACB8C" w14:textId="77777777" w:rsidR="00810AF0" w:rsidRDefault="00810AF0" w:rsidP="00246B33">
                      <w:r>
                        <w:t>El estudiante</w:t>
                      </w:r>
                      <w:r w:rsidRPr="00E32538">
                        <w:t xml:space="preserve"> </w:t>
                      </w:r>
                      <w:r>
                        <w:t>interpreta al señor que vendía anticuchos, utilizando recurso como el disfraz y     materiales realizados entre todos sus compañeros.</w:t>
                      </w:r>
                    </w:p>
                  </w:txbxContent>
                </v:textbox>
                <w10:wrap anchorx="margin"/>
              </v:shape>
            </w:pict>
          </mc:Fallback>
        </mc:AlternateContent>
      </w:r>
      <w:r w:rsidR="00246B33" w:rsidRPr="00670A4C">
        <w:rPr>
          <w:rFonts w:ascii="Times New Roman" w:hAnsi="Times New Roman" w:cs="Times New Roman"/>
          <w:sz w:val="24"/>
          <w:szCs w:val="24"/>
        </w:rPr>
        <w:br w:type="page"/>
      </w:r>
    </w:p>
    <w:p w14:paraId="14F626D2" w14:textId="3116B9A2" w:rsidR="00246B33" w:rsidRPr="00670A4C" w:rsidRDefault="00246B33" w:rsidP="00246B33">
      <w:pPr>
        <w:rPr>
          <w:rFonts w:ascii="Times New Roman" w:hAnsi="Times New Roman" w:cs="Times New Roman"/>
          <w:sz w:val="24"/>
          <w:szCs w:val="24"/>
        </w:rPr>
      </w:pPr>
      <w:r w:rsidRPr="00670A4C">
        <w:rPr>
          <w:rFonts w:ascii="Times New Roman" w:hAnsi="Times New Roman" w:cs="Times New Roman"/>
          <w:noProof/>
          <w:sz w:val="24"/>
          <w:szCs w:val="24"/>
          <w:lang w:val="en-US" w:eastAsia="en-US"/>
        </w:rPr>
        <w:lastRenderedPageBreak/>
        <w:drawing>
          <wp:anchor distT="0" distB="0" distL="114300" distR="114300" simplePos="0" relativeHeight="251696128" behindDoc="0" locked="0" layoutInCell="1" allowOverlap="1" wp14:anchorId="7B466D08" wp14:editId="3BDB7EBD">
            <wp:simplePos x="0" y="0"/>
            <wp:positionH relativeFrom="margin">
              <wp:posOffset>-41909</wp:posOffset>
            </wp:positionH>
            <wp:positionV relativeFrom="paragraph">
              <wp:posOffset>-200025</wp:posOffset>
            </wp:positionV>
            <wp:extent cx="5429250" cy="3305175"/>
            <wp:effectExtent l="0" t="0" r="0" b="9525"/>
            <wp:wrapNone/>
            <wp:docPr id="153883814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429250" cy="3305175"/>
                    </a:xfrm>
                    <a:prstGeom prst="rect">
                      <a:avLst/>
                    </a:prstGeom>
                    <a:noFill/>
                  </pic:spPr>
                </pic:pic>
              </a:graphicData>
            </a:graphic>
            <wp14:sizeRelH relativeFrom="page">
              <wp14:pctWidth>0</wp14:pctWidth>
            </wp14:sizeRelH>
            <wp14:sizeRelV relativeFrom="page">
              <wp14:pctHeight>0</wp14:pctHeight>
            </wp14:sizeRelV>
          </wp:anchor>
        </w:drawing>
      </w:r>
    </w:p>
    <w:p w14:paraId="423BF3EC" w14:textId="308ECB05" w:rsidR="00246B33" w:rsidRPr="00670A4C" w:rsidRDefault="00BD1659" w:rsidP="00246B33">
      <w:pPr>
        <w:rPr>
          <w:rFonts w:ascii="Times New Roman" w:hAnsi="Times New Roman" w:cs="Times New Roman"/>
          <w:sz w:val="24"/>
          <w:szCs w:val="24"/>
        </w:rPr>
      </w:pPr>
      <w:r w:rsidRPr="00670A4C">
        <w:rPr>
          <w:rFonts w:ascii="Times New Roman" w:hAnsi="Times New Roman" w:cs="Times New Roman"/>
          <w:noProof/>
          <w:sz w:val="24"/>
          <w:szCs w:val="24"/>
          <w:lang w:val="en-US" w:eastAsia="en-US"/>
        </w:rPr>
        <mc:AlternateContent>
          <mc:Choice Requires="wps">
            <w:drawing>
              <wp:anchor distT="0" distB="0" distL="114300" distR="114300" simplePos="0" relativeHeight="251776000" behindDoc="0" locked="0" layoutInCell="1" allowOverlap="1" wp14:anchorId="166EA355" wp14:editId="7550109F">
                <wp:simplePos x="0" y="0"/>
                <wp:positionH relativeFrom="margin">
                  <wp:posOffset>-89535</wp:posOffset>
                </wp:positionH>
                <wp:positionV relativeFrom="paragraph">
                  <wp:posOffset>7179945</wp:posOffset>
                </wp:positionV>
                <wp:extent cx="5476875" cy="587828"/>
                <wp:effectExtent l="0" t="0" r="0" b="3175"/>
                <wp:wrapNone/>
                <wp:docPr id="648950811" name="Cuadro de texto 26"/>
                <wp:cNvGraphicFramePr/>
                <a:graphic xmlns:a="http://schemas.openxmlformats.org/drawingml/2006/main">
                  <a:graphicData uri="http://schemas.microsoft.com/office/word/2010/wordprocessingShape">
                    <wps:wsp>
                      <wps:cNvSpPr txBox="1"/>
                      <wps:spPr>
                        <a:xfrm>
                          <a:off x="0" y="0"/>
                          <a:ext cx="5476875" cy="587828"/>
                        </a:xfrm>
                        <a:prstGeom prst="rect">
                          <a:avLst/>
                        </a:prstGeom>
                        <a:noFill/>
                        <a:ln w="6350">
                          <a:noFill/>
                        </a:ln>
                      </wps:spPr>
                      <wps:txbx>
                        <w:txbxContent>
                          <w:p w14:paraId="0A58001C" w14:textId="275AD3D2" w:rsidR="00810AF0" w:rsidRDefault="00810AF0" w:rsidP="00BD1659">
                            <w:r>
                              <w:t>El estudiante</w:t>
                            </w:r>
                            <w:r w:rsidRPr="00E32538">
                              <w:t xml:space="preserve"> </w:t>
                            </w:r>
                            <w:r>
                              <w:t>personifica al señor de las lámparas de la calle, utilizando recurso como el disfraz y materiales realizados entre todos sus compañeros.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66EA355" id="_x0000_s1039" type="#_x0000_t202" style="position:absolute;margin-left:-7.05pt;margin-top:565.35pt;width:431.25pt;height:46.3pt;z-index:2517760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" filled="f" stroked="f" strokeweight=".5pt">
                <v:textbox>
                  <w:txbxContent>
                    <w:p w14:paraId="0A58001C" w14:textId="275AD3D2" w:rsidR="00810AF0" w:rsidRDefault="00810AF0" w:rsidP="00BD1659">
                      <w:r>
                        <w:t>El estudiante</w:t>
                      </w:r>
                      <w:r w:rsidRPr="00E32538">
                        <w:t xml:space="preserve"> </w:t>
                      </w:r>
                      <w:r>
                        <w:t>personifica al señor de las lámparas de la calle, utilizando recurso como el disfraz y materiales realizados entre todos sus compañeros.</w:t>
                      </w:r>
                    </w:p>
                  </w:txbxContent>
                </v:textbox>
                <w10:wrap anchorx="margin"/>
              </v:shape>
            </w:pict>
          </mc:Fallback>
        </mc:AlternateContent>
      </w:r>
      <w:r w:rsidRPr="00BD1659">
        <w:rPr>
          <w:rFonts w:ascii="Times New Roman" w:hAnsi="Times New Roman" w:cs="Times New Roman"/>
          <w:sz w:val="24"/>
          <w:szCs w:val="24"/>
        </w:rPr>
        <w:t xml:space="preserve">Estudiante interpreta a la señora que vendía turrones, utilizando recurso como el disfraz y     materiales realizados entre todos sus compañeros </w:t>
      </w:r>
      <w:r w:rsidRPr="00670A4C">
        <w:rPr>
          <w:rFonts w:ascii="Times New Roman" w:hAnsi="Times New Roman" w:cs="Times New Roman"/>
          <w:sz w:val="24"/>
          <w:szCs w:val="24"/>
        </w:rPr>
        <w:t xml:space="preserve">Estudiante interpreta a la señora que vendía turrones, utilizando recurso como el disfraz y     materiales realizados entre todos sus compañeros </w:t>
      </w:r>
      <w:r w:rsidRPr="00670A4C">
        <w:rPr>
          <w:rFonts w:ascii="Times New Roman" w:hAnsi="Times New Roman" w:cs="Times New Roman"/>
          <w:noProof/>
          <w:sz w:val="24"/>
          <w:szCs w:val="24"/>
          <w:lang w:val="en-US" w:eastAsia="en-US"/>
        </w:rPr>
        <w:drawing>
          <wp:anchor distT="0" distB="0" distL="114300" distR="114300" simplePos="0" relativeHeight="251697152" behindDoc="0" locked="0" layoutInCell="1" allowOverlap="1" wp14:anchorId="551B3E2C" wp14:editId="136650A7">
            <wp:simplePos x="0" y="0"/>
            <wp:positionH relativeFrom="margin">
              <wp:posOffset>24765</wp:posOffset>
            </wp:positionH>
            <wp:positionV relativeFrom="paragraph">
              <wp:posOffset>3662045</wp:posOffset>
            </wp:positionV>
            <wp:extent cx="5362201" cy="3324225"/>
            <wp:effectExtent l="0" t="0" r="0" b="0"/>
            <wp:wrapNone/>
            <wp:docPr id="64895078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132" cstate="print">
                      <a:extLst>
                        <a:ext uri="{28A0092B-C50C-407E-A947-70E740481C1C}">
                          <a14:useLocalDpi xmlns:a14="http://schemas.microsoft.com/office/drawing/2010/main" val="0"/>
                        </a:ext>
                      </a:extLst>
                    </a:blip>
                    <a:srcRect b="22484"/>
                    <a:stretch>
                      <a:fillRect/>
                    </a:stretch>
                  </pic:blipFill>
                  <pic:spPr bwMode="auto">
                    <a:xfrm>
                      <a:off x="0" y="0"/>
                      <a:ext cx="5362201" cy="3324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70A4C">
        <w:rPr>
          <w:rFonts w:ascii="Times New Roman" w:hAnsi="Times New Roman" w:cs="Times New Roman"/>
          <w:noProof/>
          <w:sz w:val="24"/>
          <w:szCs w:val="24"/>
          <w:lang w:val="en-US" w:eastAsia="en-US"/>
        </w:rPr>
        <mc:AlternateContent>
          <mc:Choice Requires="wps">
            <w:drawing>
              <wp:anchor distT="0" distB="0" distL="114300" distR="114300" simplePos="0" relativeHeight="251707392" behindDoc="0" locked="0" layoutInCell="1" allowOverlap="1" wp14:anchorId="243D1A9E" wp14:editId="4A36377D">
                <wp:simplePos x="0" y="0"/>
                <wp:positionH relativeFrom="margin">
                  <wp:posOffset>-41910</wp:posOffset>
                </wp:positionH>
                <wp:positionV relativeFrom="paragraph">
                  <wp:posOffset>2928620</wp:posOffset>
                </wp:positionV>
                <wp:extent cx="5476875" cy="587828"/>
                <wp:effectExtent l="0" t="0" r="0" b="3175"/>
                <wp:wrapNone/>
                <wp:docPr id="471768132" name="Cuadro de texto 26"/>
                <wp:cNvGraphicFramePr/>
                <a:graphic xmlns:a="http://schemas.openxmlformats.org/drawingml/2006/main">
                  <a:graphicData uri="http://schemas.microsoft.com/office/word/2010/wordprocessingShape">
                    <wps:wsp>
                      <wps:cNvSpPr txBox="1"/>
                      <wps:spPr>
                        <a:xfrm>
                          <a:off x="0" y="0"/>
                          <a:ext cx="5476875" cy="587828"/>
                        </a:xfrm>
                        <a:prstGeom prst="rect">
                          <a:avLst/>
                        </a:prstGeom>
                        <a:noFill/>
                        <a:ln w="6350">
                          <a:noFill/>
                        </a:ln>
                      </wps:spPr>
                      <wps:txbx>
                        <w:txbxContent>
                          <w:p w14:paraId="24D847D2" w14:textId="4D0B35EC" w:rsidR="00810AF0" w:rsidRDefault="00810AF0" w:rsidP="00246B33">
                            <w:r>
                              <w:t>El estudiante</w:t>
                            </w:r>
                            <w:r w:rsidRPr="00E32538">
                              <w:t xml:space="preserve"> </w:t>
                            </w:r>
                            <w:r>
                              <w:t>interpreta al señor que prendía las lámparas de la calle, utilizando recurso como el disfraz y   materiales realizados entre todos sus compañeros.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43D1A9E" id="_x0000_s1040" type="#_x0000_t202" style="position:absolute;margin-left:-3.3pt;margin-top:230.6pt;width:431.25pt;height:46.3pt;z-index:2517073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" filled="f" stroked="f" strokeweight=".5pt">
                <v:textbox>
                  <w:txbxContent>
                    <w:p w14:paraId="24D847D2" w14:textId="4D0B35EC" w:rsidR="00810AF0" w:rsidRDefault="00810AF0" w:rsidP="00246B33">
                      <w:r>
                        <w:t>El estudiante</w:t>
                      </w:r>
                      <w:r w:rsidRPr="00E32538">
                        <w:t xml:space="preserve"> </w:t>
                      </w:r>
                      <w:r>
                        <w:t>interpreta al señor que prendía las lámparas de la calle, utilizando recurso como el disfraz y   materiales realizados entre todos sus compañeros.</w:t>
                      </w:r>
                    </w:p>
                  </w:txbxContent>
                </v:textbox>
                <w10:wrap anchorx="margin"/>
              </v:shape>
            </w:pict>
          </mc:Fallback>
        </mc:AlternateContent>
      </w:r>
      <w:r w:rsidR="00246B33" w:rsidRPr="00670A4C">
        <w:rPr>
          <w:rFonts w:ascii="Times New Roman" w:hAnsi="Times New Roman" w:cs="Times New Roman"/>
          <w:sz w:val="24"/>
          <w:szCs w:val="24"/>
        </w:rPr>
        <w:br w:type="page"/>
      </w:r>
    </w:p>
    <w:p w14:paraId="11096FF7" w14:textId="710F5C2D" w:rsidR="00246B33" w:rsidRPr="00670A4C" w:rsidRDefault="0025663C" w:rsidP="00246B33">
      <w:pPr>
        <w:rPr>
          <w:rFonts w:ascii="Times New Roman" w:hAnsi="Times New Roman" w:cs="Times New Roman"/>
          <w:sz w:val="24"/>
          <w:szCs w:val="24"/>
        </w:rPr>
      </w:pPr>
      <w:r w:rsidRPr="00670A4C">
        <w:rPr>
          <w:rFonts w:ascii="Times New Roman" w:hAnsi="Times New Roman" w:cs="Times New Roman"/>
          <w:noProof/>
          <w:sz w:val="24"/>
          <w:szCs w:val="24"/>
          <w:lang w:val="en-US" w:eastAsia="en-US"/>
        </w:rPr>
        <w:lastRenderedPageBreak/>
        <w:drawing>
          <wp:anchor distT="0" distB="0" distL="114300" distR="114300" simplePos="0" relativeHeight="251699200" behindDoc="0" locked="0" layoutInCell="1" allowOverlap="1" wp14:anchorId="383947F0" wp14:editId="1F94EAE5">
            <wp:simplePos x="0" y="0"/>
            <wp:positionH relativeFrom="page">
              <wp:posOffset>1028700</wp:posOffset>
            </wp:positionH>
            <wp:positionV relativeFrom="paragraph">
              <wp:posOffset>0</wp:posOffset>
            </wp:positionV>
            <wp:extent cx="5467350" cy="3385922"/>
            <wp:effectExtent l="0" t="0" r="0" b="5080"/>
            <wp:wrapNone/>
            <wp:docPr id="648950787"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499988" cy="3406135"/>
                    </a:xfrm>
                    <a:prstGeom prst="rect">
                      <a:avLst/>
                    </a:prstGeom>
                    <a:noFill/>
                  </pic:spPr>
                </pic:pic>
              </a:graphicData>
            </a:graphic>
            <wp14:sizeRelH relativeFrom="page">
              <wp14:pctWidth>0</wp14:pctWidth>
            </wp14:sizeRelH>
            <wp14:sizeRelV relativeFrom="page">
              <wp14:pctHeight>0</wp14:pctHeight>
            </wp14:sizeRelV>
          </wp:anchor>
        </w:drawing>
      </w:r>
    </w:p>
    <w:p w14:paraId="2F1A297C" w14:textId="7BFE64AB" w:rsidR="0025663C" w:rsidRDefault="0025663C" w:rsidP="0025663C">
      <w:pPr>
        <w:tabs>
          <w:tab w:val="left" w:pos="284"/>
        </w:tabs>
        <w:rPr>
          <w:rFonts w:ascii="Times New Roman" w:hAnsi="Times New Roman" w:cs="Times New Roman"/>
          <w:sz w:val="24"/>
          <w:szCs w:val="24"/>
        </w:rPr>
      </w:pPr>
    </w:p>
    <w:p w14:paraId="4C3073F6" w14:textId="02854484" w:rsidR="0025663C" w:rsidRDefault="0025663C" w:rsidP="0025663C">
      <w:pPr>
        <w:tabs>
          <w:tab w:val="left" w:pos="284"/>
        </w:tabs>
        <w:rPr>
          <w:rFonts w:ascii="Times New Roman" w:hAnsi="Times New Roman" w:cs="Times New Roman"/>
          <w:sz w:val="24"/>
          <w:szCs w:val="24"/>
        </w:rPr>
      </w:pPr>
    </w:p>
    <w:p w14:paraId="7BD8094F" w14:textId="31EC118D" w:rsidR="0025663C" w:rsidRDefault="0025663C" w:rsidP="0025663C">
      <w:pPr>
        <w:tabs>
          <w:tab w:val="left" w:pos="284"/>
        </w:tabs>
        <w:rPr>
          <w:rFonts w:ascii="Times New Roman" w:hAnsi="Times New Roman" w:cs="Times New Roman"/>
          <w:sz w:val="24"/>
          <w:szCs w:val="24"/>
        </w:rPr>
      </w:pPr>
    </w:p>
    <w:p w14:paraId="6B7BFD6A" w14:textId="61B4DCAE" w:rsidR="0025663C" w:rsidRDefault="0025663C" w:rsidP="0025663C">
      <w:pPr>
        <w:tabs>
          <w:tab w:val="left" w:pos="284"/>
        </w:tabs>
        <w:rPr>
          <w:rFonts w:ascii="Times New Roman" w:hAnsi="Times New Roman" w:cs="Times New Roman"/>
          <w:sz w:val="24"/>
          <w:szCs w:val="24"/>
        </w:rPr>
      </w:pPr>
    </w:p>
    <w:p w14:paraId="615E5020" w14:textId="3F86D0C9" w:rsidR="0025663C" w:rsidRDefault="0025663C" w:rsidP="0025663C">
      <w:pPr>
        <w:tabs>
          <w:tab w:val="left" w:pos="284"/>
        </w:tabs>
        <w:rPr>
          <w:rFonts w:ascii="Times New Roman" w:hAnsi="Times New Roman" w:cs="Times New Roman"/>
          <w:sz w:val="24"/>
          <w:szCs w:val="24"/>
        </w:rPr>
      </w:pPr>
    </w:p>
    <w:p w14:paraId="3B09FDED" w14:textId="28D90547" w:rsidR="0025663C" w:rsidRDefault="0025663C" w:rsidP="0025663C">
      <w:pPr>
        <w:tabs>
          <w:tab w:val="left" w:pos="284"/>
        </w:tabs>
        <w:rPr>
          <w:rFonts w:ascii="Times New Roman" w:hAnsi="Times New Roman" w:cs="Times New Roman"/>
          <w:sz w:val="24"/>
          <w:szCs w:val="24"/>
        </w:rPr>
      </w:pPr>
    </w:p>
    <w:p w14:paraId="25124B66" w14:textId="76829074" w:rsidR="0025663C" w:rsidRDefault="0025663C" w:rsidP="0025663C">
      <w:pPr>
        <w:tabs>
          <w:tab w:val="left" w:pos="284"/>
        </w:tabs>
        <w:rPr>
          <w:rFonts w:ascii="Times New Roman" w:hAnsi="Times New Roman" w:cs="Times New Roman"/>
          <w:sz w:val="24"/>
          <w:szCs w:val="24"/>
        </w:rPr>
      </w:pPr>
    </w:p>
    <w:p w14:paraId="348AA32D" w14:textId="5364E655" w:rsidR="0025663C" w:rsidRDefault="0025663C" w:rsidP="0025663C">
      <w:pPr>
        <w:tabs>
          <w:tab w:val="left" w:pos="284"/>
        </w:tabs>
        <w:rPr>
          <w:rFonts w:ascii="Times New Roman" w:hAnsi="Times New Roman" w:cs="Times New Roman"/>
          <w:sz w:val="24"/>
          <w:szCs w:val="24"/>
        </w:rPr>
      </w:pPr>
    </w:p>
    <w:p w14:paraId="382650A8" w14:textId="4D1B0AC5" w:rsidR="0025663C" w:rsidRDefault="0025663C" w:rsidP="0025663C">
      <w:pPr>
        <w:tabs>
          <w:tab w:val="left" w:pos="284"/>
        </w:tabs>
        <w:rPr>
          <w:rFonts w:ascii="Times New Roman" w:hAnsi="Times New Roman" w:cs="Times New Roman"/>
          <w:sz w:val="24"/>
          <w:szCs w:val="24"/>
        </w:rPr>
      </w:pPr>
    </w:p>
    <w:p w14:paraId="2178FDBC" w14:textId="6AA2679F" w:rsidR="0025663C" w:rsidRDefault="0025663C" w:rsidP="0025663C">
      <w:pPr>
        <w:tabs>
          <w:tab w:val="left" w:pos="284"/>
        </w:tabs>
        <w:rPr>
          <w:rFonts w:ascii="Times New Roman" w:hAnsi="Times New Roman" w:cs="Times New Roman"/>
          <w:sz w:val="24"/>
          <w:szCs w:val="24"/>
        </w:rPr>
      </w:pPr>
    </w:p>
    <w:p w14:paraId="692DB698" w14:textId="77777777" w:rsidR="0025663C" w:rsidRDefault="0025663C" w:rsidP="0025663C">
      <w:pPr>
        <w:tabs>
          <w:tab w:val="left" w:pos="284"/>
        </w:tabs>
        <w:rPr>
          <w:rFonts w:ascii="Times New Roman" w:hAnsi="Times New Roman" w:cs="Times New Roman"/>
          <w:sz w:val="24"/>
          <w:szCs w:val="24"/>
        </w:rPr>
      </w:pPr>
    </w:p>
    <w:p w14:paraId="09F57200" w14:textId="051D0F5E" w:rsidR="0025663C" w:rsidRDefault="0025663C" w:rsidP="0025663C">
      <w:pPr>
        <w:tabs>
          <w:tab w:val="left" w:pos="284"/>
        </w:tabs>
        <w:rPr>
          <w:rFonts w:ascii="Times New Roman" w:hAnsi="Times New Roman" w:cs="Times New Roman"/>
          <w:sz w:val="24"/>
          <w:szCs w:val="24"/>
        </w:rPr>
      </w:pPr>
      <w:r w:rsidRPr="00670A4C">
        <w:rPr>
          <w:rFonts w:ascii="Times New Roman" w:hAnsi="Times New Roman" w:cs="Times New Roman"/>
          <w:sz w:val="24"/>
          <w:szCs w:val="24"/>
        </w:rPr>
        <w:t>Estudiante interpreta a la señora que vendía turrones, utilizando recurso como el disfraz y     materiales realizados entre todos s</w:t>
      </w:r>
      <w:r>
        <w:rPr>
          <w:rFonts w:ascii="Times New Roman" w:hAnsi="Times New Roman" w:cs="Times New Roman"/>
          <w:sz w:val="24"/>
          <w:szCs w:val="24"/>
        </w:rPr>
        <w:t xml:space="preserve">us compañeros </w:t>
      </w:r>
    </w:p>
    <w:p w14:paraId="272F75F0" w14:textId="46E330B6" w:rsidR="0025663C" w:rsidRDefault="00CD4536" w:rsidP="00246B33">
      <w:pPr>
        <w:tabs>
          <w:tab w:val="left" w:pos="284"/>
        </w:tabs>
        <w:rPr>
          <w:rFonts w:ascii="Times New Roman" w:hAnsi="Times New Roman" w:cs="Times New Roman"/>
          <w:sz w:val="24"/>
          <w:szCs w:val="24"/>
        </w:rPr>
      </w:pPr>
      <w:r w:rsidRPr="00670A4C">
        <w:rPr>
          <w:rFonts w:ascii="Times New Roman" w:hAnsi="Times New Roman" w:cs="Times New Roman"/>
          <w:noProof/>
          <w:sz w:val="24"/>
          <w:szCs w:val="24"/>
          <w:lang w:val="en-US" w:eastAsia="en-US"/>
        </w:rPr>
        <w:drawing>
          <wp:anchor distT="0" distB="0" distL="114300" distR="114300" simplePos="0" relativeHeight="251778048" behindDoc="0" locked="0" layoutInCell="1" allowOverlap="1" wp14:anchorId="6BDBFC80" wp14:editId="3DE3A23F">
            <wp:simplePos x="0" y="0"/>
            <wp:positionH relativeFrom="page">
              <wp:posOffset>1209675</wp:posOffset>
            </wp:positionH>
            <wp:positionV relativeFrom="paragraph">
              <wp:posOffset>22225</wp:posOffset>
            </wp:positionV>
            <wp:extent cx="5143500" cy="2767965"/>
            <wp:effectExtent l="0" t="0" r="0" b="0"/>
            <wp:wrapNone/>
            <wp:docPr id="64895081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143885" cy="2768172"/>
                    </a:xfrm>
                    <a:prstGeom prst="rect">
                      <a:avLst/>
                    </a:prstGeom>
                    <a:noFill/>
                  </pic:spPr>
                </pic:pic>
              </a:graphicData>
            </a:graphic>
            <wp14:sizeRelH relativeFrom="page">
              <wp14:pctWidth>0</wp14:pctWidth>
            </wp14:sizeRelH>
            <wp14:sizeRelV relativeFrom="page">
              <wp14:pctHeight>0</wp14:pctHeight>
            </wp14:sizeRelV>
          </wp:anchor>
        </w:drawing>
      </w:r>
    </w:p>
    <w:p w14:paraId="2CE126DF" w14:textId="21DD9E33" w:rsidR="0025663C" w:rsidRDefault="0025663C" w:rsidP="00246B33">
      <w:pPr>
        <w:tabs>
          <w:tab w:val="left" w:pos="284"/>
        </w:tabs>
        <w:rPr>
          <w:rFonts w:ascii="Times New Roman" w:hAnsi="Times New Roman" w:cs="Times New Roman"/>
          <w:sz w:val="24"/>
          <w:szCs w:val="24"/>
        </w:rPr>
      </w:pPr>
    </w:p>
    <w:p w14:paraId="7FE24BCA" w14:textId="549A3161" w:rsidR="0025663C" w:rsidRDefault="0025663C" w:rsidP="00246B33">
      <w:pPr>
        <w:tabs>
          <w:tab w:val="left" w:pos="284"/>
        </w:tabs>
        <w:rPr>
          <w:rFonts w:ascii="Times New Roman" w:hAnsi="Times New Roman" w:cs="Times New Roman"/>
          <w:sz w:val="24"/>
          <w:szCs w:val="24"/>
        </w:rPr>
      </w:pPr>
    </w:p>
    <w:p w14:paraId="149DC3AE" w14:textId="5F6D803D" w:rsidR="0025663C" w:rsidRDefault="0025663C" w:rsidP="00246B33">
      <w:pPr>
        <w:tabs>
          <w:tab w:val="left" w:pos="284"/>
        </w:tabs>
        <w:rPr>
          <w:rFonts w:ascii="Times New Roman" w:hAnsi="Times New Roman" w:cs="Times New Roman"/>
          <w:sz w:val="24"/>
          <w:szCs w:val="24"/>
        </w:rPr>
      </w:pPr>
    </w:p>
    <w:p w14:paraId="59396038" w14:textId="2D46E263" w:rsidR="0025663C" w:rsidRDefault="0025663C" w:rsidP="00246B33">
      <w:pPr>
        <w:tabs>
          <w:tab w:val="left" w:pos="284"/>
        </w:tabs>
        <w:rPr>
          <w:rFonts w:ascii="Times New Roman" w:hAnsi="Times New Roman" w:cs="Times New Roman"/>
          <w:sz w:val="24"/>
          <w:szCs w:val="24"/>
        </w:rPr>
      </w:pPr>
    </w:p>
    <w:p w14:paraId="1367BCD8" w14:textId="178DD9E7" w:rsidR="0025663C" w:rsidRDefault="0025663C" w:rsidP="00246B33">
      <w:pPr>
        <w:tabs>
          <w:tab w:val="left" w:pos="284"/>
        </w:tabs>
        <w:rPr>
          <w:rFonts w:ascii="Times New Roman" w:hAnsi="Times New Roman" w:cs="Times New Roman"/>
          <w:sz w:val="24"/>
          <w:szCs w:val="24"/>
        </w:rPr>
      </w:pPr>
    </w:p>
    <w:p w14:paraId="37ED42A4" w14:textId="706F0003" w:rsidR="0025663C" w:rsidRDefault="0025663C" w:rsidP="00246B33">
      <w:pPr>
        <w:tabs>
          <w:tab w:val="left" w:pos="284"/>
        </w:tabs>
        <w:rPr>
          <w:rFonts w:ascii="Times New Roman" w:hAnsi="Times New Roman" w:cs="Times New Roman"/>
          <w:sz w:val="24"/>
          <w:szCs w:val="24"/>
        </w:rPr>
      </w:pPr>
    </w:p>
    <w:p w14:paraId="6D607444" w14:textId="08D60693" w:rsidR="0025663C" w:rsidRDefault="0025663C" w:rsidP="00246B33">
      <w:pPr>
        <w:tabs>
          <w:tab w:val="left" w:pos="284"/>
        </w:tabs>
        <w:rPr>
          <w:rFonts w:ascii="Times New Roman" w:hAnsi="Times New Roman" w:cs="Times New Roman"/>
          <w:sz w:val="24"/>
          <w:szCs w:val="24"/>
        </w:rPr>
      </w:pPr>
    </w:p>
    <w:p w14:paraId="15C6F59F" w14:textId="765850AE" w:rsidR="0025663C" w:rsidRDefault="0025663C" w:rsidP="00246B33">
      <w:pPr>
        <w:tabs>
          <w:tab w:val="left" w:pos="284"/>
        </w:tabs>
        <w:rPr>
          <w:rFonts w:ascii="Times New Roman" w:hAnsi="Times New Roman" w:cs="Times New Roman"/>
          <w:sz w:val="24"/>
          <w:szCs w:val="24"/>
        </w:rPr>
      </w:pPr>
    </w:p>
    <w:p w14:paraId="41DEC574" w14:textId="59811EA8" w:rsidR="00246B33" w:rsidRPr="001075FB" w:rsidRDefault="0025663C" w:rsidP="00246B33">
      <w:pPr>
        <w:rPr>
          <w:rFonts w:ascii="Times New Roman" w:hAnsi="Times New Roman" w:cs="Times New Roman"/>
          <w:sz w:val="24"/>
          <w:szCs w:val="24"/>
        </w:rPr>
        <w:sectPr w:rsidR="00246B33" w:rsidRPr="001075FB" w:rsidSect="008B41C8">
          <w:pgSz w:w="11906" w:h="16838"/>
          <w:pgMar w:top="1440" w:right="1440" w:bottom="1440" w:left="1701" w:header="709" w:footer="709" w:gutter="0"/>
          <w:cols w:space="708"/>
          <w:docGrid w:linePitch="360"/>
        </w:sectPr>
      </w:pPr>
      <w:r w:rsidRPr="00670A4C">
        <w:rPr>
          <w:rFonts w:ascii="Times New Roman" w:hAnsi="Times New Roman" w:cs="Times New Roman"/>
          <w:noProof/>
          <w:sz w:val="24"/>
          <w:szCs w:val="24"/>
          <w:lang w:val="en-US" w:eastAsia="en-US"/>
        </w:rPr>
        <mc:AlternateContent>
          <mc:Choice Requires="wps">
            <w:drawing>
              <wp:anchor distT="0" distB="0" distL="114300" distR="114300" simplePos="0" relativeHeight="251708416" behindDoc="0" locked="0" layoutInCell="1" allowOverlap="1" wp14:anchorId="49943536" wp14:editId="0EB32568">
                <wp:simplePos x="0" y="0"/>
                <wp:positionH relativeFrom="margin">
                  <wp:posOffset>-51435</wp:posOffset>
                </wp:positionH>
                <wp:positionV relativeFrom="paragraph">
                  <wp:posOffset>267970</wp:posOffset>
                </wp:positionV>
                <wp:extent cx="5552440" cy="587828"/>
                <wp:effectExtent l="0" t="0" r="0" b="3175"/>
                <wp:wrapNone/>
                <wp:docPr id="1538838133" name="Cuadro de texto 26"/>
                <wp:cNvGraphicFramePr/>
                <a:graphic xmlns:a="http://schemas.openxmlformats.org/drawingml/2006/main">
                  <a:graphicData uri="http://schemas.microsoft.com/office/word/2010/wordprocessingShape">
                    <wps:wsp>
                      <wps:cNvSpPr txBox="1"/>
                      <wps:spPr>
                        <a:xfrm>
                          <a:off x="0" y="0"/>
                          <a:ext cx="5552440" cy="587828"/>
                        </a:xfrm>
                        <a:prstGeom prst="rect">
                          <a:avLst/>
                        </a:prstGeom>
                        <a:noFill/>
                        <a:ln w="6350">
                          <a:noFill/>
                        </a:ln>
                      </wps:spPr>
                      <wps:txbx>
                        <w:txbxContent>
                          <w:p w14:paraId="18481424" w14:textId="77777777" w:rsidR="00810AF0" w:rsidRDefault="00810AF0" w:rsidP="00246B33">
                            <w:r>
                              <w:t>El estudiante</w:t>
                            </w:r>
                            <w:r w:rsidRPr="00E32538">
                              <w:t xml:space="preserve"> </w:t>
                            </w:r>
                            <w:r>
                              <w:t>interpreta al señor que vendía verduras, utilizando recurso como el disfraz y     materiales realizados entre todos sus compañeros.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9943536" id="_x0000_s1041" type="#_x0000_t202" style="position:absolute;margin-left:-4.05pt;margin-top:21.1pt;width:437.2pt;height:46.3pt;z-index:2517084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" filled="f" stroked="f" strokeweight=".5pt">
                <v:textbox>
                  <w:txbxContent>
                    <w:p w14:paraId="18481424" w14:textId="77777777" w:rsidR="00810AF0" w:rsidRDefault="00810AF0" w:rsidP="00246B33">
                      <w:r>
                        <w:t>El estudiante</w:t>
                      </w:r>
                      <w:r w:rsidRPr="00E32538">
                        <w:t xml:space="preserve"> </w:t>
                      </w:r>
                      <w:r>
                        <w:t>interpreta al señor que vendía verduras, utilizando recurso como el disfraz y     materiales realizados entre todos sus compañeros.</w:t>
                      </w:r>
                    </w:p>
                  </w:txbxContent>
                </v:textbox>
                <w10:wrap anchorx="margin"/>
              </v:shape>
            </w:pict>
          </mc:Fallback>
        </mc:AlternateContent>
      </w:r>
      <w:r w:rsidR="00246B33" w:rsidRPr="00670A4C">
        <w:rPr>
          <w:rFonts w:ascii="Times New Roman" w:hAnsi="Times New Roman" w:cs="Times New Roman"/>
          <w:noProof/>
          <w:sz w:val="24"/>
          <w:szCs w:val="24"/>
          <w:lang w:val="en-US" w:eastAsia="en-US"/>
        </w:rPr>
        <w:drawing>
          <wp:anchor distT="0" distB="0" distL="114300" distR="114300" simplePos="0" relativeHeight="251702272" behindDoc="0" locked="0" layoutInCell="1" allowOverlap="1" wp14:anchorId="228126BA" wp14:editId="7B5FD543">
            <wp:simplePos x="0" y="0"/>
            <wp:positionH relativeFrom="margin">
              <wp:posOffset>933087</wp:posOffset>
            </wp:positionH>
            <wp:positionV relativeFrom="paragraph">
              <wp:posOffset>3776980</wp:posOffset>
            </wp:positionV>
            <wp:extent cx="3487783" cy="4650716"/>
            <wp:effectExtent l="0" t="0" r="0" b="0"/>
            <wp:wrapNone/>
            <wp:docPr id="64895078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3487783" cy="4650716"/>
                    </a:xfrm>
                    <a:prstGeom prst="rect">
                      <a:avLst/>
                    </a:prstGeom>
                    <a:noFill/>
                  </pic:spPr>
                </pic:pic>
              </a:graphicData>
            </a:graphic>
            <wp14:sizeRelH relativeFrom="page">
              <wp14:pctWidth>0</wp14:pctWidth>
            </wp14:sizeRelH>
            <wp14:sizeRelV relativeFrom="page">
              <wp14:pctHeight>0</wp14:pctHeight>
            </wp14:sizeRelV>
          </wp:anchor>
        </w:drawing>
      </w:r>
    </w:p>
    <w:p w14:paraId="01433B27" w14:textId="5881C6BD" w:rsidR="00107603" w:rsidRPr="00107603" w:rsidRDefault="00107603" w:rsidP="00107603">
      <w:pPr>
        <w:tabs>
          <w:tab w:val="left" w:pos="3930"/>
        </w:tabs>
      </w:pPr>
      <w:r w:rsidRPr="00107603">
        <w:rPr>
          <w:noProof/>
        </w:rPr>
        <w:lastRenderedPageBreak/>
        <w:drawing>
          <wp:inline distT="0" distB="0" distL="0" distR="0" wp14:anchorId="7B01706F" wp14:editId="2D041374">
            <wp:extent cx="6291867" cy="8903368"/>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6302331" cy="8918176"/>
                    </a:xfrm>
                    <a:prstGeom prst="rect">
                      <a:avLst/>
                    </a:prstGeom>
                    <a:noFill/>
                    <a:ln>
                      <a:noFill/>
                    </a:ln>
                  </pic:spPr>
                </pic:pic>
              </a:graphicData>
            </a:graphic>
          </wp:inline>
        </w:drawing>
      </w:r>
    </w:p>
    <w:p w14:paraId="202C82AF" w14:textId="77777777" w:rsidR="00107603" w:rsidRPr="00107603" w:rsidRDefault="00107603" w:rsidP="00107603">
      <w:pPr>
        <w:spacing w:before="100" w:beforeAutospacing="1" w:after="100" w:afterAutospacing="1" w:line="240" w:lineRule="auto"/>
        <w:rPr>
          <w:rFonts w:ascii="Times New Roman" w:eastAsia="Times New Roman" w:hAnsi="Times New Roman" w:cs="Times New Roman"/>
          <w:sz w:val="24"/>
          <w:szCs w:val="24"/>
        </w:rPr>
      </w:pPr>
      <w:r w:rsidRPr="00107603">
        <w:rPr>
          <w:rFonts w:ascii="Times New Roman" w:eastAsia="Times New Roman" w:hAnsi="Times New Roman" w:cs="Times New Roman"/>
          <w:noProof/>
          <w:sz w:val="24"/>
          <w:szCs w:val="24"/>
        </w:rPr>
        <w:lastRenderedPageBreak/>
        <w:drawing>
          <wp:inline distT="0" distB="0" distL="0" distR="0" wp14:anchorId="669E4552" wp14:editId="74A61A95">
            <wp:extent cx="6256555" cy="8828554"/>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6262694" cy="8837216"/>
                    </a:xfrm>
                    <a:prstGeom prst="rect">
                      <a:avLst/>
                    </a:prstGeom>
                    <a:noFill/>
                    <a:ln>
                      <a:noFill/>
                    </a:ln>
                  </pic:spPr>
                </pic:pic>
              </a:graphicData>
            </a:graphic>
          </wp:inline>
        </w:drawing>
      </w:r>
    </w:p>
    <w:p w14:paraId="07B33CE7" w14:textId="63F568A7" w:rsidR="0025663C" w:rsidRDefault="00107603" w:rsidP="00107603">
      <w:pPr>
        <w:spacing w:before="100" w:beforeAutospacing="1" w:after="100" w:afterAutospacing="1" w:line="240" w:lineRule="auto"/>
        <w:rPr>
          <w:rFonts w:ascii="Times New Roman" w:eastAsia="Times New Roman" w:hAnsi="Times New Roman" w:cs="Times New Roman"/>
          <w:sz w:val="24"/>
          <w:szCs w:val="24"/>
        </w:rPr>
      </w:pPr>
      <w:r w:rsidRPr="00107603">
        <w:rPr>
          <w:rFonts w:ascii="Times New Roman" w:eastAsia="Times New Roman" w:hAnsi="Times New Roman" w:cs="Times New Roman"/>
          <w:noProof/>
          <w:sz w:val="24"/>
          <w:szCs w:val="24"/>
        </w:rPr>
        <w:lastRenderedPageBreak/>
        <w:drawing>
          <wp:inline distT="0" distB="0" distL="0" distR="0" wp14:anchorId="7FCDCA48" wp14:editId="14CD8F6D">
            <wp:extent cx="6353908" cy="8989754"/>
            <wp:effectExtent l="0" t="0" r="8890" b="190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6364058" cy="9004115"/>
                    </a:xfrm>
                    <a:prstGeom prst="rect">
                      <a:avLst/>
                    </a:prstGeom>
                    <a:noFill/>
                    <a:ln>
                      <a:noFill/>
                    </a:ln>
                  </pic:spPr>
                </pic:pic>
              </a:graphicData>
            </a:graphic>
          </wp:inline>
        </w:drawing>
      </w:r>
    </w:p>
    <w:p w14:paraId="1D1DA19C" w14:textId="24371B16" w:rsidR="00E7177E" w:rsidRPr="00107603" w:rsidRDefault="00CA58BE" w:rsidP="00107603">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7116F295" wp14:editId="6D38F2BE">
            <wp:extent cx="5565775" cy="7865110"/>
            <wp:effectExtent l="0" t="0" r="0" b="2540"/>
            <wp:docPr id="162908299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082991" name="Imagen 1629082991"/>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5565775" cy="7865110"/>
                    </a:xfrm>
                    <a:prstGeom prst="rect">
                      <a:avLst/>
                    </a:prstGeom>
                  </pic:spPr>
                </pic:pic>
              </a:graphicData>
            </a:graphic>
          </wp:inline>
        </w:drawing>
      </w:r>
    </w:p>
    <w:sectPr w:rsidR="00E7177E" w:rsidRPr="00107603" w:rsidSect="00107603">
      <w:headerReference w:type="default" r:id="rId140"/>
      <w:footerReference w:type="default" r:id="rId141"/>
      <w:pgSz w:w="11906" w:h="16838"/>
      <w:pgMar w:top="1440" w:right="1701"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29C116" w14:textId="77777777" w:rsidR="00A610B5" w:rsidRDefault="00A610B5" w:rsidP="00386812">
      <w:pPr>
        <w:spacing w:after="0" w:line="240" w:lineRule="auto"/>
      </w:pPr>
      <w:r>
        <w:separator/>
      </w:r>
    </w:p>
  </w:endnote>
  <w:endnote w:type="continuationSeparator" w:id="0">
    <w:p w14:paraId="4F5AE7BC" w14:textId="77777777" w:rsidR="00A610B5" w:rsidRDefault="00A610B5" w:rsidP="003868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Carlito">
    <w:altName w:val="Arial"/>
    <w:charset w:val="00"/>
    <w:family w:val="swiss"/>
    <w:pitch w:val="variable"/>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18E95" w14:textId="77777777" w:rsidR="009C2B0D" w:rsidRDefault="009C2B0D">
    <w:pPr>
      <w:spacing w:line="0" w:lineRule="atLeast"/>
      <w:rPr>
        <w:sz w:val="0"/>
        <w:szCs w:val="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7F9E8" w14:textId="77777777" w:rsidR="001075FB" w:rsidRDefault="001075FB">
    <w:pPr>
      <w:spacing w:line="0" w:lineRule="atLeast"/>
      <w:rPr>
        <w:sz w:val="0"/>
        <w:szCs w:val="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9E31E" w14:textId="77777777" w:rsidR="00810AF0" w:rsidRDefault="00810AF0">
    <w:pPr>
      <w:spacing w:line="0" w:lineRule="atLeast"/>
      <w:rPr>
        <w:sz w:val="0"/>
        <w:szCs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5194D5" w14:textId="77777777" w:rsidR="00A610B5" w:rsidRDefault="00A610B5" w:rsidP="00386812">
      <w:pPr>
        <w:spacing w:after="0" w:line="240" w:lineRule="auto"/>
      </w:pPr>
      <w:r>
        <w:separator/>
      </w:r>
    </w:p>
  </w:footnote>
  <w:footnote w:type="continuationSeparator" w:id="0">
    <w:p w14:paraId="57FFD388" w14:textId="77777777" w:rsidR="00A610B5" w:rsidRDefault="00A610B5" w:rsidP="003868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left w:w="0" w:type="dxa"/>
        <w:right w:w="0" w:type="dxa"/>
      </w:tblCellMar>
      <w:tblLook w:val="04A0" w:firstRow="1" w:lastRow="0" w:firstColumn="1" w:lastColumn="0" w:noHBand="0" w:noVBand="1"/>
    </w:tblPr>
    <w:tblGrid>
      <w:gridCol w:w="2923"/>
      <w:gridCol w:w="2922"/>
      <w:gridCol w:w="2920"/>
    </w:tblGrid>
    <w:tr w:rsidR="00810AF0" w14:paraId="2CEE8CD0" w14:textId="77777777">
      <w:trPr>
        <w:trHeight w:val="720"/>
      </w:trPr>
      <w:tc>
        <w:tcPr>
          <w:tcW w:w="1667" w:type="pct"/>
        </w:tcPr>
        <w:p w14:paraId="3E0BAFC3" w14:textId="77777777" w:rsidR="00810AF0" w:rsidRDefault="00810AF0">
          <w:pPr>
            <w:pStyle w:val="Encabezado"/>
            <w:rPr>
              <w:color w:val="5B9BD5" w:themeColor="accent1"/>
            </w:rPr>
          </w:pPr>
        </w:p>
      </w:tc>
      <w:tc>
        <w:tcPr>
          <w:tcW w:w="1667" w:type="pct"/>
        </w:tcPr>
        <w:p w14:paraId="6162B32A" w14:textId="77777777" w:rsidR="00810AF0" w:rsidRDefault="00810AF0">
          <w:pPr>
            <w:pStyle w:val="Encabezado"/>
            <w:jc w:val="center"/>
            <w:rPr>
              <w:color w:val="5B9BD5" w:themeColor="accent1"/>
            </w:rPr>
          </w:pPr>
        </w:p>
      </w:tc>
      <w:tc>
        <w:tcPr>
          <w:tcW w:w="1666" w:type="pct"/>
        </w:tcPr>
        <w:p w14:paraId="6AFD514C" w14:textId="77777777" w:rsidR="00810AF0" w:rsidRDefault="00810AF0">
          <w:pPr>
            <w:pStyle w:val="Encabezado"/>
            <w:jc w:val="right"/>
            <w:rPr>
              <w:sz w:val="24"/>
              <w:szCs w:val="24"/>
            </w:rPr>
          </w:pPr>
        </w:p>
        <w:p w14:paraId="22803E9B" w14:textId="43EF5E6E" w:rsidR="00810AF0" w:rsidRDefault="00810AF0">
          <w:pPr>
            <w:pStyle w:val="Encabezado"/>
            <w:jc w:val="right"/>
            <w:rPr>
              <w:color w:val="5B9BD5" w:themeColor="accent1"/>
            </w:rPr>
          </w:pPr>
          <w:r w:rsidRPr="00F0188C">
            <w:rPr>
              <w:sz w:val="24"/>
              <w:szCs w:val="24"/>
            </w:rPr>
            <w:fldChar w:fldCharType="begin"/>
          </w:r>
          <w:r w:rsidRPr="00F0188C">
            <w:rPr>
              <w:sz w:val="24"/>
              <w:szCs w:val="24"/>
            </w:rPr>
            <w:instrText>PAGE   \* MERGEFORMAT</w:instrText>
          </w:r>
          <w:r w:rsidRPr="00F0188C">
            <w:rPr>
              <w:sz w:val="24"/>
              <w:szCs w:val="24"/>
            </w:rPr>
            <w:fldChar w:fldCharType="separate"/>
          </w:r>
          <w:r w:rsidR="009124BD" w:rsidRPr="009124BD">
            <w:rPr>
              <w:noProof/>
              <w:sz w:val="24"/>
              <w:szCs w:val="24"/>
              <w:lang w:val="es-ES"/>
            </w:rPr>
            <w:t>7</w:t>
          </w:r>
          <w:r w:rsidRPr="00F0188C">
            <w:rPr>
              <w:sz w:val="24"/>
              <w:szCs w:val="24"/>
            </w:rPr>
            <w:fldChar w:fldCharType="end"/>
          </w:r>
        </w:p>
      </w:tc>
    </w:tr>
  </w:tbl>
  <w:p w14:paraId="0F37703B" w14:textId="77777777" w:rsidR="00810AF0" w:rsidRDefault="00810AF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A3E48" w14:textId="433306AD" w:rsidR="00810AF0" w:rsidRPr="0068606A" w:rsidRDefault="00810AF0">
    <w:pPr>
      <w:pStyle w:val="Encabezado"/>
      <w:jc w:val="right"/>
      <w:rPr>
        <w:rFonts w:ascii="Times New Roman" w:hAnsi="Times New Roman" w:cs="Times New Roman"/>
        <w:sz w:val="24"/>
        <w:szCs w:val="24"/>
      </w:rPr>
    </w:pPr>
    <w:r w:rsidRPr="0068606A">
      <w:rPr>
        <w:rFonts w:ascii="Times New Roman" w:hAnsi="Times New Roman" w:cs="Times New Roman"/>
        <w:sz w:val="24"/>
        <w:szCs w:val="24"/>
      </w:rPr>
      <w:fldChar w:fldCharType="begin"/>
    </w:r>
    <w:r w:rsidRPr="0068606A">
      <w:rPr>
        <w:rFonts w:ascii="Times New Roman" w:hAnsi="Times New Roman" w:cs="Times New Roman"/>
        <w:sz w:val="24"/>
        <w:szCs w:val="24"/>
      </w:rPr>
      <w:instrText>PAGE   \* MERGEFORMAT</w:instrText>
    </w:r>
    <w:r w:rsidRPr="0068606A">
      <w:rPr>
        <w:rFonts w:ascii="Times New Roman" w:hAnsi="Times New Roman" w:cs="Times New Roman"/>
        <w:sz w:val="24"/>
        <w:szCs w:val="24"/>
      </w:rPr>
      <w:fldChar w:fldCharType="separate"/>
    </w:r>
    <w:r w:rsidR="00C35C1F" w:rsidRPr="00C35C1F">
      <w:rPr>
        <w:rFonts w:ascii="Times New Roman" w:hAnsi="Times New Roman" w:cs="Times New Roman"/>
        <w:noProof/>
        <w:sz w:val="24"/>
        <w:szCs w:val="24"/>
        <w:lang w:val="es-ES"/>
      </w:rPr>
      <w:t>22</w:t>
    </w:r>
    <w:r w:rsidRPr="0068606A">
      <w:rPr>
        <w:rFonts w:ascii="Times New Roman" w:hAnsi="Times New Roman" w:cs="Times New Roman"/>
        <w:sz w:val="24"/>
        <w:szCs w:val="24"/>
      </w:rPr>
      <w:fldChar w:fldCharType="end"/>
    </w:r>
  </w:p>
  <w:p w14:paraId="07D41D43" w14:textId="77777777" w:rsidR="00810AF0" w:rsidRDefault="00810AF0">
    <w:pPr>
      <w:pStyle w:val="Encabezado"/>
    </w:pPr>
  </w:p>
  <w:p w14:paraId="78C0CA87" w14:textId="77777777" w:rsidR="00810AF0" w:rsidRDefault="00810AF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6558816"/>
      <w:docPartObj>
        <w:docPartGallery w:val="Page Numbers (Top of Page)"/>
        <w:docPartUnique/>
      </w:docPartObj>
    </w:sdtPr>
    <w:sdtContent>
      <w:p w14:paraId="514DC5A8" w14:textId="77777777" w:rsidR="009C2B0D" w:rsidRDefault="009C2B0D">
        <w:pPr>
          <w:pStyle w:val="Encabezado"/>
          <w:jc w:val="right"/>
        </w:pPr>
        <w:r>
          <w:fldChar w:fldCharType="begin"/>
        </w:r>
        <w:r>
          <w:instrText>PAGE   \* MERGEFORMAT</w:instrText>
        </w:r>
        <w:r>
          <w:fldChar w:fldCharType="separate"/>
        </w:r>
        <w:r w:rsidRPr="00B33432">
          <w:rPr>
            <w:noProof/>
            <w:lang w:val="es-ES"/>
          </w:rPr>
          <w:t>114</w:t>
        </w:r>
        <w:r>
          <w:fldChar w:fldCharType="end"/>
        </w:r>
      </w:p>
    </w:sdtContent>
  </w:sdt>
  <w:p w14:paraId="2FA48C7C" w14:textId="77777777" w:rsidR="009C2B0D" w:rsidRDefault="009C2B0D">
    <w:pPr>
      <w:spacing w:line="200" w:lineRule="exac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148504"/>
      <w:docPartObj>
        <w:docPartGallery w:val="Page Numbers (Top of Page)"/>
        <w:docPartUnique/>
      </w:docPartObj>
    </w:sdtPr>
    <w:sdtContent>
      <w:p w14:paraId="6DEAD269" w14:textId="77777777" w:rsidR="001075FB" w:rsidRDefault="001075FB">
        <w:pPr>
          <w:pStyle w:val="Encabezado"/>
          <w:jc w:val="right"/>
        </w:pPr>
        <w:r>
          <w:fldChar w:fldCharType="begin"/>
        </w:r>
        <w:r>
          <w:instrText>PAGE   \* MERGEFORMAT</w:instrText>
        </w:r>
        <w:r>
          <w:fldChar w:fldCharType="separate"/>
        </w:r>
        <w:r w:rsidRPr="009124BD">
          <w:rPr>
            <w:noProof/>
            <w:lang w:val="es-ES"/>
          </w:rPr>
          <w:t>192</w:t>
        </w:r>
        <w: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2856697"/>
      <w:docPartObj>
        <w:docPartGallery w:val="Page Numbers (Top of Page)"/>
        <w:docPartUnique/>
      </w:docPartObj>
    </w:sdtPr>
    <w:sdtContent>
      <w:p w14:paraId="7C0552C3" w14:textId="627DE180" w:rsidR="00810AF0" w:rsidRDefault="00810AF0">
        <w:pPr>
          <w:pStyle w:val="Encabezado"/>
          <w:jc w:val="right"/>
        </w:pPr>
        <w:r>
          <w:fldChar w:fldCharType="begin"/>
        </w:r>
        <w:r>
          <w:instrText>PAGE   \* MERGEFORMAT</w:instrText>
        </w:r>
        <w:r>
          <w:fldChar w:fldCharType="separate"/>
        </w:r>
        <w:r w:rsidR="009124BD" w:rsidRPr="009124BD">
          <w:rPr>
            <w:noProof/>
            <w:lang w:val="es-ES"/>
          </w:rPr>
          <w:t>192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B25C1"/>
    <w:multiLevelType w:val="hybridMultilevel"/>
    <w:tmpl w:val="6B7E5D34"/>
    <w:lvl w:ilvl="0" w:tplc="EAAA14EA">
      <w:start w:val="1"/>
      <w:numFmt w:val="bullet"/>
      <w:lvlText w:val=""/>
      <w:lvlJc w:val="left"/>
      <w:pPr>
        <w:ind w:left="720" w:hanging="360"/>
      </w:pPr>
      <w:rPr>
        <w:rFonts w:ascii="Wingdings" w:hAnsi="Wingdings" w:hint="default"/>
        <w:b w:val="0"/>
        <w:color w:val="000000" w:themeColor="text1"/>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 w15:restartNumberingAfterBreak="0">
    <w:nsid w:val="016652DE"/>
    <w:multiLevelType w:val="hybridMultilevel"/>
    <w:tmpl w:val="ADCC090C"/>
    <w:lvl w:ilvl="0" w:tplc="280A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3A92B93"/>
    <w:multiLevelType w:val="hybridMultilevel"/>
    <w:tmpl w:val="7038A070"/>
    <w:lvl w:ilvl="0" w:tplc="904A124A">
      <w:start w:val="1"/>
      <w:numFmt w:val="bullet"/>
      <w:lvlText w:val=""/>
      <w:lvlJc w:val="left"/>
      <w:pPr>
        <w:ind w:left="2160" w:hanging="360"/>
      </w:pPr>
      <w:rPr>
        <w:rFonts w:ascii="Wingdings" w:hAnsi="Wingdings" w:hint="default"/>
        <w:b w:val="0"/>
        <w:color w:val="000000" w:themeColor="text1"/>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3" w15:restartNumberingAfterBreak="0">
    <w:nsid w:val="0A477BA6"/>
    <w:multiLevelType w:val="hybridMultilevel"/>
    <w:tmpl w:val="A3D6EA78"/>
    <w:lvl w:ilvl="0" w:tplc="B33462BE">
      <w:start w:val="1"/>
      <w:numFmt w:val="bullet"/>
      <w:lvlText w:val=""/>
      <w:lvlJc w:val="left"/>
      <w:pPr>
        <w:ind w:left="196" w:hanging="360"/>
      </w:pPr>
      <w:rPr>
        <w:rFonts w:ascii="Wingdings" w:hAnsi="Wingdings" w:hint="default"/>
        <w:b w:val="0"/>
        <w:color w:val="000000" w:themeColor="text1"/>
      </w:rPr>
    </w:lvl>
    <w:lvl w:ilvl="1" w:tplc="280A0003" w:tentative="1">
      <w:start w:val="1"/>
      <w:numFmt w:val="bullet"/>
      <w:lvlText w:val="o"/>
      <w:lvlJc w:val="left"/>
      <w:pPr>
        <w:ind w:left="916" w:hanging="360"/>
      </w:pPr>
      <w:rPr>
        <w:rFonts w:ascii="Courier New" w:hAnsi="Courier New" w:cs="Courier New" w:hint="default"/>
      </w:rPr>
    </w:lvl>
    <w:lvl w:ilvl="2" w:tplc="280A0005" w:tentative="1">
      <w:start w:val="1"/>
      <w:numFmt w:val="bullet"/>
      <w:lvlText w:val=""/>
      <w:lvlJc w:val="left"/>
      <w:pPr>
        <w:ind w:left="1636" w:hanging="360"/>
      </w:pPr>
      <w:rPr>
        <w:rFonts w:ascii="Wingdings" w:hAnsi="Wingdings" w:hint="default"/>
      </w:rPr>
    </w:lvl>
    <w:lvl w:ilvl="3" w:tplc="280A0001" w:tentative="1">
      <w:start w:val="1"/>
      <w:numFmt w:val="bullet"/>
      <w:lvlText w:val=""/>
      <w:lvlJc w:val="left"/>
      <w:pPr>
        <w:ind w:left="2356" w:hanging="360"/>
      </w:pPr>
      <w:rPr>
        <w:rFonts w:ascii="Symbol" w:hAnsi="Symbol" w:hint="default"/>
      </w:rPr>
    </w:lvl>
    <w:lvl w:ilvl="4" w:tplc="280A0003" w:tentative="1">
      <w:start w:val="1"/>
      <w:numFmt w:val="bullet"/>
      <w:lvlText w:val="o"/>
      <w:lvlJc w:val="left"/>
      <w:pPr>
        <w:ind w:left="3076" w:hanging="360"/>
      </w:pPr>
      <w:rPr>
        <w:rFonts w:ascii="Courier New" w:hAnsi="Courier New" w:cs="Courier New" w:hint="default"/>
      </w:rPr>
    </w:lvl>
    <w:lvl w:ilvl="5" w:tplc="280A0005" w:tentative="1">
      <w:start w:val="1"/>
      <w:numFmt w:val="bullet"/>
      <w:lvlText w:val=""/>
      <w:lvlJc w:val="left"/>
      <w:pPr>
        <w:ind w:left="3796" w:hanging="360"/>
      </w:pPr>
      <w:rPr>
        <w:rFonts w:ascii="Wingdings" w:hAnsi="Wingdings" w:hint="default"/>
      </w:rPr>
    </w:lvl>
    <w:lvl w:ilvl="6" w:tplc="280A0001" w:tentative="1">
      <w:start w:val="1"/>
      <w:numFmt w:val="bullet"/>
      <w:lvlText w:val=""/>
      <w:lvlJc w:val="left"/>
      <w:pPr>
        <w:ind w:left="4516" w:hanging="360"/>
      </w:pPr>
      <w:rPr>
        <w:rFonts w:ascii="Symbol" w:hAnsi="Symbol" w:hint="default"/>
      </w:rPr>
    </w:lvl>
    <w:lvl w:ilvl="7" w:tplc="280A0003" w:tentative="1">
      <w:start w:val="1"/>
      <w:numFmt w:val="bullet"/>
      <w:lvlText w:val="o"/>
      <w:lvlJc w:val="left"/>
      <w:pPr>
        <w:ind w:left="5236" w:hanging="360"/>
      </w:pPr>
      <w:rPr>
        <w:rFonts w:ascii="Courier New" w:hAnsi="Courier New" w:cs="Courier New" w:hint="default"/>
      </w:rPr>
    </w:lvl>
    <w:lvl w:ilvl="8" w:tplc="280A0005" w:tentative="1">
      <w:start w:val="1"/>
      <w:numFmt w:val="bullet"/>
      <w:lvlText w:val=""/>
      <w:lvlJc w:val="left"/>
      <w:pPr>
        <w:ind w:left="5956" w:hanging="360"/>
      </w:pPr>
      <w:rPr>
        <w:rFonts w:ascii="Wingdings" w:hAnsi="Wingdings" w:hint="default"/>
      </w:rPr>
    </w:lvl>
  </w:abstractNum>
  <w:abstractNum w:abstractNumId="4" w15:restartNumberingAfterBreak="0">
    <w:nsid w:val="0CAC4894"/>
    <w:multiLevelType w:val="hybridMultilevel"/>
    <w:tmpl w:val="8366432A"/>
    <w:lvl w:ilvl="0" w:tplc="87066866">
      <w:numFmt w:val="bullet"/>
      <w:lvlText w:val="-"/>
      <w:lvlJc w:val="left"/>
      <w:pPr>
        <w:ind w:left="720" w:hanging="360"/>
      </w:pPr>
      <w:rPr>
        <w:rFonts w:ascii="Times New Roman" w:eastAsia="Arial" w:hAnsi="Times New Roman" w:cs="Times New Roman" w:hint="default"/>
        <w:b w:val="0"/>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10FF41B5"/>
    <w:multiLevelType w:val="hybridMultilevel"/>
    <w:tmpl w:val="E070A446"/>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6" w15:restartNumberingAfterBreak="0">
    <w:nsid w:val="12C26180"/>
    <w:multiLevelType w:val="hybridMultilevel"/>
    <w:tmpl w:val="7C2400F6"/>
    <w:lvl w:ilvl="0" w:tplc="280A0001">
      <w:start w:val="1"/>
      <w:numFmt w:val="bullet"/>
      <w:lvlText w:val=""/>
      <w:lvlJc w:val="left"/>
      <w:pPr>
        <w:ind w:left="895" w:hanging="360"/>
      </w:pPr>
      <w:rPr>
        <w:rFonts w:ascii="Symbol" w:hAnsi="Symbol" w:hint="default"/>
      </w:rPr>
    </w:lvl>
    <w:lvl w:ilvl="1" w:tplc="280A0003" w:tentative="1">
      <w:start w:val="1"/>
      <w:numFmt w:val="bullet"/>
      <w:lvlText w:val="o"/>
      <w:lvlJc w:val="left"/>
      <w:pPr>
        <w:ind w:left="1615" w:hanging="360"/>
      </w:pPr>
      <w:rPr>
        <w:rFonts w:ascii="Courier New" w:hAnsi="Courier New" w:cs="Courier New" w:hint="default"/>
      </w:rPr>
    </w:lvl>
    <w:lvl w:ilvl="2" w:tplc="280A0005" w:tentative="1">
      <w:start w:val="1"/>
      <w:numFmt w:val="bullet"/>
      <w:lvlText w:val=""/>
      <w:lvlJc w:val="left"/>
      <w:pPr>
        <w:ind w:left="2335" w:hanging="360"/>
      </w:pPr>
      <w:rPr>
        <w:rFonts w:ascii="Wingdings" w:hAnsi="Wingdings" w:hint="default"/>
      </w:rPr>
    </w:lvl>
    <w:lvl w:ilvl="3" w:tplc="280A0001" w:tentative="1">
      <w:start w:val="1"/>
      <w:numFmt w:val="bullet"/>
      <w:lvlText w:val=""/>
      <w:lvlJc w:val="left"/>
      <w:pPr>
        <w:ind w:left="3055" w:hanging="360"/>
      </w:pPr>
      <w:rPr>
        <w:rFonts w:ascii="Symbol" w:hAnsi="Symbol" w:hint="default"/>
      </w:rPr>
    </w:lvl>
    <w:lvl w:ilvl="4" w:tplc="280A0003" w:tentative="1">
      <w:start w:val="1"/>
      <w:numFmt w:val="bullet"/>
      <w:lvlText w:val="o"/>
      <w:lvlJc w:val="left"/>
      <w:pPr>
        <w:ind w:left="3775" w:hanging="360"/>
      </w:pPr>
      <w:rPr>
        <w:rFonts w:ascii="Courier New" w:hAnsi="Courier New" w:cs="Courier New" w:hint="default"/>
      </w:rPr>
    </w:lvl>
    <w:lvl w:ilvl="5" w:tplc="280A0005" w:tentative="1">
      <w:start w:val="1"/>
      <w:numFmt w:val="bullet"/>
      <w:lvlText w:val=""/>
      <w:lvlJc w:val="left"/>
      <w:pPr>
        <w:ind w:left="4495" w:hanging="360"/>
      </w:pPr>
      <w:rPr>
        <w:rFonts w:ascii="Wingdings" w:hAnsi="Wingdings" w:hint="default"/>
      </w:rPr>
    </w:lvl>
    <w:lvl w:ilvl="6" w:tplc="280A0001" w:tentative="1">
      <w:start w:val="1"/>
      <w:numFmt w:val="bullet"/>
      <w:lvlText w:val=""/>
      <w:lvlJc w:val="left"/>
      <w:pPr>
        <w:ind w:left="5215" w:hanging="360"/>
      </w:pPr>
      <w:rPr>
        <w:rFonts w:ascii="Symbol" w:hAnsi="Symbol" w:hint="default"/>
      </w:rPr>
    </w:lvl>
    <w:lvl w:ilvl="7" w:tplc="280A0003" w:tentative="1">
      <w:start w:val="1"/>
      <w:numFmt w:val="bullet"/>
      <w:lvlText w:val="o"/>
      <w:lvlJc w:val="left"/>
      <w:pPr>
        <w:ind w:left="5935" w:hanging="360"/>
      </w:pPr>
      <w:rPr>
        <w:rFonts w:ascii="Courier New" w:hAnsi="Courier New" w:cs="Courier New" w:hint="default"/>
      </w:rPr>
    </w:lvl>
    <w:lvl w:ilvl="8" w:tplc="280A0005" w:tentative="1">
      <w:start w:val="1"/>
      <w:numFmt w:val="bullet"/>
      <w:lvlText w:val=""/>
      <w:lvlJc w:val="left"/>
      <w:pPr>
        <w:ind w:left="6655" w:hanging="360"/>
      </w:pPr>
      <w:rPr>
        <w:rFonts w:ascii="Wingdings" w:hAnsi="Wingdings" w:hint="default"/>
      </w:rPr>
    </w:lvl>
  </w:abstractNum>
  <w:abstractNum w:abstractNumId="7" w15:restartNumberingAfterBreak="0">
    <w:nsid w:val="152E39D8"/>
    <w:multiLevelType w:val="multilevel"/>
    <w:tmpl w:val="C7FCC84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8" w15:restartNumberingAfterBreak="0">
    <w:nsid w:val="16847EAD"/>
    <w:multiLevelType w:val="hybridMultilevel"/>
    <w:tmpl w:val="4948E2AE"/>
    <w:lvl w:ilvl="0" w:tplc="87AC6960">
      <w:start w:val="1"/>
      <w:numFmt w:val="bullet"/>
      <w:lvlText w:val=""/>
      <w:lvlJc w:val="left"/>
      <w:pPr>
        <w:ind w:left="1713" w:hanging="360"/>
      </w:pPr>
      <w:rPr>
        <w:rFonts w:ascii="Symbol" w:hAnsi="Symbol" w:hint="default"/>
        <w:color w:val="auto"/>
      </w:rPr>
    </w:lvl>
    <w:lvl w:ilvl="1" w:tplc="080A0003">
      <w:start w:val="1"/>
      <w:numFmt w:val="bullet"/>
      <w:lvlText w:val="o"/>
      <w:lvlJc w:val="left"/>
      <w:pPr>
        <w:ind w:left="2433" w:hanging="360"/>
      </w:pPr>
      <w:rPr>
        <w:rFonts w:ascii="Courier New" w:hAnsi="Courier New" w:cs="Courier New" w:hint="default"/>
      </w:r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9" w15:restartNumberingAfterBreak="0">
    <w:nsid w:val="17D87BCF"/>
    <w:multiLevelType w:val="hybridMultilevel"/>
    <w:tmpl w:val="F2C867D8"/>
    <w:lvl w:ilvl="0" w:tplc="280A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C011BA5"/>
    <w:multiLevelType w:val="multilevel"/>
    <w:tmpl w:val="3EA6B786"/>
    <w:lvl w:ilvl="0">
      <w:start w:val="1"/>
      <w:numFmt w:val="upperRoman"/>
      <w:lvlText w:val="%1."/>
      <w:lvlJc w:val="left"/>
      <w:pPr>
        <w:ind w:left="1146" w:hanging="720"/>
      </w:pPr>
      <w:rPr>
        <w:rFonts w:hint="default"/>
      </w:rPr>
    </w:lvl>
    <w:lvl w:ilvl="1">
      <w:start w:val="1"/>
      <w:numFmt w:val="decimal"/>
      <w:isLgl/>
      <w:lvlText w:val="%1.%2"/>
      <w:lvlJc w:val="left"/>
      <w:pPr>
        <w:ind w:left="1606" w:hanging="405"/>
      </w:pPr>
      <w:rPr>
        <w:rFonts w:hint="default"/>
      </w:rPr>
    </w:lvl>
    <w:lvl w:ilvl="2">
      <w:start w:val="1"/>
      <w:numFmt w:val="decimal"/>
      <w:isLgl/>
      <w:lvlText w:val="%1.%2.%3"/>
      <w:lvlJc w:val="left"/>
      <w:pPr>
        <w:ind w:left="2586" w:hanging="720"/>
      </w:pPr>
      <w:rPr>
        <w:rFonts w:hint="default"/>
      </w:rPr>
    </w:lvl>
    <w:lvl w:ilvl="3">
      <w:start w:val="1"/>
      <w:numFmt w:val="decimal"/>
      <w:isLgl/>
      <w:lvlText w:val="%1.%2.%3.%4"/>
      <w:lvlJc w:val="left"/>
      <w:pPr>
        <w:ind w:left="3666" w:hanging="1080"/>
      </w:pPr>
      <w:rPr>
        <w:rFonts w:hint="default"/>
      </w:rPr>
    </w:lvl>
    <w:lvl w:ilvl="4">
      <w:start w:val="1"/>
      <w:numFmt w:val="decimal"/>
      <w:isLgl/>
      <w:lvlText w:val="%1.%2.%3.%4.%5"/>
      <w:lvlJc w:val="left"/>
      <w:pPr>
        <w:ind w:left="4386" w:hanging="1080"/>
      </w:pPr>
      <w:rPr>
        <w:rFonts w:hint="default"/>
      </w:rPr>
    </w:lvl>
    <w:lvl w:ilvl="5">
      <w:start w:val="1"/>
      <w:numFmt w:val="decimal"/>
      <w:isLgl/>
      <w:lvlText w:val="%1.%2.%3.%4.%5.%6"/>
      <w:lvlJc w:val="left"/>
      <w:pPr>
        <w:ind w:left="5466" w:hanging="1440"/>
      </w:pPr>
      <w:rPr>
        <w:rFonts w:hint="default"/>
      </w:rPr>
    </w:lvl>
    <w:lvl w:ilvl="6">
      <w:start w:val="1"/>
      <w:numFmt w:val="decimal"/>
      <w:isLgl/>
      <w:lvlText w:val="%1.%2.%3.%4.%5.%6.%7"/>
      <w:lvlJc w:val="left"/>
      <w:pPr>
        <w:ind w:left="6186" w:hanging="1440"/>
      </w:pPr>
      <w:rPr>
        <w:rFonts w:hint="default"/>
      </w:rPr>
    </w:lvl>
    <w:lvl w:ilvl="7">
      <w:start w:val="1"/>
      <w:numFmt w:val="decimal"/>
      <w:isLgl/>
      <w:lvlText w:val="%1.%2.%3.%4.%5.%6.%7.%8"/>
      <w:lvlJc w:val="left"/>
      <w:pPr>
        <w:ind w:left="7266" w:hanging="1800"/>
      </w:pPr>
      <w:rPr>
        <w:rFonts w:hint="default"/>
      </w:rPr>
    </w:lvl>
    <w:lvl w:ilvl="8">
      <w:start w:val="1"/>
      <w:numFmt w:val="decimal"/>
      <w:isLgl/>
      <w:lvlText w:val="%1.%2.%3.%4.%5.%6.%7.%8.%9"/>
      <w:lvlJc w:val="left"/>
      <w:pPr>
        <w:ind w:left="7986" w:hanging="1800"/>
      </w:pPr>
      <w:rPr>
        <w:rFonts w:hint="default"/>
      </w:rPr>
    </w:lvl>
  </w:abstractNum>
  <w:abstractNum w:abstractNumId="11" w15:restartNumberingAfterBreak="0">
    <w:nsid w:val="1FFC4B3D"/>
    <w:multiLevelType w:val="hybridMultilevel"/>
    <w:tmpl w:val="B82AB2F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22B23F62"/>
    <w:multiLevelType w:val="hybridMultilevel"/>
    <w:tmpl w:val="A5F8A252"/>
    <w:lvl w:ilvl="0" w:tplc="04090001">
      <w:start w:val="1"/>
      <w:numFmt w:val="bullet"/>
      <w:lvlText w:val=""/>
      <w:lvlJc w:val="left"/>
      <w:pPr>
        <w:ind w:left="752" w:hanging="360"/>
      </w:pPr>
      <w:rPr>
        <w:rFonts w:ascii="Symbol" w:hAnsi="Symbol" w:hint="default"/>
      </w:rPr>
    </w:lvl>
    <w:lvl w:ilvl="1" w:tplc="04090003" w:tentative="1">
      <w:start w:val="1"/>
      <w:numFmt w:val="bullet"/>
      <w:lvlText w:val="o"/>
      <w:lvlJc w:val="left"/>
      <w:pPr>
        <w:ind w:left="1472" w:hanging="360"/>
      </w:pPr>
      <w:rPr>
        <w:rFonts w:ascii="Courier New" w:hAnsi="Courier New" w:cs="Courier New" w:hint="default"/>
      </w:rPr>
    </w:lvl>
    <w:lvl w:ilvl="2" w:tplc="04090005" w:tentative="1">
      <w:start w:val="1"/>
      <w:numFmt w:val="bullet"/>
      <w:lvlText w:val=""/>
      <w:lvlJc w:val="left"/>
      <w:pPr>
        <w:ind w:left="2192" w:hanging="360"/>
      </w:pPr>
      <w:rPr>
        <w:rFonts w:ascii="Wingdings" w:hAnsi="Wingdings" w:hint="default"/>
      </w:rPr>
    </w:lvl>
    <w:lvl w:ilvl="3" w:tplc="04090001" w:tentative="1">
      <w:start w:val="1"/>
      <w:numFmt w:val="bullet"/>
      <w:lvlText w:val=""/>
      <w:lvlJc w:val="left"/>
      <w:pPr>
        <w:ind w:left="2912" w:hanging="360"/>
      </w:pPr>
      <w:rPr>
        <w:rFonts w:ascii="Symbol" w:hAnsi="Symbol" w:hint="default"/>
      </w:rPr>
    </w:lvl>
    <w:lvl w:ilvl="4" w:tplc="04090003" w:tentative="1">
      <w:start w:val="1"/>
      <w:numFmt w:val="bullet"/>
      <w:lvlText w:val="o"/>
      <w:lvlJc w:val="left"/>
      <w:pPr>
        <w:ind w:left="3632" w:hanging="360"/>
      </w:pPr>
      <w:rPr>
        <w:rFonts w:ascii="Courier New" w:hAnsi="Courier New" w:cs="Courier New" w:hint="default"/>
      </w:rPr>
    </w:lvl>
    <w:lvl w:ilvl="5" w:tplc="04090005" w:tentative="1">
      <w:start w:val="1"/>
      <w:numFmt w:val="bullet"/>
      <w:lvlText w:val=""/>
      <w:lvlJc w:val="left"/>
      <w:pPr>
        <w:ind w:left="4352" w:hanging="360"/>
      </w:pPr>
      <w:rPr>
        <w:rFonts w:ascii="Wingdings" w:hAnsi="Wingdings" w:hint="default"/>
      </w:rPr>
    </w:lvl>
    <w:lvl w:ilvl="6" w:tplc="04090001" w:tentative="1">
      <w:start w:val="1"/>
      <w:numFmt w:val="bullet"/>
      <w:lvlText w:val=""/>
      <w:lvlJc w:val="left"/>
      <w:pPr>
        <w:ind w:left="5072" w:hanging="360"/>
      </w:pPr>
      <w:rPr>
        <w:rFonts w:ascii="Symbol" w:hAnsi="Symbol" w:hint="default"/>
      </w:rPr>
    </w:lvl>
    <w:lvl w:ilvl="7" w:tplc="04090003" w:tentative="1">
      <w:start w:val="1"/>
      <w:numFmt w:val="bullet"/>
      <w:lvlText w:val="o"/>
      <w:lvlJc w:val="left"/>
      <w:pPr>
        <w:ind w:left="5792" w:hanging="360"/>
      </w:pPr>
      <w:rPr>
        <w:rFonts w:ascii="Courier New" w:hAnsi="Courier New" w:cs="Courier New" w:hint="default"/>
      </w:rPr>
    </w:lvl>
    <w:lvl w:ilvl="8" w:tplc="04090005" w:tentative="1">
      <w:start w:val="1"/>
      <w:numFmt w:val="bullet"/>
      <w:lvlText w:val=""/>
      <w:lvlJc w:val="left"/>
      <w:pPr>
        <w:ind w:left="6512" w:hanging="360"/>
      </w:pPr>
      <w:rPr>
        <w:rFonts w:ascii="Wingdings" w:hAnsi="Wingdings" w:hint="default"/>
      </w:rPr>
    </w:lvl>
  </w:abstractNum>
  <w:abstractNum w:abstractNumId="13" w15:restartNumberingAfterBreak="0">
    <w:nsid w:val="25F74052"/>
    <w:multiLevelType w:val="hybridMultilevel"/>
    <w:tmpl w:val="AB5A3746"/>
    <w:lvl w:ilvl="0" w:tplc="280A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6042919"/>
    <w:multiLevelType w:val="multilevel"/>
    <w:tmpl w:val="A858DDE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6C63A34"/>
    <w:multiLevelType w:val="hybridMultilevel"/>
    <w:tmpl w:val="29D673C8"/>
    <w:lvl w:ilvl="0" w:tplc="280A0001">
      <w:start w:val="1"/>
      <w:numFmt w:val="bullet"/>
      <w:lvlText w:val=""/>
      <w:lvlJc w:val="left"/>
      <w:pPr>
        <w:ind w:left="1287"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16" w15:restartNumberingAfterBreak="0">
    <w:nsid w:val="2E7A385D"/>
    <w:multiLevelType w:val="multilevel"/>
    <w:tmpl w:val="EA36AF2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15:restartNumberingAfterBreak="0">
    <w:nsid w:val="2FC6783D"/>
    <w:multiLevelType w:val="multilevel"/>
    <w:tmpl w:val="FC46D356"/>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8" w15:restartNumberingAfterBreak="0">
    <w:nsid w:val="30DD5485"/>
    <w:multiLevelType w:val="hybridMultilevel"/>
    <w:tmpl w:val="6BFE87B2"/>
    <w:lvl w:ilvl="0" w:tplc="CC627788">
      <w:start w:val="1"/>
      <w:numFmt w:val="bullet"/>
      <w:lvlText w:val=""/>
      <w:lvlJc w:val="left"/>
      <w:pPr>
        <w:ind w:left="852" w:hanging="360"/>
      </w:pPr>
      <w:rPr>
        <w:rFonts w:ascii="Wingdings" w:hAnsi="Wingdings" w:hint="default"/>
        <w:sz w:val="24"/>
      </w:rPr>
    </w:lvl>
    <w:lvl w:ilvl="1" w:tplc="280A0003" w:tentative="1">
      <w:start w:val="1"/>
      <w:numFmt w:val="bullet"/>
      <w:lvlText w:val="o"/>
      <w:lvlJc w:val="left"/>
      <w:pPr>
        <w:ind w:left="1572" w:hanging="360"/>
      </w:pPr>
      <w:rPr>
        <w:rFonts w:ascii="Courier New" w:hAnsi="Courier New" w:cs="Courier New" w:hint="default"/>
      </w:rPr>
    </w:lvl>
    <w:lvl w:ilvl="2" w:tplc="280A0005" w:tentative="1">
      <w:start w:val="1"/>
      <w:numFmt w:val="bullet"/>
      <w:lvlText w:val=""/>
      <w:lvlJc w:val="left"/>
      <w:pPr>
        <w:ind w:left="2292" w:hanging="360"/>
      </w:pPr>
      <w:rPr>
        <w:rFonts w:ascii="Wingdings" w:hAnsi="Wingdings" w:hint="default"/>
      </w:rPr>
    </w:lvl>
    <w:lvl w:ilvl="3" w:tplc="280A0001" w:tentative="1">
      <w:start w:val="1"/>
      <w:numFmt w:val="bullet"/>
      <w:lvlText w:val=""/>
      <w:lvlJc w:val="left"/>
      <w:pPr>
        <w:ind w:left="3012" w:hanging="360"/>
      </w:pPr>
      <w:rPr>
        <w:rFonts w:ascii="Symbol" w:hAnsi="Symbol" w:hint="default"/>
      </w:rPr>
    </w:lvl>
    <w:lvl w:ilvl="4" w:tplc="280A0003" w:tentative="1">
      <w:start w:val="1"/>
      <w:numFmt w:val="bullet"/>
      <w:lvlText w:val="o"/>
      <w:lvlJc w:val="left"/>
      <w:pPr>
        <w:ind w:left="3732" w:hanging="360"/>
      </w:pPr>
      <w:rPr>
        <w:rFonts w:ascii="Courier New" w:hAnsi="Courier New" w:cs="Courier New" w:hint="default"/>
      </w:rPr>
    </w:lvl>
    <w:lvl w:ilvl="5" w:tplc="280A0005" w:tentative="1">
      <w:start w:val="1"/>
      <w:numFmt w:val="bullet"/>
      <w:lvlText w:val=""/>
      <w:lvlJc w:val="left"/>
      <w:pPr>
        <w:ind w:left="4452" w:hanging="360"/>
      </w:pPr>
      <w:rPr>
        <w:rFonts w:ascii="Wingdings" w:hAnsi="Wingdings" w:hint="default"/>
      </w:rPr>
    </w:lvl>
    <w:lvl w:ilvl="6" w:tplc="280A0001" w:tentative="1">
      <w:start w:val="1"/>
      <w:numFmt w:val="bullet"/>
      <w:lvlText w:val=""/>
      <w:lvlJc w:val="left"/>
      <w:pPr>
        <w:ind w:left="5172" w:hanging="360"/>
      </w:pPr>
      <w:rPr>
        <w:rFonts w:ascii="Symbol" w:hAnsi="Symbol" w:hint="default"/>
      </w:rPr>
    </w:lvl>
    <w:lvl w:ilvl="7" w:tplc="280A0003" w:tentative="1">
      <w:start w:val="1"/>
      <w:numFmt w:val="bullet"/>
      <w:lvlText w:val="o"/>
      <w:lvlJc w:val="left"/>
      <w:pPr>
        <w:ind w:left="5892" w:hanging="360"/>
      </w:pPr>
      <w:rPr>
        <w:rFonts w:ascii="Courier New" w:hAnsi="Courier New" w:cs="Courier New" w:hint="default"/>
      </w:rPr>
    </w:lvl>
    <w:lvl w:ilvl="8" w:tplc="280A0005" w:tentative="1">
      <w:start w:val="1"/>
      <w:numFmt w:val="bullet"/>
      <w:lvlText w:val=""/>
      <w:lvlJc w:val="left"/>
      <w:pPr>
        <w:ind w:left="6612" w:hanging="360"/>
      </w:pPr>
      <w:rPr>
        <w:rFonts w:ascii="Wingdings" w:hAnsi="Wingdings" w:hint="default"/>
      </w:rPr>
    </w:lvl>
  </w:abstractNum>
  <w:abstractNum w:abstractNumId="19" w15:restartNumberingAfterBreak="0">
    <w:nsid w:val="34137547"/>
    <w:multiLevelType w:val="hybridMultilevel"/>
    <w:tmpl w:val="ABF20D74"/>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0" w15:restartNumberingAfterBreak="0">
    <w:nsid w:val="35F407C9"/>
    <w:multiLevelType w:val="hybridMultilevel"/>
    <w:tmpl w:val="AB1C035E"/>
    <w:lvl w:ilvl="0" w:tplc="280A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3744707A"/>
    <w:multiLevelType w:val="hybridMultilevel"/>
    <w:tmpl w:val="8D708A00"/>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2" w15:restartNumberingAfterBreak="0">
    <w:nsid w:val="37E22B24"/>
    <w:multiLevelType w:val="multilevel"/>
    <w:tmpl w:val="A2B0DADC"/>
    <w:lvl w:ilvl="0">
      <w:start w:val="2"/>
      <w:numFmt w:val="decimal"/>
      <w:lvlText w:val="%1."/>
      <w:lvlJc w:val="left"/>
      <w:pPr>
        <w:ind w:left="540" w:hanging="540"/>
      </w:pPr>
      <w:rPr>
        <w:rFonts w:hint="default"/>
        <w:b/>
      </w:rPr>
    </w:lvl>
    <w:lvl w:ilvl="1">
      <w:start w:val="2"/>
      <w:numFmt w:val="decimal"/>
      <w:lvlText w:val="%1.%2."/>
      <w:lvlJc w:val="left"/>
      <w:pPr>
        <w:ind w:left="900" w:hanging="540"/>
      </w:pPr>
      <w:rPr>
        <w:rFonts w:hint="default"/>
        <w:b/>
      </w:rPr>
    </w:lvl>
    <w:lvl w:ilvl="2">
      <w:start w:val="4"/>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3" w15:restartNumberingAfterBreak="0">
    <w:nsid w:val="38F12E5C"/>
    <w:multiLevelType w:val="hybridMultilevel"/>
    <w:tmpl w:val="8E2820DC"/>
    <w:lvl w:ilvl="0" w:tplc="DB74AD84">
      <w:start w:val="1"/>
      <w:numFmt w:val="bullet"/>
      <w:lvlText w:val=""/>
      <w:lvlJc w:val="left"/>
      <w:pPr>
        <w:ind w:left="852" w:hanging="360"/>
      </w:pPr>
      <w:rPr>
        <w:rFonts w:ascii="Wingdings" w:hAnsi="Wingdings" w:hint="default"/>
        <w:b w:val="0"/>
        <w:color w:val="000000" w:themeColor="text1"/>
      </w:rPr>
    </w:lvl>
    <w:lvl w:ilvl="1" w:tplc="0C0A0003" w:tentative="1">
      <w:start w:val="1"/>
      <w:numFmt w:val="bullet"/>
      <w:lvlText w:val="o"/>
      <w:lvlJc w:val="left"/>
      <w:pPr>
        <w:ind w:left="1572" w:hanging="360"/>
      </w:pPr>
      <w:rPr>
        <w:rFonts w:ascii="Courier New" w:hAnsi="Courier New" w:cs="Courier New" w:hint="default"/>
      </w:rPr>
    </w:lvl>
    <w:lvl w:ilvl="2" w:tplc="0C0A0005" w:tentative="1">
      <w:start w:val="1"/>
      <w:numFmt w:val="bullet"/>
      <w:lvlText w:val=""/>
      <w:lvlJc w:val="left"/>
      <w:pPr>
        <w:ind w:left="2292" w:hanging="360"/>
      </w:pPr>
      <w:rPr>
        <w:rFonts w:ascii="Wingdings" w:hAnsi="Wingdings" w:hint="default"/>
      </w:rPr>
    </w:lvl>
    <w:lvl w:ilvl="3" w:tplc="0C0A0001" w:tentative="1">
      <w:start w:val="1"/>
      <w:numFmt w:val="bullet"/>
      <w:lvlText w:val=""/>
      <w:lvlJc w:val="left"/>
      <w:pPr>
        <w:ind w:left="3012" w:hanging="360"/>
      </w:pPr>
      <w:rPr>
        <w:rFonts w:ascii="Symbol" w:hAnsi="Symbol" w:hint="default"/>
      </w:rPr>
    </w:lvl>
    <w:lvl w:ilvl="4" w:tplc="0C0A0003" w:tentative="1">
      <w:start w:val="1"/>
      <w:numFmt w:val="bullet"/>
      <w:lvlText w:val="o"/>
      <w:lvlJc w:val="left"/>
      <w:pPr>
        <w:ind w:left="3732" w:hanging="360"/>
      </w:pPr>
      <w:rPr>
        <w:rFonts w:ascii="Courier New" w:hAnsi="Courier New" w:cs="Courier New" w:hint="default"/>
      </w:rPr>
    </w:lvl>
    <w:lvl w:ilvl="5" w:tplc="0C0A0005" w:tentative="1">
      <w:start w:val="1"/>
      <w:numFmt w:val="bullet"/>
      <w:lvlText w:val=""/>
      <w:lvlJc w:val="left"/>
      <w:pPr>
        <w:ind w:left="4452" w:hanging="360"/>
      </w:pPr>
      <w:rPr>
        <w:rFonts w:ascii="Wingdings" w:hAnsi="Wingdings" w:hint="default"/>
      </w:rPr>
    </w:lvl>
    <w:lvl w:ilvl="6" w:tplc="0C0A0001" w:tentative="1">
      <w:start w:val="1"/>
      <w:numFmt w:val="bullet"/>
      <w:lvlText w:val=""/>
      <w:lvlJc w:val="left"/>
      <w:pPr>
        <w:ind w:left="5172" w:hanging="360"/>
      </w:pPr>
      <w:rPr>
        <w:rFonts w:ascii="Symbol" w:hAnsi="Symbol" w:hint="default"/>
      </w:rPr>
    </w:lvl>
    <w:lvl w:ilvl="7" w:tplc="0C0A0003" w:tentative="1">
      <w:start w:val="1"/>
      <w:numFmt w:val="bullet"/>
      <w:lvlText w:val="o"/>
      <w:lvlJc w:val="left"/>
      <w:pPr>
        <w:ind w:left="5892" w:hanging="360"/>
      </w:pPr>
      <w:rPr>
        <w:rFonts w:ascii="Courier New" w:hAnsi="Courier New" w:cs="Courier New" w:hint="default"/>
      </w:rPr>
    </w:lvl>
    <w:lvl w:ilvl="8" w:tplc="0C0A0005" w:tentative="1">
      <w:start w:val="1"/>
      <w:numFmt w:val="bullet"/>
      <w:lvlText w:val=""/>
      <w:lvlJc w:val="left"/>
      <w:pPr>
        <w:ind w:left="6612" w:hanging="360"/>
      </w:pPr>
      <w:rPr>
        <w:rFonts w:ascii="Wingdings" w:hAnsi="Wingdings" w:hint="default"/>
      </w:rPr>
    </w:lvl>
  </w:abstractNum>
  <w:abstractNum w:abstractNumId="24" w15:restartNumberingAfterBreak="0">
    <w:nsid w:val="3CF94CE0"/>
    <w:multiLevelType w:val="hybridMultilevel"/>
    <w:tmpl w:val="C7F805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17B5BBF"/>
    <w:multiLevelType w:val="multilevel"/>
    <w:tmpl w:val="19D8E522"/>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54E0050"/>
    <w:multiLevelType w:val="hybridMultilevel"/>
    <w:tmpl w:val="6F20B23C"/>
    <w:lvl w:ilvl="0" w:tplc="04090001">
      <w:start w:val="1"/>
      <w:numFmt w:val="bullet"/>
      <w:lvlText w:val=""/>
      <w:lvlJc w:val="left"/>
      <w:pPr>
        <w:ind w:left="1147" w:hanging="360"/>
      </w:pPr>
      <w:rPr>
        <w:rFonts w:ascii="Symbol" w:hAnsi="Symbol" w:hint="default"/>
      </w:rPr>
    </w:lvl>
    <w:lvl w:ilvl="1" w:tplc="04090003">
      <w:start w:val="1"/>
      <w:numFmt w:val="bullet"/>
      <w:lvlText w:val="o"/>
      <w:lvlJc w:val="left"/>
      <w:pPr>
        <w:ind w:left="1867" w:hanging="360"/>
      </w:pPr>
      <w:rPr>
        <w:rFonts w:ascii="Courier New" w:hAnsi="Courier New" w:cs="Courier New" w:hint="default"/>
      </w:rPr>
    </w:lvl>
    <w:lvl w:ilvl="2" w:tplc="04090005" w:tentative="1">
      <w:start w:val="1"/>
      <w:numFmt w:val="bullet"/>
      <w:lvlText w:val=""/>
      <w:lvlJc w:val="left"/>
      <w:pPr>
        <w:ind w:left="2587" w:hanging="360"/>
      </w:pPr>
      <w:rPr>
        <w:rFonts w:ascii="Wingdings" w:hAnsi="Wingdings" w:hint="default"/>
      </w:rPr>
    </w:lvl>
    <w:lvl w:ilvl="3" w:tplc="04090001" w:tentative="1">
      <w:start w:val="1"/>
      <w:numFmt w:val="bullet"/>
      <w:lvlText w:val=""/>
      <w:lvlJc w:val="left"/>
      <w:pPr>
        <w:ind w:left="3307" w:hanging="360"/>
      </w:pPr>
      <w:rPr>
        <w:rFonts w:ascii="Symbol" w:hAnsi="Symbol" w:hint="default"/>
      </w:rPr>
    </w:lvl>
    <w:lvl w:ilvl="4" w:tplc="04090003" w:tentative="1">
      <w:start w:val="1"/>
      <w:numFmt w:val="bullet"/>
      <w:lvlText w:val="o"/>
      <w:lvlJc w:val="left"/>
      <w:pPr>
        <w:ind w:left="4027" w:hanging="360"/>
      </w:pPr>
      <w:rPr>
        <w:rFonts w:ascii="Courier New" w:hAnsi="Courier New" w:cs="Courier New" w:hint="default"/>
      </w:rPr>
    </w:lvl>
    <w:lvl w:ilvl="5" w:tplc="04090005" w:tentative="1">
      <w:start w:val="1"/>
      <w:numFmt w:val="bullet"/>
      <w:lvlText w:val=""/>
      <w:lvlJc w:val="left"/>
      <w:pPr>
        <w:ind w:left="4747" w:hanging="360"/>
      </w:pPr>
      <w:rPr>
        <w:rFonts w:ascii="Wingdings" w:hAnsi="Wingdings" w:hint="default"/>
      </w:rPr>
    </w:lvl>
    <w:lvl w:ilvl="6" w:tplc="04090001" w:tentative="1">
      <w:start w:val="1"/>
      <w:numFmt w:val="bullet"/>
      <w:lvlText w:val=""/>
      <w:lvlJc w:val="left"/>
      <w:pPr>
        <w:ind w:left="5467" w:hanging="360"/>
      </w:pPr>
      <w:rPr>
        <w:rFonts w:ascii="Symbol" w:hAnsi="Symbol" w:hint="default"/>
      </w:rPr>
    </w:lvl>
    <w:lvl w:ilvl="7" w:tplc="04090003" w:tentative="1">
      <w:start w:val="1"/>
      <w:numFmt w:val="bullet"/>
      <w:lvlText w:val="o"/>
      <w:lvlJc w:val="left"/>
      <w:pPr>
        <w:ind w:left="6187" w:hanging="360"/>
      </w:pPr>
      <w:rPr>
        <w:rFonts w:ascii="Courier New" w:hAnsi="Courier New" w:cs="Courier New" w:hint="default"/>
      </w:rPr>
    </w:lvl>
    <w:lvl w:ilvl="8" w:tplc="04090005" w:tentative="1">
      <w:start w:val="1"/>
      <w:numFmt w:val="bullet"/>
      <w:lvlText w:val=""/>
      <w:lvlJc w:val="left"/>
      <w:pPr>
        <w:ind w:left="6907" w:hanging="360"/>
      </w:pPr>
      <w:rPr>
        <w:rFonts w:ascii="Wingdings" w:hAnsi="Wingdings" w:hint="default"/>
      </w:rPr>
    </w:lvl>
  </w:abstractNum>
  <w:abstractNum w:abstractNumId="27" w15:restartNumberingAfterBreak="0">
    <w:nsid w:val="46DA4D16"/>
    <w:multiLevelType w:val="hybridMultilevel"/>
    <w:tmpl w:val="2842E848"/>
    <w:lvl w:ilvl="0" w:tplc="2BF847EA">
      <w:numFmt w:val="bullet"/>
      <w:lvlText w:val="•"/>
      <w:lvlJc w:val="left"/>
      <w:pPr>
        <w:ind w:left="720" w:hanging="360"/>
      </w:p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8" w15:restartNumberingAfterBreak="0">
    <w:nsid w:val="47AA1588"/>
    <w:multiLevelType w:val="multilevel"/>
    <w:tmpl w:val="D534DE74"/>
    <w:styleLink w:val="Estilo2"/>
    <w:lvl w:ilvl="0">
      <w:start w:val="2"/>
      <w:numFmt w:val="decimal"/>
      <w:lvlText w:val="%1."/>
      <w:lvlJc w:val="left"/>
      <w:pPr>
        <w:ind w:left="540" w:hanging="540"/>
      </w:pPr>
      <w:rPr>
        <w:rFonts w:asciiTheme="majorHAnsi" w:hAnsiTheme="majorHAnsi" w:hint="default"/>
      </w:rPr>
    </w:lvl>
    <w:lvl w:ilvl="1">
      <w:start w:val="4"/>
      <w:numFmt w:val="decimal"/>
      <w:lvlText w:val="%1.%2."/>
      <w:lvlJc w:val="left"/>
      <w:pPr>
        <w:ind w:left="790" w:hanging="540"/>
      </w:pPr>
      <w:rPr>
        <w:rFonts w:hint="default"/>
      </w:rPr>
    </w:lvl>
    <w:lvl w:ilvl="2">
      <w:start w:val="1"/>
      <w:numFmt w:val="decimal"/>
      <w:lvlText w:val="%1.%2.%3."/>
      <w:lvlJc w:val="left"/>
      <w:pPr>
        <w:ind w:left="1220" w:hanging="720"/>
      </w:pPr>
      <w:rPr>
        <w:rFonts w:hint="default"/>
      </w:rPr>
    </w:lvl>
    <w:lvl w:ilvl="3">
      <w:start w:val="2"/>
      <w:numFmt w:val="decimal"/>
      <w:lvlText w:val="%1.2.2.1."/>
      <w:lvlJc w:val="left"/>
      <w:pPr>
        <w:ind w:left="1470" w:hanging="720"/>
      </w:pPr>
      <w:rPr>
        <w:rFonts w:hint="default"/>
      </w:rPr>
    </w:lvl>
    <w:lvl w:ilvl="4">
      <w:start w:val="1"/>
      <w:numFmt w:val="decimal"/>
      <w:lvlText w:val="%1.%2.%3.%4.%5."/>
      <w:lvlJc w:val="left"/>
      <w:pPr>
        <w:ind w:left="2080" w:hanging="1080"/>
      </w:pPr>
      <w:rPr>
        <w:rFonts w:hint="default"/>
      </w:rPr>
    </w:lvl>
    <w:lvl w:ilvl="5">
      <w:start w:val="1"/>
      <w:numFmt w:val="decimal"/>
      <w:lvlText w:val="%1.%2.%3.%4.%5.%6."/>
      <w:lvlJc w:val="left"/>
      <w:pPr>
        <w:ind w:left="2330" w:hanging="1080"/>
      </w:pPr>
      <w:rPr>
        <w:rFonts w:hint="default"/>
      </w:rPr>
    </w:lvl>
    <w:lvl w:ilvl="6">
      <w:start w:val="1"/>
      <w:numFmt w:val="decimal"/>
      <w:lvlText w:val="%1.%2.%3.%4.%5.%6.%7."/>
      <w:lvlJc w:val="left"/>
      <w:pPr>
        <w:ind w:left="2940" w:hanging="1440"/>
      </w:pPr>
      <w:rPr>
        <w:rFonts w:hint="default"/>
      </w:rPr>
    </w:lvl>
    <w:lvl w:ilvl="7">
      <w:start w:val="1"/>
      <w:numFmt w:val="decimal"/>
      <w:lvlText w:val="%1.%2.%3.%4.%5.%6.%7.%8."/>
      <w:lvlJc w:val="left"/>
      <w:pPr>
        <w:ind w:left="3190" w:hanging="1440"/>
      </w:pPr>
      <w:rPr>
        <w:rFonts w:hint="default"/>
      </w:rPr>
    </w:lvl>
    <w:lvl w:ilvl="8">
      <w:start w:val="1"/>
      <w:numFmt w:val="decimal"/>
      <w:lvlText w:val="%1.%2.%3.%4.%5.%6.%7.%8.%9."/>
      <w:lvlJc w:val="left"/>
      <w:pPr>
        <w:ind w:left="3800" w:hanging="1800"/>
      </w:pPr>
      <w:rPr>
        <w:rFonts w:hint="default"/>
      </w:rPr>
    </w:lvl>
  </w:abstractNum>
  <w:abstractNum w:abstractNumId="29" w15:restartNumberingAfterBreak="0">
    <w:nsid w:val="4CCE3022"/>
    <w:multiLevelType w:val="hybridMultilevel"/>
    <w:tmpl w:val="9AA65FCC"/>
    <w:lvl w:ilvl="0" w:tplc="04090001">
      <w:start w:val="1"/>
      <w:numFmt w:val="bullet"/>
      <w:lvlText w:val=""/>
      <w:lvlJc w:val="left"/>
      <w:pPr>
        <w:ind w:left="941" w:hanging="360"/>
      </w:pPr>
      <w:rPr>
        <w:rFonts w:ascii="Symbol" w:hAnsi="Symbol" w:hint="default"/>
      </w:rPr>
    </w:lvl>
    <w:lvl w:ilvl="1" w:tplc="04090003" w:tentative="1">
      <w:start w:val="1"/>
      <w:numFmt w:val="bullet"/>
      <w:lvlText w:val="o"/>
      <w:lvlJc w:val="left"/>
      <w:pPr>
        <w:ind w:left="1661" w:hanging="360"/>
      </w:pPr>
      <w:rPr>
        <w:rFonts w:ascii="Courier New" w:hAnsi="Courier New" w:cs="Courier New" w:hint="default"/>
      </w:rPr>
    </w:lvl>
    <w:lvl w:ilvl="2" w:tplc="04090005" w:tentative="1">
      <w:start w:val="1"/>
      <w:numFmt w:val="bullet"/>
      <w:lvlText w:val=""/>
      <w:lvlJc w:val="left"/>
      <w:pPr>
        <w:ind w:left="2381" w:hanging="360"/>
      </w:pPr>
      <w:rPr>
        <w:rFonts w:ascii="Wingdings" w:hAnsi="Wingdings" w:hint="default"/>
      </w:rPr>
    </w:lvl>
    <w:lvl w:ilvl="3" w:tplc="04090001" w:tentative="1">
      <w:start w:val="1"/>
      <w:numFmt w:val="bullet"/>
      <w:lvlText w:val=""/>
      <w:lvlJc w:val="left"/>
      <w:pPr>
        <w:ind w:left="3101" w:hanging="360"/>
      </w:pPr>
      <w:rPr>
        <w:rFonts w:ascii="Symbol" w:hAnsi="Symbol" w:hint="default"/>
      </w:rPr>
    </w:lvl>
    <w:lvl w:ilvl="4" w:tplc="04090003" w:tentative="1">
      <w:start w:val="1"/>
      <w:numFmt w:val="bullet"/>
      <w:lvlText w:val="o"/>
      <w:lvlJc w:val="left"/>
      <w:pPr>
        <w:ind w:left="3821" w:hanging="360"/>
      </w:pPr>
      <w:rPr>
        <w:rFonts w:ascii="Courier New" w:hAnsi="Courier New" w:cs="Courier New" w:hint="default"/>
      </w:rPr>
    </w:lvl>
    <w:lvl w:ilvl="5" w:tplc="04090005" w:tentative="1">
      <w:start w:val="1"/>
      <w:numFmt w:val="bullet"/>
      <w:lvlText w:val=""/>
      <w:lvlJc w:val="left"/>
      <w:pPr>
        <w:ind w:left="4541" w:hanging="360"/>
      </w:pPr>
      <w:rPr>
        <w:rFonts w:ascii="Wingdings" w:hAnsi="Wingdings" w:hint="default"/>
      </w:rPr>
    </w:lvl>
    <w:lvl w:ilvl="6" w:tplc="04090001" w:tentative="1">
      <w:start w:val="1"/>
      <w:numFmt w:val="bullet"/>
      <w:lvlText w:val=""/>
      <w:lvlJc w:val="left"/>
      <w:pPr>
        <w:ind w:left="5261" w:hanging="360"/>
      </w:pPr>
      <w:rPr>
        <w:rFonts w:ascii="Symbol" w:hAnsi="Symbol" w:hint="default"/>
      </w:rPr>
    </w:lvl>
    <w:lvl w:ilvl="7" w:tplc="04090003" w:tentative="1">
      <w:start w:val="1"/>
      <w:numFmt w:val="bullet"/>
      <w:lvlText w:val="o"/>
      <w:lvlJc w:val="left"/>
      <w:pPr>
        <w:ind w:left="5981" w:hanging="360"/>
      </w:pPr>
      <w:rPr>
        <w:rFonts w:ascii="Courier New" w:hAnsi="Courier New" w:cs="Courier New" w:hint="default"/>
      </w:rPr>
    </w:lvl>
    <w:lvl w:ilvl="8" w:tplc="04090005" w:tentative="1">
      <w:start w:val="1"/>
      <w:numFmt w:val="bullet"/>
      <w:lvlText w:val=""/>
      <w:lvlJc w:val="left"/>
      <w:pPr>
        <w:ind w:left="6701" w:hanging="360"/>
      </w:pPr>
      <w:rPr>
        <w:rFonts w:ascii="Wingdings" w:hAnsi="Wingdings" w:hint="default"/>
      </w:rPr>
    </w:lvl>
  </w:abstractNum>
  <w:abstractNum w:abstractNumId="30" w15:restartNumberingAfterBreak="0">
    <w:nsid w:val="4D9D4385"/>
    <w:multiLevelType w:val="hybridMultilevel"/>
    <w:tmpl w:val="D0A01BFC"/>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1" w15:restartNumberingAfterBreak="0">
    <w:nsid w:val="4F3A361D"/>
    <w:multiLevelType w:val="hybridMultilevel"/>
    <w:tmpl w:val="EFA2CD12"/>
    <w:lvl w:ilvl="0" w:tplc="280A0001">
      <w:start w:val="1"/>
      <w:numFmt w:val="bullet"/>
      <w:lvlText w:val=""/>
      <w:lvlJc w:val="left"/>
      <w:pPr>
        <w:ind w:left="895" w:hanging="360"/>
      </w:pPr>
      <w:rPr>
        <w:rFonts w:ascii="Symbol" w:hAnsi="Symbol" w:hint="default"/>
      </w:rPr>
    </w:lvl>
    <w:lvl w:ilvl="1" w:tplc="EB2239E0">
      <w:numFmt w:val="bullet"/>
      <w:lvlText w:val="•"/>
      <w:lvlJc w:val="left"/>
      <w:pPr>
        <w:ind w:left="1615" w:hanging="360"/>
      </w:pPr>
      <w:rPr>
        <w:rFonts w:ascii="Times New Roman" w:eastAsia="Arial" w:hAnsi="Times New Roman" w:cs="Times New Roman" w:hint="default"/>
        <w:b/>
      </w:rPr>
    </w:lvl>
    <w:lvl w:ilvl="2" w:tplc="280A0005" w:tentative="1">
      <w:start w:val="1"/>
      <w:numFmt w:val="bullet"/>
      <w:lvlText w:val=""/>
      <w:lvlJc w:val="left"/>
      <w:pPr>
        <w:ind w:left="2335" w:hanging="360"/>
      </w:pPr>
      <w:rPr>
        <w:rFonts w:ascii="Wingdings" w:hAnsi="Wingdings" w:hint="default"/>
      </w:rPr>
    </w:lvl>
    <w:lvl w:ilvl="3" w:tplc="280A0001" w:tentative="1">
      <w:start w:val="1"/>
      <w:numFmt w:val="bullet"/>
      <w:lvlText w:val=""/>
      <w:lvlJc w:val="left"/>
      <w:pPr>
        <w:ind w:left="3055" w:hanging="360"/>
      </w:pPr>
      <w:rPr>
        <w:rFonts w:ascii="Symbol" w:hAnsi="Symbol" w:hint="default"/>
      </w:rPr>
    </w:lvl>
    <w:lvl w:ilvl="4" w:tplc="280A0003" w:tentative="1">
      <w:start w:val="1"/>
      <w:numFmt w:val="bullet"/>
      <w:lvlText w:val="o"/>
      <w:lvlJc w:val="left"/>
      <w:pPr>
        <w:ind w:left="3775" w:hanging="360"/>
      </w:pPr>
      <w:rPr>
        <w:rFonts w:ascii="Courier New" w:hAnsi="Courier New" w:cs="Courier New" w:hint="default"/>
      </w:rPr>
    </w:lvl>
    <w:lvl w:ilvl="5" w:tplc="280A0005" w:tentative="1">
      <w:start w:val="1"/>
      <w:numFmt w:val="bullet"/>
      <w:lvlText w:val=""/>
      <w:lvlJc w:val="left"/>
      <w:pPr>
        <w:ind w:left="4495" w:hanging="360"/>
      </w:pPr>
      <w:rPr>
        <w:rFonts w:ascii="Wingdings" w:hAnsi="Wingdings" w:hint="default"/>
      </w:rPr>
    </w:lvl>
    <w:lvl w:ilvl="6" w:tplc="280A0001" w:tentative="1">
      <w:start w:val="1"/>
      <w:numFmt w:val="bullet"/>
      <w:lvlText w:val=""/>
      <w:lvlJc w:val="left"/>
      <w:pPr>
        <w:ind w:left="5215" w:hanging="360"/>
      </w:pPr>
      <w:rPr>
        <w:rFonts w:ascii="Symbol" w:hAnsi="Symbol" w:hint="default"/>
      </w:rPr>
    </w:lvl>
    <w:lvl w:ilvl="7" w:tplc="280A0003" w:tentative="1">
      <w:start w:val="1"/>
      <w:numFmt w:val="bullet"/>
      <w:lvlText w:val="o"/>
      <w:lvlJc w:val="left"/>
      <w:pPr>
        <w:ind w:left="5935" w:hanging="360"/>
      </w:pPr>
      <w:rPr>
        <w:rFonts w:ascii="Courier New" w:hAnsi="Courier New" w:cs="Courier New" w:hint="default"/>
      </w:rPr>
    </w:lvl>
    <w:lvl w:ilvl="8" w:tplc="280A0005" w:tentative="1">
      <w:start w:val="1"/>
      <w:numFmt w:val="bullet"/>
      <w:lvlText w:val=""/>
      <w:lvlJc w:val="left"/>
      <w:pPr>
        <w:ind w:left="6655" w:hanging="360"/>
      </w:pPr>
      <w:rPr>
        <w:rFonts w:ascii="Wingdings" w:hAnsi="Wingdings" w:hint="default"/>
      </w:rPr>
    </w:lvl>
  </w:abstractNum>
  <w:abstractNum w:abstractNumId="32" w15:restartNumberingAfterBreak="0">
    <w:nsid w:val="51666C19"/>
    <w:multiLevelType w:val="hybridMultilevel"/>
    <w:tmpl w:val="6742B2D2"/>
    <w:lvl w:ilvl="0" w:tplc="CC627788">
      <w:start w:val="1"/>
      <w:numFmt w:val="bullet"/>
      <w:lvlText w:val=""/>
      <w:lvlJc w:val="left"/>
      <w:pPr>
        <w:ind w:left="720" w:hanging="360"/>
      </w:pPr>
      <w:rPr>
        <w:rFonts w:ascii="Wingdings" w:hAnsi="Wingdings" w:hint="default"/>
        <w:sz w:val="24"/>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3" w15:restartNumberingAfterBreak="0">
    <w:nsid w:val="522B6F9D"/>
    <w:multiLevelType w:val="multilevel"/>
    <w:tmpl w:val="7A6266F4"/>
    <w:lvl w:ilvl="0">
      <w:start w:val="1"/>
      <w:numFmt w:val="decimal"/>
      <w:lvlText w:val="%1."/>
      <w:lvlJc w:val="left"/>
      <w:pPr>
        <w:ind w:left="390" w:hanging="390"/>
      </w:pPr>
      <w:rPr>
        <w:b w:val="0"/>
      </w:rPr>
    </w:lvl>
    <w:lvl w:ilvl="1">
      <w:start w:val="1"/>
      <w:numFmt w:val="decimal"/>
      <w:lvlText w:val="%1.%2."/>
      <w:lvlJc w:val="left"/>
      <w:pPr>
        <w:ind w:left="390" w:hanging="390"/>
      </w:pPr>
      <w:rPr>
        <w:rFonts w:ascii="Times New Roman" w:hAnsi="Times New Roman" w:cs="Times New Roman" w:hint="default"/>
        <w:b w:val="0"/>
      </w:rPr>
    </w:lvl>
    <w:lvl w:ilvl="2">
      <w:start w:val="1"/>
      <w:numFmt w:val="decimal"/>
      <w:lvlText w:val="%1.%2.%3."/>
      <w:lvlJc w:val="left"/>
      <w:pPr>
        <w:ind w:left="720" w:hanging="720"/>
      </w:pPr>
      <w:rPr>
        <w:b w:val="0"/>
      </w:rPr>
    </w:lvl>
    <w:lvl w:ilvl="3">
      <w:start w:val="1"/>
      <w:numFmt w:val="decimal"/>
      <w:lvlText w:val="%1.%2.%3.%4."/>
      <w:lvlJc w:val="left"/>
      <w:pPr>
        <w:ind w:left="720" w:hanging="720"/>
      </w:pPr>
      <w:rPr>
        <w:b w:val="0"/>
      </w:rPr>
    </w:lvl>
    <w:lvl w:ilvl="4">
      <w:start w:val="1"/>
      <w:numFmt w:val="decimal"/>
      <w:lvlText w:val="%1.%2.%3.%4.%5."/>
      <w:lvlJc w:val="left"/>
      <w:pPr>
        <w:ind w:left="1080" w:hanging="1080"/>
      </w:pPr>
      <w:rPr>
        <w:b w:val="0"/>
      </w:rPr>
    </w:lvl>
    <w:lvl w:ilvl="5">
      <w:start w:val="1"/>
      <w:numFmt w:val="decimal"/>
      <w:lvlText w:val="%1.%2.%3.%4.%5.%6."/>
      <w:lvlJc w:val="left"/>
      <w:pPr>
        <w:ind w:left="1080" w:hanging="1080"/>
      </w:pPr>
      <w:rPr>
        <w:b w:val="0"/>
      </w:rPr>
    </w:lvl>
    <w:lvl w:ilvl="6">
      <w:start w:val="1"/>
      <w:numFmt w:val="decimal"/>
      <w:lvlText w:val="%1.%2.%3.%4.%5.%6.%7."/>
      <w:lvlJc w:val="left"/>
      <w:pPr>
        <w:ind w:left="1440" w:hanging="1440"/>
      </w:pPr>
      <w:rPr>
        <w:b w:val="0"/>
      </w:rPr>
    </w:lvl>
    <w:lvl w:ilvl="7">
      <w:start w:val="1"/>
      <w:numFmt w:val="decimal"/>
      <w:lvlText w:val="%1.%2.%3.%4.%5.%6.%7.%8."/>
      <w:lvlJc w:val="left"/>
      <w:pPr>
        <w:ind w:left="1440" w:hanging="1440"/>
      </w:pPr>
      <w:rPr>
        <w:b w:val="0"/>
      </w:rPr>
    </w:lvl>
    <w:lvl w:ilvl="8">
      <w:start w:val="1"/>
      <w:numFmt w:val="decimal"/>
      <w:lvlText w:val="%1.%2.%3.%4.%5.%6.%7.%8.%9."/>
      <w:lvlJc w:val="left"/>
      <w:pPr>
        <w:ind w:left="1800" w:hanging="1800"/>
      </w:pPr>
      <w:rPr>
        <w:b w:val="0"/>
      </w:rPr>
    </w:lvl>
  </w:abstractNum>
  <w:abstractNum w:abstractNumId="34" w15:restartNumberingAfterBreak="0">
    <w:nsid w:val="56A96491"/>
    <w:multiLevelType w:val="hybridMultilevel"/>
    <w:tmpl w:val="F22C4098"/>
    <w:lvl w:ilvl="0" w:tplc="E28EDCE6">
      <w:start w:val="1"/>
      <w:numFmt w:val="lowerLetter"/>
      <w:lvlText w:val="%1)"/>
      <w:lvlJc w:val="left"/>
      <w:pPr>
        <w:ind w:left="1495" w:hanging="360"/>
      </w:pPr>
    </w:lvl>
    <w:lvl w:ilvl="1" w:tplc="280A0019">
      <w:start w:val="1"/>
      <w:numFmt w:val="lowerLetter"/>
      <w:lvlText w:val="%2."/>
      <w:lvlJc w:val="left"/>
      <w:pPr>
        <w:ind w:left="2160" w:hanging="360"/>
      </w:pPr>
    </w:lvl>
    <w:lvl w:ilvl="2" w:tplc="280A001B">
      <w:start w:val="1"/>
      <w:numFmt w:val="lowerRoman"/>
      <w:lvlText w:val="%3."/>
      <w:lvlJc w:val="right"/>
      <w:pPr>
        <w:ind w:left="2880" w:hanging="180"/>
      </w:pPr>
    </w:lvl>
    <w:lvl w:ilvl="3" w:tplc="280A000F">
      <w:start w:val="1"/>
      <w:numFmt w:val="decimal"/>
      <w:lvlText w:val="%4."/>
      <w:lvlJc w:val="left"/>
      <w:pPr>
        <w:ind w:left="3600" w:hanging="360"/>
      </w:pPr>
    </w:lvl>
    <w:lvl w:ilvl="4" w:tplc="280A0019">
      <w:start w:val="1"/>
      <w:numFmt w:val="lowerLetter"/>
      <w:lvlText w:val="%5."/>
      <w:lvlJc w:val="left"/>
      <w:pPr>
        <w:ind w:left="4320" w:hanging="360"/>
      </w:pPr>
    </w:lvl>
    <w:lvl w:ilvl="5" w:tplc="280A001B">
      <w:start w:val="1"/>
      <w:numFmt w:val="lowerRoman"/>
      <w:lvlText w:val="%6."/>
      <w:lvlJc w:val="right"/>
      <w:pPr>
        <w:ind w:left="5040" w:hanging="180"/>
      </w:pPr>
    </w:lvl>
    <w:lvl w:ilvl="6" w:tplc="280A000F">
      <w:start w:val="1"/>
      <w:numFmt w:val="decimal"/>
      <w:lvlText w:val="%7."/>
      <w:lvlJc w:val="left"/>
      <w:pPr>
        <w:ind w:left="5760" w:hanging="360"/>
      </w:pPr>
    </w:lvl>
    <w:lvl w:ilvl="7" w:tplc="280A0019">
      <w:start w:val="1"/>
      <w:numFmt w:val="lowerLetter"/>
      <w:lvlText w:val="%8."/>
      <w:lvlJc w:val="left"/>
      <w:pPr>
        <w:ind w:left="6480" w:hanging="360"/>
      </w:pPr>
    </w:lvl>
    <w:lvl w:ilvl="8" w:tplc="280A001B">
      <w:start w:val="1"/>
      <w:numFmt w:val="lowerRoman"/>
      <w:lvlText w:val="%9."/>
      <w:lvlJc w:val="right"/>
      <w:pPr>
        <w:ind w:left="7200" w:hanging="180"/>
      </w:pPr>
    </w:lvl>
  </w:abstractNum>
  <w:abstractNum w:abstractNumId="35" w15:restartNumberingAfterBreak="0">
    <w:nsid w:val="57D54539"/>
    <w:multiLevelType w:val="hybridMultilevel"/>
    <w:tmpl w:val="AD80A756"/>
    <w:lvl w:ilvl="0" w:tplc="2BF847EA">
      <w:numFmt w:val="bullet"/>
      <w:lvlText w:val="•"/>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58212D28"/>
    <w:multiLevelType w:val="hybridMultilevel"/>
    <w:tmpl w:val="0B3432A4"/>
    <w:lvl w:ilvl="0" w:tplc="280A0001">
      <w:start w:val="1"/>
      <w:numFmt w:val="bullet"/>
      <w:lvlText w:val=""/>
      <w:lvlJc w:val="left"/>
      <w:pPr>
        <w:ind w:left="2215" w:hanging="360"/>
      </w:pPr>
      <w:rPr>
        <w:rFonts w:ascii="Symbol" w:hAnsi="Symbol" w:hint="default"/>
      </w:rPr>
    </w:lvl>
    <w:lvl w:ilvl="1" w:tplc="280A0003">
      <w:start w:val="1"/>
      <w:numFmt w:val="bullet"/>
      <w:lvlText w:val="o"/>
      <w:lvlJc w:val="left"/>
      <w:pPr>
        <w:ind w:left="2935" w:hanging="360"/>
      </w:pPr>
      <w:rPr>
        <w:rFonts w:ascii="Courier New" w:hAnsi="Courier New" w:cs="Courier New" w:hint="default"/>
      </w:rPr>
    </w:lvl>
    <w:lvl w:ilvl="2" w:tplc="280A0005">
      <w:start w:val="1"/>
      <w:numFmt w:val="bullet"/>
      <w:lvlText w:val=""/>
      <w:lvlJc w:val="left"/>
      <w:pPr>
        <w:ind w:left="3655" w:hanging="360"/>
      </w:pPr>
      <w:rPr>
        <w:rFonts w:ascii="Wingdings" w:hAnsi="Wingdings" w:hint="default"/>
      </w:rPr>
    </w:lvl>
    <w:lvl w:ilvl="3" w:tplc="280A0001">
      <w:start w:val="1"/>
      <w:numFmt w:val="bullet"/>
      <w:lvlText w:val=""/>
      <w:lvlJc w:val="left"/>
      <w:pPr>
        <w:ind w:left="4375" w:hanging="360"/>
      </w:pPr>
      <w:rPr>
        <w:rFonts w:ascii="Symbol" w:hAnsi="Symbol" w:hint="default"/>
      </w:rPr>
    </w:lvl>
    <w:lvl w:ilvl="4" w:tplc="280A0003">
      <w:start w:val="1"/>
      <w:numFmt w:val="bullet"/>
      <w:lvlText w:val="o"/>
      <w:lvlJc w:val="left"/>
      <w:pPr>
        <w:ind w:left="5095" w:hanging="360"/>
      </w:pPr>
      <w:rPr>
        <w:rFonts w:ascii="Courier New" w:hAnsi="Courier New" w:cs="Courier New" w:hint="default"/>
      </w:rPr>
    </w:lvl>
    <w:lvl w:ilvl="5" w:tplc="280A0005">
      <w:start w:val="1"/>
      <w:numFmt w:val="bullet"/>
      <w:lvlText w:val=""/>
      <w:lvlJc w:val="left"/>
      <w:pPr>
        <w:ind w:left="5815" w:hanging="360"/>
      </w:pPr>
      <w:rPr>
        <w:rFonts w:ascii="Wingdings" w:hAnsi="Wingdings" w:hint="default"/>
      </w:rPr>
    </w:lvl>
    <w:lvl w:ilvl="6" w:tplc="280A0001">
      <w:start w:val="1"/>
      <w:numFmt w:val="bullet"/>
      <w:lvlText w:val=""/>
      <w:lvlJc w:val="left"/>
      <w:pPr>
        <w:ind w:left="6535" w:hanging="360"/>
      </w:pPr>
      <w:rPr>
        <w:rFonts w:ascii="Symbol" w:hAnsi="Symbol" w:hint="default"/>
      </w:rPr>
    </w:lvl>
    <w:lvl w:ilvl="7" w:tplc="280A0003">
      <w:start w:val="1"/>
      <w:numFmt w:val="bullet"/>
      <w:lvlText w:val="o"/>
      <w:lvlJc w:val="left"/>
      <w:pPr>
        <w:ind w:left="7255" w:hanging="360"/>
      </w:pPr>
      <w:rPr>
        <w:rFonts w:ascii="Courier New" w:hAnsi="Courier New" w:cs="Courier New" w:hint="default"/>
      </w:rPr>
    </w:lvl>
    <w:lvl w:ilvl="8" w:tplc="280A0005">
      <w:start w:val="1"/>
      <w:numFmt w:val="bullet"/>
      <w:lvlText w:val=""/>
      <w:lvlJc w:val="left"/>
      <w:pPr>
        <w:ind w:left="7975" w:hanging="360"/>
      </w:pPr>
      <w:rPr>
        <w:rFonts w:ascii="Wingdings" w:hAnsi="Wingdings" w:hint="default"/>
      </w:rPr>
    </w:lvl>
  </w:abstractNum>
  <w:abstractNum w:abstractNumId="37" w15:restartNumberingAfterBreak="0">
    <w:nsid w:val="5A1B19B2"/>
    <w:multiLevelType w:val="hybridMultilevel"/>
    <w:tmpl w:val="CECE2936"/>
    <w:lvl w:ilvl="0" w:tplc="04090001">
      <w:start w:val="1"/>
      <w:numFmt w:val="bullet"/>
      <w:lvlText w:val=""/>
      <w:lvlJc w:val="left"/>
      <w:pPr>
        <w:ind w:left="928"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38" w15:restartNumberingAfterBreak="0">
    <w:nsid w:val="5A442907"/>
    <w:multiLevelType w:val="hybridMultilevel"/>
    <w:tmpl w:val="6BD8C44A"/>
    <w:lvl w:ilvl="0" w:tplc="04090001">
      <w:start w:val="1"/>
      <w:numFmt w:val="bullet"/>
      <w:lvlText w:val=""/>
      <w:lvlJc w:val="left"/>
      <w:pPr>
        <w:ind w:left="941" w:hanging="360"/>
      </w:pPr>
      <w:rPr>
        <w:rFonts w:ascii="Symbol" w:hAnsi="Symbol" w:hint="default"/>
      </w:rPr>
    </w:lvl>
    <w:lvl w:ilvl="1" w:tplc="04090003" w:tentative="1">
      <w:start w:val="1"/>
      <w:numFmt w:val="bullet"/>
      <w:lvlText w:val="o"/>
      <w:lvlJc w:val="left"/>
      <w:pPr>
        <w:ind w:left="1661" w:hanging="360"/>
      </w:pPr>
      <w:rPr>
        <w:rFonts w:ascii="Courier New" w:hAnsi="Courier New" w:cs="Courier New" w:hint="default"/>
      </w:rPr>
    </w:lvl>
    <w:lvl w:ilvl="2" w:tplc="04090005" w:tentative="1">
      <w:start w:val="1"/>
      <w:numFmt w:val="bullet"/>
      <w:lvlText w:val=""/>
      <w:lvlJc w:val="left"/>
      <w:pPr>
        <w:ind w:left="2381" w:hanging="360"/>
      </w:pPr>
      <w:rPr>
        <w:rFonts w:ascii="Wingdings" w:hAnsi="Wingdings" w:hint="default"/>
      </w:rPr>
    </w:lvl>
    <w:lvl w:ilvl="3" w:tplc="04090001" w:tentative="1">
      <w:start w:val="1"/>
      <w:numFmt w:val="bullet"/>
      <w:lvlText w:val=""/>
      <w:lvlJc w:val="left"/>
      <w:pPr>
        <w:ind w:left="3101" w:hanging="360"/>
      </w:pPr>
      <w:rPr>
        <w:rFonts w:ascii="Symbol" w:hAnsi="Symbol" w:hint="default"/>
      </w:rPr>
    </w:lvl>
    <w:lvl w:ilvl="4" w:tplc="04090003" w:tentative="1">
      <w:start w:val="1"/>
      <w:numFmt w:val="bullet"/>
      <w:lvlText w:val="o"/>
      <w:lvlJc w:val="left"/>
      <w:pPr>
        <w:ind w:left="3821" w:hanging="360"/>
      </w:pPr>
      <w:rPr>
        <w:rFonts w:ascii="Courier New" w:hAnsi="Courier New" w:cs="Courier New" w:hint="default"/>
      </w:rPr>
    </w:lvl>
    <w:lvl w:ilvl="5" w:tplc="04090005" w:tentative="1">
      <w:start w:val="1"/>
      <w:numFmt w:val="bullet"/>
      <w:lvlText w:val=""/>
      <w:lvlJc w:val="left"/>
      <w:pPr>
        <w:ind w:left="4541" w:hanging="360"/>
      </w:pPr>
      <w:rPr>
        <w:rFonts w:ascii="Wingdings" w:hAnsi="Wingdings" w:hint="default"/>
      </w:rPr>
    </w:lvl>
    <w:lvl w:ilvl="6" w:tplc="04090001" w:tentative="1">
      <w:start w:val="1"/>
      <w:numFmt w:val="bullet"/>
      <w:lvlText w:val=""/>
      <w:lvlJc w:val="left"/>
      <w:pPr>
        <w:ind w:left="5261" w:hanging="360"/>
      </w:pPr>
      <w:rPr>
        <w:rFonts w:ascii="Symbol" w:hAnsi="Symbol" w:hint="default"/>
      </w:rPr>
    </w:lvl>
    <w:lvl w:ilvl="7" w:tplc="04090003" w:tentative="1">
      <w:start w:val="1"/>
      <w:numFmt w:val="bullet"/>
      <w:lvlText w:val="o"/>
      <w:lvlJc w:val="left"/>
      <w:pPr>
        <w:ind w:left="5981" w:hanging="360"/>
      </w:pPr>
      <w:rPr>
        <w:rFonts w:ascii="Courier New" w:hAnsi="Courier New" w:cs="Courier New" w:hint="default"/>
      </w:rPr>
    </w:lvl>
    <w:lvl w:ilvl="8" w:tplc="04090005" w:tentative="1">
      <w:start w:val="1"/>
      <w:numFmt w:val="bullet"/>
      <w:lvlText w:val=""/>
      <w:lvlJc w:val="left"/>
      <w:pPr>
        <w:ind w:left="6701" w:hanging="360"/>
      </w:pPr>
      <w:rPr>
        <w:rFonts w:ascii="Wingdings" w:hAnsi="Wingdings" w:hint="default"/>
      </w:rPr>
    </w:lvl>
  </w:abstractNum>
  <w:abstractNum w:abstractNumId="39" w15:restartNumberingAfterBreak="0">
    <w:nsid w:val="5A680BDE"/>
    <w:multiLevelType w:val="hybridMultilevel"/>
    <w:tmpl w:val="0D828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C223BC5"/>
    <w:multiLevelType w:val="hybridMultilevel"/>
    <w:tmpl w:val="AC4EA9B8"/>
    <w:lvl w:ilvl="0" w:tplc="7A9C24C2">
      <w:start w:val="1"/>
      <w:numFmt w:val="bullet"/>
      <w:lvlText w:val=""/>
      <w:lvlJc w:val="left"/>
      <w:pPr>
        <w:ind w:left="1080" w:hanging="360"/>
      </w:pPr>
      <w:rPr>
        <w:rFonts w:ascii="Symbol" w:hAnsi="Symbol" w:hint="default"/>
        <w:color w:val="auto"/>
      </w:rPr>
    </w:lvl>
    <w:lvl w:ilvl="1" w:tplc="280A0003">
      <w:start w:val="1"/>
      <w:numFmt w:val="bullet"/>
      <w:lvlText w:val="o"/>
      <w:lvlJc w:val="left"/>
      <w:pPr>
        <w:ind w:left="1800" w:hanging="360"/>
      </w:pPr>
      <w:rPr>
        <w:rFonts w:ascii="Courier New" w:hAnsi="Courier New" w:cs="Courier New" w:hint="default"/>
      </w:rPr>
    </w:lvl>
    <w:lvl w:ilvl="2" w:tplc="280A0005">
      <w:start w:val="1"/>
      <w:numFmt w:val="bullet"/>
      <w:lvlText w:val=""/>
      <w:lvlJc w:val="left"/>
      <w:pPr>
        <w:ind w:left="2520" w:hanging="360"/>
      </w:pPr>
      <w:rPr>
        <w:rFonts w:ascii="Wingdings" w:hAnsi="Wingdings" w:hint="default"/>
      </w:rPr>
    </w:lvl>
    <w:lvl w:ilvl="3" w:tplc="280A0001">
      <w:start w:val="1"/>
      <w:numFmt w:val="bullet"/>
      <w:lvlText w:val=""/>
      <w:lvlJc w:val="left"/>
      <w:pPr>
        <w:ind w:left="3240" w:hanging="360"/>
      </w:pPr>
      <w:rPr>
        <w:rFonts w:ascii="Symbol" w:hAnsi="Symbol" w:hint="default"/>
      </w:rPr>
    </w:lvl>
    <w:lvl w:ilvl="4" w:tplc="280A0003">
      <w:start w:val="1"/>
      <w:numFmt w:val="bullet"/>
      <w:lvlText w:val="o"/>
      <w:lvlJc w:val="left"/>
      <w:pPr>
        <w:ind w:left="3960" w:hanging="360"/>
      </w:pPr>
      <w:rPr>
        <w:rFonts w:ascii="Courier New" w:hAnsi="Courier New" w:cs="Courier New" w:hint="default"/>
      </w:rPr>
    </w:lvl>
    <w:lvl w:ilvl="5" w:tplc="280A0005">
      <w:start w:val="1"/>
      <w:numFmt w:val="bullet"/>
      <w:lvlText w:val=""/>
      <w:lvlJc w:val="left"/>
      <w:pPr>
        <w:ind w:left="4680" w:hanging="360"/>
      </w:pPr>
      <w:rPr>
        <w:rFonts w:ascii="Wingdings" w:hAnsi="Wingdings" w:hint="default"/>
      </w:rPr>
    </w:lvl>
    <w:lvl w:ilvl="6" w:tplc="280A0001">
      <w:start w:val="1"/>
      <w:numFmt w:val="bullet"/>
      <w:lvlText w:val=""/>
      <w:lvlJc w:val="left"/>
      <w:pPr>
        <w:ind w:left="5400" w:hanging="360"/>
      </w:pPr>
      <w:rPr>
        <w:rFonts w:ascii="Symbol" w:hAnsi="Symbol" w:hint="default"/>
      </w:rPr>
    </w:lvl>
    <w:lvl w:ilvl="7" w:tplc="280A0003">
      <w:start w:val="1"/>
      <w:numFmt w:val="bullet"/>
      <w:lvlText w:val="o"/>
      <w:lvlJc w:val="left"/>
      <w:pPr>
        <w:ind w:left="6120" w:hanging="360"/>
      </w:pPr>
      <w:rPr>
        <w:rFonts w:ascii="Courier New" w:hAnsi="Courier New" w:cs="Courier New" w:hint="default"/>
      </w:rPr>
    </w:lvl>
    <w:lvl w:ilvl="8" w:tplc="280A0005">
      <w:start w:val="1"/>
      <w:numFmt w:val="bullet"/>
      <w:lvlText w:val=""/>
      <w:lvlJc w:val="left"/>
      <w:pPr>
        <w:ind w:left="6840" w:hanging="360"/>
      </w:pPr>
      <w:rPr>
        <w:rFonts w:ascii="Wingdings" w:hAnsi="Wingdings" w:hint="default"/>
      </w:rPr>
    </w:lvl>
  </w:abstractNum>
  <w:abstractNum w:abstractNumId="41" w15:restartNumberingAfterBreak="0">
    <w:nsid w:val="5FE05105"/>
    <w:multiLevelType w:val="hybridMultilevel"/>
    <w:tmpl w:val="622CC782"/>
    <w:lvl w:ilvl="0" w:tplc="5186DE7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60113171"/>
    <w:multiLevelType w:val="hybridMultilevel"/>
    <w:tmpl w:val="E2BCED86"/>
    <w:lvl w:ilvl="0" w:tplc="280A0001">
      <w:start w:val="1"/>
      <w:numFmt w:val="bullet"/>
      <w:lvlText w:val=""/>
      <w:lvlJc w:val="left"/>
      <w:pPr>
        <w:ind w:left="895" w:hanging="360"/>
      </w:pPr>
      <w:rPr>
        <w:rFonts w:ascii="Symbol" w:hAnsi="Symbol" w:hint="default"/>
      </w:rPr>
    </w:lvl>
    <w:lvl w:ilvl="1" w:tplc="280A0003" w:tentative="1">
      <w:start w:val="1"/>
      <w:numFmt w:val="bullet"/>
      <w:lvlText w:val="o"/>
      <w:lvlJc w:val="left"/>
      <w:pPr>
        <w:ind w:left="1615" w:hanging="360"/>
      </w:pPr>
      <w:rPr>
        <w:rFonts w:ascii="Courier New" w:hAnsi="Courier New" w:cs="Courier New" w:hint="default"/>
      </w:rPr>
    </w:lvl>
    <w:lvl w:ilvl="2" w:tplc="280A0005" w:tentative="1">
      <w:start w:val="1"/>
      <w:numFmt w:val="bullet"/>
      <w:lvlText w:val=""/>
      <w:lvlJc w:val="left"/>
      <w:pPr>
        <w:ind w:left="2335" w:hanging="360"/>
      </w:pPr>
      <w:rPr>
        <w:rFonts w:ascii="Wingdings" w:hAnsi="Wingdings" w:hint="default"/>
      </w:rPr>
    </w:lvl>
    <w:lvl w:ilvl="3" w:tplc="280A0001" w:tentative="1">
      <w:start w:val="1"/>
      <w:numFmt w:val="bullet"/>
      <w:lvlText w:val=""/>
      <w:lvlJc w:val="left"/>
      <w:pPr>
        <w:ind w:left="3055" w:hanging="360"/>
      </w:pPr>
      <w:rPr>
        <w:rFonts w:ascii="Symbol" w:hAnsi="Symbol" w:hint="default"/>
      </w:rPr>
    </w:lvl>
    <w:lvl w:ilvl="4" w:tplc="280A0003" w:tentative="1">
      <w:start w:val="1"/>
      <w:numFmt w:val="bullet"/>
      <w:lvlText w:val="o"/>
      <w:lvlJc w:val="left"/>
      <w:pPr>
        <w:ind w:left="3775" w:hanging="360"/>
      </w:pPr>
      <w:rPr>
        <w:rFonts w:ascii="Courier New" w:hAnsi="Courier New" w:cs="Courier New" w:hint="default"/>
      </w:rPr>
    </w:lvl>
    <w:lvl w:ilvl="5" w:tplc="280A0005" w:tentative="1">
      <w:start w:val="1"/>
      <w:numFmt w:val="bullet"/>
      <w:lvlText w:val=""/>
      <w:lvlJc w:val="left"/>
      <w:pPr>
        <w:ind w:left="4495" w:hanging="360"/>
      </w:pPr>
      <w:rPr>
        <w:rFonts w:ascii="Wingdings" w:hAnsi="Wingdings" w:hint="default"/>
      </w:rPr>
    </w:lvl>
    <w:lvl w:ilvl="6" w:tplc="280A0001" w:tentative="1">
      <w:start w:val="1"/>
      <w:numFmt w:val="bullet"/>
      <w:lvlText w:val=""/>
      <w:lvlJc w:val="left"/>
      <w:pPr>
        <w:ind w:left="5215" w:hanging="360"/>
      </w:pPr>
      <w:rPr>
        <w:rFonts w:ascii="Symbol" w:hAnsi="Symbol" w:hint="default"/>
      </w:rPr>
    </w:lvl>
    <w:lvl w:ilvl="7" w:tplc="280A0003" w:tentative="1">
      <w:start w:val="1"/>
      <w:numFmt w:val="bullet"/>
      <w:lvlText w:val="o"/>
      <w:lvlJc w:val="left"/>
      <w:pPr>
        <w:ind w:left="5935" w:hanging="360"/>
      </w:pPr>
      <w:rPr>
        <w:rFonts w:ascii="Courier New" w:hAnsi="Courier New" w:cs="Courier New" w:hint="default"/>
      </w:rPr>
    </w:lvl>
    <w:lvl w:ilvl="8" w:tplc="280A0005" w:tentative="1">
      <w:start w:val="1"/>
      <w:numFmt w:val="bullet"/>
      <w:lvlText w:val=""/>
      <w:lvlJc w:val="left"/>
      <w:pPr>
        <w:ind w:left="6655" w:hanging="360"/>
      </w:pPr>
      <w:rPr>
        <w:rFonts w:ascii="Wingdings" w:hAnsi="Wingdings" w:hint="default"/>
      </w:rPr>
    </w:lvl>
  </w:abstractNum>
  <w:abstractNum w:abstractNumId="43" w15:restartNumberingAfterBreak="0">
    <w:nsid w:val="63BA15DD"/>
    <w:multiLevelType w:val="hybridMultilevel"/>
    <w:tmpl w:val="B59EE264"/>
    <w:lvl w:ilvl="0" w:tplc="04090001">
      <w:start w:val="1"/>
      <w:numFmt w:val="bullet"/>
      <w:lvlText w:val=""/>
      <w:lvlJc w:val="left"/>
      <w:pPr>
        <w:ind w:left="1139" w:hanging="360"/>
      </w:pPr>
      <w:rPr>
        <w:rFonts w:ascii="Symbol" w:hAnsi="Symbol" w:hint="default"/>
      </w:rPr>
    </w:lvl>
    <w:lvl w:ilvl="1" w:tplc="04090003" w:tentative="1">
      <w:start w:val="1"/>
      <w:numFmt w:val="bullet"/>
      <w:lvlText w:val="o"/>
      <w:lvlJc w:val="left"/>
      <w:pPr>
        <w:ind w:left="1859" w:hanging="360"/>
      </w:pPr>
      <w:rPr>
        <w:rFonts w:ascii="Courier New" w:hAnsi="Courier New" w:cs="Courier New" w:hint="default"/>
      </w:rPr>
    </w:lvl>
    <w:lvl w:ilvl="2" w:tplc="04090005" w:tentative="1">
      <w:start w:val="1"/>
      <w:numFmt w:val="bullet"/>
      <w:lvlText w:val=""/>
      <w:lvlJc w:val="left"/>
      <w:pPr>
        <w:ind w:left="2579" w:hanging="360"/>
      </w:pPr>
      <w:rPr>
        <w:rFonts w:ascii="Wingdings" w:hAnsi="Wingdings" w:hint="default"/>
      </w:rPr>
    </w:lvl>
    <w:lvl w:ilvl="3" w:tplc="04090001" w:tentative="1">
      <w:start w:val="1"/>
      <w:numFmt w:val="bullet"/>
      <w:lvlText w:val=""/>
      <w:lvlJc w:val="left"/>
      <w:pPr>
        <w:ind w:left="3299" w:hanging="360"/>
      </w:pPr>
      <w:rPr>
        <w:rFonts w:ascii="Symbol" w:hAnsi="Symbol" w:hint="default"/>
      </w:rPr>
    </w:lvl>
    <w:lvl w:ilvl="4" w:tplc="04090003" w:tentative="1">
      <w:start w:val="1"/>
      <w:numFmt w:val="bullet"/>
      <w:lvlText w:val="o"/>
      <w:lvlJc w:val="left"/>
      <w:pPr>
        <w:ind w:left="4019" w:hanging="360"/>
      </w:pPr>
      <w:rPr>
        <w:rFonts w:ascii="Courier New" w:hAnsi="Courier New" w:cs="Courier New" w:hint="default"/>
      </w:rPr>
    </w:lvl>
    <w:lvl w:ilvl="5" w:tplc="04090005" w:tentative="1">
      <w:start w:val="1"/>
      <w:numFmt w:val="bullet"/>
      <w:lvlText w:val=""/>
      <w:lvlJc w:val="left"/>
      <w:pPr>
        <w:ind w:left="4739" w:hanging="360"/>
      </w:pPr>
      <w:rPr>
        <w:rFonts w:ascii="Wingdings" w:hAnsi="Wingdings" w:hint="default"/>
      </w:rPr>
    </w:lvl>
    <w:lvl w:ilvl="6" w:tplc="04090001" w:tentative="1">
      <w:start w:val="1"/>
      <w:numFmt w:val="bullet"/>
      <w:lvlText w:val=""/>
      <w:lvlJc w:val="left"/>
      <w:pPr>
        <w:ind w:left="5459" w:hanging="360"/>
      </w:pPr>
      <w:rPr>
        <w:rFonts w:ascii="Symbol" w:hAnsi="Symbol" w:hint="default"/>
      </w:rPr>
    </w:lvl>
    <w:lvl w:ilvl="7" w:tplc="04090003" w:tentative="1">
      <w:start w:val="1"/>
      <w:numFmt w:val="bullet"/>
      <w:lvlText w:val="o"/>
      <w:lvlJc w:val="left"/>
      <w:pPr>
        <w:ind w:left="6179" w:hanging="360"/>
      </w:pPr>
      <w:rPr>
        <w:rFonts w:ascii="Courier New" w:hAnsi="Courier New" w:cs="Courier New" w:hint="default"/>
      </w:rPr>
    </w:lvl>
    <w:lvl w:ilvl="8" w:tplc="04090005" w:tentative="1">
      <w:start w:val="1"/>
      <w:numFmt w:val="bullet"/>
      <w:lvlText w:val=""/>
      <w:lvlJc w:val="left"/>
      <w:pPr>
        <w:ind w:left="6899" w:hanging="360"/>
      </w:pPr>
      <w:rPr>
        <w:rFonts w:ascii="Wingdings" w:hAnsi="Wingdings" w:hint="default"/>
      </w:rPr>
    </w:lvl>
  </w:abstractNum>
  <w:abstractNum w:abstractNumId="44" w15:restartNumberingAfterBreak="0">
    <w:nsid w:val="6BAC6D30"/>
    <w:multiLevelType w:val="hybridMultilevel"/>
    <w:tmpl w:val="2C0E810C"/>
    <w:lvl w:ilvl="0" w:tplc="280A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15:restartNumberingAfterBreak="0">
    <w:nsid w:val="6CF12369"/>
    <w:multiLevelType w:val="hybridMultilevel"/>
    <w:tmpl w:val="7A4047A2"/>
    <w:lvl w:ilvl="0" w:tplc="280A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6F0F52F4"/>
    <w:multiLevelType w:val="hybridMultilevel"/>
    <w:tmpl w:val="368861F6"/>
    <w:lvl w:ilvl="0" w:tplc="3CE8E9FA">
      <w:start w:val="1"/>
      <w:numFmt w:val="bullet"/>
      <w:lvlText w:val=""/>
      <w:lvlJc w:val="left"/>
      <w:pPr>
        <w:ind w:left="720" w:hanging="360"/>
      </w:pPr>
      <w:rPr>
        <w:rFonts w:ascii="Wingdings" w:hAnsi="Wingdings" w:hint="default"/>
        <w:b w:val="0"/>
        <w:color w:val="027C7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6F821189"/>
    <w:multiLevelType w:val="hybridMultilevel"/>
    <w:tmpl w:val="A11E674A"/>
    <w:lvl w:ilvl="0" w:tplc="04090001">
      <w:start w:val="1"/>
      <w:numFmt w:val="bullet"/>
      <w:lvlText w:val=""/>
      <w:lvlJc w:val="left"/>
      <w:pPr>
        <w:ind w:left="941" w:hanging="360"/>
      </w:pPr>
      <w:rPr>
        <w:rFonts w:ascii="Symbol" w:hAnsi="Symbol" w:hint="default"/>
      </w:rPr>
    </w:lvl>
    <w:lvl w:ilvl="1" w:tplc="04090003" w:tentative="1">
      <w:start w:val="1"/>
      <w:numFmt w:val="bullet"/>
      <w:lvlText w:val="o"/>
      <w:lvlJc w:val="left"/>
      <w:pPr>
        <w:ind w:left="1661" w:hanging="360"/>
      </w:pPr>
      <w:rPr>
        <w:rFonts w:ascii="Courier New" w:hAnsi="Courier New" w:cs="Courier New" w:hint="default"/>
      </w:rPr>
    </w:lvl>
    <w:lvl w:ilvl="2" w:tplc="04090005" w:tentative="1">
      <w:start w:val="1"/>
      <w:numFmt w:val="bullet"/>
      <w:lvlText w:val=""/>
      <w:lvlJc w:val="left"/>
      <w:pPr>
        <w:ind w:left="2381" w:hanging="360"/>
      </w:pPr>
      <w:rPr>
        <w:rFonts w:ascii="Wingdings" w:hAnsi="Wingdings" w:hint="default"/>
      </w:rPr>
    </w:lvl>
    <w:lvl w:ilvl="3" w:tplc="04090001" w:tentative="1">
      <w:start w:val="1"/>
      <w:numFmt w:val="bullet"/>
      <w:lvlText w:val=""/>
      <w:lvlJc w:val="left"/>
      <w:pPr>
        <w:ind w:left="3101" w:hanging="360"/>
      </w:pPr>
      <w:rPr>
        <w:rFonts w:ascii="Symbol" w:hAnsi="Symbol" w:hint="default"/>
      </w:rPr>
    </w:lvl>
    <w:lvl w:ilvl="4" w:tplc="04090003" w:tentative="1">
      <w:start w:val="1"/>
      <w:numFmt w:val="bullet"/>
      <w:lvlText w:val="o"/>
      <w:lvlJc w:val="left"/>
      <w:pPr>
        <w:ind w:left="3821" w:hanging="360"/>
      </w:pPr>
      <w:rPr>
        <w:rFonts w:ascii="Courier New" w:hAnsi="Courier New" w:cs="Courier New" w:hint="default"/>
      </w:rPr>
    </w:lvl>
    <w:lvl w:ilvl="5" w:tplc="04090005" w:tentative="1">
      <w:start w:val="1"/>
      <w:numFmt w:val="bullet"/>
      <w:lvlText w:val=""/>
      <w:lvlJc w:val="left"/>
      <w:pPr>
        <w:ind w:left="4541" w:hanging="360"/>
      </w:pPr>
      <w:rPr>
        <w:rFonts w:ascii="Wingdings" w:hAnsi="Wingdings" w:hint="default"/>
      </w:rPr>
    </w:lvl>
    <w:lvl w:ilvl="6" w:tplc="04090001" w:tentative="1">
      <w:start w:val="1"/>
      <w:numFmt w:val="bullet"/>
      <w:lvlText w:val=""/>
      <w:lvlJc w:val="left"/>
      <w:pPr>
        <w:ind w:left="5261" w:hanging="360"/>
      </w:pPr>
      <w:rPr>
        <w:rFonts w:ascii="Symbol" w:hAnsi="Symbol" w:hint="default"/>
      </w:rPr>
    </w:lvl>
    <w:lvl w:ilvl="7" w:tplc="04090003" w:tentative="1">
      <w:start w:val="1"/>
      <w:numFmt w:val="bullet"/>
      <w:lvlText w:val="o"/>
      <w:lvlJc w:val="left"/>
      <w:pPr>
        <w:ind w:left="5981" w:hanging="360"/>
      </w:pPr>
      <w:rPr>
        <w:rFonts w:ascii="Courier New" w:hAnsi="Courier New" w:cs="Courier New" w:hint="default"/>
      </w:rPr>
    </w:lvl>
    <w:lvl w:ilvl="8" w:tplc="04090005" w:tentative="1">
      <w:start w:val="1"/>
      <w:numFmt w:val="bullet"/>
      <w:lvlText w:val=""/>
      <w:lvlJc w:val="left"/>
      <w:pPr>
        <w:ind w:left="6701" w:hanging="360"/>
      </w:pPr>
      <w:rPr>
        <w:rFonts w:ascii="Wingdings" w:hAnsi="Wingdings" w:hint="default"/>
      </w:rPr>
    </w:lvl>
  </w:abstractNum>
  <w:abstractNum w:abstractNumId="48" w15:restartNumberingAfterBreak="0">
    <w:nsid w:val="72270FAE"/>
    <w:multiLevelType w:val="hybridMultilevel"/>
    <w:tmpl w:val="11DC70D4"/>
    <w:lvl w:ilvl="0" w:tplc="280A0001">
      <w:start w:val="1"/>
      <w:numFmt w:val="bullet"/>
      <w:lvlText w:val=""/>
      <w:lvlJc w:val="left"/>
      <w:pPr>
        <w:ind w:left="2215" w:hanging="360"/>
      </w:pPr>
      <w:rPr>
        <w:rFonts w:ascii="Symbol" w:hAnsi="Symbol" w:hint="default"/>
      </w:rPr>
    </w:lvl>
    <w:lvl w:ilvl="1" w:tplc="280A0003">
      <w:start w:val="1"/>
      <w:numFmt w:val="bullet"/>
      <w:lvlText w:val="o"/>
      <w:lvlJc w:val="left"/>
      <w:pPr>
        <w:ind w:left="2935" w:hanging="360"/>
      </w:pPr>
      <w:rPr>
        <w:rFonts w:ascii="Courier New" w:hAnsi="Courier New" w:cs="Courier New" w:hint="default"/>
      </w:rPr>
    </w:lvl>
    <w:lvl w:ilvl="2" w:tplc="280A0005">
      <w:start w:val="1"/>
      <w:numFmt w:val="bullet"/>
      <w:lvlText w:val=""/>
      <w:lvlJc w:val="left"/>
      <w:pPr>
        <w:ind w:left="3655" w:hanging="360"/>
      </w:pPr>
      <w:rPr>
        <w:rFonts w:ascii="Wingdings" w:hAnsi="Wingdings" w:hint="default"/>
      </w:rPr>
    </w:lvl>
    <w:lvl w:ilvl="3" w:tplc="280A0001">
      <w:start w:val="1"/>
      <w:numFmt w:val="bullet"/>
      <w:lvlText w:val=""/>
      <w:lvlJc w:val="left"/>
      <w:pPr>
        <w:ind w:left="4375" w:hanging="360"/>
      </w:pPr>
      <w:rPr>
        <w:rFonts w:ascii="Symbol" w:hAnsi="Symbol" w:hint="default"/>
      </w:rPr>
    </w:lvl>
    <w:lvl w:ilvl="4" w:tplc="280A0003">
      <w:start w:val="1"/>
      <w:numFmt w:val="bullet"/>
      <w:lvlText w:val="o"/>
      <w:lvlJc w:val="left"/>
      <w:pPr>
        <w:ind w:left="5095" w:hanging="360"/>
      </w:pPr>
      <w:rPr>
        <w:rFonts w:ascii="Courier New" w:hAnsi="Courier New" w:cs="Courier New" w:hint="default"/>
      </w:rPr>
    </w:lvl>
    <w:lvl w:ilvl="5" w:tplc="280A0005">
      <w:start w:val="1"/>
      <w:numFmt w:val="bullet"/>
      <w:lvlText w:val=""/>
      <w:lvlJc w:val="left"/>
      <w:pPr>
        <w:ind w:left="5815" w:hanging="360"/>
      </w:pPr>
      <w:rPr>
        <w:rFonts w:ascii="Wingdings" w:hAnsi="Wingdings" w:hint="default"/>
      </w:rPr>
    </w:lvl>
    <w:lvl w:ilvl="6" w:tplc="280A0001">
      <w:start w:val="1"/>
      <w:numFmt w:val="bullet"/>
      <w:lvlText w:val=""/>
      <w:lvlJc w:val="left"/>
      <w:pPr>
        <w:ind w:left="6535" w:hanging="360"/>
      </w:pPr>
      <w:rPr>
        <w:rFonts w:ascii="Symbol" w:hAnsi="Symbol" w:hint="default"/>
      </w:rPr>
    </w:lvl>
    <w:lvl w:ilvl="7" w:tplc="280A0003">
      <w:start w:val="1"/>
      <w:numFmt w:val="bullet"/>
      <w:lvlText w:val="o"/>
      <w:lvlJc w:val="left"/>
      <w:pPr>
        <w:ind w:left="7255" w:hanging="360"/>
      </w:pPr>
      <w:rPr>
        <w:rFonts w:ascii="Courier New" w:hAnsi="Courier New" w:cs="Courier New" w:hint="default"/>
      </w:rPr>
    </w:lvl>
    <w:lvl w:ilvl="8" w:tplc="280A0005">
      <w:start w:val="1"/>
      <w:numFmt w:val="bullet"/>
      <w:lvlText w:val=""/>
      <w:lvlJc w:val="left"/>
      <w:pPr>
        <w:ind w:left="7975" w:hanging="360"/>
      </w:pPr>
      <w:rPr>
        <w:rFonts w:ascii="Wingdings" w:hAnsi="Wingdings" w:hint="default"/>
      </w:rPr>
    </w:lvl>
  </w:abstractNum>
  <w:abstractNum w:abstractNumId="49" w15:restartNumberingAfterBreak="0">
    <w:nsid w:val="74826367"/>
    <w:multiLevelType w:val="hybridMultilevel"/>
    <w:tmpl w:val="515C8518"/>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0" w15:restartNumberingAfterBreak="0">
    <w:nsid w:val="78C45742"/>
    <w:multiLevelType w:val="hybridMultilevel"/>
    <w:tmpl w:val="7AC698E8"/>
    <w:lvl w:ilvl="0" w:tplc="280A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15:restartNumberingAfterBreak="0">
    <w:nsid w:val="79AB6FF5"/>
    <w:multiLevelType w:val="hybridMultilevel"/>
    <w:tmpl w:val="BC48CA36"/>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2" w15:restartNumberingAfterBreak="0">
    <w:nsid w:val="7BD454D2"/>
    <w:multiLevelType w:val="hybridMultilevel"/>
    <w:tmpl w:val="940E7448"/>
    <w:lvl w:ilvl="0" w:tplc="4D1CC302">
      <w:start w:val="1"/>
      <w:numFmt w:val="bullet"/>
      <w:lvlText w:val=""/>
      <w:lvlJc w:val="left"/>
      <w:pPr>
        <w:ind w:left="1080" w:hanging="360"/>
      </w:pPr>
      <w:rPr>
        <w:rFonts w:ascii="Wingdings" w:hAnsi="Wingdings" w:hint="default"/>
        <w:color w:val="000000" w:themeColor="text1"/>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53" w15:restartNumberingAfterBreak="0">
    <w:nsid w:val="7D393E49"/>
    <w:multiLevelType w:val="hybridMultilevel"/>
    <w:tmpl w:val="DB0294D4"/>
    <w:lvl w:ilvl="0" w:tplc="2D547D68">
      <w:start w:val="1"/>
      <w:numFmt w:val="bullet"/>
      <w:lvlText w:val=""/>
      <w:lvlJc w:val="left"/>
      <w:pPr>
        <w:ind w:left="196" w:hanging="360"/>
      </w:pPr>
      <w:rPr>
        <w:rFonts w:ascii="Wingdings" w:hAnsi="Wingdings" w:hint="default"/>
        <w:b w:val="0"/>
        <w:color w:val="000000" w:themeColor="text1"/>
      </w:rPr>
    </w:lvl>
    <w:lvl w:ilvl="1" w:tplc="280A0003" w:tentative="1">
      <w:start w:val="1"/>
      <w:numFmt w:val="bullet"/>
      <w:lvlText w:val="o"/>
      <w:lvlJc w:val="left"/>
      <w:pPr>
        <w:ind w:left="916" w:hanging="360"/>
      </w:pPr>
      <w:rPr>
        <w:rFonts w:ascii="Courier New" w:hAnsi="Courier New" w:cs="Courier New" w:hint="default"/>
      </w:rPr>
    </w:lvl>
    <w:lvl w:ilvl="2" w:tplc="280A0005" w:tentative="1">
      <w:start w:val="1"/>
      <w:numFmt w:val="bullet"/>
      <w:lvlText w:val=""/>
      <w:lvlJc w:val="left"/>
      <w:pPr>
        <w:ind w:left="1636" w:hanging="360"/>
      </w:pPr>
      <w:rPr>
        <w:rFonts w:ascii="Wingdings" w:hAnsi="Wingdings" w:hint="default"/>
      </w:rPr>
    </w:lvl>
    <w:lvl w:ilvl="3" w:tplc="280A0001" w:tentative="1">
      <w:start w:val="1"/>
      <w:numFmt w:val="bullet"/>
      <w:lvlText w:val=""/>
      <w:lvlJc w:val="left"/>
      <w:pPr>
        <w:ind w:left="2356" w:hanging="360"/>
      </w:pPr>
      <w:rPr>
        <w:rFonts w:ascii="Symbol" w:hAnsi="Symbol" w:hint="default"/>
      </w:rPr>
    </w:lvl>
    <w:lvl w:ilvl="4" w:tplc="280A0003" w:tentative="1">
      <w:start w:val="1"/>
      <w:numFmt w:val="bullet"/>
      <w:lvlText w:val="o"/>
      <w:lvlJc w:val="left"/>
      <w:pPr>
        <w:ind w:left="3076" w:hanging="360"/>
      </w:pPr>
      <w:rPr>
        <w:rFonts w:ascii="Courier New" w:hAnsi="Courier New" w:cs="Courier New" w:hint="default"/>
      </w:rPr>
    </w:lvl>
    <w:lvl w:ilvl="5" w:tplc="280A0005" w:tentative="1">
      <w:start w:val="1"/>
      <w:numFmt w:val="bullet"/>
      <w:lvlText w:val=""/>
      <w:lvlJc w:val="left"/>
      <w:pPr>
        <w:ind w:left="3796" w:hanging="360"/>
      </w:pPr>
      <w:rPr>
        <w:rFonts w:ascii="Wingdings" w:hAnsi="Wingdings" w:hint="default"/>
      </w:rPr>
    </w:lvl>
    <w:lvl w:ilvl="6" w:tplc="280A0001" w:tentative="1">
      <w:start w:val="1"/>
      <w:numFmt w:val="bullet"/>
      <w:lvlText w:val=""/>
      <w:lvlJc w:val="left"/>
      <w:pPr>
        <w:ind w:left="4516" w:hanging="360"/>
      </w:pPr>
      <w:rPr>
        <w:rFonts w:ascii="Symbol" w:hAnsi="Symbol" w:hint="default"/>
      </w:rPr>
    </w:lvl>
    <w:lvl w:ilvl="7" w:tplc="280A0003" w:tentative="1">
      <w:start w:val="1"/>
      <w:numFmt w:val="bullet"/>
      <w:lvlText w:val="o"/>
      <w:lvlJc w:val="left"/>
      <w:pPr>
        <w:ind w:left="5236" w:hanging="360"/>
      </w:pPr>
      <w:rPr>
        <w:rFonts w:ascii="Courier New" w:hAnsi="Courier New" w:cs="Courier New" w:hint="default"/>
      </w:rPr>
    </w:lvl>
    <w:lvl w:ilvl="8" w:tplc="280A0005" w:tentative="1">
      <w:start w:val="1"/>
      <w:numFmt w:val="bullet"/>
      <w:lvlText w:val=""/>
      <w:lvlJc w:val="left"/>
      <w:pPr>
        <w:ind w:left="5956" w:hanging="360"/>
      </w:pPr>
      <w:rPr>
        <w:rFonts w:ascii="Wingdings" w:hAnsi="Wingdings" w:hint="default"/>
      </w:rPr>
    </w:lvl>
  </w:abstractNum>
  <w:abstractNum w:abstractNumId="54" w15:restartNumberingAfterBreak="0">
    <w:nsid w:val="7D8935B0"/>
    <w:multiLevelType w:val="hybridMultilevel"/>
    <w:tmpl w:val="BDAE31C8"/>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5" w15:restartNumberingAfterBreak="0">
    <w:nsid w:val="7E0F5ED6"/>
    <w:multiLevelType w:val="hybridMultilevel"/>
    <w:tmpl w:val="09708F30"/>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56" w15:restartNumberingAfterBreak="0">
    <w:nsid w:val="7F3906D4"/>
    <w:multiLevelType w:val="hybridMultilevel"/>
    <w:tmpl w:val="66926640"/>
    <w:lvl w:ilvl="0" w:tplc="406A6D46">
      <w:start w:val="1"/>
      <w:numFmt w:val="decimal"/>
      <w:lvlText w:val="%1."/>
      <w:lvlJc w:val="left"/>
      <w:pPr>
        <w:ind w:left="252" w:hanging="360"/>
      </w:pPr>
      <w:rPr>
        <w:b/>
      </w:rPr>
    </w:lvl>
    <w:lvl w:ilvl="1" w:tplc="080A0019">
      <w:start w:val="1"/>
      <w:numFmt w:val="lowerLetter"/>
      <w:lvlText w:val="%2."/>
      <w:lvlJc w:val="left"/>
      <w:pPr>
        <w:ind w:left="972" w:hanging="360"/>
      </w:pPr>
    </w:lvl>
    <w:lvl w:ilvl="2" w:tplc="080A001B">
      <w:start w:val="1"/>
      <w:numFmt w:val="lowerRoman"/>
      <w:lvlText w:val="%3."/>
      <w:lvlJc w:val="right"/>
      <w:pPr>
        <w:ind w:left="1692" w:hanging="180"/>
      </w:pPr>
    </w:lvl>
    <w:lvl w:ilvl="3" w:tplc="080A000F">
      <w:start w:val="1"/>
      <w:numFmt w:val="decimal"/>
      <w:lvlText w:val="%4."/>
      <w:lvlJc w:val="left"/>
      <w:pPr>
        <w:ind w:left="2412" w:hanging="360"/>
      </w:pPr>
    </w:lvl>
    <w:lvl w:ilvl="4" w:tplc="080A0019">
      <w:start w:val="1"/>
      <w:numFmt w:val="lowerLetter"/>
      <w:lvlText w:val="%5."/>
      <w:lvlJc w:val="left"/>
      <w:pPr>
        <w:ind w:left="3132" w:hanging="360"/>
      </w:pPr>
    </w:lvl>
    <w:lvl w:ilvl="5" w:tplc="080A001B">
      <w:start w:val="1"/>
      <w:numFmt w:val="lowerRoman"/>
      <w:lvlText w:val="%6."/>
      <w:lvlJc w:val="right"/>
      <w:pPr>
        <w:ind w:left="3852" w:hanging="180"/>
      </w:pPr>
    </w:lvl>
    <w:lvl w:ilvl="6" w:tplc="080A000F">
      <w:start w:val="1"/>
      <w:numFmt w:val="decimal"/>
      <w:lvlText w:val="%7."/>
      <w:lvlJc w:val="left"/>
      <w:pPr>
        <w:ind w:left="4572" w:hanging="360"/>
      </w:pPr>
    </w:lvl>
    <w:lvl w:ilvl="7" w:tplc="080A0019">
      <w:start w:val="1"/>
      <w:numFmt w:val="lowerLetter"/>
      <w:lvlText w:val="%8."/>
      <w:lvlJc w:val="left"/>
      <w:pPr>
        <w:ind w:left="5292" w:hanging="360"/>
      </w:pPr>
    </w:lvl>
    <w:lvl w:ilvl="8" w:tplc="080A001B">
      <w:start w:val="1"/>
      <w:numFmt w:val="lowerRoman"/>
      <w:lvlText w:val="%9."/>
      <w:lvlJc w:val="right"/>
      <w:pPr>
        <w:ind w:left="6012" w:hanging="180"/>
      </w:pPr>
    </w:lvl>
  </w:abstractNum>
  <w:num w:numId="1" w16cid:durableId="1374964100">
    <w:abstractNumId w:val="33"/>
  </w:num>
  <w:num w:numId="2" w16cid:durableId="220021377">
    <w:abstractNumId w:val="37"/>
  </w:num>
  <w:num w:numId="3" w16cid:durableId="2089039951">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5076992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52927931">
    <w:abstractNumId w:val="11"/>
  </w:num>
  <w:num w:numId="6" w16cid:durableId="265385070">
    <w:abstractNumId w:val="40"/>
  </w:num>
  <w:num w:numId="7" w16cid:durableId="189997579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75497079">
    <w:abstractNumId w:val="38"/>
  </w:num>
  <w:num w:numId="9" w16cid:durableId="1651135680">
    <w:abstractNumId w:val="47"/>
  </w:num>
  <w:num w:numId="10" w16cid:durableId="1543908632">
    <w:abstractNumId w:val="48"/>
  </w:num>
  <w:num w:numId="11" w16cid:durableId="157458372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30251821">
    <w:abstractNumId w:val="36"/>
  </w:num>
  <w:num w:numId="13" w16cid:durableId="216092013">
    <w:abstractNumId w:val="16"/>
  </w:num>
  <w:num w:numId="14" w16cid:durableId="1498106945">
    <w:abstractNumId w:val="14"/>
  </w:num>
  <w:num w:numId="15" w16cid:durableId="158280113">
    <w:abstractNumId w:val="22"/>
  </w:num>
  <w:num w:numId="16" w16cid:durableId="78349878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08251972">
    <w:abstractNumId w:val="4"/>
  </w:num>
  <w:num w:numId="18" w16cid:durableId="619072228">
    <w:abstractNumId w:val="28"/>
  </w:num>
  <w:num w:numId="19" w16cid:durableId="1996647408">
    <w:abstractNumId w:val="41"/>
  </w:num>
  <w:num w:numId="20" w16cid:durableId="96752152">
    <w:abstractNumId w:val="21"/>
  </w:num>
  <w:num w:numId="21" w16cid:durableId="1015695385">
    <w:abstractNumId w:val="13"/>
  </w:num>
  <w:num w:numId="22" w16cid:durableId="665599078">
    <w:abstractNumId w:val="9"/>
  </w:num>
  <w:num w:numId="23" w16cid:durableId="1765151492">
    <w:abstractNumId w:val="27"/>
  </w:num>
  <w:num w:numId="24" w16cid:durableId="350759342">
    <w:abstractNumId w:val="52"/>
  </w:num>
  <w:num w:numId="25" w16cid:durableId="1770153678">
    <w:abstractNumId w:val="51"/>
  </w:num>
  <w:num w:numId="26" w16cid:durableId="1066494471">
    <w:abstractNumId w:val="50"/>
  </w:num>
  <w:num w:numId="27" w16cid:durableId="1936598564">
    <w:abstractNumId w:val="20"/>
  </w:num>
  <w:num w:numId="28" w16cid:durableId="1835563825">
    <w:abstractNumId w:val="45"/>
  </w:num>
  <w:num w:numId="29" w16cid:durableId="1873348444">
    <w:abstractNumId w:val="1"/>
  </w:num>
  <w:num w:numId="30" w16cid:durableId="1700161518">
    <w:abstractNumId w:val="44"/>
  </w:num>
  <w:num w:numId="31" w16cid:durableId="1260021654">
    <w:abstractNumId w:val="49"/>
  </w:num>
  <w:num w:numId="32" w16cid:durableId="1290554050">
    <w:abstractNumId w:val="32"/>
  </w:num>
  <w:num w:numId="33" w16cid:durableId="1488285522">
    <w:abstractNumId w:val="53"/>
  </w:num>
  <w:num w:numId="34" w16cid:durableId="2026057502">
    <w:abstractNumId w:val="2"/>
  </w:num>
  <w:num w:numId="35" w16cid:durableId="1669863504">
    <w:abstractNumId w:val="3"/>
  </w:num>
  <w:num w:numId="36" w16cid:durableId="693577302">
    <w:abstractNumId w:val="23"/>
  </w:num>
  <w:num w:numId="37" w16cid:durableId="1551963582">
    <w:abstractNumId w:val="35"/>
  </w:num>
  <w:num w:numId="38" w16cid:durableId="1482574613">
    <w:abstractNumId w:val="0"/>
  </w:num>
  <w:num w:numId="39" w16cid:durableId="2106413477">
    <w:abstractNumId w:val="18"/>
  </w:num>
  <w:num w:numId="40" w16cid:durableId="807356906">
    <w:abstractNumId w:val="54"/>
  </w:num>
  <w:num w:numId="41" w16cid:durableId="1280991454">
    <w:abstractNumId w:val="46"/>
  </w:num>
  <w:num w:numId="42" w16cid:durableId="1833252430">
    <w:abstractNumId w:val="12"/>
  </w:num>
  <w:num w:numId="43" w16cid:durableId="1108354783">
    <w:abstractNumId w:val="31"/>
  </w:num>
  <w:num w:numId="44" w16cid:durableId="419834622">
    <w:abstractNumId w:val="42"/>
  </w:num>
  <w:num w:numId="45" w16cid:durableId="819536872">
    <w:abstractNumId w:val="29"/>
  </w:num>
  <w:num w:numId="46" w16cid:durableId="66809462">
    <w:abstractNumId w:val="6"/>
  </w:num>
  <w:num w:numId="47" w16cid:durableId="1541939863">
    <w:abstractNumId w:val="19"/>
  </w:num>
  <w:num w:numId="48" w16cid:durableId="1431008721">
    <w:abstractNumId w:val="39"/>
  </w:num>
  <w:num w:numId="49" w16cid:durableId="662197963">
    <w:abstractNumId w:val="25"/>
  </w:num>
  <w:num w:numId="50" w16cid:durableId="731078428">
    <w:abstractNumId w:val="15"/>
  </w:num>
  <w:num w:numId="51" w16cid:durableId="527138585">
    <w:abstractNumId w:val="5"/>
  </w:num>
  <w:num w:numId="52" w16cid:durableId="1980916182">
    <w:abstractNumId w:val="43"/>
  </w:num>
  <w:num w:numId="53" w16cid:durableId="1629244188">
    <w:abstractNumId w:val="24"/>
  </w:num>
  <w:num w:numId="54" w16cid:durableId="294258586">
    <w:abstractNumId w:val="30"/>
  </w:num>
  <w:num w:numId="55" w16cid:durableId="928656457">
    <w:abstractNumId w:val="26"/>
  </w:num>
  <w:num w:numId="56" w16cid:durableId="427972727">
    <w:abstractNumId w:val="17"/>
  </w:num>
  <w:num w:numId="57" w16cid:durableId="1034774601">
    <w:abstractNumId w:val="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PE" w:vendorID="64" w:dllVersion="6" w:nlCheck="1" w:checkStyle="0"/>
  <w:activeWritingStyle w:appName="MSWord" w:lang="es-MX" w:vendorID="64" w:dllVersion="6" w:nlCheck="1" w:checkStyle="0"/>
  <w:activeWritingStyle w:appName="MSWord" w:lang="en-US" w:vendorID="64" w:dllVersion="6" w:nlCheck="1" w:checkStyle="0"/>
  <w:activeWritingStyle w:appName="MSWord" w:lang="es-ES" w:vendorID="64" w:dllVersion="6" w:nlCheck="1" w:checkStyle="0"/>
  <w:activeWritingStyle w:appName="MSWord" w:lang="es-ES_tradnl" w:vendorID="64" w:dllVersion="6" w:nlCheck="1" w:checkStyle="0"/>
  <w:activeWritingStyle w:appName="MSWord" w:lang="es-PE" w:vendorID="64" w:dllVersion="4096" w:nlCheck="1" w:checkStyle="0"/>
  <w:activeWritingStyle w:appName="MSWord" w:lang="es-ES" w:vendorID="64" w:dllVersion="4096" w:nlCheck="1" w:checkStyle="0"/>
  <w:activeWritingStyle w:appName="MSWord" w:lang="es-MX" w:vendorID="64" w:dllVersion="4096" w:nlCheck="1" w:checkStyle="0"/>
  <w:activeWritingStyle w:appName="MSWord" w:lang="pt-BR" w:vendorID="64" w:dllVersion="4096" w:nlCheck="1" w:checkStyle="0"/>
  <w:activeWritingStyle w:appName="MSWord" w:lang="en-US"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hdrShapeDefaults>
    <o:shapedefaults v:ext="edit" spidmax="208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5AEE"/>
    <w:rsid w:val="00006B76"/>
    <w:rsid w:val="00007F14"/>
    <w:rsid w:val="00027526"/>
    <w:rsid w:val="0003418A"/>
    <w:rsid w:val="00041225"/>
    <w:rsid w:val="00053B60"/>
    <w:rsid w:val="00054880"/>
    <w:rsid w:val="000624B4"/>
    <w:rsid w:val="00062F53"/>
    <w:rsid w:val="00063277"/>
    <w:rsid w:val="00064150"/>
    <w:rsid w:val="00077EFC"/>
    <w:rsid w:val="00080411"/>
    <w:rsid w:val="00082568"/>
    <w:rsid w:val="000839F3"/>
    <w:rsid w:val="000925DE"/>
    <w:rsid w:val="00097712"/>
    <w:rsid w:val="000B5803"/>
    <w:rsid w:val="000B7299"/>
    <w:rsid w:val="000C280D"/>
    <w:rsid w:val="000C4DBB"/>
    <w:rsid w:val="000C6C86"/>
    <w:rsid w:val="000D738F"/>
    <w:rsid w:val="000E4367"/>
    <w:rsid w:val="000F3E17"/>
    <w:rsid w:val="001075FB"/>
    <w:rsid w:val="00107603"/>
    <w:rsid w:val="00117255"/>
    <w:rsid w:val="00120978"/>
    <w:rsid w:val="00127F47"/>
    <w:rsid w:val="00131079"/>
    <w:rsid w:val="001331FC"/>
    <w:rsid w:val="00146ABB"/>
    <w:rsid w:val="00151A88"/>
    <w:rsid w:val="00164BF0"/>
    <w:rsid w:val="001677A9"/>
    <w:rsid w:val="00171830"/>
    <w:rsid w:val="0017352B"/>
    <w:rsid w:val="0018300C"/>
    <w:rsid w:val="00183FB0"/>
    <w:rsid w:val="00192A56"/>
    <w:rsid w:val="001A0D74"/>
    <w:rsid w:val="001B0685"/>
    <w:rsid w:val="001B077A"/>
    <w:rsid w:val="001B285A"/>
    <w:rsid w:val="001B3096"/>
    <w:rsid w:val="001B4076"/>
    <w:rsid w:val="001E4806"/>
    <w:rsid w:val="001E78F4"/>
    <w:rsid w:val="001F195F"/>
    <w:rsid w:val="001F2FE1"/>
    <w:rsid w:val="001F68C6"/>
    <w:rsid w:val="0020474B"/>
    <w:rsid w:val="00204991"/>
    <w:rsid w:val="0020631E"/>
    <w:rsid w:val="002147E7"/>
    <w:rsid w:val="0021559C"/>
    <w:rsid w:val="00220C68"/>
    <w:rsid w:val="00223A59"/>
    <w:rsid w:val="002251A1"/>
    <w:rsid w:val="00226E4B"/>
    <w:rsid w:val="00231498"/>
    <w:rsid w:val="00235F11"/>
    <w:rsid w:val="002414BF"/>
    <w:rsid w:val="0024189C"/>
    <w:rsid w:val="00241C7A"/>
    <w:rsid w:val="00246B33"/>
    <w:rsid w:val="0025663C"/>
    <w:rsid w:val="0026442E"/>
    <w:rsid w:val="00264ACF"/>
    <w:rsid w:val="00264CA1"/>
    <w:rsid w:val="00282A31"/>
    <w:rsid w:val="00290A13"/>
    <w:rsid w:val="00295AA8"/>
    <w:rsid w:val="00297AE0"/>
    <w:rsid w:val="00297D10"/>
    <w:rsid w:val="002A3F2F"/>
    <w:rsid w:val="002A44F2"/>
    <w:rsid w:val="002A5823"/>
    <w:rsid w:val="002B0B17"/>
    <w:rsid w:val="002B51EF"/>
    <w:rsid w:val="002B61E6"/>
    <w:rsid w:val="002E5800"/>
    <w:rsid w:val="002F0059"/>
    <w:rsid w:val="002F2B7C"/>
    <w:rsid w:val="002F35BB"/>
    <w:rsid w:val="00302EEA"/>
    <w:rsid w:val="00304193"/>
    <w:rsid w:val="003054F4"/>
    <w:rsid w:val="00314555"/>
    <w:rsid w:val="0031563D"/>
    <w:rsid w:val="00321384"/>
    <w:rsid w:val="0032519E"/>
    <w:rsid w:val="00326595"/>
    <w:rsid w:val="00340A7A"/>
    <w:rsid w:val="00343CEA"/>
    <w:rsid w:val="00371A98"/>
    <w:rsid w:val="00373F78"/>
    <w:rsid w:val="00376B48"/>
    <w:rsid w:val="00380A4B"/>
    <w:rsid w:val="00384699"/>
    <w:rsid w:val="00386812"/>
    <w:rsid w:val="003907B9"/>
    <w:rsid w:val="003947A1"/>
    <w:rsid w:val="00395D66"/>
    <w:rsid w:val="003A36A9"/>
    <w:rsid w:val="003A3ABF"/>
    <w:rsid w:val="003B2227"/>
    <w:rsid w:val="003B24E8"/>
    <w:rsid w:val="003B367D"/>
    <w:rsid w:val="003B73D2"/>
    <w:rsid w:val="003C10D7"/>
    <w:rsid w:val="003C2E9E"/>
    <w:rsid w:val="003C32D6"/>
    <w:rsid w:val="003E7E0A"/>
    <w:rsid w:val="003F5955"/>
    <w:rsid w:val="00405AEE"/>
    <w:rsid w:val="00424CF3"/>
    <w:rsid w:val="004309E4"/>
    <w:rsid w:val="00432943"/>
    <w:rsid w:val="004336C4"/>
    <w:rsid w:val="0043519D"/>
    <w:rsid w:val="00435D56"/>
    <w:rsid w:val="0044050B"/>
    <w:rsid w:val="00445C38"/>
    <w:rsid w:val="00445CFA"/>
    <w:rsid w:val="004606B2"/>
    <w:rsid w:val="00461E38"/>
    <w:rsid w:val="004641A3"/>
    <w:rsid w:val="004652F7"/>
    <w:rsid w:val="00466045"/>
    <w:rsid w:val="00473B34"/>
    <w:rsid w:val="004910CF"/>
    <w:rsid w:val="004941F8"/>
    <w:rsid w:val="004A48BC"/>
    <w:rsid w:val="004A6405"/>
    <w:rsid w:val="004B42B1"/>
    <w:rsid w:val="004B4DAD"/>
    <w:rsid w:val="004B5AB4"/>
    <w:rsid w:val="004C42D2"/>
    <w:rsid w:val="004C6B6F"/>
    <w:rsid w:val="004C789D"/>
    <w:rsid w:val="004D63BD"/>
    <w:rsid w:val="004E2CDC"/>
    <w:rsid w:val="004F1F7A"/>
    <w:rsid w:val="0051346D"/>
    <w:rsid w:val="005204F3"/>
    <w:rsid w:val="005264BD"/>
    <w:rsid w:val="005276C6"/>
    <w:rsid w:val="005337F9"/>
    <w:rsid w:val="00545906"/>
    <w:rsid w:val="00545B77"/>
    <w:rsid w:val="00552272"/>
    <w:rsid w:val="00556E64"/>
    <w:rsid w:val="00560B8D"/>
    <w:rsid w:val="00570D14"/>
    <w:rsid w:val="0057319C"/>
    <w:rsid w:val="00583E14"/>
    <w:rsid w:val="0058633D"/>
    <w:rsid w:val="00593206"/>
    <w:rsid w:val="00593FAC"/>
    <w:rsid w:val="0059472A"/>
    <w:rsid w:val="005C003B"/>
    <w:rsid w:val="005C1AC4"/>
    <w:rsid w:val="005C4B85"/>
    <w:rsid w:val="005D1BB9"/>
    <w:rsid w:val="005E027B"/>
    <w:rsid w:val="005E1D82"/>
    <w:rsid w:val="005F7BE6"/>
    <w:rsid w:val="00614992"/>
    <w:rsid w:val="00617DFE"/>
    <w:rsid w:val="00621BB4"/>
    <w:rsid w:val="00622B91"/>
    <w:rsid w:val="0064547C"/>
    <w:rsid w:val="006454FF"/>
    <w:rsid w:val="0064651B"/>
    <w:rsid w:val="0065020A"/>
    <w:rsid w:val="00651662"/>
    <w:rsid w:val="00654622"/>
    <w:rsid w:val="0065572E"/>
    <w:rsid w:val="00670A4C"/>
    <w:rsid w:val="00672A8E"/>
    <w:rsid w:val="0067484E"/>
    <w:rsid w:val="00676F8C"/>
    <w:rsid w:val="0068606A"/>
    <w:rsid w:val="006A4961"/>
    <w:rsid w:val="006B64C0"/>
    <w:rsid w:val="006C1C93"/>
    <w:rsid w:val="006C798D"/>
    <w:rsid w:val="006D74A5"/>
    <w:rsid w:val="006E62E4"/>
    <w:rsid w:val="006E77C8"/>
    <w:rsid w:val="00702502"/>
    <w:rsid w:val="00711C5C"/>
    <w:rsid w:val="007238D0"/>
    <w:rsid w:val="00727421"/>
    <w:rsid w:val="00731C9B"/>
    <w:rsid w:val="007368A9"/>
    <w:rsid w:val="007559B7"/>
    <w:rsid w:val="00783612"/>
    <w:rsid w:val="007854BB"/>
    <w:rsid w:val="00787AAB"/>
    <w:rsid w:val="00792757"/>
    <w:rsid w:val="007A3E1A"/>
    <w:rsid w:val="007B4C46"/>
    <w:rsid w:val="007C6B76"/>
    <w:rsid w:val="007D1DB4"/>
    <w:rsid w:val="007E761F"/>
    <w:rsid w:val="008036AF"/>
    <w:rsid w:val="00804882"/>
    <w:rsid w:val="00804EF5"/>
    <w:rsid w:val="00807DD2"/>
    <w:rsid w:val="00810AF0"/>
    <w:rsid w:val="008119A2"/>
    <w:rsid w:val="00812645"/>
    <w:rsid w:val="00816DD6"/>
    <w:rsid w:val="0082262E"/>
    <w:rsid w:val="008307D5"/>
    <w:rsid w:val="0083177F"/>
    <w:rsid w:val="00832AD5"/>
    <w:rsid w:val="00841E34"/>
    <w:rsid w:val="00850774"/>
    <w:rsid w:val="00860D3A"/>
    <w:rsid w:val="00864CA3"/>
    <w:rsid w:val="00867282"/>
    <w:rsid w:val="00870BEB"/>
    <w:rsid w:val="0089679B"/>
    <w:rsid w:val="008972C5"/>
    <w:rsid w:val="008A45D9"/>
    <w:rsid w:val="008B13E7"/>
    <w:rsid w:val="008B41C8"/>
    <w:rsid w:val="008E2DE0"/>
    <w:rsid w:val="008E7EFE"/>
    <w:rsid w:val="00911800"/>
    <w:rsid w:val="009124BD"/>
    <w:rsid w:val="00915490"/>
    <w:rsid w:val="00915CAA"/>
    <w:rsid w:val="00917552"/>
    <w:rsid w:val="00925B98"/>
    <w:rsid w:val="009266C0"/>
    <w:rsid w:val="00941B67"/>
    <w:rsid w:val="00943EAD"/>
    <w:rsid w:val="00976D45"/>
    <w:rsid w:val="0099094D"/>
    <w:rsid w:val="00994B0C"/>
    <w:rsid w:val="009966F8"/>
    <w:rsid w:val="009A1198"/>
    <w:rsid w:val="009A37A3"/>
    <w:rsid w:val="009A4559"/>
    <w:rsid w:val="009A5CAD"/>
    <w:rsid w:val="009B3AAA"/>
    <w:rsid w:val="009B3C40"/>
    <w:rsid w:val="009C2B0D"/>
    <w:rsid w:val="009C32D3"/>
    <w:rsid w:val="009E7EA2"/>
    <w:rsid w:val="009F2E08"/>
    <w:rsid w:val="009F4C07"/>
    <w:rsid w:val="00A02954"/>
    <w:rsid w:val="00A06686"/>
    <w:rsid w:val="00A07090"/>
    <w:rsid w:val="00A312C7"/>
    <w:rsid w:val="00A31895"/>
    <w:rsid w:val="00A32952"/>
    <w:rsid w:val="00A37621"/>
    <w:rsid w:val="00A37B7D"/>
    <w:rsid w:val="00A43047"/>
    <w:rsid w:val="00A43DB7"/>
    <w:rsid w:val="00A610B5"/>
    <w:rsid w:val="00A65B86"/>
    <w:rsid w:val="00A83328"/>
    <w:rsid w:val="00AB44DA"/>
    <w:rsid w:val="00AB51C1"/>
    <w:rsid w:val="00AD0AB7"/>
    <w:rsid w:val="00AD3B13"/>
    <w:rsid w:val="00AE7963"/>
    <w:rsid w:val="00AF4F84"/>
    <w:rsid w:val="00AF5D90"/>
    <w:rsid w:val="00B14316"/>
    <w:rsid w:val="00B251AB"/>
    <w:rsid w:val="00B33432"/>
    <w:rsid w:val="00B50689"/>
    <w:rsid w:val="00B55765"/>
    <w:rsid w:val="00B7414D"/>
    <w:rsid w:val="00B74DAE"/>
    <w:rsid w:val="00B75394"/>
    <w:rsid w:val="00B87B2A"/>
    <w:rsid w:val="00B923D7"/>
    <w:rsid w:val="00BA3629"/>
    <w:rsid w:val="00BA574E"/>
    <w:rsid w:val="00BC06C2"/>
    <w:rsid w:val="00BC0CC9"/>
    <w:rsid w:val="00BC280C"/>
    <w:rsid w:val="00BD1659"/>
    <w:rsid w:val="00BE68C2"/>
    <w:rsid w:val="00BE7750"/>
    <w:rsid w:val="00BF4A3F"/>
    <w:rsid w:val="00C30AB1"/>
    <w:rsid w:val="00C35C1F"/>
    <w:rsid w:val="00C37C99"/>
    <w:rsid w:val="00C46F2C"/>
    <w:rsid w:val="00C65FB6"/>
    <w:rsid w:val="00C8531C"/>
    <w:rsid w:val="00C90A5D"/>
    <w:rsid w:val="00C9311E"/>
    <w:rsid w:val="00CA5179"/>
    <w:rsid w:val="00CA58BE"/>
    <w:rsid w:val="00CD12DD"/>
    <w:rsid w:val="00CD4536"/>
    <w:rsid w:val="00CE044E"/>
    <w:rsid w:val="00CF4D1B"/>
    <w:rsid w:val="00D026CE"/>
    <w:rsid w:val="00D04A3A"/>
    <w:rsid w:val="00D11254"/>
    <w:rsid w:val="00D165FF"/>
    <w:rsid w:val="00D167E6"/>
    <w:rsid w:val="00D35299"/>
    <w:rsid w:val="00D36CE8"/>
    <w:rsid w:val="00D46038"/>
    <w:rsid w:val="00D47DA8"/>
    <w:rsid w:val="00D509CF"/>
    <w:rsid w:val="00D549DA"/>
    <w:rsid w:val="00D5604D"/>
    <w:rsid w:val="00D640D5"/>
    <w:rsid w:val="00D72639"/>
    <w:rsid w:val="00D8765C"/>
    <w:rsid w:val="00D90F7D"/>
    <w:rsid w:val="00D9689D"/>
    <w:rsid w:val="00D96EB5"/>
    <w:rsid w:val="00DA7CF0"/>
    <w:rsid w:val="00DB28E8"/>
    <w:rsid w:val="00DB4954"/>
    <w:rsid w:val="00DE2AA7"/>
    <w:rsid w:val="00DE393E"/>
    <w:rsid w:val="00DE3A9A"/>
    <w:rsid w:val="00DE5C65"/>
    <w:rsid w:val="00DE71CC"/>
    <w:rsid w:val="00DE7AF5"/>
    <w:rsid w:val="00DF2363"/>
    <w:rsid w:val="00DF3D8F"/>
    <w:rsid w:val="00DF400A"/>
    <w:rsid w:val="00E00001"/>
    <w:rsid w:val="00E11DAB"/>
    <w:rsid w:val="00E147FB"/>
    <w:rsid w:val="00E17C98"/>
    <w:rsid w:val="00E214AA"/>
    <w:rsid w:val="00E23FFD"/>
    <w:rsid w:val="00E4045E"/>
    <w:rsid w:val="00E7136B"/>
    <w:rsid w:val="00E7177E"/>
    <w:rsid w:val="00E72341"/>
    <w:rsid w:val="00E74ABF"/>
    <w:rsid w:val="00E7651A"/>
    <w:rsid w:val="00E83078"/>
    <w:rsid w:val="00E961D5"/>
    <w:rsid w:val="00EA270B"/>
    <w:rsid w:val="00EA3574"/>
    <w:rsid w:val="00EA5692"/>
    <w:rsid w:val="00EB0F0C"/>
    <w:rsid w:val="00EB4390"/>
    <w:rsid w:val="00EB48D1"/>
    <w:rsid w:val="00EB7936"/>
    <w:rsid w:val="00EC0118"/>
    <w:rsid w:val="00EC0695"/>
    <w:rsid w:val="00EC10B6"/>
    <w:rsid w:val="00EC5058"/>
    <w:rsid w:val="00ED18D8"/>
    <w:rsid w:val="00ED2334"/>
    <w:rsid w:val="00EE25B6"/>
    <w:rsid w:val="00EE30BA"/>
    <w:rsid w:val="00EF03A9"/>
    <w:rsid w:val="00EF4381"/>
    <w:rsid w:val="00F0144C"/>
    <w:rsid w:val="00F0188C"/>
    <w:rsid w:val="00F0308E"/>
    <w:rsid w:val="00F16880"/>
    <w:rsid w:val="00F17CFF"/>
    <w:rsid w:val="00F221B3"/>
    <w:rsid w:val="00F23EAE"/>
    <w:rsid w:val="00F313CB"/>
    <w:rsid w:val="00F40BD5"/>
    <w:rsid w:val="00F43E10"/>
    <w:rsid w:val="00F46BB9"/>
    <w:rsid w:val="00F526E4"/>
    <w:rsid w:val="00F65671"/>
    <w:rsid w:val="00F6632C"/>
    <w:rsid w:val="00F7536D"/>
    <w:rsid w:val="00F76339"/>
    <w:rsid w:val="00F8348D"/>
    <w:rsid w:val="00F84915"/>
    <w:rsid w:val="00F93B79"/>
    <w:rsid w:val="00F94152"/>
    <w:rsid w:val="00FA355D"/>
    <w:rsid w:val="00FA673D"/>
    <w:rsid w:val="00FB19EC"/>
    <w:rsid w:val="00FB4DA6"/>
    <w:rsid w:val="00FC41D2"/>
    <w:rsid w:val="00FC68DD"/>
    <w:rsid w:val="00FD1D86"/>
    <w:rsid w:val="00FD3142"/>
    <w:rsid w:val="00FE16C1"/>
    <w:rsid w:val="00FE41A1"/>
    <w:rsid w:val="00FF392C"/>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84"/>
    <o:shapelayout v:ext="edit">
      <o:idmap v:ext="edit" data="2"/>
    </o:shapelayout>
  </w:shapeDefaults>
  <w:decimalSymbol w:val="."/>
  <w:listSeparator w:val=";"/>
  <w14:docId w14:val="37148D44"/>
  <w15:chartTrackingRefBased/>
  <w15:docId w15:val="{D9634326-C418-497F-BE97-CB9D66F68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05AEE"/>
    <w:rPr>
      <w:rFonts w:ascii="Calibri" w:eastAsia="Calibri" w:hAnsi="Calibri" w:cs="Calibri"/>
      <w:lang w:eastAsia="es-PE"/>
    </w:rPr>
  </w:style>
  <w:style w:type="paragraph" w:styleId="Ttulo1">
    <w:name w:val="heading 1"/>
    <w:basedOn w:val="Normal"/>
    <w:next w:val="Normal"/>
    <w:link w:val="Ttulo1Car"/>
    <w:uiPriority w:val="9"/>
    <w:qFormat/>
    <w:rsid w:val="003B2227"/>
    <w:pPr>
      <w:keepNext/>
      <w:keepLines/>
      <w:spacing w:before="240" w:after="240" w:line="360" w:lineRule="auto"/>
      <w:jc w:val="center"/>
      <w:outlineLvl w:val="0"/>
    </w:pPr>
    <w:rPr>
      <w:rFonts w:ascii="Times New Roman" w:eastAsiaTheme="majorEastAsia" w:hAnsi="Times New Roman" w:cstheme="majorBidi"/>
      <w:b/>
      <w:sz w:val="28"/>
      <w:szCs w:val="32"/>
      <w:lang w:eastAsia="en-US"/>
    </w:rPr>
  </w:style>
  <w:style w:type="paragraph" w:styleId="Ttulo2">
    <w:name w:val="heading 2"/>
    <w:basedOn w:val="Normal"/>
    <w:next w:val="Normal"/>
    <w:link w:val="Ttulo2Car"/>
    <w:uiPriority w:val="99"/>
    <w:unhideWhenUsed/>
    <w:qFormat/>
    <w:rsid w:val="000925D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9"/>
    <w:unhideWhenUsed/>
    <w:qFormat/>
    <w:rsid w:val="004641A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nhideWhenUsed/>
    <w:qFormat/>
    <w:rsid w:val="002A5823"/>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link w:val="Ttulo5Car"/>
    <w:qFormat/>
    <w:rsid w:val="00D90F7D"/>
    <w:pPr>
      <w:widowControl w:val="0"/>
      <w:autoSpaceDE w:val="0"/>
      <w:autoSpaceDN w:val="0"/>
      <w:spacing w:after="240" w:line="360" w:lineRule="auto"/>
      <w:ind w:left="162"/>
      <w:outlineLvl w:val="4"/>
    </w:pPr>
    <w:rPr>
      <w:rFonts w:ascii="Times New Roman" w:eastAsia="Carlito" w:hAnsi="Times New Roman" w:cs="Carlito"/>
      <w:b/>
      <w:bCs/>
      <w:sz w:val="24"/>
      <w:szCs w:val="24"/>
      <w:lang w:val="es-ES" w:eastAsia="en-US"/>
    </w:rPr>
  </w:style>
  <w:style w:type="paragraph" w:styleId="Ttulo6">
    <w:name w:val="heading 6"/>
    <w:basedOn w:val="Normal"/>
    <w:next w:val="Normal"/>
    <w:link w:val="Ttulo6Car"/>
    <w:unhideWhenUsed/>
    <w:qFormat/>
    <w:rsid w:val="00D90F7D"/>
    <w:pPr>
      <w:keepNext/>
      <w:keepLines/>
      <w:widowControl w:val="0"/>
      <w:autoSpaceDE w:val="0"/>
      <w:autoSpaceDN w:val="0"/>
      <w:spacing w:before="40" w:after="0" w:line="360" w:lineRule="auto"/>
      <w:outlineLvl w:val="5"/>
    </w:pPr>
    <w:rPr>
      <w:rFonts w:asciiTheme="majorHAnsi" w:eastAsiaTheme="majorEastAsia" w:hAnsiTheme="majorHAnsi" w:cstheme="majorBidi"/>
      <w:color w:val="1F4D78" w:themeColor="accent1" w:themeShade="7F"/>
      <w:sz w:val="24"/>
      <w:lang w:val="es-ES" w:eastAsia="en-US"/>
    </w:rPr>
  </w:style>
  <w:style w:type="paragraph" w:styleId="Ttulo7">
    <w:name w:val="heading 7"/>
    <w:basedOn w:val="Normal"/>
    <w:next w:val="Normal"/>
    <w:link w:val="Ttulo7Car"/>
    <w:unhideWhenUsed/>
    <w:qFormat/>
    <w:rsid w:val="00D90F7D"/>
    <w:pPr>
      <w:keepNext/>
      <w:keepLines/>
      <w:widowControl w:val="0"/>
      <w:autoSpaceDE w:val="0"/>
      <w:autoSpaceDN w:val="0"/>
      <w:spacing w:before="40" w:after="0" w:line="240" w:lineRule="auto"/>
      <w:ind w:left="1296" w:hanging="1296"/>
      <w:outlineLvl w:val="6"/>
    </w:pPr>
    <w:rPr>
      <w:rFonts w:asciiTheme="majorHAnsi" w:eastAsiaTheme="majorEastAsia" w:hAnsiTheme="majorHAnsi" w:cstheme="majorBidi"/>
      <w:i/>
      <w:iCs/>
      <w:color w:val="1F4D78" w:themeColor="accent1" w:themeShade="7F"/>
      <w:lang w:val="es-ES" w:eastAsia="en-US"/>
    </w:rPr>
  </w:style>
  <w:style w:type="paragraph" w:styleId="Ttulo8">
    <w:name w:val="heading 8"/>
    <w:basedOn w:val="Normal"/>
    <w:next w:val="Normal"/>
    <w:link w:val="Ttulo8Car"/>
    <w:unhideWhenUsed/>
    <w:qFormat/>
    <w:rsid w:val="00D90F7D"/>
    <w:pPr>
      <w:keepNext/>
      <w:keepLines/>
      <w:widowControl w:val="0"/>
      <w:autoSpaceDE w:val="0"/>
      <w:autoSpaceDN w:val="0"/>
      <w:spacing w:before="40" w:after="0" w:line="240" w:lineRule="auto"/>
      <w:ind w:left="1440" w:hanging="1440"/>
      <w:outlineLvl w:val="7"/>
    </w:pPr>
    <w:rPr>
      <w:rFonts w:asciiTheme="majorHAnsi" w:eastAsiaTheme="majorEastAsia" w:hAnsiTheme="majorHAnsi" w:cstheme="majorBidi"/>
      <w:color w:val="272727" w:themeColor="text1" w:themeTint="D8"/>
      <w:sz w:val="21"/>
      <w:szCs w:val="21"/>
      <w:lang w:val="es-ES" w:eastAsia="en-US"/>
    </w:rPr>
  </w:style>
  <w:style w:type="paragraph" w:styleId="Ttulo9">
    <w:name w:val="heading 9"/>
    <w:basedOn w:val="Normal"/>
    <w:next w:val="Normal"/>
    <w:link w:val="Ttulo9Car"/>
    <w:unhideWhenUsed/>
    <w:qFormat/>
    <w:rsid w:val="00D90F7D"/>
    <w:pPr>
      <w:keepNext/>
      <w:keepLines/>
      <w:widowControl w:val="0"/>
      <w:autoSpaceDE w:val="0"/>
      <w:autoSpaceDN w:val="0"/>
      <w:spacing w:before="40" w:after="0" w:line="240" w:lineRule="auto"/>
      <w:ind w:left="1584" w:hanging="1584"/>
      <w:outlineLvl w:val="8"/>
    </w:pPr>
    <w:rPr>
      <w:rFonts w:asciiTheme="majorHAnsi" w:eastAsiaTheme="majorEastAsia" w:hAnsiTheme="majorHAnsi" w:cstheme="majorBidi"/>
      <w:i/>
      <w:iCs/>
      <w:color w:val="272727" w:themeColor="text1" w:themeTint="D8"/>
      <w:sz w:val="21"/>
      <w:szCs w:val="21"/>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405AEE"/>
    <w:pPr>
      <w:widowControl w:val="0"/>
      <w:autoSpaceDE w:val="0"/>
      <w:autoSpaceDN w:val="0"/>
      <w:spacing w:after="0" w:line="240" w:lineRule="auto"/>
    </w:pPr>
    <w:rPr>
      <w:rFonts w:ascii="Carlito" w:eastAsia="Carlito" w:hAnsi="Carlito" w:cs="Carlito"/>
      <w:sz w:val="24"/>
      <w:szCs w:val="24"/>
      <w:lang w:val="es-ES" w:eastAsia="en-US"/>
    </w:rPr>
  </w:style>
  <w:style w:type="character" w:customStyle="1" w:styleId="TextoindependienteCar">
    <w:name w:val="Texto independiente Car"/>
    <w:basedOn w:val="Fuentedeprrafopredeter"/>
    <w:link w:val="Textoindependiente"/>
    <w:uiPriority w:val="1"/>
    <w:rsid w:val="00405AEE"/>
    <w:rPr>
      <w:rFonts w:ascii="Carlito" w:eastAsia="Carlito" w:hAnsi="Carlito" w:cs="Carlito"/>
      <w:sz w:val="24"/>
      <w:szCs w:val="24"/>
      <w:lang w:val="es-ES"/>
    </w:rPr>
  </w:style>
  <w:style w:type="paragraph" w:styleId="Prrafodelista">
    <w:name w:val="List Paragraph"/>
    <w:aliases w:val="Fundamentacion,List Paragraph,ideas,Párrafo Normal,Párrafo UCV -SANGRIA,Subtítulo 2,Viñetas,Lista vistosa - Énfasis 11,Titulo parrafo,3,Iz - Párrafo de lista,Sivsa Parrafo,Titulo de Fígura,TITULO A,1_List Paragraph,Conclusiones,Satalaya"/>
    <w:basedOn w:val="Normal"/>
    <w:link w:val="PrrafodelistaCar"/>
    <w:uiPriority w:val="1"/>
    <w:qFormat/>
    <w:rsid w:val="00B55765"/>
    <w:pPr>
      <w:widowControl w:val="0"/>
      <w:autoSpaceDE w:val="0"/>
      <w:autoSpaceDN w:val="0"/>
      <w:spacing w:after="240" w:line="360" w:lineRule="auto"/>
      <w:ind w:left="1722" w:hanging="428"/>
      <w:jc w:val="both"/>
    </w:pPr>
    <w:rPr>
      <w:rFonts w:ascii="Times New Roman" w:eastAsia="Carlito" w:hAnsi="Times New Roman" w:cs="Carlito"/>
      <w:sz w:val="24"/>
      <w:lang w:val="es-ES" w:eastAsia="en-US"/>
    </w:rPr>
  </w:style>
  <w:style w:type="character" w:customStyle="1" w:styleId="PrrafodelistaCar">
    <w:name w:val="Párrafo de lista Car"/>
    <w:aliases w:val="Fundamentacion Car,List Paragraph Car,ideas Car,Párrafo Normal Car,Párrafo UCV -SANGRIA Car,Subtítulo 2 Car,Viñetas Car,Lista vistosa - Énfasis 11 Car,Titulo parrafo Car,3 Car,Iz - Párrafo de lista Car,Sivsa Parrafo Car,TITULO A Car"/>
    <w:link w:val="Prrafodelista"/>
    <w:uiPriority w:val="1"/>
    <w:qFormat/>
    <w:rsid w:val="00B55765"/>
    <w:rPr>
      <w:rFonts w:ascii="Times New Roman" w:eastAsia="Carlito" w:hAnsi="Times New Roman" w:cs="Carlito"/>
      <w:sz w:val="24"/>
      <w:lang w:val="es-ES"/>
    </w:rPr>
  </w:style>
  <w:style w:type="character" w:styleId="Hipervnculo">
    <w:name w:val="Hyperlink"/>
    <w:basedOn w:val="Fuentedeprrafopredeter"/>
    <w:uiPriority w:val="99"/>
    <w:unhideWhenUsed/>
    <w:rsid w:val="00DE3A9A"/>
    <w:rPr>
      <w:color w:val="0563C1" w:themeColor="hyperlink"/>
      <w:u w:val="single"/>
    </w:rPr>
  </w:style>
  <w:style w:type="character" w:customStyle="1" w:styleId="Ttulo1Car">
    <w:name w:val="Título 1 Car"/>
    <w:basedOn w:val="Fuentedeprrafopredeter"/>
    <w:link w:val="Ttulo1"/>
    <w:uiPriority w:val="9"/>
    <w:rsid w:val="003B2227"/>
    <w:rPr>
      <w:rFonts w:ascii="Times New Roman" w:eastAsiaTheme="majorEastAsia" w:hAnsi="Times New Roman" w:cstheme="majorBidi"/>
      <w:b/>
      <w:sz w:val="28"/>
      <w:szCs w:val="32"/>
    </w:rPr>
  </w:style>
  <w:style w:type="character" w:customStyle="1" w:styleId="Ttulo2Car">
    <w:name w:val="Título 2 Car"/>
    <w:basedOn w:val="Fuentedeprrafopredeter"/>
    <w:link w:val="Ttulo2"/>
    <w:uiPriority w:val="99"/>
    <w:rsid w:val="000925DE"/>
    <w:rPr>
      <w:rFonts w:asciiTheme="majorHAnsi" w:eastAsiaTheme="majorEastAsia" w:hAnsiTheme="majorHAnsi" w:cstheme="majorBidi"/>
      <w:color w:val="2E74B5" w:themeColor="accent1" w:themeShade="BF"/>
      <w:sz w:val="26"/>
      <w:szCs w:val="26"/>
      <w:lang w:eastAsia="es-PE"/>
    </w:rPr>
  </w:style>
  <w:style w:type="table" w:styleId="Tablaconcuadrcula">
    <w:name w:val="Table Grid"/>
    <w:basedOn w:val="Tablanormal"/>
    <w:uiPriority w:val="39"/>
    <w:rsid w:val="000925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4641A3"/>
    <w:rPr>
      <w:rFonts w:asciiTheme="majorHAnsi" w:eastAsiaTheme="majorEastAsia" w:hAnsiTheme="majorHAnsi" w:cstheme="majorBidi"/>
      <w:color w:val="1F4D78" w:themeColor="accent1" w:themeShade="7F"/>
      <w:sz w:val="24"/>
      <w:szCs w:val="24"/>
      <w:lang w:eastAsia="es-PE"/>
    </w:rPr>
  </w:style>
  <w:style w:type="table" w:customStyle="1" w:styleId="Tablaconcuadrcula112">
    <w:name w:val="Tabla con cuadrícula112"/>
    <w:basedOn w:val="Tablanormal"/>
    <w:uiPriority w:val="39"/>
    <w:rsid w:val="00304193"/>
    <w:pPr>
      <w:spacing w:after="0" w:line="240" w:lineRule="auto"/>
    </w:pPr>
    <w:rPr>
      <w:rFonts w:eastAsia="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rsid w:val="002A5823"/>
    <w:rPr>
      <w:rFonts w:asciiTheme="majorHAnsi" w:eastAsiaTheme="majorEastAsia" w:hAnsiTheme="majorHAnsi" w:cstheme="majorBidi"/>
      <w:i/>
      <w:iCs/>
      <w:color w:val="2E74B5" w:themeColor="accent1" w:themeShade="BF"/>
      <w:lang w:eastAsia="es-PE"/>
    </w:rPr>
  </w:style>
  <w:style w:type="paragraph" w:styleId="Encabezado">
    <w:name w:val="header"/>
    <w:basedOn w:val="Normal"/>
    <w:link w:val="EncabezadoCar"/>
    <w:uiPriority w:val="99"/>
    <w:unhideWhenUsed/>
    <w:rsid w:val="0038681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86812"/>
    <w:rPr>
      <w:rFonts w:ascii="Calibri" w:eastAsia="Calibri" w:hAnsi="Calibri" w:cs="Calibri"/>
      <w:lang w:eastAsia="es-PE"/>
    </w:rPr>
  </w:style>
  <w:style w:type="paragraph" w:styleId="Piedepgina">
    <w:name w:val="footer"/>
    <w:basedOn w:val="Normal"/>
    <w:link w:val="PiedepginaCar"/>
    <w:uiPriority w:val="99"/>
    <w:unhideWhenUsed/>
    <w:rsid w:val="0038681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86812"/>
    <w:rPr>
      <w:rFonts w:ascii="Calibri" w:eastAsia="Calibri" w:hAnsi="Calibri" w:cs="Calibri"/>
      <w:lang w:eastAsia="es-PE"/>
    </w:rPr>
  </w:style>
  <w:style w:type="table" w:customStyle="1" w:styleId="Tablaconcuadrcula1">
    <w:name w:val="Tabla con cuadrícula1"/>
    <w:basedOn w:val="Tablanormal"/>
    <w:next w:val="Tablaconcuadrcula"/>
    <w:uiPriority w:val="59"/>
    <w:rsid w:val="008A45D9"/>
    <w:pPr>
      <w:spacing w:after="0" w:line="240" w:lineRule="auto"/>
    </w:pPr>
    <w:rPr>
      <w:rFonts w:eastAsia="Times New Roman"/>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5Car">
    <w:name w:val="Título 5 Car"/>
    <w:basedOn w:val="Fuentedeprrafopredeter"/>
    <w:link w:val="Ttulo5"/>
    <w:rsid w:val="00D90F7D"/>
    <w:rPr>
      <w:rFonts w:ascii="Times New Roman" w:eastAsia="Carlito" w:hAnsi="Times New Roman" w:cs="Carlito"/>
      <w:b/>
      <w:bCs/>
      <w:sz w:val="24"/>
      <w:szCs w:val="24"/>
      <w:lang w:val="es-ES"/>
    </w:rPr>
  </w:style>
  <w:style w:type="character" w:customStyle="1" w:styleId="Ttulo6Car">
    <w:name w:val="Título 6 Car"/>
    <w:basedOn w:val="Fuentedeprrafopredeter"/>
    <w:link w:val="Ttulo6"/>
    <w:rsid w:val="00D90F7D"/>
    <w:rPr>
      <w:rFonts w:asciiTheme="majorHAnsi" w:eastAsiaTheme="majorEastAsia" w:hAnsiTheme="majorHAnsi" w:cstheme="majorBidi"/>
      <w:color w:val="1F4D78" w:themeColor="accent1" w:themeShade="7F"/>
      <w:sz w:val="24"/>
      <w:lang w:val="es-ES"/>
    </w:rPr>
  </w:style>
  <w:style w:type="character" w:customStyle="1" w:styleId="Ttulo7Car">
    <w:name w:val="Título 7 Car"/>
    <w:basedOn w:val="Fuentedeprrafopredeter"/>
    <w:link w:val="Ttulo7"/>
    <w:rsid w:val="00D90F7D"/>
    <w:rPr>
      <w:rFonts w:asciiTheme="majorHAnsi" w:eastAsiaTheme="majorEastAsia" w:hAnsiTheme="majorHAnsi" w:cstheme="majorBidi"/>
      <w:i/>
      <w:iCs/>
      <w:color w:val="1F4D78" w:themeColor="accent1" w:themeShade="7F"/>
      <w:lang w:val="es-ES"/>
    </w:rPr>
  </w:style>
  <w:style w:type="character" w:customStyle="1" w:styleId="Ttulo8Car">
    <w:name w:val="Título 8 Car"/>
    <w:basedOn w:val="Fuentedeprrafopredeter"/>
    <w:link w:val="Ttulo8"/>
    <w:rsid w:val="00D90F7D"/>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rsid w:val="00D90F7D"/>
    <w:rPr>
      <w:rFonts w:asciiTheme="majorHAnsi" w:eastAsiaTheme="majorEastAsia" w:hAnsiTheme="majorHAnsi" w:cstheme="majorBidi"/>
      <w:i/>
      <w:iCs/>
      <w:color w:val="272727" w:themeColor="text1" w:themeTint="D8"/>
      <w:sz w:val="21"/>
      <w:szCs w:val="21"/>
      <w:lang w:val="es-ES"/>
    </w:rPr>
  </w:style>
  <w:style w:type="paragraph" w:styleId="TDC2">
    <w:name w:val="toc 2"/>
    <w:basedOn w:val="Normal"/>
    <w:uiPriority w:val="39"/>
    <w:qFormat/>
    <w:rsid w:val="00D90F7D"/>
    <w:pPr>
      <w:widowControl w:val="0"/>
      <w:autoSpaceDE w:val="0"/>
      <w:autoSpaceDN w:val="0"/>
      <w:spacing w:before="161" w:after="240" w:line="360" w:lineRule="auto"/>
      <w:ind w:left="1266" w:hanging="660"/>
    </w:pPr>
    <w:rPr>
      <w:rFonts w:ascii="Times New Roman" w:eastAsia="Times New Roman" w:hAnsi="Times New Roman" w:cs="Times New Roman"/>
      <w:sz w:val="24"/>
      <w:szCs w:val="24"/>
      <w:lang w:val="es-ES" w:eastAsia="es-ES" w:bidi="es-ES"/>
    </w:rPr>
  </w:style>
  <w:style w:type="paragraph" w:customStyle="1" w:styleId="Default">
    <w:name w:val="Default"/>
    <w:rsid w:val="00D90F7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FR1">
    <w:name w:val="FR1"/>
    <w:rsid w:val="00D90F7D"/>
    <w:pPr>
      <w:widowControl w:val="0"/>
      <w:autoSpaceDE w:val="0"/>
      <w:autoSpaceDN w:val="0"/>
      <w:adjustRightInd w:val="0"/>
      <w:spacing w:after="0" w:line="360" w:lineRule="auto"/>
      <w:ind w:left="-284"/>
      <w:jc w:val="center"/>
    </w:pPr>
    <w:rPr>
      <w:rFonts w:ascii="Arial" w:eastAsia="Times New Roman" w:hAnsi="Arial" w:cs="Times New Roman"/>
      <w:b/>
      <w:bCs/>
      <w:sz w:val="20"/>
      <w:szCs w:val="20"/>
      <w:lang w:val="es-ES_tradnl" w:eastAsia="es-PE"/>
    </w:rPr>
  </w:style>
  <w:style w:type="table" w:customStyle="1" w:styleId="Estilo1">
    <w:name w:val="Estilo1"/>
    <w:basedOn w:val="Tablanormal"/>
    <w:uiPriority w:val="99"/>
    <w:rsid w:val="00D90F7D"/>
    <w:pPr>
      <w:spacing w:after="0"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paragraph" w:styleId="Descripcin">
    <w:name w:val="caption"/>
    <w:basedOn w:val="Normal"/>
    <w:next w:val="Normal"/>
    <w:uiPriority w:val="35"/>
    <w:unhideWhenUsed/>
    <w:qFormat/>
    <w:rsid w:val="00D90F7D"/>
    <w:pPr>
      <w:spacing w:after="200" w:line="360" w:lineRule="auto"/>
    </w:pPr>
    <w:rPr>
      <w:rFonts w:asciiTheme="minorHAnsi" w:eastAsiaTheme="minorHAnsi" w:hAnsiTheme="minorHAnsi" w:cstheme="minorBidi"/>
      <w:i/>
      <w:iCs/>
      <w:color w:val="44546A" w:themeColor="text2"/>
      <w:sz w:val="18"/>
      <w:szCs w:val="18"/>
      <w:lang w:eastAsia="en-US"/>
    </w:rPr>
  </w:style>
  <w:style w:type="paragraph" w:customStyle="1" w:styleId="Estilo">
    <w:name w:val="Estilo"/>
    <w:rsid w:val="00D90F7D"/>
    <w:pPr>
      <w:widowControl w:val="0"/>
      <w:autoSpaceDE w:val="0"/>
      <w:autoSpaceDN w:val="0"/>
      <w:adjustRightInd w:val="0"/>
      <w:spacing w:after="0" w:line="240" w:lineRule="auto"/>
    </w:pPr>
    <w:rPr>
      <w:rFonts w:ascii="Arial" w:eastAsiaTheme="minorEastAsia" w:hAnsi="Arial" w:cs="Arial"/>
      <w:sz w:val="24"/>
      <w:szCs w:val="24"/>
      <w:lang w:eastAsia="es-PE"/>
    </w:rPr>
  </w:style>
  <w:style w:type="paragraph" w:styleId="NormalWeb">
    <w:name w:val="Normal (Web)"/>
    <w:aliases w:val=" Car Car Car Car Car, Car Car Car Car"/>
    <w:basedOn w:val="Normal"/>
    <w:link w:val="NormalWebCar"/>
    <w:uiPriority w:val="99"/>
    <w:unhideWhenUsed/>
    <w:rsid w:val="00D90F7D"/>
    <w:pPr>
      <w:spacing w:before="100" w:beforeAutospacing="1" w:after="100" w:afterAutospacing="1" w:line="360" w:lineRule="auto"/>
    </w:pPr>
    <w:rPr>
      <w:rFonts w:ascii="Times New Roman" w:eastAsia="Times New Roman" w:hAnsi="Times New Roman" w:cs="Times New Roman"/>
      <w:sz w:val="24"/>
      <w:szCs w:val="24"/>
    </w:rPr>
  </w:style>
  <w:style w:type="character" w:customStyle="1" w:styleId="NormalWebCar">
    <w:name w:val="Normal (Web) Car"/>
    <w:aliases w:val=" Car Car Car Car Car Car, Car Car Car Car Car1"/>
    <w:basedOn w:val="Fuentedeprrafopredeter"/>
    <w:link w:val="NormalWeb"/>
    <w:uiPriority w:val="99"/>
    <w:rsid w:val="00D90F7D"/>
    <w:rPr>
      <w:rFonts w:ascii="Times New Roman" w:eastAsia="Times New Roman" w:hAnsi="Times New Roman" w:cs="Times New Roman"/>
      <w:sz w:val="24"/>
      <w:szCs w:val="24"/>
      <w:lang w:eastAsia="es-PE"/>
    </w:rPr>
  </w:style>
  <w:style w:type="table" w:customStyle="1" w:styleId="Tablaconcuadrcula3">
    <w:name w:val="Tabla con cuadrícula3"/>
    <w:basedOn w:val="Tablanormal"/>
    <w:next w:val="Tablaconcuadrcula"/>
    <w:uiPriority w:val="39"/>
    <w:rsid w:val="00D90F7D"/>
    <w:pPr>
      <w:spacing w:after="0" w:line="240" w:lineRule="auto"/>
    </w:pPr>
    <w:rPr>
      <w:rFonts w:eastAsiaTheme="minorEastAsia"/>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90F7D"/>
    <w:pPr>
      <w:spacing w:line="259" w:lineRule="auto"/>
      <w:outlineLvl w:val="9"/>
    </w:pPr>
    <w:rPr>
      <w:lang w:val="es-ES" w:eastAsia="es-ES"/>
    </w:rPr>
  </w:style>
  <w:style w:type="paragraph" w:styleId="TDC1">
    <w:name w:val="toc 1"/>
    <w:basedOn w:val="Normal"/>
    <w:next w:val="Normal"/>
    <w:autoRedefine/>
    <w:uiPriority w:val="39"/>
    <w:unhideWhenUsed/>
    <w:rsid w:val="00D90F7D"/>
    <w:pPr>
      <w:spacing w:after="100" w:line="276" w:lineRule="auto"/>
    </w:pPr>
    <w:rPr>
      <w:rFonts w:asciiTheme="minorHAnsi" w:eastAsiaTheme="minorHAnsi" w:hAnsiTheme="minorHAnsi" w:cstheme="minorBidi"/>
      <w:sz w:val="24"/>
      <w:lang w:val="es-PY" w:eastAsia="en-US"/>
    </w:rPr>
  </w:style>
  <w:style w:type="paragraph" w:styleId="TDC3">
    <w:name w:val="toc 3"/>
    <w:basedOn w:val="Normal"/>
    <w:next w:val="Normal"/>
    <w:autoRedefine/>
    <w:uiPriority w:val="39"/>
    <w:unhideWhenUsed/>
    <w:rsid w:val="00D90F7D"/>
    <w:pPr>
      <w:spacing w:after="100" w:line="276" w:lineRule="auto"/>
      <w:ind w:left="440"/>
    </w:pPr>
    <w:rPr>
      <w:rFonts w:asciiTheme="minorHAnsi" w:eastAsiaTheme="minorHAnsi" w:hAnsiTheme="minorHAnsi" w:cstheme="minorBidi"/>
      <w:sz w:val="24"/>
      <w:lang w:val="es-PY" w:eastAsia="en-US"/>
    </w:rPr>
  </w:style>
  <w:style w:type="table" w:customStyle="1" w:styleId="Cuadrculadetablaclara1">
    <w:name w:val="Cuadrícula de tabla clara1"/>
    <w:basedOn w:val="Tablanormal"/>
    <w:uiPriority w:val="40"/>
    <w:rsid w:val="00D90F7D"/>
    <w:pPr>
      <w:spacing w:after="0" w:line="240" w:lineRule="auto"/>
    </w:pPr>
    <w:rPr>
      <w:lang w:val="es-PY"/>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extodeglobo">
    <w:name w:val="Balloon Text"/>
    <w:basedOn w:val="Normal"/>
    <w:link w:val="TextodegloboCar"/>
    <w:uiPriority w:val="99"/>
    <w:semiHidden/>
    <w:unhideWhenUsed/>
    <w:rsid w:val="00D90F7D"/>
    <w:pPr>
      <w:spacing w:after="240" w:line="360" w:lineRule="auto"/>
    </w:pPr>
    <w:rPr>
      <w:rFonts w:ascii="Segoe UI" w:eastAsiaTheme="minorHAnsi" w:hAnsi="Segoe UI" w:cs="Segoe UI"/>
      <w:sz w:val="18"/>
      <w:szCs w:val="18"/>
      <w:lang w:val="es-PY" w:eastAsia="en-US"/>
    </w:rPr>
  </w:style>
  <w:style w:type="character" w:customStyle="1" w:styleId="TextodegloboCar">
    <w:name w:val="Texto de globo Car"/>
    <w:basedOn w:val="Fuentedeprrafopredeter"/>
    <w:link w:val="Textodeglobo"/>
    <w:uiPriority w:val="99"/>
    <w:semiHidden/>
    <w:rsid w:val="00D90F7D"/>
    <w:rPr>
      <w:rFonts w:ascii="Segoe UI" w:hAnsi="Segoe UI" w:cs="Segoe UI"/>
      <w:sz w:val="18"/>
      <w:szCs w:val="18"/>
      <w:lang w:val="es-PY"/>
    </w:rPr>
  </w:style>
  <w:style w:type="paragraph" w:styleId="Textonotapie">
    <w:name w:val="footnote text"/>
    <w:basedOn w:val="Normal"/>
    <w:link w:val="TextonotapieCar"/>
    <w:uiPriority w:val="99"/>
    <w:semiHidden/>
    <w:unhideWhenUsed/>
    <w:rsid w:val="00D90F7D"/>
    <w:pPr>
      <w:spacing w:after="240" w:line="360" w:lineRule="auto"/>
    </w:pPr>
    <w:rPr>
      <w:rFonts w:asciiTheme="minorHAnsi" w:eastAsiaTheme="minorHAnsi" w:hAnsiTheme="minorHAnsi" w:cstheme="minorBidi"/>
      <w:sz w:val="20"/>
      <w:szCs w:val="20"/>
      <w:lang w:val="es-PY" w:eastAsia="en-US"/>
    </w:rPr>
  </w:style>
  <w:style w:type="character" w:customStyle="1" w:styleId="TextonotapieCar">
    <w:name w:val="Texto nota pie Car"/>
    <w:basedOn w:val="Fuentedeprrafopredeter"/>
    <w:link w:val="Textonotapie"/>
    <w:uiPriority w:val="99"/>
    <w:semiHidden/>
    <w:rsid w:val="00D90F7D"/>
    <w:rPr>
      <w:sz w:val="20"/>
      <w:szCs w:val="20"/>
      <w:lang w:val="es-PY"/>
    </w:rPr>
  </w:style>
  <w:style w:type="character" w:styleId="Refdenotaalpie">
    <w:name w:val="footnote reference"/>
    <w:basedOn w:val="Fuentedeprrafopredeter"/>
    <w:uiPriority w:val="99"/>
    <w:semiHidden/>
    <w:unhideWhenUsed/>
    <w:rsid w:val="00D90F7D"/>
    <w:rPr>
      <w:vertAlign w:val="superscript"/>
    </w:rPr>
  </w:style>
  <w:style w:type="paragraph" w:styleId="Ttulo">
    <w:name w:val="Title"/>
    <w:basedOn w:val="Normal"/>
    <w:next w:val="Normal"/>
    <w:link w:val="TtuloCar"/>
    <w:qFormat/>
    <w:rsid w:val="00D90F7D"/>
    <w:pPr>
      <w:spacing w:after="240" w:line="360" w:lineRule="auto"/>
      <w:contextualSpacing/>
    </w:pPr>
    <w:rPr>
      <w:rFonts w:asciiTheme="majorHAnsi" w:eastAsiaTheme="majorEastAsia" w:hAnsiTheme="majorHAnsi" w:cstheme="majorBidi"/>
      <w:spacing w:val="-10"/>
      <w:kern w:val="28"/>
      <w:sz w:val="72"/>
      <w:szCs w:val="72"/>
      <w:lang w:val="en-US" w:eastAsia="ja-JP"/>
    </w:rPr>
  </w:style>
  <w:style w:type="character" w:customStyle="1" w:styleId="TtuloCar">
    <w:name w:val="Título Car"/>
    <w:basedOn w:val="Fuentedeprrafopredeter"/>
    <w:link w:val="Ttulo"/>
    <w:rsid w:val="00D90F7D"/>
    <w:rPr>
      <w:rFonts w:asciiTheme="majorHAnsi" w:eastAsiaTheme="majorEastAsia" w:hAnsiTheme="majorHAnsi" w:cstheme="majorBidi"/>
      <w:spacing w:val="-10"/>
      <w:kern w:val="28"/>
      <w:sz w:val="72"/>
      <w:szCs w:val="72"/>
      <w:lang w:val="en-US" w:eastAsia="ja-JP"/>
    </w:rPr>
  </w:style>
  <w:style w:type="table" w:styleId="Tablaconcuadrculaclara">
    <w:name w:val="Grid Table Light"/>
    <w:basedOn w:val="Tablanormal"/>
    <w:uiPriority w:val="40"/>
    <w:rsid w:val="00D90F7D"/>
    <w:pPr>
      <w:spacing w:after="0" w:line="240" w:lineRule="auto"/>
    </w:pPr>
    <w:rPr>
      <w:rFonts w:eastAsiaTheme="minorEastAsia"/>
      <w:lang w:val="en-US" w:eastAsia="ja-JP"/>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nfasis3">
    <w:name w:val="Grid Table 1 Light Accent 3"/>
    <w:basedOn w:val="Tablanormal"/>
    <w:uiPriority w:val="46"/>
    <w:rsid w:val="00D90F7D"/>
    <w:pPr>
      <w:spacing w:before="120" w:after="0" w:line="240" w:lineRule="auto"/>
    </w:pPr>
    <w:rPr>
      <w:rFonts w:eastAsiaTheme="minorEastAsia"/>
      <w:lang w:val="es-ES" w:eastAsia="ja-JP"/>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styleId="Bibliografa">
    <w:name w:val="Bibliography"/>
    <w:basedOn w:val="Normal"/>
    <w:next w:val="Normal"/>
    <w:uiPriority w:val="37"/>
    <w:unhideWhenUsed/>
    <w:rsid w:val="00D90F7D"/>
    <w:pPr>
      <w:spacing w:after="200" w:line="276" w:lineRule="auto"/>
    </w:pPr>
    <w:rPr>
      <w:rFonts w:asciiTheme="minorHAnsi" w:eastAsiaTheme="minorHAnsi" w:hAnsiTheme="minorHAnsi" w:cstheme="minorBidi"/>
      <w:sz w:val="24"/>
      <w:lang w:val="es-PY" w:eastAsia="en-US"/>
    </w:rPr>
  </w:style>
  <w:style w:type="paragraph" w:styleId="Tabladeilustraciones">
    <w:name w:val="table of figures"/>
    <w:basedOn w:val="Normal"/>
    <w:next w:val="Normal"/>
    <w:uiPriority w:val="99"/>
    <w:unhideWhenUsed/>
    <w:rsid w:val="00D90F7D"/>
    <w:pPr>
      <w:spacing w:after="240" w:line="276" w:lineRule="auto"/>
    </w:pPr>
    <w:rPr>
      <w:rFonts w:asciiTheme="minorHAnsi" w:eastAsiaTheme="minorHAnsi" w:hAnsiTheme="minorHAnsi" w:cstheme="minorBidi"/>
      <w:sz w:val="24"/>
      <w:lang w:val="es-PY" w:eastAsia="en-US"/>
    </w:rPr>
  </w:style>
  <w:style w:type="table" w:styleId="Tablaconcuadrcula1Claro-nfasis2">
    <w:name w:val="Grid Table 1 Light Accent 2"/>
    <w:basedOn w:val="Tablanormal"/>
    <w:uiPriority w:val="46"/>
    <w:rsid w:val="00D90F7D"/>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Mencinsinresolver1">
    <w:name w:val="Mención sin resolver1"/>
    <w:basedOn w:val="Fuentedeprrafopredeter"/>
    <w:uiPriority w:val="99"/>
    <w:semiHidden/>
    <w:unhideWhenUsed/>
    <w:rsid w:val="00D90F7D"/>
    <w:rPr>
      <w:color w:val="605E5C"/>
      <w:shd w:val="clear" w:color="auto" w:fill="E1DFDD"/>
    </w:rPr>
  </w:style>
  <w:style w:type="character" w:customStyle="1" w:styleId="enlace">
    <w:name w:val="enlace"/>
    <w:basedOn w:val="Fuentedeprrafopredeter"/>
    <w:rsid w:val="00D90F7D"/>
  </w:style>
  <w:style w:type="table" w:customStyle="1" w:styleId="Tablaconcuadrcula2">
    <w:name w:val="Tabla con cuadrícula2"/>
    <w:basedOn w:val="Tablanormal"/>
    <w:next w:val="Tablaconcuadrcula"/>
    <w:uiPriority w:val="59"/>
    <w:rsid w:val="00D90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90F7D"/>
    <w:pPr>
      <w:widowControl w:val="0"/>
      <w:autoSpaceDE w:val="0"/>
      <w:autoSpaceDN w:val="0"/>
      <w:spacing w:after="0" w:line="240" w:lineRule="auto"/>
    </w:pPr>
    <w:rPr>
      <w:rFonts w:ascii="Carlito" w:eastAsia="Carlito" w:hAnsi="Carlito" w:cs="Carlito"/>
      <w:lang w:val="es-ES" w:eastAsia="en-US"/>
    </w:rPr>
  </w:style>
  <w:style w:type="table" w:customStyle="1" w:styleId="TableNormal">
    <w:name w:val="Table Normal"/>
    <w:uiPriority w:val="2"/>
    <w:semiHidden/>
    <w:qFormat/>
    <w:rsid w:val="00D90F7D"/>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customStyle="1" w:styleId="c67">
    <w:name w:val="c67"/>
    <w:basedOn w:val="Normal"/>
    <w:rsid w:val="00D90F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84">
    <w:name w:val="c84"/>
    <w:basedOn w:val="Fuentedeprrafopredeter"/>
    <w:rsid w:val="00D90F7D"/>
  </w:style>
  <w:style w:type="character" w:customStyle="1" w:styleId="c33">
    <w:name w:val="c33"/>
    <w:basedOn w:val="Fuentedeprrafopredeter"/>
    <w:rsid w:val="00D90F7D"/>
  </w:style>
  <w:style w:type="character" w:customStyle="1" w:styleId="c12">
    <w:name w:val="c12"/>
    <w:basedOn w:val="Fuentedeprrafopredeter"/>
    <w:rsid w:val="00D90F7D"/>
  </w:style>
  <w:style w:type="character" w:customStyle="1" w:styleId="c13">
    <w:name w:val="c13"/>
    <w:basedOn w:val="Fuentedeprrafopredeter"/>
    <w:rsid w:val="00D90F7D"/>
  </w:style>
  <w:style w:type="paragraph" w:customStyle="1" w:styleId="c4">
    <w:name w:val="c4"/>
    <w:basedOn w:val="Normal"/>
    <w:rsid w:val="00D90F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15">
    <w:name w:val="c15"/>
    <w:basedOn w:val="Fuentedeprrafopredeter"/>
    <w:rsid w:val="00D90F7D"/>
  </w:style>
  <w:style w:type="paragraph" w:customStyle="1" w:styleId="c22">
    <w:name w:val="c22"/>
    <w:basedOn w:val="Normal"/>
    <w:rsid w:val="00D90F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90">
    <w:name w:val="c90"/>
    <w:basedOn w:val="Fuentedeprrafopredeter"/>
    <w:rsid w:val="00D90F7D"/>
  </w:style>
  <w:style w:type="character" w:customStyle="1" w:styleId="c65">
    <w:name w:val="c65"/>
    <w:basedOn w:val="Fuentedeprrafopredeter"/>
    <w:rsid w:val="00D90F7D"/>
  </w:style>
  <w:style w:type="character" w:customStyle="1" w:styleId="c44">
    <w:name w:val="c44"/>
    <w:basedOn w:val="Fuentedeprrafopredeter"/>
    <w:rsid w:val="00D90F7D"/>
  </w:style>
  <w:style w:type="character" w:customStyle="1" w:styleId="c8">
    <w:name w:val="c8"/>
    <w:basedOn w:val="Fuentedeprrafopredeter"/>
    <w:rsid w:val="00D90F7D"/>
  </w:style>
  <w:style w:type="table" w:styleId="Tablaconcuadrcula4-nfasis2">
    <w:name w:val="Grid Table 4 Accent 2"/>
    <w:basedOn w:val="Tablanormal"/>
    <w:uiPriority w:val="49"/>
    <w:rsid w:val="00D90F7D"/>
    <w:pPr>
      <w:spacing w:after="0" w:line="240" w:lineRule="auto"/>
    </w:pPr>
    <w:rPr>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4-nfasis2">
    <w:name w:val="List Table 4 Accent 2"/>
    <w:basedOn w:val="Tablanormal"/>
    <w:uiPriority w:val="49"/>
    <w:rsid w:val="00D90F7D"/>
    <w:pPr>
      <w:spacing w:after="0" w:line="240" w:lineRule="auto"/>
    </w:pPr>
    <w:rPr>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Mencinsinresolver2">
    <w:name w:val="Mención sin resolver2"/>
    <w:basedOn w:val="Fuentedeprrafopredeter"/>
    <w:uiPriority w:val="99"/>
    <w:semiHidden/>
    <w:unhideWhenUsed/>
    <w:rsid w:val="00D90F7D"/>
    <w:rPr>
      <w:color w:val="605E5C"/>
      <w:shd w:val="clear" w:color="auto" w:fill="E1DFDD"/>
    </w:rPr>
  </w:style>
  <w:style w:type="paragraph" w:styleId="Textosinformato">
    <w:name w:val="Plain Text"/>
    <w:basedOn w:val="Normal"/>
    <w:link w:val="TextosinformatoCar"/>
    <w:rsid w:val="00D90F7D"/>
    <w:pPr>
      <w:spacing w:after="0" w:line="240" w:lineRule="auto"/>
    </w:pPr>
    <w:rPr>
      <w:rFonts w:ascii="Courier New" w:eastAsia="Times New Roman" w:hAnsi="Courier New" w:cs="Times New Roman"/>
      <w:color w:val="0000FF"/>
      <w:sz w:val="20"/>
      <w:szCs w:val="20"/>
      <w:lang w:eastAsia="es-ES"/>
    </w:rPr>
  </w:style>
  <w:style w:type="character" w:customStyle="1" w:styleId="TextosinformatoCar">
    <w:name w:val="Texto sin formato Car"/>
    <w:basedOn w:val="Fuentedeprrafopredeter"/>
    <w:link w:val="Textosinformato"/>
    <w:rsid w:val="00D90F7D"/>
    <w:rPr>
      <w:rFonts w:ascii="Courier New" w:eastAsia="Times New Roman" w:hAnsi="Courier New" w:cs="Times New Roman"/>
      <w:color w:val="0000FF"/>
      <w:sz w:val="20"/>
      <w:szCs w:val="20"/>
      <w:lang w:eastAsia="es-ES"/>
    </w:rPr>
  </w:style>
  <w:style w:type="paragraph" w:styleId="Sinespaciado">
    <w:name w:val="No Spacing"/>
    <w:aliases w:val="SEPTIMA 2022"/>
    <w:basedOn w:val="Normal"/>
    <w:link w:val="SinespaciadoCar"/>
    <w:uiPriority w:val="1"/>
    <w:qFormat/>
    <w:rsid w:val="00D90F7D"/>
    <w:pPr>
      <w:spacing w:after="0" w:line="240" w:lineRule="auto"/>
    </w:pPr>
    <w:rPr>
      <w:rFonts w:asciiTheme="minorHAnsi" w:eastAsiaTheme="minorEastAsia" w:hAnsiTheme="minorHAnsi" w:cstheme="minorBidi"/>
      <w:sz w:val="20"/>
      <w:szCs w:val="20"/>
      <w:lang w:val="es-ES" w:eastAsia="en-US"/>
    </w:rPr>
  </w:style>
  <w:style w:type="character" w:customStyle="1" w:styleId="SinespaciadoCar">
    <w:name w:val="Sin espaciado Car"/>
    <w:aliases w:val="SEPTIMA 2022 Car"/>
    <w:basedOn w:val="Fuentedeprrafopredeter"/>
    <w:link w:val="Sinespaciado"/>
    <w:uiPriority w:val="1"/>
    <w:rsid w:val="00D90F7D"/>
    <w:rPr>
      <w:rFonts w:eastAsiaTheme="minorEastAsia"/>
      <w:sz w:val="20"/>
      <w:szCs w:val="20"/>
      <w:lang w:val="es-ES"/>
    </w:rPr>
  </w:style>
  <w:style w:type="character" w:styleId="Hipervnculovisitado">
    <w:name w:val="FollowedHyperlink"/>
    <w:basedOn w:val="Fuentedeprrafopredeter"/>
    <w:uiPriority w:val="99"/>
    <w:semiHidden/>
    <w:unhideWhenUsed/>
    <w:rsid w:val="00D90F7D"/>
    <w:rPr>
      <w:color w:val="954F72" w:themeColor="followedHyperlink"/>
      <w:u w:val="single"/>
    </w:rPr>
  </w:style>
  <w:style w:type="character" w:styleId="nfasis">
    <w:name w:val="Emphasis"/>
    <w:basedOn w:val="Fuentedeprrafopredeter"/>
    <w:uiPriority w:val="20"/>
    <w:qFormat/>
    <w:rsid w:val="00D90F7D"/>
    <w:rPr>
      <w:i/>
      <w:iCs/>
    </w:rPr>
  </w:style>
  <w:style w:type="character" w:customStyle="1" w:styleId="quoting-url">
    <w:name w:val="quoting-url"/>
    <w:basedOn w:val="Fuentedeprrafopredeter"/>
    <w:rsid w:val="00D90F7D"/>
  </w:style>
  <w:style w:type="numbering" w:customStyle="1" w:styleId="Estilo2">
    <w:name w:val="Estilo2"/>
    <w:uiPriority w:val="99"/>
    <w:rsid w:val="00D90F7D"/>
    <w:pPr>
      <w:numPr>
        <w:numId w:val="18"/>
      </w:numPr>
    </w:pPr>
  </w:style>
  <w:style w:type="paragraph" w:customStyle="1" w:styleId="font9">
    <w:name w:val="font_9"/>
    <w:basedOn w:val="Normal"/>
    <w:rsid w:val="00D90F7D"/>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color15">
    <w:name w:val="color_15"/>
    <w:basedOn w:val="Fuentedeprrafopredeter"/>
    <w:rsid w:val="00D90F7D"/>
  </w:style>
  <w:style w:type="character" w:styleId="Textoennegrita">
    <w:name w:val="Strong"/>
    <w:basedOn w:val="Fuentedeprrafopredeter"/>
    <w:uiPriority w:val="22"/>
    <w:qFormat/>
    <w:rsid w:val="00D90F7D"/>
    <w:rPr>
      <w:b/>
      <w:bCs/>
    </w:rPr>
  </w:style>
  <w:style w:type="character" w:styleId="Refdecomentario">
    <w:name w:val="annotation reference"/>
    <w:basedOn w:val="Fuentedeprrafopredeter"/>
    <w:uiPriority w:val="99"/>
    <w:semiHidden/>
    <w:unhideWhenUsed/>
    <w:rsid w:val="00D90F7D"/>
    <w:rPr>
      <w:sz w:val="16"/>
      <w:szCs w:val="16"/>
    </w:rPr>
  </w:style>
  <w:style w:type="paragraph" w:styleId="Textocomentario">
    <w:name w:val="annotation text"/>
    <w:basedOn w:val="Normal"/>
    <w:link w:val="TextocomentarioCar"/>
    <w:uiPriority w:val="99"/>
    <w:semiHidden/>
    <w:unhideWhenUsed/>
    <w:rsid w:val="00D90F7D"/>
    <w:pPr>
      <w:widowControl w:val="0"/>
      <w:autoSpaceDE w:val="0"/>
      <w:autoSpaceDN w:val="0"/>
      <w:spacing w:after="240" w:line="240" w:lineRule="auto"/>
    </w:pPr>
    <w:rPr>
      <w:rFonts w:ascii="Times New Roman" w:eastAsia="Carlito" w:hAnsi="Times New Roman" w:cs="Carlito"/>
      <w:sz w:val="20"/>
      <w:szCs w:val="20"/>
      <w:lang w:val="es-ES" w:eastAsia="en-US"/>
    </w:rPr>
  </w:style>
  <w:style w:type="character" w:customStyle="1" w:styleId="TextocomentarioCar">
    <w:name w:val="Texto comentario Car"/>
    <w:basedOn w:val="Fuentedeprrafopredeter"/>
    <w:link w:val="Textocomentario"/>
    <w:uiPriority w:val="99"/>
    <w:semiHidden/>
    <w:rsid w:val="00D90F7D"/>
    <w:rPr>
      <w:rFonts w:ascii="Times New Roman" w:eastAsia="Carlito" w:hAnsi="Times New Roman" w:cs="Carlito"/>
      <w:sz w:val="20"/>
      <w:szCs w:val="20"/>
      <w:lang w:val="es-ES"/>
    </w:rPr>
  </w:style>
  <w:style w:type="paragraph" w:styleId="Asuntodelcomentario">
    <w:name w:val="annotation subject"/>
    <w:basedOn w:val="Textocomentario"/>
    <w:next w:val="Textocomentario"/>
    <w:link w:val="AsuntodelcomentarioCar"/>
    <w:uiPriority w:val="99"/>
    <w:semiHidden/>
    <w:unhideWhenUsed/>
    <w:rsid w:val="00D90F7D"/>
    <w:rPr>
      <w:b/>
      <w:bCs/>
    </w:rPr>
  </w:style>
  <w:style w:type="character" w:customStyle="1" w:styleId="AsuntodelcomentarioCar">
    <w:name w:val="Asunto del comentario Car"/>
    <w:basedOn w:val="TextocomentarioCar"/>
    <w:link w:val="Asuntodelcomentario"/>
    <w:uiPriority w:val="99"/>
    <w:semiHidden/>
    <w:rsid w:val="00D90F7D"/>
    <w:rPr>
      <w:rFonts w:ascii="Times New Roman" w:eastAsia="Carlito" w:hAnsi="Times New Roman" w:cs="Carlito"/>
      <w:b/>
      <w:bCs/>
      <w:sz w:val="20"/>
      <w:szCs w:val="20"/>
      <w:lang w:val="es-ES"/>
    </w:rPr>
  </w:style>
  <w:style w:type="table" w:customStyle="1" w:styleId="Tablaconcuadrcula11">
    <w:name w:val="Tabla con cuadrícula11"/>
    <w:basedOn w:val="Tablanormal"/>
    <w:next w:val="Tablaconcuadrcula"/>
    <w:uiPriority w:val="39"/>
    <w:rsid w:val="00D90F7D"/>
    <w:pPr>
      <w:spacing w:after="0" w:line="240" w:lineRule="auto"/>
    </w:pPr>
    <w:rPr>
      <w:rFonts w:ascii="Times New Roman" w:eastAsia="Times New Roman" w:hAnsi="Times New Roman" w:cs="Times New Roman"/>
      <w:sz w:val="20"/>
      <w:szCs w:val="20"/>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D90F7D"/>
  </w:style>
  <w:style w:type="numbering" w:customStyle="1" w:styleId="Sinlista2">
    <w:name w:val="Sin lista2"/>
    <w:next w:val="Sinlista"/>
    <w:uiPriority w:val="99"/>
    <w:semiHidden/>
    <w:unhideWhenUsed/>
    <w:rsid w:val="00D90F7D"/>
  </w:style>
  <w:style w:type="table" w:customStyle="1" w:styleId="Tablaconcuadrcula4">
    <w:name w:val="Tabla con cuadrícula4"/>
    <w:basedOn w:val="Tablanormal"/>
    <w:next w:val="Tablaconcuadrcula"/>
    <w:uiPriority w:val="39"/>
    <w:rsid w:val="00D90F7D"/>
    <w:pPr>
      <w:spacing w:after="0" w:line="240" w:lineRule="auto"/>
    </w:pPr>
    <w:rPr>
      <w:kern w:val="2"/>
      <w:lang w:val="es-E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talica">
    <w:name w:val="italica"/>
    <w:basedOn w:val="Fuentedeprrafopredeter"/>
    <w:rsid w:val="001B077A"/>
  </w:style>
  <w:style w:type="character" w:styleId="Ttulodellibro">
    <w:name w:val="Book Title"/>
    <w:basedOn w:val="Fuentedeprrafopredeter"/>
    <w:uiPriority w:val="33"/>
    <w:qFormat/>
    <w:rsid w:val="003B367D"/>
    <w:rPr>
      <w:b/>
      <w:bCs/>
      <w:i/>
      <w:iCs/>
      <w:spacing w:val="5"/>
    </w:rPr>
  </w:style>
  <w:style w:type="numbering" w:customStyle="1" w:styleId="Sinlista3">
    <w:name w:val="Sin lista3"/>
    <w:next w:val="Sinlista"/>
    <w:uiPriority w:val="99"/>
    <w:semiHidden/>
    <w:unhideWhenUsed/>
    <w:rsid w:val="00246B33"/>
  </w:style>
  <w:style w:type="table" w:customStyle="1" w:styleId="Tablaconcuadrcula5">
    <w:name w:val="Tabla con cuadrícula5"/>
    <w:basedOn w:val="Tablanormal"/>
    <w:next w:val="Tablaconcuadrcula"/>
    <w:uiPriority w:val="39"/>
    <w:rsid w:val="00246B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1">
    <w:name w:val="Tabla con cuadrícula1121"/>
    <w:basedOn w:val="Tablanormal"/>
    <w:uiPriority w:val="39"/>
    <w:rsid w:val="00246B33"/>
    <w:pPr>
      <w:spacing w:after="0" w:line="240" w:lineRule="auto"/>
    </w:pPr>
    <w:rPr>
      <w:rFonts w:eastAsia="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rsid w:val="00246B33"/>
    <w:pPr>
      <w:spacing w:after="0" w:line="240" w:lineRule="auto"/>
    </w:pPr>
    <w:rPr>
      <w:rFonts w:eastAsia="Times New Roman"/>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stilo11">
    <w:name w:val="Estilo11"/>
    <w:basedOn w:val="Tablanormal"/>
    <w:uiPriority w:val="99"/>
    <w:rsid w:val="00246B33"/>
    <w:pPr>
      <w:spacing w:after="0"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table" w:customStyle="1" w:styleId="Tablaconcuadrcula31">
    <w:name w:val="Tabla con cuadrícula31"/>
    <w:basedOn w:val="Tablanormal"/>
    <w:next w:val="Tablaconcuadrcula"/>
    <w:uiPriority w:val="39"/>
    <w:rsid w:val="00246B33"/>
    <w:pPr>
      <w:spacing w:after="0" w:line="240" w:lineRule="auto"/>
    </w:pPr>
    <w:rPr>
      <w:rFonts w:eastAsiaTheme="minorEastAsia"/>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detablaclara11">
    <w:name w:val="Cuadrícula de tabla clara11"/>
    <w:basedOn w:val="Tablanormal"/>
    <w:uiPriority w:val="40"/>
    <w:rsid w:val="00246B33"/>
    <w:pPr>
      <w:spacing w:after="0" w:line="240" w:lineRule="auto"/>
    </w:pPr>
    <w:rPr>
      <w:lang w:val="es-PY"/>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Cuadrculadetablaclara2">
    <w:name w:val="Cuadrícula de tabla clara2"/>
    <w:basedOn w:val="Tablanormal"/>
    <w:next w:val="Tablaconcuadrculaclara"/>
    <w:uiPriority w:val="40"/>
    <w:rsid w:val="00246B33"/>
    <w:pPr>
      <w:spacing w:after="0" w:line="240" w:lineRule="auto"/>
    </w:pPr>
    <w:rPr>
      <w:rFonts w:eastAsiaTheme="minorEastAsia"/>
      <w:lang w:val="en-US" w:eastAsia="ja-JP"/>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1clara-nfasis31">
    <w:name w:val="Tabla de cuadrícula 1 clara - Énfasis 31"/>
    <w:basedOn w:val="Tablanormal"/>
    <w:next w:val="Tablaconcuadrcula1clara-nfasis3"/>
    <w:uiPriority w:val="46"/>
    <w:rsid w:val="00246B33"/>
    <w:pPr>
      <w:spacing w:before="120" w:after="0" w:line="240" w:lineRule="auto"/>
    </w:pPr>
    <w:rPr>
      <w:rFonts w:eastAsiaTheme="minorEastAsia"/>
      <w:lang w:val="es-ES" w:eastAsia="ja-JP"/>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Tabladecuadrcula1Claro-nfasis21">
    <w:name w:val="Tabla de cuadrícula 1 Claro - Énfasis 21"/>
    <w:basedOn w:val="Tablanormal"/>
    <w:next w:val="Tablaconcuadrcula1Claro-nfasis2"/>
    <w:uiPriority w:val="46"/>
    <w:rsid w:val="00246B33"/>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aconcuadrcula21">
    <w:name w:val="Tabla con cuadrícula21"/>
    <w:basedOn w:val="Tablanormal"/>
    <w:next w:val="Tablaconcuadrcula"/>
    <w:uiPriority w:val="59"/>
    <w:rsid w:val="00246B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246B33"/>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Tabladecuadrcula4-nfasis21">
    <w:name w:val="Tabla de cuadrícula 4 - Énfasis 21"/>
    <w:basedOn w:val="Tablanormal"/>
    <w:next w:val="Tablaconcuadrcula4-nfasis2"/>
    <w:uiPriority w:val="49"/>
    <w:rsid w:val="00246B33"/>
    <w:pPr>
      <w:spacing w:after="0" w:line="240" w:lineRule="auto"/>
    </w:pPr>
    <w:rPr>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delista4-nfasis21">
    <w:name w:val="Tabla de lista 4 - Énfasis 21"/>
    <w:basedOn w:val="Tablanormal"/>
    <w:next w:val="Tabladelista4-nfasis2"/>
    <w:uiPriority w:val="49"/>
    <w:rsid w:val="00246B33"/>
    <w:pPr>
      <w:spacing w:after="0" w:line="240" w:lineRule="auto"/>
    </w:pPr>
    <w:rPr>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concuadrcula111">
    <w:name w:val="Tabla con cuadrícula111"/>
    <w:basedOn w:val="Tablanormal"/>
    <w:next w:val="Tablaconcuadrcula"/>
    <w:uiPriority w:val="39"/>
    <w:rsid w:val="00246B33"/>
    <w:pPr>
      <w:spacing w:after="0" w:line="240" w:lineRule="auto"/>
    </w:pPr>
    <w:rPr>
      <w:rFonts w:ascii="Times New Roman" w:eastAsia="Times New Roman" w:hAnsi="Times New Roman" w:cs="Times New Roman"/>
      <w:sz w:val="20"/>
      <w:szCs w:val="20"/>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246B33"/>
  </w:style>
  <w:style w:type="numbering" w:customStyle="1" w:styleId="Sinlista21">
    <w:name w:val="Sin lista21"/>
    <w:next w:val="Sinlista"/>
    <w:uiPriority w:val="99"/>
    <w:semiHidden/>
    <w:unhideWhenUsed/>
    <w:rsid w:val="00246B33"/>
  </w:style>
  <w:style w:type="table" w:customStyle="1" w:styleId="Tablaconcuadrcula41">
    <w:name w:val="Tabla con cuadrícula41"/>
    <w:basedOn w:val="Tablanormal"/>
    <w:next w:val="Tablaconcuadrcula"/>
    <w:uiPriority w:val="39"/>
    <w:rsid w:val="00246B33"/>
    <w:pPr>
      <w:spacing w:after="0" w:line="240" w:lineRule="auto"/>
    </w:pPr>
    <w:rPr>
      <w:kern w:val="2"/>
      <w:lang w:val="es-E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670A4C"/>
  </w:style>
  <w:style w:type="table" w:customStyle="1" w:styleId="Tablaconcuadrcula6">
    <w:name w:val="Tabla con cuadrícula6"/>
    <w:basedOn w:val="Tablanormal"/>
    <w:next w:val="Tablaconcuadrcula"/>
    <w:uiPriority w:val="39"/>
    <w:rsid w:val="00670A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2">
    <w:name w:val="Tabla con cuadrícula1122"/>
    <w:basedOn w:val="Tablanormal"/>
    <w:uiPriority w:val="39"/>
    <w:rsid w:val="00670A4C"/>
    <w:pPr>
      <w:spacing w:after="0" w:line="240" w:lineRule="auto"/>
    </w:pPr>
    <w:rPr>
      <w:rFonts w:eastAsia="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59"/>
    <w:rsid w:val="00670A4C"/>
    <w:pPr>
      <w:spacing w:after="0" w:line="240" w:lineRule="auto"/>
    </w:pPr>
    <w:rPr>
      <w:rFonts w:eastAsia="Times New Roman"/>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stilo12">
    <w:name w:val="Estilo12"/>
    <w:basedOn w:val="Tablanormal"/>
    <w:uiPriority w:val="99"/>
    <w:rsid w:val="00670A4C"/>
    <w:pPr>
      <w:spacing w:after="0"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table" w:customStyle="1" w:styleId="Tablaconcuadrcula32">
    <w:name w:val="Tabla con cuadrícula32"/>
    <w:basedOn w:val="Tablanormal"/>
    <w:next w:val="Tablaconcuadrcula"/>
    <w:uiPriority w:val="39"/>
    <w:rsid w:val="00670A4C"/>
    <w:pPr>
      <w:spacing w:after="0" w:line="240" w:lineRule="auto"/>
    </w:pPr>
    <w:rPr>
      <w:rFonts w:eastAsiaTheme="minorEastAsia"/>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detablaclara12">
    <w:name w:val="Cuadrícula de tabla clara12"/>
    <w:basedOn w:val="Tablanormal"/>
    <w:uiPriority w:val="40"/>
    <w:rsid w:val="00670A4C"/>
    <w:pPr>
      <w:spacing w:after="0" w:line="240" w:lineRule="auto"/>
    </w:pPr>
    <w:rPr>
      <w:lang w:val="es-PY"/>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Cuadrculadetablaclara3">
    <w:name w:val="Cuadrícula de tabla clara3"/>
    <w:basedOn w:val="Tablanormal"/>
    <w:next w:val="Tablaconcuadrculaclara"/>
    <w:uiPriority w:val="40"/>
    <w:rsid w:val="00670A4C"/>
    <w:pPr>
      <w:spacing w:after="0" w:line="240" w:lineRule="auto"/>
    </w:pPr>
    <w:rPr>
      <w:rFonts w:eastAsiaTheme="minorEastAsia"/>
      <w:lang w:val="en-US" w:eastAsia="ja-JP"/>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1clara-nfasis32">
    <w:name w:val="Tabla de cuadrícula 1 clara - Énfasis 32"/>
    <w:basedOn w:val="Tablanormal"/>
    <w:next w:val="Tablaconcuadrcula1clara-nfasis3"/>
    <w:uiPriority w:val="46"/>
    <w:rsid w:val="00670A4C"/>
    <w:pPr>
      <w:spacing w:before="120" w:after="0" w:line="240" w:lineRule="auto"/>
    </w:pPr>
    <w:rPr>
      <w:rFonts w:eastAsiaTheme="minorEastAsia"/>
      <w:lang w:val="es-ES" w:eastAsia="ja-JP"/>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Tabladecuadrcula1Claro-nfasis22">
    <w:name w:val="Tabla de cuadrícula 1 Claro - Énfasis 22"/>
    <w:basedOn w:val="Tablanormal"/>
    <w:next w:val="Tablaconcuadrcula1Claro-nfasis2"/>
    <w:uiPriority w:val="46"/>
    <w:rsid w:val="00670A4C"/>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aconcuadrcula22">
    <w:name w:val="Tabla con cuadrícula22"/>
    <w:basedOn w:val="Tablanormal"/>
    <w:next w:val="Tablaconcuadrcula"/>
    <w:uiPriority w:val="59"/>
    <w:rsid w:val="00670A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qFormat/>
    <w:rsid w:val="00670A4C"/>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Tabladecuadrcula4-nfasis22">
    <w:name w:val="Tabla de cuadrícula 4 - Énfasis 22"/>
    <w:basedOn w:val="Tablanormal"/>
    <w:next w:val="Tablaconcuadrcula4-nfasis2"/>
    <w:uiPriority w:val="49"/>
    <w:rsid w:val="00670A4C"/>
    <w:pPr>
      <w:spacing w:after="0" w:line="240" w:lineRule="auto"/>
    </w:pPr>
    <w:rPr>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delista4-nfasis22">
    <w:name w:val="Tabla de lista 4 - Énfasis 22"/>
    <w:basedOn w:val="Tablanormal"/>
    <w:next w:val="Tabladelista4-nfasis2"/>
    <w:uiPriority w:val="49"/>
    <w:rsid w:val="00670A4C"/>
    <w:pPr>
      <w:spacing w:after="0" w:line="240" w:lineRule="auto"/>
    </w:pPr>
    <w:rPr>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concuadrcula113">
    <w:name w:val="Tabla con cuadrícula113"/>
    <w:basedOn w:val="Tablanormal"/>
    <w:next w:val="Tablaconcuadrcula"/>
    <w:uiPriority w:val="39"/>
    <w:rsid w:val="00670A4C"/>
    <w:pPr>
      <w:spacing w:after="0" w:line="240" w:lineRule="auto"/>
    </w:pPr>
    <w:rPr>
      <w:rFonts w:ascii="Times New Roman" w:eastAsia="Times New Roman" w:hAnsi="Times New Roman" w:cs="Times New Roman"/>
      <w:sz w:val="20"/>
      <w:szCs w:val="20"/>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670A4C"/>
  </w:style>
  <w:style w:type="numbering" w:customStyle="1" w:styleId="Sinlista22">
    <w:name w:val="Sin lista22"/>
    <w:next w:val="Sinlista"/>
    <w:uiPriority w:val="99"/>
    <w:semiHidden/>
    <w:unhideWhenUsed/>
    <w:rsid w:val="00670A4C"/>
  </w:style>
  <w:style w:type="table" w:customStyle="1" w:styleId="Tablaconcuadrcula42">
    <w:name w:val="Tabla con cuadrícula42"/>
    <w:basedOn w:val="Tablanormal"/>
    <w:next w:val="Tablaconcuadrcula"/>
    <w:uiPriority w:val="39"/>
    <w:rsid w:val="00670A4C"/>
    <w:pPr>
      <w:spacing w:after="0" w:line="240" w:lineRule="auto"/>
    </w:pPr>
    <w:rPr>
      <w:kern w:val="2"/>
      <w:lang w:val="es-E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6concolores-nfasis5">
    <w:name w:val="List Table 6 Colorful Accent 5"/>
    <w:basedOn w:val="Tablanormal"/>
    <w:uiPriority w:val="51"/>
    <w:rsid w:val="00E7177E"/>
    <w:pPr>
      <w:spacing w:after="0" w:line="240" w:lineRule="auto"/>
    </w:pPr>
    <w:rPr>
      <w:color w:val="000000" w:themeColor="text1"/>
      <w:kern w:val="2"/>
      <w14:ligatures w14:val="standardContextual"/>
    </w:rPr>
    <w:tblPr>
      <w:tblStyleRowBandSize w:val="1"/>
      <w:tblStyleColBandSize w:val="1"/>
      <w:tblBorders>
        <w:top w:val="single" w:sz="4" w:space="0" w:color="9C7FB7"/>
        <w:bottom w:val="single" w:sz="4" w:space="0" w:color="9C7FB7"/>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790576">
      <w:bodyDiv w:val="1"/>
      <w:marLeft w:val="0"/>
      <w:marRight w:val="0"/>
      <w:marTop w:val="0"/>
      <w:marBottom w:val="0"/>
      <w:divBdr>
        <w:top w:val="none" w:sz="0" w:space="0" w:color="auto"/>
        <w:left w:val="none" w:sz="0" w:space="0" w:color="auto"/>
        <w:bottom w:val="none" w:sz="0" w:space="0" w:color="auto"/>
        <w:right w:val="none" w:sz="0" w:space="0" w:color="auto"/>
      </w:divBdr>
    </w:div>
    <w:div w:id="78909228">
      <w:bodyDiv w:val="1"/>
      <w:marLeft w:val="0"/>
      <w:marRight w:val="0"/>
      <w:marTop w:val="0"/>
      <w:marBottom w:val="0"/>
      <w:divBdr>
        <w:top w:val="none" w:sz="0" w:space="0" w:color="auto"/>
        <w:left w:val="none" w:sz="0" w:space="0" w:color="auto"/>
        <w:bottom w:val="none" w:sz="0" w:space="0" w:color="auto"/>
        <w:right w:val="none" w:sz="0" w:space="0" w:color="auto"/>
      </w:divBdr>
    </w:div>
    <w:div w:id="80104306">
      <w:bodyDiv w:val="1"/>
      <w:marLeft w:val="0"/>
      <w:marRight w:val="0"/>
      <w:marTop w:val="0"/>
      <w:marBottom w:val="0"/>
      <w:divBdr>
        <w:top w:val="none" w:sz="0" w:space="0" w:color="auto"/>
        <w:left w:val="none" w:sz="0" w:space="0" w:color="auto"/>
        <w:bottom w:val="none" w:sz="0" w:space="0" w:color="auto"/>
        <w:right w:val="none" w:sz="0" w:space="0" w:color="auto"/>
      </w:divBdr>
    </w:div>
    <w:div w:id="103967515">
      <w:bodyDiv w:val="1"/>
      <w:marLeft w:val="0"/>
      <w:marRight w:val="0"/>
      <w:marTop w:val="0"/>
      <w:marBottom w:val="0"/>
      <w:divBdr>
        <w:top w:val="none" w:sz="0" w:space="0" w:color="auto"/>
        <w:left w:val="none" w:sz="0" w:space="0" w:color="auto"/>
        <w:bottom w:val="none" w:sz="0" w:space="0" w:color="auto"/>
        <w:right w:val="none" w:sz="0" w:space="0" w:color="auto"/>
      </w:divBdr>
    </w:div>
    <w:div w:id="286208688">
      <w:bodyDiv w:val="1"/>
      <w:marLeft w:val="0"/>
      <w:marRight w:val="0"/>
      <w:marTop w:val="0"/>
      <w:marBottom w:val="0"/>
      <w:divBdr>
        <w:top w:val="none" w:sz="0" w:space="0" w:color="auto"/>
        <w:left w:val="none" w:sz="0" w:space="0" w:color="auto"/>
        <w:bottom w:val="none" w:sz="0" w:space="0" w:color="auto"/>
        <w:right w:val="none" w:sz="0" w:space="0" w:color="auto"/>
      </w:divBdr>
    </w:div>
    <w:div w:id="391660610">
      <w:bodyDiv w:val="1"/>
      <w:marLeft w:val="0"/>
      <w:marRight w:val="0"/>
      <w:marTop w:val="0"/>
      <w:marBottom w:val="0"/>
      <w:divBdr>
        <w:top w:val="none" w:sz="0" w:space="0" w:color="auto"/>
        <w:left w:val="none" w:sz="0" w:space="0" w:color="auto"/>
        <w:bottom w:val="none" w:sz="0" w:space="0" w:color="auto"/>
        <w:right w:val="none" w:sz="0" w:space="0" w:color="auto"/>
      </w:divBdr>
    </w:div>
    <w:div w:id="404108894">
      <w:bodyDiv w:val="1"/>
      <w:marLeft w:val="0"/>
      <w:marRight w:val="0"/>
      <w:marTop w:val="0"/>
      <w:marBottom w:val="0"/>
      <w:divBdr>
        <w:top w:val="none" w:sz="0" w:space="0" w:color="auto"/>
        <w:left w:val="none" w:sz="0" w:space="0" w:color="auto"/>
        <w:bottom w:val="none" w:sz="0" w:space="0" w:color="auto"/>
        <w:right w:val="none" w:sz="0" w:space="0" w:color="auto"/>
      </w:divBdr>
    </w:div>
    <w:div w:id="422726804">
      <w:bodyDiv w:val="1"/>
      <w:marLeft w:val="0"/>
      <w:marRight w:val="0"/>
      <w:marTop w:val="0"/>
      <w:marBottom w:val="0"/>
      <w:divBdr>
        <w:top w:val="none" w:sz="0" w:space="0" w:color="auto"/>
        <w:left w:val="none" w:sz="0" w:space="0" w:color="auto"/>
        <w:bottom w:val="none" w:sz="0" w:space="0" w:color="auto"/>
        <w:right w:val="none" w:sz="0" w:space="0" w:color="auto"/>
      </w:divBdr>
    </w:div>
    <w:div w:id="426734124">
      <w:bodyDiv w:val="1"/>
      <w:marLeft w:val="0"/>
      <w:marRight w:val="0"/>
      <w:marTop w:val="0"/>
      <w:marBottom w:val="0"/>
      <w:divBdr>
        <w:top w:val="none" w:sz="0" w:space="0" w:color="auto"/>
        <w:left w:val="none" w:sz="0" w:space="0" w:color="auto"/>
        <w:bottom w:val="none" w:sz="0" w:space="0" w:color="auto"/>
        <w:right w:val="none" w:sz="0" w:space="0" w:color="auto"/>
      </w:divBdr>
    </w:div>
    <w:div w:id="708646424">
      <w:bodyDiv w:val="1"/>
      <w:marLeft w:val="0"/>
      <w:marRight w:val="0"/>
      <w:marTop w:val="0"/>
      <w:marBottom w:val="0"/>
      <w:divBdr>
        <w:top w:val="none" w:sz="0" w:space="0" w:color="auto"/>
        <w:left w:val="none" w:sz="0" w:space="0" w:color="auto"/>
        <w:bottom w:val="none" w:sz="0" w:space="0" w:color="auto"/>
        <w:right w:val="none" w:sz="0" w:space="0" w:color="auto"/>
      </w:divBdr>
    </w:div>
    <w:div w:id="911156408">
      <w:bodyDiv w:val="1"/>
      <w:marLeft w:val="0"/>
      <w:marRight w:val="0"/>
      <w:marTop w:val="0"/>
      <w:marBottom w:val="0"/>
      <w:divBdr>
        <w:top w:val="none" w:sz="0" w:space="0" w:color="auto"/>
        <w:left w:val="none" w:sz="0" w:space="0" w:color="auto"/>
        <w:bottom w:val="none" w:sz="0" w:space="0" w:color="auto"/>
        <w:right w:val="none" w:sz="0" w:space="0" w:color="auto"/>
      </w:divBdr>
      <w:divsChild>
        <w:div w:id="619075006">
          <w:marLeft w:val="547"/>
          <w:marRight w:val="0"/>
          <w:marTop w:val="0"/>
          <w:marBottom w:val="120"/>
          <w:divBdr>
            <w:top w:val="none" w:sz="0" w:space="0" w:color="auto"/>
            <w:left w:val="none" w:sz="0" w:space="0" w:color="auto"/>
            <w:bottom w:val="none" w:sz="0" w:space="0" w:color="auto"/>
            <w:right w:val="none" w:sz="0" w:space="0" w:color="auto"/>
          </w:divBdr>
        </w:div>
        <w:div w:id="967781848">
          <w:marLeft w:val="547"/>
          <w:marRight w:val="0"/>
          <w:marTop w:val="0"/>
          <w:marBottom w:val="120"/>
          <w:divBdr>
            <w:top w:val="none" w:sz="0" w:space="0" w:color="auto"/>
            <w:left w:val="none" w:sz="0" w:space="0" w:color="auto"/>
            <w:bottom w:val="none" w:sz="0" w:space="0" w:color="auto"/>
            <w:right w:val="none" w:sz="0" w:space="0" w:color="auto"/>
          </w:divBdr>
        </w:div>
        <w:div w:id="1085150531">
          <w:marLeft w:val="547"/>
          <w:marRight w:val="0"/>
          <w:marTop w:val="0"/>
          <w:marBottom w:val="120"/>
          <w:divBdr>
            <w:top w:val="none" w:sz="0" w:space="0" w:color="auto"/>
            <w:left w:val="none" w:sz="0" w:space="0" w:color="auto"/>
            <w:bottom w:val="none" w:sz="0" w:space="0" w:color="auto"/>
            <w:right w:val="none" w:sz="0" w:space="0" w:color="auto"/>
          </w:divBdr>
        </w:div>
        <w:div w:id="1108279734">
          <w:marLeft w:val="547"/>
          <w:marRight w:val="0"/>
          <w:marTop w:val="0"/>
          <w:marBottom w:val="120"/>
          <w:divBdr>
            <w:top w:val="none" w:sz="0" w:space="0" w:color="auto"/>
            <w:left w:val="none" w:sz="0" w:space="0" w:color="auto"/>
            <w:bottom w:val="none" w:sz="0" w:space="0" w:color="auto"/>
            <w:right w:val="none" w:sz="0" w:space="0" w:color="auto"/>
          </w:divBdr>
        </w:div>
        <w:div w:id="1217205639">
          <w:marLeft w:val="547"/>
          <w:marRight w:val="0"/>
          <w:marTop w:val="0"/>
          <w:marBottom w:val="120"/>
          <w:divBdr>
            <w:top w:val="none" w:sz="0" w:space="0" w:color="auto"/>
            <w:left w:val="none" w:sz="0" w:space="0" w:color="auto"/>
            <w:bottom w:val="none" w:sz="0" w:space="0" w:color="auto"/>
            <w:right w:val="none" w:sz="0" w:space="0" w:color="auto"/>
          </w:divBdr>
        </w:div>
        <w:div w:id="1954047061">
          <w:marLeft w:val="547"/>
          <w:marRight w:val="0"/>
          <w:marTop w:val="0"/>
          <w:marBottom w:val="120"/>
          <w:divBdr>
            <w:top w:val="none" w:sz="0" w:space="0" w:color="auto"/>
            <w:left w:val="none" w:sz="0" w:space="0" w:color="auto"/>
            <w:bottom w:val="none" w:sz="0" w:space="0" w:color="auto"/>
            <w:right w:val="none" w:sz="0" w:space="0" w:color="auto"/>
          </w:divBdr>
        </w:div>
      </w:divsChild>
    </w:div>
    <w:div w:id="922956736">
      <w:bodyDiv w:val="1"/>
      <w:marLeft w:val="0"/>
      <w:marRight w:val="0"/>
      <w:marTop w:val="0"/>
      <w:marBottom w:val="0"/>
      <w:divBdr>
        <w:top w:val="none" w:sz="0" w:space="0" w:color="auto"/>
        <w:left w:val="none" w:sz="0" w:space="0" w:color="auto"/>
        <w:bottom w:val="none" w:sz="0" w:space="0" w:color="auto"/>
        <w:right w:val="none" w:sz="0" w:space="0" w:color="auto"/>
      </w:divBdr>
    </w:div>
    <w:div w:id="941954536">
      <w:bodyDiv w:val="1"/>
      <w:marLeft w:val="0"/>
      <w:marRight w:val="0"/>
      <w:marTop w:val="0"/>
      <w:marBottom w:val="0"/>
      <w:divBdr>
        <w:top w:val="none" w:sz="0" w:space="0" w:color="auto"/>
        <w:left w:val="none" w:sz="0" w:space="0" w:color="auto"/>
        <w:bottom w:val="none" w:sz="0" w:space="0" w:color="auto"/>
        <w:right w:val="none" w:sz="0" w:space="0" w:color="auto"/>
      </w:divBdr>
    </w:div>
    <w:div w:id="1002468302">
      <w:bodyDiv w:val="1"/>
      <w:marLeft w:val="0"/>
      <w:marRight w:val="0"/>
      <w:marTop w:val="0"/>
      <w:marBottom w:val="0"/>
      <w:divBdr>
        <w:top w:val="none" w:sz="0" w:space="0" w:color="auto"/>
        <w:left w:val="none" w:sz="0" w:space="0" w:color="auto"/>
        <w:bottom w:val="none" w:sz="0" w:space="0" w:color="auto"/>
        <w:right w:val="none" w:sz="0" w:space="0" w:color="auto"/>
      </w:divBdr>
    </w:div>
    <w:div w:id="1065640330">
      <w:bodyDiv w:val="1"/>
      <w:marLeft w:val="0"/>
      <w:marRight w:val="0"/>
      <w:marTop w:val="0"/>
      <w:marBottom w:val="0"/>
      <w:divBdr>
        <w:top w:val="none" w:sz="0" w:space="0" w:color="auto"/>
        <w:left w:val="none" w:sz="0" w:space="0" w:color="auto"/>
        <w:bottom w:val="none" w:sz="0" w:space="0" w:color="auto"/>
        <w:right w:val="none" w:sz="0" w:space="0" w:color="auto"/>
      </w:divBdr>
    </w:div>
    <w:div w:id="1137380879">
      <w:bodyDiv w:val="1"/>
      <w:marLeft w:val="0"/>
      <w:marRight w:val="0"/>
      <w:marTop w:val="0"/>
      <w:marBottom w:val="0"/>
      <w:divBdr>
        <w:top w:val="none" w:sz="0" w:space="0" w:color="auto"/>
        <w:left w:val="none" w:sz="0" w:space="0" w:color="auto"/>
        <w:bottom w:val="none" w:sz="0" w:space="0" w:color="auto"/>
        <w:right w:val="none" w:sz="0" w:space="0" w:color="auto"/>
      </w:divBdr>
    </w:div>
    <w:div w:id="1300040802">
      <w:bodyDiv w:val="1"/>
      <w:marLeft w:val="0"/>
      <w:marRight w:val="0"/>
      <w:marTop w:val="0"/>
      <w:marBottom w:val="0"/>
      <w:divBdr>
        <w:top w:val="none" w:sz="0" w:space="0" w:color="auto"/>
        <w:left w:val="none" w:sz="0" w:space="0" w:color="auto"/>
        <w:bottom w:val="none" w:sz="0" w:space="0" w:color="auto"/>
        <w:right w:val="none" w:sz="0" w:space="0" w:color="auto"/>
      </w:divBdr>
    </w:div>
    <w:div w:id="1451702176">
      <w:bodyDiv w:val="1"/>
      <w:marLeft w:val="0"/>
      <w:marRight w:val="0"/>
      <w:marTop w:val="0"/>
      <w:marBottom w:val="0"/>
      <w:divBdr>
        <w:top w:val="none" w:sz="0" w:space="0" w:color="auto"/>
        <w:left w:val="none" w:sz="0" w:space="0" w:color="auto"/>
        <w:bottom w:val="none" w:sz="0" w:space="0" w:color="auto"/>
        <w:right w:val="none" w:sz="0" w:space="0" w:color="auto"/>
      </w:divBdr>
    </w:div>
    <w:div w:id="1460152324">
      <w:bodyDiv w:val="1"/>
      <w:marLeft w:val="0"/>
      <w:marRight w:val="0"/>
      <w:marTop w:val="0"/>
      <w:marBottom w:val="0"/>
      <w:divBdr>
        <w:top w:val="none" w:sz="0" w:space="0" w:color="auto"/>
        <w:left w:val="none" w:sz="0" w:space="0" w:color="auto"/>
        <w:bottom w:val="none" w:sz="0" w:space="0" w:color="auto"/>
        <w:right w:val="none" w:sz="0" w:space="0" w:color="auto"/>
      </w:divBdr>
    </w:div>
    <w:div w:id="1719893120">
      <w:bodyDiv w:val="1"/>
      <w:marLeft w:val="0"/>
      <w:marRight w:val="0"/>
      <w:marTop w:val="0"/>
      <w:marBottom w:val="0"/>
      <w:divBdr>
        <w:top w:val="none" w:sz="0" w:space="0" w:color="auto"/>
        <w:left w:val="none" w:sz="0" w:space="0" w:color="auto"/>
        <w:bottom w:val="none" w:sz="0" w:space="0" w:color="auto"/>
        <w:right w:val="none" w:sz="0" w:space="0" w:color="auto"/>
      </w:divBdr>
    </w:div>
    <w:div w:id="1750301013">
      <w:bodyDiv w:val="1"/>
      <w:marLeft w:val="0"/>
      <w:marRight w:val="0"/>
      <w:marTop w:val="0"/>
      <w:marBottom w:val="0"/>
      <w:divBdr>
        <w:top w:val="none" w:sz="0" w:space="0" w:color="auto"/>
        <w:left w:val="none" w:sz="0" w:space="0" w:color="auto"/>
        <w:bottom w:val="none" w:sz="0" w:space="0" w:color="auto"/>
        <w:right w:val="none" w:sz="0" w:space="0" w:color="auto"/>
      </w:divBdr>
    </w:div>
    <w:div w:id="1771587148">
      <w:bodyDiv w:val="1"/>
      <w:marLeft w:val="0"/>
      <w:marRight w:val="0"/>
      <w:marTop w:val="0"/>
      <w:marBottom w:val="0"/>
      <w:divBdr>
        <w:top w:val="none" w:sz="0" w:space="0" w:color="auto"/>
        <w:left w:val="none" w:sz="0" w:space="0" w:color="auto"/>
        <w:bottom w:val="none" w:sz="0" w:space="0" w:color="auto"/>
        <w:right w:val="none" w:sz="0" w:space="0" w:color="auto"/>
      </w:divBdr>
    </w:div>
    <w:div w:id="1876624169">
      <w:bodyDiv w:val="1"/>
      <w:marLeft w:val="0"/>
      <w:marRight w:val="0"/>
      <w:marTop w:val="0"/>
      <w:marBottom w:val="0"/>
      <w:divBdr>
        <w:top w:val="none" w:sz="0" w:space="0" w:color="auto"/>
        <w:left w:val="none" w:sz="0" w:space="0" w:color="auto"/>
        <w:bottom w:val="none" w:sz="0" w:space="0" w:color="auto"/>
        <w:right w:val="none" w:sz="0" w:space="0" w:color="auto"/>
      </w:divBdr>
      <w:divsChild>
        <w:div w:id="159125255">
          <w:marLeft w:val="547"/>
          <w:marRight w:val="0"/>
          <w:marTop w:val="0"/>
          <w:marBottom w:val="120"/>
          <w:divBdr>
            <w:top w:val="none" w:sz="0" w:space="0" w:color="auto"/>
            <w:left w:val="none" w:sz="0" w:space="0" w:color="auto"/>
            <w:bottom w:val="none" w:sz="0" w:space="0" w:color="auto"/>
            <w:right w:val="none" w:sz="0" w:space="0" w:color="auto"/>
          </w:divBdr>
        </w:div>
        <w:div w:id="919752446">
          <w:marLeft w:val="547"/>
          <w:marRight w:val="0"/>
          <w:marTop w:val="0"/>
          <w:marBottom w:val="120"/>
          <w:divBdr>
            <w:top w:val="none" w:sz="0" w:space="0" w:color="auto"/>
            <w:left w:val="none" w:sz="0" w:space="0" w:color="auto"/>
            <w:bottom w:val="none" w:sz="0" w:space="0" w:color="auto"/>
            <w:right w:val="none" w:sz="0" w:space="0" w:color="auto"/>
          </w:divBdr>
        </w:div>
        <w:div w:id="1785034571">
          <w:marLeft w:val="547"/>
          <w:marRight w:val="0"/>
          <w:marTop w:val="0"/>
          <w:marBottom w:val="120"/>
          <w:divBdr>
            <w:top w:val="none" w:sz="0" w:space="0" w:color="auto"/>
            <w:left w:val="none" w:sz="0" w:space="0" w:color="auto"/>
            <w:bottom w:val="none" w:sz="0" w:space="0" w:color="auto"/>
            <w:right w:val="none" w:sz="0" w:space="0" w:color="auto"/>
          </w:divBdr>
        </w:div>
        <w:div w:id="1834636804">
          <w:marLeft w:val="547"/>
          <w:marRight w:val="0"/>
          <w:marTop w:val="0"/>
          <w:marBottom w:val="120"/>
          <w:divBdr>
            <w:top w:val="none" w:sz="0" w:space="0" w:color="auto"/>
            <w:left w:val="none" w:sz="0" w:space="0" w:color="auto"/>
            <w:bottom w:val="none" w:sz="0" w:space="0" w:color="auto"/>
            <w:right w:val="none" w:sz="0" w:space="0" w:color="auto"/>
          </w:divBdr>
        </w:div>
      </w:divsChild>
    </w:div>
    <w:div w:id="1914314838">
      <w:bodyDiv w:val="1"/>
      <w:marLeft w:val="0"/>
      <w:marRight w:val="0"/>
      <w:marTop w:val="0"/>
      <w:marBottom w:val="0"/>
      <w:divBdr>
        <w:top w:val="none" w:sz="0" w:space="0" w:color="auto"/>
        <w:left w:val="none" w:sz="0" w:space="0" w:color="auto"/>
        <w:bottom w:val="none" w:sz="0" w:space="0" w:color="auto"/>
        <w:right w:val="none" w:sz="0" w:space="0" w:color="auto"/>
      </w:divBdr>
    </w:div>
    <w:div w:id="1974678735">
      <w:bodyDiv w:val="1"/>
      <w:marLeft w:val="0"/>
      <w:marRight w:val="0"/>
      <w:marTop w:val="0"/>
      <w:marBottom w:val="0"/>
      <w:divBdr>
        <w:top w:val="none" w:sz="0" w:space="0" w:color="auto"/>
        <w:left w:val="none" w:sz="0" w:space="0" w:color="auto"/>
        <w:bottom w:val="none" w:sz="0" w:space="0" w:color="auto"/>
        <w:right w:val="none" w:sz="0" w:space="0" w:color="auto"/>
      </w:divBdr>
    </w:div>
    <w:div w:id="2023896537">
      <w:bodyDiv w:val="1"/>
      <w:marLeft w:val="0"/>
      <w:marRight w:val="0"/>
      <w:marTop w:val="0"/>
      <w:marBottom w:val="0"/>
      <w:divBdr>
        <w:top w:val="none" w:sz="0" w:space="0" w:color="auto"/>
        <w:left w:val="none" w:sz="0" w:space="0" w:color="auto"/>
        <w:bottom w:val="none" w:sz="0" w:space="0" w:color="auto"/>
        <w:right w:val="none" w:sz="0" w:space="0" w:color="auto"/>
      </w:divBdr>
      <w:divsChild>
        <w:div w:id="424961494">
          <w:marLeft w:val="547"/>
          <w:marRight w:val="0"/>
          <w:marTop w:val="0"/>
          <w:marBottom w:val="120"/>
          <w:divBdr>
            <w:top w:val="none" w:sz="0" w:space="0" w:color="auto"/>
            <w:left w:val="none" w:sz="0" w:space="0" w:color="auto"/>
            <w:bottom w:val="none" w:sz="0" w:space="0" w:color="auto"/>
            <w:right w:val="none" w:sz="0" w:space="0" w:color="auto"/>
          </w:divBdr>
        </w:div>
        <w:div w:id="1017973412">
          <w:marLeft w:val="547"/>
          <w:marRight w:val="0"/>
          <w:marTop w:val="0"/>
          <w:marBottom w:val="120"/>
          <w:divBdr>
            <w:top w:val="none" w:sz="0" w:space="0" w:color="auto"/>
            <w:left w:val="none" w:sz="0" w:space="0" w:color="auto"/>
            <w:bottom w:val="none" w:sz="0" w:space="0" w:color="auto"/>
            <w:right w:val="none" w:sz="0" w:space="0" w:color="auto"/>
          </w:divBdr>
        </w:div>
        <w:div w:id="1361055151">
          <w:marLeft w:val="547"/>
          <w:marRight w:val="0"/>
          <w:marTop w:val="0"/>
          <w:marBottom w:val="120"/>
          <w:divBdr>
            <w:top w:val="none" w:sz="0" w:space="0" w:color="auto"/>
            <w:left w:val="none" w:sz="0" w:space="0" w:color="auto"/>
            <w:bottom w:val="none" w:sz="0" w:space="0" w:color="auto"/>
            <w:right w:val="none" w:sz="0" w:space="0" w:color="auto"/>
          </w:divBdr>
        </w:div>
        <w:div w:id="1568032572">
          <w:marLeft w:val="547"/>
          <w:marRight w:val="0"/>
          <w:marTop w:val="0"/>
          <w:marBottom w:val="120"/>
          <w:divBdr>
            <w:top w:val="none" w:sz="0" w:space="0" w:color="auto"/>
            <w:left w:val="none" w:sz="0" w:space="0" w:color="auto"/>
            <w:bottom w:val="none" w:sz="0" w:space="0" w:color="auto"/>
            <w:right w:val="none" w:sz="0" w:space="0" w:color="auto"/>
          </w:divBdr>
        </w:div>
        <w:div w:id="2069565974">
          <w:marLeft w:val="547"/>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62.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hyperlink" Target="https://repositorio.unsm.edu.pe/backend/api/core/bitstreams/f5a354f7-05af-4d58-8f12-c88b148ae5d6/content" TargetMode="External"/><Relationship Id="rId68" Type="http://schemas.openxmlformats.org/officeDocument/2006/relationships/image" Target="media/image43.jpeg"/><Relationship Id="rId84" Type="http://schemas.openxmlformats.org/officeDocument/2006/relationships/oleObject" Target="embeddings/oleObject3.bin"/><Relationship Id="rId89" Type="http://schemas.openxmlformats.org/officeDocument/2006/relationships/oleObject" Target="embeddings/oleObject7.bin"/><Relationship Id="rId112" Type="http://schemas.openxmlformats.org/officeDocument/2006/relationships/oleObject" Target="embeddings/oleObject25.bin"/><Relationship Id="rId133" Type="http://schemas.openxmlformats.org/officeDocument/2006/relationships/image" Target="media/image72.jpeg"/><Relationship Id="rId138" Type="http://schemas.openxmlformats.org/officeDocument/2006/relationships/image" Target="media/image77.jpeg"/><Relationship Id="rId16" Type="http://schemas.openxmlformats.org/officeDocument/2006/relationships/image" Target="media/image5.png"/><Relationship Id="rId107" Type="http://schemas.openxmlformats.org/officeDocument/2006/relationships/image" Target="media/image59.jpeg"/><Relationship Id="rId11" Type="http://schemas.openxmlformats.org/officeDocument/2006/relationships/hyperlink" Target="https://www.redalyc.org/jatsRepo/351/35145982008/html/index.html" TargetMode="External"/><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hyperlink" Target="https://hdl.handle.net/20.500.13080/9550" TargetMode="External"/><Relationship Id="rId74" Type="http://schemas.openxmlformats.org/officeDocument/2006/relationships/image" Target="media/image49.png"/><Relationship Id="rId79" Type="http://schemas.openxmlformats.org/officeDocument/2006/relationships/image" Target="media/image52.png"/><Relationship Id="rId102" Type="http://schemas.openxmlformats.org/officeDocument/2006/relationships/oleObject" Target="embeddings/oleObject19.bin"/><Relationship Id="rId123" Type="http://schemas.openxmlformats.org/officeDocument/2006/relationships/oleObject" Target="embeddings/oleObject33.bin"/><Relationship Id="rId128" Type="http://schemas.openxmlformats.org/officeDocument/2006/relationships/image" Target="media/image67.jpeg"/><Relationship Id="rId5" Type="http://schemas.openxmlformats.org/officeDocument/2006/relationships/webSettings" Target="webSettings.xml"/><Relationship Id="rId90" Type="http://schemas.openxmlformats.org/officeDocument/2006/relationships/oleObject" Target="embeddings/oleObject8.bin"/><Relationship Id="rId95" Type="http://schemas.openxmlformats.org/officeDocument/2006/relationships/oleObject" Target="embeddings/oleObject13.bin"/><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hyperlink" Target="https://cutt.ly/mw7kCHUe" TargetMode="External"/><Relationship Id="rId69" Type="http://schemas.openxmlformats.org/officeDocument/2006/relationships/image" Target="media/image44.jpeg"/><Relationship Id="rId113" Type="http://schemas.openxmlformats.org/officeDocument/2006/relationships/oleObject" Target="embeddings/oleObject26.bin"/><Relationship Id="rId118" Type="http://schemas.openxmlformats.org/officeDocument/2006/relationships/oleObject" Target="embeddings/oleObject29.bin"/><Relationship Id="rId134" Type="http://schemas.openxmlformats.org/officeDocument/2006/relationships/image" Target="media/image73.jpeg"/><Relationship Id="rId139" Type="http://schemas.openxmlformats.org/officeDocument/2006/relationships/image" Target="media/image78.jpeg"/><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47.jpeg"/><Relationship Id="rId80" Type="http://schemas.openxmlformats.org/officeDocument/2006/relationships/oleObject" Target="embeddings/oleObject1.bin"/><Relationship Id="rId85" Type="http://schemas.openxmlformats.org/officeDocument/2006/relationships/oleObject" Target="embeddings/oleObject4.bin"/><Relationship Id="rId93" Type="http://schemas.openxmlformats.org/officeDocument/2006/relationships/oleObject" Target="embeddings/oleObject11.bin"/><Relationship Id="rId98" Type="http://schemas.openxmlformats.org/officeDocument/2006/relationships/oleObject" Target="embeddings/oleObject16.bin"/><Relationship Id="rId121" Type="http://schemas.openxmlformats.org/officeDocument/2006/relationships/image" Target="media/image63.png"/><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conceptodefinicion.de/texto/"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www.google.com/search?q=https://doi.org/10.19053/0121053X.n31.2018.7753" TargetMode="External"/><Relationship Id="rId67" Type="http://schemas.openxmlformats.org/officeDocument/2006/relationships/footer" Target="footer1.xml"/><Relationship Id="rId103" Type="http://schemas.openxmlformats.org/officeDocument/2006/relationships/image" Target="media/image57.jpeg"/><Relationship Id="rId108" Type="http://schemas.openxmlformats.org/officeDocument/2006/relationships/oleObject" Target="embeddings/oleObject22.bin"/><Relationship Id="rId116" Type="http://schemas.openxmlformats.org/officeDocument/2006/relationships/oleObject" Target="embeddings/oleObject28.bin"/><Relationship Id="rId124" Type="http://schemas.openxmlformats.org/officeDocument/2006/relationships/oleObject" Target="embeddings/oleObject34.bin"/><Relationship Id="rId129" Type="http://schemas.openxmlformats.org/officeDocument/2006/relationships/image" Target="media/image68.jpeg"/><Relationship Id="rId137" Type="http://schemas.openxmlformats.org/officeDocument/2006/relationships/image" Target="media/image76.jpe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hyperlink" Target="http://hdl.handle.net/20.500.14067/7951" TargetMode="External"/><Relationship Id="rId62" Type="http://schemas.openxmlformats.org/officeDocument/2006/relationships/hyperlink" Target="https://hdl.handle.net/20.500.13080/9280" TargetMode="External"/><Relationship Id="rId70" Type="http://schemas.openxmlformats.org/officeDocument/2006/relationships/image" Target="media/image45.jpeg"/><Relationship Id="rId75" Type="http://schemas.openxmlformats.org/officeDocument/2006/relationships/image" Target="media/image50.jpeg"/><Relationship Id="rId83" Type="http://schemas.openxmlformats.org/officeDocument/2006/relationships/image" Target="media/image54.png"/><Relationship Id="rId88" Type="http://schemas.openxmlformats.org/officeDocument/2006/relationships/oleObject" Target="embeddings/oleObject6.bin"/><Relationship Id="rId91" Type="http://schemas.openxmlformats.org/officeDocument/2006/relationships/oleObject" Target="embeddings/oleObject9.bin"/><Relationship Id="rId96" Type="http://schemas.openxmlformats.org/officeDocument/2006/relationships/oleObject" Target="embeddings/oleObject14.bin"/><Relationship Id="rId111" Type="http://schemas.openxmlformats.org/officeDocument/2006/relationships/image" Target="media/image60.jpeg"/><Relationship Id="rId132" Type="http://schemas.openxmlformats.org/officeDocument/2006/relationships/image" Target="media/image71.jpeg"/><Relationship Id="rId14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hyperlink" Target="https://en.wikipedia.org/wiki/Digital_object_identifier" TargetMode="External"/><Relationship Id="rId106" Type="http://schemas.openxmlformats.org/officeDocument/2006/relationships/oleObject" Target="embeddings/oleObject21.bin"/><Relationship Id="rId114" Type="http://schemas.openxmlformats.org/officeDocument/2006/relationships/image" Target="media/image61.png"/><Relationship Id="rId119" Type="http://schemas.openxmlformats.org/officeDocument/2006/relationships/oleObject" Target="embeddings/oleObject30.bin"/><Relationship Id="rId127" Type="http://schemas.openxmlformats.org/officeDocument/2006/relationships/image" Target="media/image66.jpeg"/><Relationship Id="rId10" Type="http://schemas.openxmlformats.org/officeDocument/2006/relationships/image" Target="media/image2.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hyperlink" Target="https://hdl.handle.net/20.500.12819/2090" TargetMode="External"/><Relationship Id="rId65" Type="http://schemas.openxmlformats.org/officeDocument/2006/relationships/header" Target="header2.xml"/><Relationship Id="rId73" Type="http://schemas.openxmlformats.org/officeDocument/2006/relationships/image" Target="media/image48.jpeg"/><Relationship Id="rId78" Type="http://schemas.openxmlformats.org/officeDocument/2006/relationships/footer" Target="footer2.xml"/><Relationship Id="rId81" Type="http://schemas.openxmlformats.org/officeDocument/2006/relationships/image" Target="media/image53.png"/><Relationship Id="rId86" Type="http://schemas.openxmlformats.org/officeDocument/2006/relationships/oleObject" Target="embeddings/oleObject5.bin"/><Relationship Id="rId94" Type="http://schemas.openxmlformats.org/officeDocument/2006/relationships/oleObject" Target="embeddings/oleObject12.bin"/><Relationship Id="rId99" Type="http://schemas.openxmlformats.org/officeDocument/2006/relationships/oleObject" Target="embeddings/oleObject17.bin"/><Relationship Id="rId101" Type="http://schemas.openxmlformats.org/officeDocument/2006/relationships/image" Target="media/image56.jpeg"/><Relationship Id="rId122" Type="http://schemas.openxmlformats.org/officeDocument/2006/relationships/oleObject" Target="embeddings/oleObject32.bin"/><Relationship Id="rId130" Type="http://schemas.openxmlformats.org/officeDocument/2006/relationships/image" Target="media/image69.jpeg"/><Relationship Id="rId135" Type="http://schemas.openxmlformats.org/officeDocument/2006/relationships/image" Target="media/image74.jpeg"/><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s://www.redalyc.org/journal/160/16057381015/html/" TargetMode="External"/><Relationship Id="rId18" Type="http://schemas.openxmlformats.org/officeDocument/2006/relationships/image" Target="media/image7.png"/><Relationship Id="rId39" Type="http://schemas.openxmlformats.org/officeDocument/2006/relationships/image" Target="media/image28.png"/><Relationship Id="rId109" Type="http://schemas.openxmlformats.org/officeDocument/2006/relationships/oleObject" Target="embeddings/oleObject23.bin"/><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hyperlink" Target="https://hdl.handle.net/20.500.13080/8471" TargetMode="External"/><Relationship Id="rId76" Type="http://schemas.openxmlformats.org/officeDocument/2006/relationships/image" Target="media/image51.jpeg"/><Relationship Id="rId97" Type="http://schemas.openxmlformats.org/officeDocument/2006/relationships/oleObject" Target="embeddings/oleObject15.bin"/><Relationship Id="rId104" Type="http://schemas.openxmlformats.org/officeDocument/2006/relationships/oleObject" Target="embeddings/oleObject20.bin"/><Relationship Id="rId120" Type="http://schemas.openxmlformats.org/officeDocument/2006/relationships/oleObject" Target="embeddings/oleObject31.bin"/><Relationship Id="rId125" Type="http://schemas.openxmlformats.org/officeDocument/2006/relationships/image" Target="media/image64.jpeg"/><Relationship Id="rId141"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image" Target="media/image46.jpeg"/><Relationship Id="rId92" Type="http://schemas.openxmlformats.org/officeDocument/2006/relationships/oleObject" Target="embeddings/oleObject10.bin"/><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header" Target="header3.xml"/><Relationship Id="rId87" Type="http://schemas.openxmlformats.org/officeDocument/2006/relationships/image" Target="media/image55.png"/><Relationship Id="rId110" Type="http://schemas.openxmlformats.org/officeDocument/2006/relationships/oleObject" Target="embeddings/oleObject24.bin"/><Relationship Id="rId115" Type="http://schemas.openxmlformats.org/officeDocument/2006/relationships/oleObject" Target="embeddings/oleObject27.bin"/><Relationship Id="rId131" Type="http://schemas.openxmlformats.org/officeDocument/2006/relationships/image" Target="media/image70.jpeg"/><Relationship Id="rId136" Type="http://schemas.openxmlformats.org/officeDocument/2006/relationships/image" Target="media/image75.jpeg"/><Relationship Id="rId61" Type="http://schemas.openxmlformats.org/officeDocument/2006/relationships/hyperlink" Target="https://doi.org/10.37811/cl_rcm.v7i1.4666" TargetMode="External"/><Relationship Id="rId82" Type="http://schemas.openxmlformats.org/officeDocument/2006/relationships/oleObject" Target="embeddings/oleObject2.bin"/><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hyperlink" Target="https://hdl.handle.net/20.500.12692/107778" TargetMode="External"/><Relationship Id="rId77" Type="http://schemas.openxmlformats.org/officeDocument/2006/relationships/header" Target="header4.xml"/><Relationship Id="rId100" Type="http://schemas.openxmlformats.org/officeDocument/2006/relationships/oleObject" Target="embeddings/oleObject18.bin"/><Relationship Id="rId105" Type="http://schemas.openxmlformats.org/officeDocument/2006/relationships/image" Target="media/image58.jpeg"/><Relationship Id="rId126" Type="http://schemas.openxmlformats.org/officeDocument/2006/relationships/image" Target="media/image6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407BE-E803-4743-8BBD-F5E119154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190</Pages>
  <Words>38141</Words>
  <Characters>209777</Characters>
  <Application>Microsoft Office Word</Application>
  <DocSecurity>0</DocSecurity>
  <Lines>1748</Lines>
  <Paragraphs>494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247424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Esteban Pavletich</cp:lastModifiedBy>
  <cp:revision>2</cp:revision>
  <cp:lastPrinted>2026-01-22T15:49:00Z</cp:lastPrinted>
  <dcterms:created xsi:type="dcterms:W3CDTF">2026-01-23T22:19:00Z</dcterms:created>
  <dcterms:modified xsi:type="dcterms:W3CDTF">2026-01-23T22:19:00Z</dcterms:modified>
</cp:coreProperties>
</file>